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888EDC" w14:textId="77777777" w:rsidR="00B84975" w:rsidRPr="009D3DED" w:rsidRDefault="00AF67F6" w:rsidP="00C918C8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9D3DED">
        <w:rPr>
          <w:rFonts w:ascii="David" w:hAnsi="David" w:cs="David"/>
          <w:b/>
          <w:bCs/>
          <w:sz w:val="28"/>
          <w:szCs w:val="28"/>
          <w:rtl/>
        </w:rPr>
        <w:t>מדינאות, דיפלומטיה ומדיניות חוץ: ישראל כמקרה בוחן</w:t>
      </w:r>
    </w:p>
    <w:p w14:paraId="38DD61C4" w14:textId="77777777" w:rsidR="002732AF" w:rsidRPr="009D3DED" w:rsidRDefault="002732AF" w:rsidP="00C918C8">
      <w:pPr>
        <w:jc w:val="center"/>
        <w:rPr>
          <w:rFonts w:ascii="David" w:hAnsi="David" w:cs="David"/>
          <w:i/>
          <w:iCs/>
          <w:sz w:val="28"/>
          <w:szCs w:val="28"/>
          <w:rtl/>
        </w:rPr>
      </w:pPr>
      <w:r w:rsidRPr="009D3DED">
        <w:rPr>
          <w:rFonts w:ascii="David" w:hAnsi="David" w:cs="David"/>
          <w:i/>
          <w:iCs/>
          <w:sz w:val="28"/>
          <w:szCs w:val="28"/>
          <w:rtl/>
        </w:rPr>
        <w:t>ד"ר עמנואל נבון</w:t>
      </w:r>
    </w:p>
    <w:p w14:paraId="1FFC7FDC" w14:textId="77777777" w:rsidR="002732AF" w:rsidRPr="009D3DED" w:rsidRDefault="002732AF" w:rsidP="00C918C8">
      <w:pPr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9D3DED">
        <w:rPr>
          <w:rFonts w:ascii="David" w:hAnsi="David" w:cs="David"/>
          <w:sz w:val="28"/>
          <w:szCs w:val="28"/>
          <w:u w:val="single"/>
          <w:rtl/>
        </w:rPr>
        <w:t xml:space="preserve">טיוטת סילבוס </w:t>
      </w:r>
      <w:r w:rsidR="00C918C8" w:rsidRPr="009D3DED">
        <w:rPr>
          <w:rFonts w:ascii="David" w:hAnsi="David" w:cs="David" w:hint="cs"/>
          <w:sz w:val="28"/>
          <w:szCs w:val="28"/>
          <w:u w:val="single"/>
          <w:rtl/>
        </w:rPr>
        <w:t>עבור</w:t>
      </w:r>
      <w:r w:rsidRPr="009D3DED">
        <w:rPr>
          <w:rFonts w:ascii="David" w:hAnsi="David" w:cs="David"/>
          <w:sz w:val="28"/>
          <w:szCs w:val="28"/>
          <w:u w:val="single"/>
          <w:rtl/>
        </w:rPr>
        <w:t xml:space="preserve"> קורס במכללה לביטחון לאומי (</w:t>
      </w:r>
      <w:r w:rsidR="00981891" w:rsidRPr="009D3DED">
        <w:rPr>
          <w:rFonts w:ascii="David" w:hAnsi="David" w:cs="David"/>
          <w:sz w:val="28"/>
          <w:szCs w:val="28"/>
          <w:u w:val="single"/>
          <w:rtl/>
        </w:rPr>
        <w:t>סמסטר א', תש"פ)</w:t>
      </w:r>
    </w:p>
    <w:p w14:paraId="34C1E4BA" w14:textId="77777777" w:rsidR="00C918C8" w:rsidRPr="009D3DED" w:rsidRDefault="00C918C8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0D708A31" w14:textId="77777777" w:rsidR="00AF67F6" w:rsidRPr="009D3DED" w:rsidRDefault="00AF67F6" w:rsidP="00981891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9D3DED">
        <w:rPr>
          <w:rFonts w:ascii="David" w:hAnsi="David" w:cs="David"/>
          <w:sz w:val="28"/>
          <w:szCs w:val="28"/>
          <w:u w:val="single"/>
          <w:rtl/>
        </w:rPr>
        <w:t>נושא ומטרות הקורס:</w:t>
      </w:r>
    </w:p>
    <w:p w14:paraId="31722C61" w14:textId="77777777" w:rsidR="00EC2139" w:rsidRPr="009D3DED" w:rsidRDefault="005D6E03" w:rsidP="00981891">
      <w:pPr>
        <w:jc w:val="both"/>
        <w:rPr>
          <w:rFonts w:ascii="David" w:hAnsi="David" w:cs="David"/>
          <w:sz w:val="28"/>
          <w:szCs w:val="28"/>
          <w:rtl/>
        </w:rPr>
      </w:pPr>
      <w:r w:rsidRPr="009D3DED">
        <w:rPr>
          <w:rFonts w:ascii="David" w:hAnsi="David" w:cs="David"/>
          <w:sz w:val="28"/>
          <w:szCs w:val="28"/>
          <w:rtl/>
        </w:rPr>
        <w:t xml:space="preserve">הקורס יסביר מושגי יסוד </w:t>
      </w:r>
      <w:r w:rsidR="004C1A97" w:rsidRPr="009D3DED">
        <w:rPr>
          <w:rFonts w:ascii="David" w:hAnsi="David" w:cs="David"/>
          <w:sz w:val="28"/>
          <w:szCs w:val="28"/>
          <w:rtl/>
        </w:rPr>
        <w:t>ב</w:t>
      </w:r>
      <w:r w:rsidRPr="009D3DED">
        <w:rPr>
          <w:rFonts w:ascii="David" w:hAnsi="David" w:cs="David"/>
          <w:sz w:val="28"/>
          <w:szCs w:val="28"/>
          <w:rtl/>
        </w:rPr>
        <w:t xml:space="preserve">דיפלומטיה </w:t>
      </w:r>
      <w:r w:rsidR="004C1A97" w:rsidRPr="009D3DED">
        <w:rPr>
          <w:rFonts w:ascii="David" w:hAnsi="David" w:cs="David"/>
          <w:sz w:val="28"/>
          <w:szCs w:val="28"/>
          <w:rtl/>
        </w:rPr>
        <w:t>וב</w:t>
      </w:r>
      <w:r w:rsidRPr="009D3DED">
        <w:rPr>
          <w:rFonts w:ascii="David" w:hAnsi="David" w:cs="David"/>
          <w:sz w:val="28"/>
          <w:szCs w:val="28"/>
          <w:rtl/>
        </w:rPr>
        <w:t>מדיניות חוץ</w:t>
      </w:r>
      <w:r w:rsidR="004C1A97" w:rsidRPr="009D3DED">
        <w:rPr>
          <w:rFonts w:ascii="David" w:hAnsi="David" w:cs="David"/>
          <w:sz w:val="28"/>
          <w:szCs w:val="28"/>
          <w:rtl/>
        </w:rPr>
        <w:t>,</w:t>
      </w:r>
      <w:r w:rsidRPr="009D3DED">
        <w:rPr>
          <w:rFonts w:ascii="David" w:hAnsi="David" w:cs="David"/>
          <w:sz w:val="28"/>
          <w:szCs w:val="28"/>
          <w:rtl/>
        </w:rPr>
        <w:t xml:space="preserve"> ויבחן אותם</w:t>
      </w:r>
      <w:r w:rsidR="004C1A97" w:rsidRPr="009D3DED">
        <w:rPr>
          <w:rFonts w:ascii="David" w:hAnsi="David" w:cs="David"/>
          <w:sz w:val="28"/>
          <w:szCs w:val="28"/>
          <w:rtl/>
        </w:rPr>
        <w:t xml:space="preserve"> אל מול </w:t>
      </w:r>
      <w:r w:rsidR="00B242C2" w:rsidRPr="009D3DED">
        <w:rPr>
          <w:rFonts w:ascii="David" w:hAnsi="David" w:cs="David"/>
          <w:sz w:val="28"/>
          <w:szCs w:val="28"/>
          <w:rtl/>
        </w:rPr>
        <w:t>התנהלותה של ישראל בזירה הבינלאומית</w:t>
      </w:r>
      <w:r w:rsidR="00E91975" w:rsidRPr="009D3DED">
        <w:rPr>
          <w:rFonts w:ascii="David" w:hAnsi="David" w:cs="David"/>
          <w:sz w:val="28"/>
          <w:szCs w:val="28"/>
          <w:rtl/>
        </w:rPr>
        <w:t xml:space="preserve">. </w:t>
      </w:r>
      <w:r w:rsidR="00497332" w:rsidRPr="009D3DED">
        <w:rPr>
          <w:rFonts w:ascii="David" w:hAnsi="David" w:cs="David"/>
          <w:sz w:val="28"/>
          <w:szCs w:val="28"/>
          <w:rtl/>
        </w:rPr>
        <w:t xml:space="preserve">בתחילת הקורס </w:t>
      </w:r>
      <w:r w:rsidR="003171DE" w:rsidRPr="009D3DED">
        <w:rPr>
          <w:rFonts w:ascii="David" w:hAnsi="David" w:cs="David"/>
          <w:sz w:val="28"/>
          <w:szCs w:val="28"/>
          <w:rtl/>
        </w:rPr>
        <w:t>נציג את המחלוקות האידיאולוגיות אשר עיצבו את הדיפלומטיה המודרנית, ו</w:t>
      </w:r>
      <w:r w:rsidR="00B242C2" w:rsidRPr="009D3DED">
        <w:rPr>
          <w:rFonts w:ascii="David" w:hAnsi="David" w:cs="David"/>
          <w:sz w:val="28"/>
          <w:szCs w:val="28"/>
          <w:rtl/>
        </w:rPr>
        <w:t>נתאר איך מחלוקות אלו קבלו ביטוי בהתמודדותה של התנוע</w:t>
      </w:r>
      <w:r w:rsidR="00EC0D5F" w:rsidRPr="009D3DED">
        <w:rPr>
          <w:rFonts w:ascii="David" w:hAnsi="David" w:cs="David"/>
          <w:sz w:val="28"/>
          <w:szCs w:val="28"/>
          <w:rtl/>
        </w:rPr>
        <w:t>ה</w:t>
      </w:r>
      <w:r w:rsidR="00B242C2" w:rsidRPr="009D3DED">
        <w:rPr>
          <w:rFonts w:ascii="David" w:hAnsi="David" w:cs="David"/>
          <w:sz w:val="28"/>
          <w:szCs w:val="28"/>
          <w:rtl/>
        </w:rPr>
        <w:t xml:space="preserve"> הציונית עם אתגרי המערכת הבינלאומית.  לאחר מכן, </w:t>
      </w:r>
      <w:r w:rsidR="00EC0D5F" w:rsidRPr="009D3DED">
        <w:rPr>
          <w:rFonts w:ascii="David" w:hAnsi="David" w:cs="David"/>
          <w:sz w:val="28"/>
          <w:szCs w:val="28"/>
          <w:rtl/>
        </w:rPr>
        <w:t xml:space="preserve">נסקור ונסביר את מדיניות החוץ של ישראל כמקרה בוחן למושגים שנלמדו. סקירה והסברים אלו יכללו את יחסי החוץ של ישראל </w:t>
      </w:r>
      <w:r w:rsidR="00B053C4" w:rsidRPr="009D3DED">
        <w:rPr>
          <w:rFonts w:ascii="David" w:hAnsi="David" w:cs="David"/>
          <w:sz w:val="28"/>
          <w:szCs w:val="28"/>
          <w:rtl/>
        </w:rPr>
        <w:t xml:space="preserve">כלפי </w:t>
      </w:r>
      <w:r w:rsidR="00EC0D5F" w:rsidRPr="009D3DED">
        <w:rPr>
          <w:rFonts w:ascii="David" w:hAnsi="David" w:cs="David"/>
          <w:sz w:val="28"/>
          <w:szCs w:val="28"/>
          <w:rtl/>
        </w:rPr>
        <w:t xml:space="preserve">המזרח התיכון, אירופה, ארה"ב, רוסיה, אסיה, אפריקה, אמריקה לטינית, והאו"ם. הקורס ישלב </w:t>
      </w:r>
      <w:r w:rsidR="008C770E" w:rsidRPr="009D3DED">
        <w:rPr>
          <w:rFonts w:ascii="David" w:hAnsi="David" w:cs="David"/>
          <w:sz w:val="28"/>
          <w:szCs w:val="28"/>
          <w:rtl/>
        </w:rPr>
        <w:t>בין ידע היסטורי לבין סוגיות אקטואליות, וינתח את האתגרים הבינלאומיים הנוכחיים של ישראל בפרספקטיבה היסטורית רחבה.</w:t>
      </w:r>
      <w:r w:rsidR="00B053C4" w:rsidRPr="009D3DED">
        <w:rPr>
          <w:rFonts w:ascii="David" w:hAnsi="David" w:cs="David"/>
          <w:sz w:val="28"/>
          <w:szCs w:val="28"/>
          <w:rtl/>
        </w:rPr>
        <w:t xml:space="preserve">  </w:t>
      </w:r>
      <w:r w:rsidR="00875733" w:rsidRPr="009D3DED">
        <w:rPr>
          <w:rFonts w:ascii="David" w:hAnsi="David" w:cs="David"/>
          <w:sz w:val="28"/>
          <w:szCs w:val="28"/>
          <w:rtl/>
        </w:rPr>
        <w:t xml:space="preserve">מטרת הקורס היא להעניק הבנה של </w:t>
      </w:r>
      <w:r w:rsidR="00093322" w:rsidRPr="009D3DED">
        <w:rPr>
          <w:rFonts w:ascii="David" w:hAnsi="David" w:cs="David"/>
          <w:sz w:val="28"/>
          <w:szCs w:val="28"/>
          <w:rtl/>
        </w:rPr>
        <w:t xml:space="preserve">דילמות הדיפלומטיה בכלל ושל הדיפלומטיה הישראלית בפרט, </w:t>
      </w:r>
      <w:r w:rsidR="007C4A3A" w:rsidRPr="009D3DED">
        <w:rPr>
          <w:rFonts w:ascii="David" w:hAnsi="David" w:cs="David"/>
          <w:sz w:val="28"/>
          <w:szCs w:val="28"/>
          <w:rtl/>
        </w:rPr>
        <w:t>ולנתח את</w:t>
      </w:r>
      <w:r w:rsidR="009D07BB" w:rsidRPr="009D3DED">
        <w:rPr>
          <w:rFonts w:ascii="David" w:hAnsi="David" w:cs="David"/>
          <w:sz w:val="28"/>
          <w:szCs w:val="28"/>
          <w:rtl/>
        </w:rPr>
        <w:t xml:space="preserve"> האתגרים בינלאומיים </w:t>
      </w:r>
      <w:r w:rsidR="007C4A3A" w:rsidRPr="009D3DED">
        <w:rPr>
          <w:rFonts w:ascii="David" w:hAnsi="David" w:cs="David"/>
          <w:sz w:val="28"/>
          <w:szCs w:val="28"/>
          <w:rtl/>
        </w:rPr>
        <w:t>של ישראל בעבר, בהווה, ובעתיד</w:t>
      </w:r>
      <w:r w:rsidR="009D07BB" w:rsidRPr="009D3DED">
        <w:rPr>
          <w:rFonts w:ascii="David" w:hAnsi="David" w:cs="David"/>
          <w:sz w:val="28"/>
          <w:szCs w:val="28"/>
          <w:rtl/>
        </w:rPr>
        <w:t>.</w:t>
      </w:r>
    </w:p>
    <w:p w14:paraId="041D5005" w14:textId="77777777" w:rsidR="00C918C8" w:rsidRPr="009D3DED" w:rsidRDefault="00C918C8" w:rsidP="00981891">
      <w:pPr>
        <w:jc w:val="both"/>
        <w:rPr>
          <w:rFonts w:ascii="David" w:hAnsi="David" w:cs="David"/>
          <w:sz w:val="28"/>
          <w:szCs w:val="28"/>
          <w:u w:val="single"/>
          <w:rtl/>
        </w:rPr>
      </w:pPr>
    </w:p>
    <w:p w14:paraId="73938DEE" w14:textId="77777777" w:rsidR="00EC2139" w:rsidRPr="009D3DED" w:rsidRDefault="00EC2139" w:rsidP="00981891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9D3DED">
        <w:rPr>
          <w:rFonts w:ascii="David" w:hAnsi="David" w:cs="David"/>
          <w:sz w:val="28"/>
          <w:szCs w:val="28"/>
          <w:u w:val="single"/>
          <w:rtl/>
        </w:rPr>
        <w:t xml:space="preserve">מבנה הקורס: </w:t>
      </w:r>
    </w:p>
    <w:p w14:paraId="7EB8D38D" w14:textId="77777777" w:rsidR="00C918C8" w:rsidRPr="009D3DED" w:rsidRDefault="00C918C8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1398BE3D" w14:textId="77777777" w:rsidR="00EC2139" w:rsidRPr="009D3DED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D3DED">
        <w:rPr>
          <w:rFonts w:ascii="David" w:hAnsi="David" w:cs="David"/>
          <w:b/>
          <w:bCs/>
          <w:sz w:val="28"/>
          <w:szCs w:val="28"/>
          <w:rtl/>
        </w:rPr>
        <w:t>שיעור 1 (18/11/2019): מושגי יסוד בדיפלומטיה ובמדיניות חוץ</w:t>
      </w:r>
    </w:p>
    <w:p w14:paraId="65C6E0EE" w14:textId="5D68963E" w:rsidR="00981891" w:rsidRPr="009D3DED" w:rsidRDefault="00A845B9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נושא: </w:t>
      </w:r>
      <w:r w:rsidR="00981891" w:rsidRPr="009D3DED">
        <w:rPr>
          <w:rFonts w:ascii="David" w:hAnsi="David" w:cs="David" w:hint="cs"/>
          <w:sz w:val="28"/>
          <w:szCs w:val="28"/>
          <w:rtl/>
        </w:rPr>
        <w:t>ריאליזם מדינית, תיאוריית השלום הדמוקרטי, מאזן כוחות, הרתעה, משפט בינלאומי.</w:t>
      </w:r>
    </w:p>
    <w:p w14:paraId="080786AF" w14:textId="2B940807" w:rsidR="006B1710" w:rsidRPr="009D3DED" w:rsidRDefault="00A845B9" w:rsidP="009D3DED">
      <w:pPr>
        <w:pStyle w:val="NoSpacing"/>
        <w:bidi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קריאה: </w:t>
      </w:r>
      <w:r w:rsidR="006B1710" w:rsidRPr="009D3DED">
        <w:rPr>
          <w:rFonts w:cs="David" w:hint="cs"/>
          <w:sz w:val="28"/>
          <w:szCs w:val="28"/>
          <w:rtl/>
        </w:rPr>
        <w:t xml:space="preserve">הנרי קיסינג'ר, </w:t>
      </w:r>
      <w:r w:rsidR="006B1710" w:rsidRPr="009D3DED">
        <w:rPr>
          <w:rFonts w:cs="David" w:hint="cs"/>
          <w:sz w:val="28"/>
          <w:szCs w:val="28"/>
          <w:u w:val="single"/>
          <w:rtl/>
        </w:rPr>
        <w:t>דיפלומטיה</w:t>
      </w:r>
      <w:r w:rsidR="006B1710" w:rsidRPr="009D3DED">
        <w:rPr>
          <w:rFonts w:cs="David" w:hint="cs"/>
          <w:sz w:val="28"/>
          <w:szCs w:val="28"/>
          <w:rtl/>
        </w:rPr>
        <w:t xml:space="preserve"> (הוצאת שלם, 2007), עמ' </w:t>
      </w:r>
      <w:r w:rsidR="00B03F49" w:rsidRPr="009D3DED">
        <w:rPr>
          <w:rFonts w:cs="David" w:hint="cs"/>
          <w:sz w:val="28"/>
          <w:szCs w:val="28"/>
          <w:rtl/>
        </w:rPr>
        <w:t>41-63</w:t>
      </w:r>
      <w:r w:rsidR="006B1710" w:rsidRPr="009D3DED">
        <w:rPr>
          <w:rFonts w:cs="David" w:hint="cs"/>
          <w:sz w:val="28"/>
          <w:szCs w:val="28"/>
          <w:rtl/>
        </w:rPr>
        <w:t>.</w:t>
      </w:r>
    </w:p>
    <w:p w14:paraId="19B00233" w14:textId="77777777" w:rsidR="00981891" w:rsidRPr="009D3DED" w:rsidRDefault="00981891" w:rsidP="00981891">
      <w:pPr>
        <w:jc w:val="both"/>
        <w:rPr>
          <w:rFonts w:ascii="David" w:hAnsi="David" w:cs="David" w:hint="cs"/>
          <w:sz w:val="28"/>
          <w:szCs w:val="28"/>
          <w:rtl/>
        </w:rPr>
      </w:pPr>
    </w:p>
    <w:p w14:paraId="10511C0C" w14:textId="77777777" w:rsidR="00EC2139" w:rsidRPr="009D3DED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D3DED">
        <w:rPr>
          <w:rFonts w:ascii="David" w:hAnsi="David" w:cs="David"/>
          <w:b/>
          <w:bCs/>
          <w:sz w:val="28"/>
          <w:szCs w:val="28"/>
          <w:rtl/>
        </w:rPr>
        <w:t xml:space="preserve">שיעור 2 (25/11/2019): התנועה הציונית </w:t>
      </w:r>
      <w:r w:rsidR="00C918C8" w:rsidRPr="009D3DED">
        <w:rPr>
          <w:rFonts w:ascii="David" w:hAnsi="David" w:cs="David" w:hint="cs"/>
          <w:b/>
          <w:bCs/>
          <w:sz w:val="28"/>
          <w:szCs w:val="28"/>
          <w:rtl/>
        </w:rPr>
        <w:t>מ</w:t>
      </w:r>
      <w:r w:rsidRPr="009D3DED">
        <w:rPr>
          <w:rFonts w:ascii="David" w:hAnsi="David" w:cs="David"/>
          <w:b/>
          <w:bCs/>
          <w:sz w:val="28"/>
          <w:szCs w:val="28"/>
          <w:rtl/>
        </w:rPr>
        <w:t>ול אתגרי המערכת הבינלאומית</w:t>
      </w:r>
    </w:p>
    <w:p w14:paraId="12ADB0B5" w14:textId="723E8E2D" w:rsidR="00981891" w:rsidRPr="009D3DED" w:rsidRDefault="00A845B9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נושא: </w:t>
      </w:r>
      <w:r w:rsidR="00981891" w:rsidRPr="009D3DED">
        <w:rPr>
          <w:rFonts w:ascii="David" w:hAnsi="David" w:cs="David" w:hint="cs"/>
          <w:sz w:val="28"/>
          <w:szCs w:val="28"/>
          <w:rtl/>
        </w:rPr>
        <w:t>אידיאולוגיה מול מציאות. התמודדות התנועה הציונית עם שתי הכרעות היסטוריות:</w:t>
      </w:r>
      <w:r w:rsidR="00981891" w:rsidRPr="009D3DED">
        <w:rPr>
          <w:rFonts w:ascii="David" w:hAnsi="David" w:cs="David" w:hint="cs"/>
          <w:sz w:val="28"/>
          <w:szCs w:val="28"/>
        </w:rPr>
        <w:t xml:space="preserve"> </w:t>
      </w:r>
      <w:r w:rsidR="00981891" w:rsidRPr="009D3DED">
        <w:rPr>
          <w:rFonts w:ascii="David" w:hAnsi="David" w:cs="David" w:hint="cs"/>
          <w:sz w:val="28"/>
          <w:szCs w:val="28"/>
          <w:rtl/>
        </w:rPr>
        <w:t xml:space="preserve">תוכנית אוגנדה (1903) ותוכנית ועדת פיל (1937). </w:t>
      </w:r>
    </w:p>
    <w:p w14:paraId="0BE01DF1" w14:textId="7B19227B" w:rsidR="00CD7AB4" w:rsidRPr="009D3DED" w:rsidRDefault="00A845B9" w:rsidP="00CD7AB4">
      <w:pPr>
        <w:rPr>
          <w:rFonts w:cs="David" w:hint="cs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קריאה: </w:t>
      </w:r>
      <w:r w:rsidR="00CD7AB4" w:rsidRPr="009D3DED">
        <w:rPr>
          <w:rFonts w:cs="David" w:hint="cs"/>
          <w:sz w:val="28"/>
          <w:szCs w:val="28"/>
          <w:rtl/>
        </w:rPr>
        <w:t xml:space="preserve">ששון סופר, </w:t>
      </w:r>
      <w:r w:rsidR="00CD7AB4" w:rsidRPr="009D3DED">
        <w:rPr>
          <w:rFonts w:cs="David" w:hint="cs"/>
          <w:sz w:val="28"/>
          <w:szCs w:val="28"/>
          <w:u w:val="single"/>
          <w:rtl/>
        </w:rPr>
        <w:t>לידתה של המחשבה המדינית בישראל</w:t>
      </w:r>
      <w:r w:rsidR="00CD7AB4" w:rsidRPr="009D3DED">
        <w:rPr>
          <w:rFonts w:cs="David" w:hint="cs"/>
          <w:sz w:val="28"/>
          <w:szCs w:val="28"/>
          <w:rtl/>
        </w:rPr>
        <w:t xml:space="preserve"> (שוקן, 2001), עמ' 78-11.   </w:t>
      </w:r>
    </w:p>
    <w:p w14:paraId="2C60DA02" w14:textId="77777777" w:rsidR="00981891" w:rsidRPr="009D3DED" w:rsidRDefault="00981891" w:rsidP="00981891">
      <w:pPr>
        <w:jc w:val="both"/>
        <w:rPr>
          <w:rFonts w:ascii="David" w:hAnsi="David" w:cs="David" w:hint="cs"/>
          <w:sz w:val="28"/>
          <w:szCs w:val="28"/>
          <w:rtl/>
        </w:rPr>
      </w:pPr>
    </w:p>
    <w:p w14:paraId="1A9858CB" w14:textId="77777777" w:rsidR="00EC2139" w:rsidRPr="009D3DED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D3DED">
        <w:rPr>
          <w:rFonts w:ascii="David" w:hAnsi="David" w:cs="David"/>
          <w:b/>
          <w:bCs/>
          <w:sz w:val="28"/>
          <w:szCs w:val="28"/>
          <w:rtl/>
        </w:rPr>
        <w:t xml:space="preserve">שיעור 3 (02/12/2019): ישראל והמזרח התיכון בתחילת המלחמה הקרה </w:t>
      </w:r>
    </w:p>
    <w:p w14:paraId="619323F5" w14:textId="647569E7" w:rsidR="00981891" w:rsidRPr="009D3DED" w:rsidRDefault="00A845B9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נושא: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981891" w:rsidRPr="009D3DED">
        <w:rPr>
          <w:rFonts w:ascii="David" w:hAnsi="David" w:cs="David" w:hint="cs"/>
          <w:sz w:val="28"/>
          <w:szCs w:val="28"/>
          <w:rtl/>
        </w:rPr>
        <w:t xml:space="preserve">שאלת ההזדהות הבינלאומית של ישראל בתחילת המלחמה הקרה. </w:t>
      </w:r>
      <w:r w:rsidR="00400DFE" w:rsidRPr="009D3DED">
        <w:rPr>
          <w:rFonts w:ascii="David" w:hAnsi="David" w:cs="David" w:hint="cs"/>
          <w:sz w:val="28"/>
          <w:szCs w:val="28"/>
          <w:rtl/>
        </w:rPr>
        <w:t xml:space="preserve">מאמצי הגיוס של תמיכה בינלאומית מול מעצמות עם אינטרסים משתנים. </w:t>
      </w:r>
    </w:p>
    <w:p w14:paraId="743E9735" w14:textId="0A81DA5C" w:rsidR="005C0F45" w:rsidRPr="009D3DED" w:rsidRDefault="00A845B9" w:rsidP="005C0F45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קריאה:</w:t>
      </w:r>
      <w:r>
        <w:rPr>
          <w:rFonts w:cs="David" w:hint="cs"/>
          <w:sz w:val="28"/>
          <w:szCs w:val="28"/>
        </w:rPr>
        <w:t xml:space="preserve"> </w:t>
      </w:r>
      <w:r w:rsidR="005C0F45" w:rsidRPr="009D3DED">
        <w:rPr>
          <w:rFonts w:cs="David" w:hint="cs"/>
          <w:sz w:val="28"/>
          <w:szCs w:val="28"/>
          <w:rtl/>
        </w:rPr>
        <w:t xml:space="preserve">יוסף הלר, </w:t>
      </w:r>
      <w:r w:rsidR="005C0F45" w:rsidRPr="009D3DED">
        <w:rPr>
          <w:rFonts w:cs="David" w:hint="cs"/>
          <w:i/>
          <w:iCs/>
          <w:sz w:val="28"/>
          <w:szCs w:val="28"/>
          <w:rtl/>
        </w:rPr>
        <w:t>ישראל והמלחמה הקרה</w:t>
      </w:r>
      <w:r w:rsidR="005C0F45" w:rsidRPr="009D3DED">
        <w:rPr>
          <w:rFonts w:cs="David" w:hint="cs"/>
          <w:sz w:val="28"/>
          <w:szCs w:val="28"/>
          <w:rtl/>
        </w:rPr>
        <w:t xml:space="preserve"> (מכון בן-גוריון, 2010), עמ' 3-30.      </w:t>
      </w:r>
    </w:p>
    <w:p w14:paraId="64D76164" w14:textId="32A2A6E2" w:rsidR="00400DFE" w:rsidRDefault="00400DFE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24E8ED11" w14:textId="16DB6B29" w:rsidR="00A845B9" w:rsidRDefault="00A845B9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7AAAD065" w14:textId="77777777" w:rsidR="00A845B9" w:rsidRPr="009D3DED" w:rsidRDefault="00A845B9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35C02F0B" w14:textId="77777777" w:rsidR="00EC2139" w:rsidRPr="009D3DED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D3DED">
        <w:rPr>
          <w:rFonts w:ascii="David" w:hAnsi="David" w:cs="David"/>
          <w:b/>
          <w:bCs/>
          <w:sz w:val="28"/>
          <w:szCs w:val="28"/>
          <w:rtl/>
        </w:rPr>
        <w:lastRenderedPageBreak/>
        <w:t>שיעור 4 (09/12/2019): אסטרטגיית הפריפריה לדורותיה</w:t>
      </w:r>
    </w:p>
    <w:p w14:paraId="28D97A2F" w14:textId="68ECB3FB" w:rsidR="00400DFE" w:rsidRPr="009D3DED" w:rsidRDefault="00A845B9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נושא: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400DFE" w:rsidRPr="009D3DED">
        <w:rPr>
          <w:rFonts w:ascii="David" w:hAnsi="David" w:cs="David" w:hint="cs"/>
          <w:sz w:val="28"/>
          <w:szCs w:val="28"/>
          <w:rtl/>
        </w:rPr>
        <w:t xml:space="preserve">הניסיונות "לעקוף" את המזרח התיכון עם בריתות בלתי שגרתיות. השוואה בין ה "פריפריה" של שנות ה-60 לבין זו הנוכחית. </w:t>
      </w:r>
    </w:p>
    <w:p w14:paraId="0D3CBEDF" w14:textId="7BE64474" w:rsidR="00C918C8" w:rsidRPr="00A845B9" w:rsidRDefault="00A845B9" w:rsidP="00A845B9">
      <w:pPr>
        <w:rPr>
          <w:rFonts w:cs="David"/>
          <w:color w:val="000000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קריאה: </w:t>
      </w:r>
      <w:r w:rsidR="002D6BAF" w:rsidRPr="009D3DED">
        <w:rPr>
          <w:rFonts w:cs="David" w:hint="cs"/>
          <w:color w:val="000000"/>
          <w:sz w:val="28"/>
          <w:szCs w:val="28"/>
          <w:rtl/>
        </w:rPr>
        <w:t xml:space="preserve">ברוך גלעד, "יחסי ישראל-איראן (1979-1949): דיפלומטיה במחתרת." ב </w:t>
      </w:r>
      <w:r w:rsidR="002D6BAF"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="002D6BAF" w:rsidRPr="009D3DED">
        <w:rPr>
          <w:rFonts w:cs="David" w:hint="cs"/>
          <w:color w:val="000000"/>
          <w:sz w:val="28"/>
          <w:szCs w:val="28"/>
          <w:rtl/>
        </w:rPr>
        <w:t xml:space="preserve"> (כתר, 2002), עמ' 251-255.  </w:t>
      </w:r>
    </w:p>
    <w:p w14:paraId="6E733711" w14:textId="77777777" w:rsidR="00C918C8" w:rsidRPr="009D3DED" w:rsidRDefault="00C918C8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55148102" w14:textId="77777777" w:rsidR="00AB70E1" w:rsidRPr="009D3DED" w:rsidRDefault="00EC2139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D3DED">
        <w:rPr>
          <w:rFonts w:ascii="David" w:hAnsi="David" w:cs="David"/>
          <w:b/>
          <w:bCs/>
          <w:sz w:val="28"/>
          <w:szCs w:val="28"/>
          <w:rtl/>
        </w:rPr>
        <w:t xml:space="preserve">שיעור 5 (16/12/2019): ישראל ואירופה: </w:t>
      </w:r>
      <w:r w:rsidR="00AB70E1" w:rsidRPr="009D3DED">
        <w:rPr>
          <w:rFonts w:ascii="David" w:hAnsi="David" w:cs="David"/>
          <w:b/>
          <w:bCs/>
          <w:sz w:val="28"/>
          <w:szCs w:val="28"/>
          <w:rtl/>
        </w:rPr>
        <w:t>יחסים פרדוקסליים</w:t>
      </w:r>
    </w:p>
    <w:p w14:paraId="0EA6110E" w14:textId="7F9E4989" w:rsidR="00400DFE" w:rsidRPr="009D3DED" w:rsidRDefault="00F820FB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נושא: </w:t>
      </w:r>
      <w:r w:rsidR="0057567E" w:rsidRPr="009D3DED">
        <w:rPr>
          <w:rFonts w:ascii="David" w:hAnsi="David" w:cs="David" w:hint="cs"/>
          <w:sz w:val="28"/>
          <w:szCs w:val="28"/>
          <w:rtl/>
        </w:rPr>
        <w:t xml:space="preserve">קביעת מדיניות חוץ מול מדינות בעלות אינטרסים שונים ומשתנים לאורך השנים: בריטניה, צרפת, גרמניה, והאיחוד האירופאי. </w:t>
      </w:r>
    </w:p>
    <w:p w14:paraId="297EF172" w14:textId="23B26104" w:rsidR="00E52FBE" w:rsidRPr="009D3DED" w:rsidRDefault="00F820FB" w:rsidP="00E52F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David"/>
          <w:color w:val="000000"/>
          <w:sz w:val="28"/>
          <w:szCs w:val="28"/>
          <w:rtl/>
        </w:rPr>
      </w:pPr>
      <w:r>
        <w:rPr>
          <w:rFonts w:cs="David" w:hint="cs"/>
          <w:color w:val="000000"/>
          <w:sz w:val="28"/>
          <w:szCs w:val="28"/>
          <w:rtl/>
        </w:rPr>
        <w:t>קריאה:</w:t>
      </w:r>
      <w:r>
        <w:rPr>
          <w:rFonts w:cs="David" w:hint="cs"/>
          <w:color w:val="000000"/>
          <w:sz w:val="28"/>
          <w:szCs w:val="28"/>
        </w:rPr>
        <w:t xml:space="preserve"> </w:t>
      </w:r>
      <w:r w:rsidR="00E52FBE" w:rsidRPr="009D3DED">
        <w:rPr>
          <w:rFonts w:cs="David" w:hint="cs"/>
          <w:color w:val="000000"/>
          <w:sz w:val="28"/>
          <w:szCs w:val="28"/>
          <w:rtl/>
        </w:rPr>
        <w:t xml:space="preserve">יוחנן מרוז, "אירופה במערכת יחסי החוץ של המדינה." ב </w:t>
      </w:r>
      <w:r w:rsidR="00E52FBE"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="00E52FBE" w:rsidRPr="009D3DED">
        <w:rPr>
          <w:rFonts w:cs="David" w:hint="cs"/>
          <w:color w:val="000000"/>
          <w:sz w:val="28"/>
          <w:szCs w:val="28"/>
          <w:rtl/>
        </w:rPr>
        <w:t xml:space="preserve"> (כתר, 2002), עמ' 329-339.  </w:t>
      </w:r>
    </w:p>
    <w:p w14:paraId="13E90C12" w14:textId="77777777" w:rsidR="0057567E" w:rsidRPr="009D3DED" w:rsidRDefault="0057567E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6E80DB0A" w14:textId="77777777" w:rsidR="00AB70E1" w:rsidRPr="009D3DED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D3DED">
        <w:rPr>
          <w:rFonts w:ascii="David" w:hAnsi="David" w:cs="David"/>
          <w:b/>
          <w:bCs/>
          <w:sz w:val="28"/>
          <w:szCs w:val="28"/>
          <w:rtl/>
        </w:rPr>
        <w:t>שיעור 6 (23/12/2019): ישראל וארה"ב:</w:t>
      </w:r>
      <w:r w:rsidRPr="009D3DED">
        <w:rPr>
          <w:rFonts w:ascii="David" w:hAnsi="David" w:cs="David"/>
          <w:b/>
          <w:bCs/>
          <w:sz w:val="28"/>
          <w:szCs w:val="28"/>
        </w:rPr>
        <w:t xml:space="preserve"> </w:t>
      </w:r>
      <w:r w:rsidRPr="009D3DED">
        <w:rPr>
          <w:rFonts w:ascii="David" w:hAnsi="David" w:cs="David"/>
          <w:b/>
          <w:bCs/>
          <w:sz w:val="28"/>
          <w:szCs w:val="28"/>
          <w:rtl/>
        </w:rPr>
        <w:t>ברית במבחן אינטרסים משתנים</w:t>
      </w:r>
    </w:p>
    <w:p w14:paraId="605FF9EE" w14:textId="59B3044F" w:rsidR="00C27D3F" w:rsidRPr="009D3DED" w:rsidRDefault="00F820FB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נושא: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2B44C3" w:rsidRPr="009D3DED">
        <w:rPr>
          <w:rFonts w:ascii="David" w:hAnsi="David" w:cs="David" w:hint="cs"/>
          <w:sz w:val="28"/>
          <w:szCs w:val="28"/>
          <w:rtl/>
        </w:rPr>
        <w:t>הדרך הארוכה לבניית ברית עם מעצמה, ומבחן הברית בנסיבות משתנות.</w:t>
      </w:r>
    </w:p>
    <w:p w14:paraId="597301D5" w14:textId="20E14A19" w:rsidR="00305707" w:rsidRPr="009D3DED" w:rsidRDefault="00F820FB" w:rsidP="00305707">
      <w:pPr>
        <w:jc w:val="both"/>
        <w:rPr>
          <w:rFonts w:cs="David"/>
          <w:color w:val="000000"/>
          <w:sz w:val="28"/>
          <w:szCs w:val="28"/>
          <w:rtl/>
        </w:rPr>
      </w:pPr>
      <w:r>
        <w:rPr>
          <w:rFonts w:cs="David" w:hint="cs"/>
          <w:color w:val="000000"/>
          <w:sz w:val="28"/>
          <w:szCs w:val="28"/>
          <w:rtl/>
        </w:rPr>
        <w:t>קריאה:</w:t>
      </w:r>
      <w:r>
        <w:rPr>
          <w:rFonts w:cs="David" w:hint="cs"/>
          <w:color w:val="000000"/>
          <w:sz w:val="28"/>
          <w:szCs w:val="28"/>
        </w:rPr>
        <w:t xml:space="preserve"> </w:t>
      </w:r>
      <w:r w:rsidR="00305707" w:rsidRPr="009D3DED">
        <w:rPr>
          <w:rFonts w:cs="David" w:hint="cs"/>
          <w:color w:val="000000"/>
          <w:sz w:val="28"/>
          <w:szCs w:val="28"/>
          <w:rtl/>
        </w:rPr>
        <w:t xml:space="preserve">חנן בר-און, "חמישה עשורים של יחסי ישראל-ארה"ב".  ב </w:t>
      </w:r>
      <w:r w:rsidR="00305707"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="00305707" w:rsidRPr="009D3DED">
        <w:rPr>
          <w:rFonts w:cs="David" w:hint="cs"/>
          <w:color w:val="000000"/>
          <w:sz w:val="28"/>
          <w:szCs w:val="28"/>
          <w:rtl/>
        </w:rPr>
        <w:t xml:space="preserve"> (כתר, 2002),  עמ' 265-285.</w:t>
      </w:r>
    </w:p>
    <w:p w14:paraId="5D03FD7F" w14:textId="77777777" w:rsidR="002B44C3" w:rsidRPr="009D3DED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7D20C966" w14:textId="77777777" w:rsidR="00AB70E1" w:rsidRPr="009D3DED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D3DED">
        <w:rPr>
          <w:rFonts w:ascii="David" w:hAnsi="David" w:cs="David"/>
          <w:b/>
          <w:bCs/>
          <w:sz w:val="28"/>
          <w:szCs w:val="28"/>
          <w:rtl/>
        </w:rPr>
        <w:t>שיעור 7 (30/12/2019): ישראל ורוסיה:</w:t>
      </w:r>
      <w:r w:rsidRPr="009D3DED">
        <w:rPr>
          <w:rFonts w:ascii="David" w:hAnsi="David" w:cs="David"/>
          <w:b/>
          <w:bCs/>
          <w:sz w:val="28"/>
          <w:szCs w:val="28"/>
        </w:rPr>
        <w:t xml:space="preserve"> </w:t>
      </w:r>
      <w:r w:rsidRPr="009D3DED">
        <w:rPr>
          <w:rFonts w:ascii="David" w:hAnsi="David" w:cs="David"/>
          <w:b/>
          <w:bCs/>
          <w:sz w:val="28"/>
          <w:szCs w:val="28"/>
          <w:rtl/>
        </w:rPr>
        <w:t>אינטרסים מנוגדים ולצד תיאום ביטחוני</w:t>
      </w:r>
    </w:p>
    <w:p w14:paraId="6DDB4D35" w14:textId="261388A9" w:rsidR="002B44C3" w:rsidRPr="009D3DED" w:rsidRDefault="00F820FB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נושא: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2B44C3" w:rsidRPr="009D3DED">
        <w:rPr>
          <w:rFonts w:ascii="David" w:hAnsi="David" w:cs="David" w:hint="cs"/>
          <w:sz w:val="28"/>
          <w:szCs w:val="28"/>
          <w:rtl/>
        </w:rPr>
        <w:t>העוינות ההיסטורית והאינטרסים המנוגדים לצד התיאום הביטחוני בשנים האחרונות.</w:t>
      </w:r>
    </w:p>
    <w:p w14:paraId="221E367A" w14:textId="3E3D333A" w:rsidR="005C4572" w:rsidRPr="009D3DED" w:rsidRDefault="00F820FB" w:rsidP="005C4572">
      <w:pPr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קריאה:</w:t>
      </w:r>
      <w:r>
        <w:rPr>
          <w:rFonts w:cs="David" w:hint="cs"/>
          <w:sz w:val="28"/>
          <w:szCs w:val="28"/>
        </w:rPr>
        <w:t xml:space="preserve"> </w:t>
      </w:r>
      <w:r w:rsidR="005C4572" w:rsidRPr="009D3DED">
        <w:rPr>
          <w:rFonts w:cs="David" w:hint="cs"/>
          <w:sz w:val="28"/>
          <w:szCs w:val="28"/>
          <w:rtl/>
        </w:rPr>
        <w:t xml:space="preserve">יעקב רועי, "יחסי ברית המועצות/רוסיה-ישראל 1948-2005."  ב </w:t>
      </w:r>
      <w:r w:rsidR="005C4572" w:rsidRPr="009D3DED">
        <w:rPr>
          <w:rFonts w:cs="David" w:hint="cs"/>
          <w:i/>
          <w:iCs/>
          <w:sz w:val="28"/>
          <w:szCs w:val="28"/>
          <w:rtl/>
        </w:rPr>
        <w:t>מדיניות חוץ בין עימותים להסדרים</w:t>
      </w:r>
      <w:r w:rsidR="005C4572" w:rsidRPr="009D3DED">
        <w:rPr>
          <w:rFonts w:cs="David" w:hint="cs"/>
          <w:sz w:val="28"/>
          <w:szCs w:val="28"/>
          <w:rtl/>
        </w:rPr>
        <w:t xml:space="preserve"> (האוניברסיטה הפתוחה, 2008), חלק א, עמ' 907-927.</w:t>
      </w:r>
    </w:p>
    <w:p w14:paraId="112DCD89" w14:textId="77777777" w:rsidR="002B44C3" w:rsidRPr="009D3DED" w:rsidRDefault="002B44C3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2532CE2C" w14:textId="77777777" w:rsidR="00AB70E1" w:rsidRPr="009D3DED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D3DED">
        <w:rPr>
          <w:rFonts w:ascii="David" w:hAnsi="David" w:cs="David"/>
          <w:b/>
          <w:bCs/>
          <w:sz w:val="28"/>
          <w:szCs w:val="28"/>
          <w:rtl/>
        </w:rPr>
        <w:t>שיעור 8 (06/01/2020): ישראל ואסיה: אתגרים משתנים מול סין והודו</w:t>
      </w:r>
    </w:p>
    <w:p w14:paraId="3AE2B382" w14:textId="197F10B6" w:rsidR="001304B2" w:rsidRPr="009D3DED" w:rsidRDefault="0039467C" w:rsidP="00F820FB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נושא: </w:t>
      </w:r>
      <w:r w:rsidR="001304B2" w:rsidRPr="009D3DED">
        <w:rPr>
          <w:rFonts w:ascii="David" w:hAnsi="David" w:cs="David" w:hint="cs"/>
          <w:sz w:val="28"/>
          <w:szCs w:val="28"/>
          <w:rtl/>
        </w:rPr>
        <w:t>סין</w:t>
      </w:r>
      <w:r w:rsidR="00F820FB">
        <w:rPr>
          <w:rFonts w:ascii="David" w:hAnsi="David" w:cs="David" w:hint="cs"/>
          <w:sz w:val="28"/>
          <w:szCs w:val="28"/>
          <w:rtl/>
        </w:rPr>
        <w:t xml:space="preserve">, </w:t>
      </w:r>
      <w:r w:rsidR="001304B2" w:rsidRPr="009D3DED">
        <w:rPr>
          <w:rFonts w:ascii="David" w:hAnsi="David" w:cs="David" w:hint="cs"/>
          <w:sz w:val="28"/>
          <w:szCs w:val="28"/>
          <w:rtl/>
        </w:rPr>
        <w:t>שיתוף פעולה צבאי וביטחוני שעורר את התנגדותה של ארה"ב.</w:t>
      </w:r>
      <w:r w:rsidR="00F820FB">
        <w:rPr>
          <w:rFonts w:ascii="David" w:hAnsi="David" w:cs="David" w:hint="cs"/>
          <w:sz w:val="28"/>
          <w:szCs w:val="28"/>
          <w:rtl/>
        </w:rPr>
        <w:t xml:space="preserve"> </w:t>
      </w:r>
      <w:r w:rsidR="001304B2" w:rsidRPr="009D3DED">
        <w:rPr>
          <w:rFonts w:ascii="David" w:hAnsi="David" w:cs="David" w:hint="cs"/>
          <w:sz w:val="28"/>
          <w:szCs w:val="28"/>
          <w:rtl/>
        </w:rPr>
        <w:t>הודו</w:t>
      </w:r>
      <w:r>
        <w:rPr>
          <w:rFonts w:ascii="David" w:hAnsi="David" w:cs="David" w:hint="cs"/>
          <w:sz w:val="28"/>
          <w:szCs w:val="28"/>
          <w:rtl/>
        </w:rPr>
        <w:t>,</w:t>
      </w:r>
      <w:r w:rsidR="001304B2" w:rsidRPr="009D3DED">
        <w:rPr>
          <w:rFonts w:ascii="David" w:hAnsi="David" w:cs="David" w:hint="cs"/>
          <w:sz w:val="28"/>
          <w:szCs w:val="28"/>
          <w:rtl/>
        </w:rPr>
        <w:t xml:space="preserve"> איך מדינה שהייתה פעם פרו-ערבית הפכה לשותפה אסטרטגית של ישראל. </w:t>
      </w:r>
    </w:p>
    <w:p w14:paraId="4FDD254E" w14:textId="26BFAD14" w:rsidR="00230317" w:rsidRPr="009D3DED" w:rsidRDefault="0039467C" w:rsidP="00230317">
      <w:pPr>
        <w:jc w:val="both"/>
        <w:rPr>
          <w:rFonts w:ascii="Arial" w:hAnsi="Arial" w:cs="David"/>
          <w:sz w:val="28"/>
          <w:szCs w:val="28"/>
          <w:u w:val="single"/>
          <w:rtl/>
        </w:rPr>
      </w:pPr>
      <w:r>
        <w:rPr>
          <w:rFonts w:ascii="Arial" w:hAnsi="Arial" w:cs="David" w:hint="cs"/>
          <w:sz w:val="28"/>
          <w:szCs w:val="28"/>
          <w:rtl/>
        </w:rPr>
        <w:t>קריאה:</w:t>
      </w:r>
      <w:r>
        <w:rPr>
          <w:rFonts w:ascii="Arial" w:hAnsi="Arial" w:cs="David" w:hint="cs"/>
          <w:sz w:val="28"/>
          <w:szCs w:val="28"/>
        </w:rPr>
        <w:t xml:space="preserve"> </w:t>
      </w:r>
      <w:r w:rsidR="00230317" w:rsidRPr="009D3DED">
        <w:rPr>
          <w:rFonts w:ascii="Arial" w:hAnsi="Arial" w:cs="David" w:hint="cs"/>
          <w:sz w:val="28"/>
          <w:szCs w:val="28"/>
          <w:rtl/>
        </w:rPr>
        <w:t xml:space="preserve">משה יגר, "גורמי יסוד ביחסי אסיה-ישראל." ב </w:t>
      </w:r>
      <w:r w:rsidR="00230317" w:rsidRPr="009D3DED">
        <w:rPr>
          <w:rFonts w:ascii="Arial" w:hAnsi="Arial" w:cs="David" w:hint="cs"/>
          <w:i/>
          <w:iCs/>
          <w:sz w:val="28"/>
          <w:szCs w:val="28"/>
          <w:rtl/>
        </w:rPr>
        <w:t>משרד החוץ: 50 השנים הראשונות</w:t>
      </w:r>
      <w:r w:rsidR="00230317" w:rsidRPr="009D3DED">
        <w:rPr>
          <w:rFonts w:ascii="Arial" w:hAnsi="Arial" w:cs="David" w:hint="cs"/>
          <w:sz w:val="28"/>
          <w:szCs w:val="28"/>
          <w:rtl/>
        </w:rPr>
        <w:t xml:space="preserve"> (כתר, 2002), עמ' 533-536.</w:t>
      </w:r>
      <w:r w:rsidR="00230317" w:rsidRPr="009D3DED">
        <w:rPr>
          <w:rFonts w:ascii="Arial" w:hAnsi="Arial" w:cs="David" w:hint="cs"/>
          <w:sz w:val="28"/>
          <w:szCs w:val="28"/>
          <w:u w:val="single"/>
          <w:rtl/>
        </w:rPr>
        <w:t xml:space="preserve"> </w:t>
      </w:r>
    </w:p>
    <w:p w14:paraId="260D5EFD" w14:textId="77777777" w:rsidR="001304B2" w:rsidRPr="009D3DED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6A01E4CD" w14:textId="77777777" w:rsidR="00AB70E1" w:rsidRPr="009D3DED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D3DED">
        <w:rPr>
          <w:rFonts w:ascii="David" w:hAnsi="David" w:cs="David"/>
          <w:b/>
          <w:bCs/>
          <w:sz w:val="28"/>
          <w:szCs w:val="28"/>
          <w:rtl/>
        </w:rPr>
        <w:t>שיעור 9 (13/01/2020): ישראל ואפריקה: מאבקים עקיפים עם חיזבאללה ואיראן</w:t>
      </w:r>
    </w:p>
    <w:p w14:paraId="65B384F5" w14:textId="2FF8BBE0" w:rsidR="001304B2" w:rsidRPr="009D3DED" w:rsidRDefault="0039467C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נושא: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1304B2" w:rsidRPr="009D3DED">
        <w:rPr>
          <w:rFonts w:ascii="David" w:hAnsi="David" w:cs="David" w:hint="cs"/>
          <w:sz w:val="28"/>
          <w:szCs w:val="28"/>
          <w:rtl/>
        </w:rPr>
        <w:t xml:space="preserve">איך היבשת האפריקאית הפכה לזירת מאבק עקיף בין ישראל לבין לוב בשנות ה 70, ובין ישראל לבין איראן היום. </w:t>
      </w:r>
    </w:p>
    <w:p w14:paraId="2F457BFE" w14:textId="2138FE85" w:rsidR="00336E06" w:rsidRPr="009D3DED" w:rsidRDefault="0039467C" w:rsidP="00336E06">
      <w:pPr>
        <w:jc w:val="both"/>
        <w:rPr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קריאה: </w:t>
      </w:r>
      <w:r w:rsidR="00336E06" w:rsidRPr="009D3DED">
        <w:rPr>
          <w:rFonts w:cs="David" w:hint="cs"/>
          <w:sz w:val="28"/>
          <w:szCs w:val="28"/>
          <w:rtl/>
        </w:rPr>
        <w:t xml:space="preserve">אירה עודד, "ישראל ואפריקה </w:t>
      </w:r>
      <w:r w:rsidR="00336E06" w:rsidRPr="009D3DED">
        <w:rPr>
          <w:rFonts w:cs="David"/>
          <w:sz w:val="28"/>
          <w:szCs w:val="28"/>
          <w:rtl/>
        </w:rPr>
        <w:t>–</w:t>
      </w:r>
      <w:r w:rsidR="00336E06" w:rsidRPr="009D3DED">
        <w:rPr>
          <w:rFonts w:cs="David" w:hint="cs"/>
          <w:sz w:val="28"/>
          <w:szCs w:val="28"/>
          <w:rtl/>
        </w:rPr>
        <w:t xml:space="preserve"> היבטים היסטוריים ופוליטיים."  ב </w:t>
      </w:r>
      <w:r w:rsidR="00336E06" w:rsidRPr="009D3DED">
        <w:rPr>
          <w:rFonts w:cs="David" w:hint="cs"/>
          <w:i/>
          <w:iCs/>
          <w:sz w:val="28"/>
          <w:szCs w:val="28"/>
          <w:rtl/>
        </w:rPr>
        <w:t>משרד החוץ" 50 השנים הראשונות</w:t>
      </w:r>
      <w:r w:rsidR="00336E06" w:rsidRPr="009D3DED">
        <w:rPr>
          <w:rFonts w:cs="David" w:hint="cs"/>
          <w:sz w:val="28"/>
          <w:szCs w:val="28"/>
          <w:rtl/>
        </w:rPr>
        <w:t xml:space="preserve"> (כתר, 2002), עמ' 615-629.   </w:t>
      </w:r>
      <w:r w:rsidR="00336E06" w:rsidRPr="009D3DED">
        <w:rPr>
          <w:sz w:val="28"/>
          <w:szCs w:val="28"/>
        </w:rPr>
        <w:t xml:space="preserve"> </w:t>
      </w:r>
    </w:p>
    <w:p w14:paraId="330087D7" w14:textId="77777777" w:rsidR="001304B2" w:rsidRPr="009D3DED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36681EF8" w14:textId="77777777" w:rsidR="00AB70E1" w:rsidRPr="009D3DED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D3DED">
        <w:rPr>
          <w:rFonts w:ascii="David" w:hAnsi="David" w:cs="David"/>
          <w:b/>
          <w:bCs/>
          <w:sz w:val="28"/>
          <w:szCs w:val="28"/>
          <w:rtl/>
        </w:rPr>
        <w:t>שיעור 10 (20/01/2020): ישראל ואמריקה לטינית:</w:t>
      </w:r>
      <w:r w:rsidRPr="009D3DED">
        <w:rPr>
          <w:rFonts w:ascii="David" w:hAnsi="David" w:cs="David"/>
          <w:b/>
          <w:bCs/>
          <w:sz w:val="28"/>
          <w:szCs w:val="28"/>
        </w:rPr>
        <w:t xml:space="preserve"> </w:t>
      </w:r>
      <w:r w:rsidRPr="009D3DED">
        <w:rPr>
          <w:rFonts w:ascii="David" w:hAnsi="David" w:cs="David"/>
          <w:b/>
          <w:bCs/>
          <w:sz w:val="28"/>
          <w:szCs w:val="28"/>
          <w:rtl/>
        </w:rPr>
        <w:t>אינטרסים כלכליים ולחימה בטרור</w:t>
      </w:r>
    </w:p>
    <w:p w14:paraId="5378DE18" w14:textId="6EB57D0C" w:rsidR="001304B2" w:rsidRPr="009D3DED" w:rsidRDefault="0039467C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נושא</w:t>
      </w:r>
      <w:r w:rsidR="00BD3C85">
        <w:rPr>
          <w:rFonts w:ascii="David" w:hAnsi="David" w:cs="David" w:hint="cs"/>
          <w:sz w:val="28"/>
          <w:szCs w:val="28"/>
          <w:rtl/>
        </w:rPr>
        <w:t>:</w:t>
      </w:r>
      <w:r w:rsidR="00BD3C85">
        <w:rPr>
          <w:rFonts w:ascii="David" w:hAnsi="David" w:cs="David" w:hint="cs"/>
          <w:sz w:val="28"/>
          <w:szCs w:val="28"/>
        </w:rPr>
        <w:t xml:space="preserve"> </w:t>
      </w:r>
      <w:r w:rsidR="001304B2" w:rsidRPr="009D3DED">
        <w:rPr>
          <w:rFonts w:ascii="David" w:hAnsi="David" w:cs="David" w:hint="cs"/>
          <w:sz w:val="28"/>
          <w:szCs w:val="28"/>
          <w:rtl/>
        </w:rPr>
        <w:t xml:space="preserve">הנוכחות של איראן ושל חיזבאללה באמריקה לטינית כאתגר ביטחוני. </w:t>
      </w:r>
    </w:p>
    <w:p w14:paraId="63AAFE01" w14:textId="0A6C73AF" w:rsidR="00681754" w:rsidRPr="009D3DED" w:rsidRDefault="00BD3C85" w:rsidP="00681754">
      <w:pPr>
        <w:jc w:val="both"/>
        <w:rPr>
          <w:rFonts w:cs="David"/>
          <w:color w:val="000000"/>
          <w:sz w:val="28"/>
          <w:szCs w:val="28"/>
          <w:rtl/>
        </w:rPr>
      </w:pPr>
      <w:r>
        <w:rPr>
          <w:rFonts w:cs="David" w:hint="cs"/>
          <w:color w:val="000000"/>
          <w:sz w:val="28"/>
          <w:szCs w:val="28"/>
          <w:rtl/>
        </w:rPr>
        <w:t>קריאה:</w:t>
      </w:r>
      <w:r>
        <w:rPr>
          <w:rFonts w:cs="David" w:hint="cs"/>
          <w:color w:val="000000"/>
          <w:sz w:val="28"/>
          <w:szCs w:val="28"/>
        </w:rPr>
        <w:t xml:space="preserve"> </w:t>
      </w:r>
      <w:r w:rsidR="00681754" w:rsidRPr="009D3DED">
        <w:rPr>
          <w:rFonts w:cs="David" w:hint="cs"/>
          <w:color w:val="000000"/>
          <w:sz w:val="28"/>
          <w:szCs w:val="28"/>
          <w:rtl/>
        </w:rPr>
        <w:t xml:space="preserve">יואל בר-רומי, "ישראל, האו"ם ומדינות אמריקה לטינית" ב </w:t>
      </w:r>
      <w:r w:rsidR="00681754"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="00681754" w:rsidRPr="009D3DED">
        <w:rPr>
          <w:rFonts w:cs="David" w:hint="cs"/>
          <w:color w:val="000000"/>
          <w:sz w:val="28"/>
          <w:szCs w:val="28"/>
          <w:rtl/>
        </w:rPr>
        <w:t xml:space="preserve"> (כתר, 2002), עמ' 754-769.  </w:t>
      </w:r>
    </w:p>
    <w:p w14:paraId="5EED1BEE" w14:textId="77777777" w:rsidR="001304B2" w:rsidRPr="009D3DED" w:rsidRDefault="001304B2" w:rsidP="00981891">
      <w:pPr>
        <w:jc w:val="both"/>
        <w:rPr>
          <w:rFonts w:ascii="David" w:hAnsi="David" w:cs="David"/>
          <w:sz w:val="28"/>
          <w:szCs w:val="28"/>
          <w:rtl/>
        </w:rPr>
      </w:pPr>
    </w:p>
    <w:p w14:paraId="495551CD" w14:textId="77777777" w:rsidR="008C770E" w:rsidRPr="009D3DED" w:rsidRDefault="00AB70E1" w:rsidP="00981891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D3DED">
        <w:rPr>
          <w:rFonts w:ascii="David" w:hAnsi="David" w:cs="David"/>
          <w:b/>
          <w:bCs/>
          <w:sz w:val="28"/>
          <w:szCs w:val="28"/>
          <w:rtl/>
        </w:rPr>
        <w:t>שיעור 11 (27/01/2020):</w:t>
      </w:r>
      <w:r w:rsidRPr="009D3DED">
        <w:rPr>
          <w:rFonts w:ascii="David" w:hAnsi="David" w:cs="David"/>
          <w:b/>
          <w:bCs/>
          <w:sz w:val="28"/>
          <w:szCs w:val="28"/>
        </w:rPr>
        <w:t xml:space="preserve"> </w:t>
      </w:r>
      <w:r w:rsidRPr="009D3DED">
        <w:rPr>
          <w:rFonts w:ascii="David" w:hAnsi="David" w:cs="David"/>
          <w:b/>
          <w:bCs/>
          <w:sz w:val="28"/>
          <w:szCs w:val="28"/>
          <w:rtl/>
        </w:rPr>
        <w:t>ישראל והאו"ם: איך להתמודד עם סביבה דיפלומטית עוינת?</w:t>
      </w:r>
      <w:r w:rsidRPr="009D3DED">
        <w:rPr>
          <w:rFonts w:ascii="David" w:hAnsi="David" w:cs="David"/>
          <w:b/>
          <w:bCs/>
          <w:sz w:val="28"/>
          <w:szCs w:val="28"/>
        </w:rPr>
        <w:t xml:space="preserve"> </w:t>
      </w:r>
      <w:r w:rsidRPr="009D3DE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D07BB" w:rsidRPr="009D3DED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6930053B" w14:textId="30F29F9A" w:rsidR="001304B2" w:rsidRPr="009D3DED" w:rsidRDefault="00BD3C85" w:rsidP="00981891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נושא: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994087" w:rsidRPr="009D3DED">
        <w:rPr>
          <w:rFonts w:ascii="David" w:hAnsi="David" w:cs="David" w:hint="cs"/>
          <w:sz w:val="28"/>
          <w:szCs w:val="28"/>
          <w:rtl/>
        </w:rPr>
        <w:t>המאמצים של ישראל לה</w:t>
      </w:r>
      <w:r w:rsidR="00C918C8" w:rsidRPr="009D3DED">
        <w:rPr>
          <w:rFonts w:ascii="David" w:hAnsi="David" w:cs="David" w:hint="cs"/>
          <w:sz w:val="28"/>
          <w:szCs w:val="28"/>
          <w:rtl/>
        </w:rPr>
        <w:t>ת</w:t>
      </w:r>
      <w:r w:rsidR="00994087" w:rsidRPr="009D3DED">
        <w:rPr>
          <w:rFonts w:ascii="David" w:hAnsi="David" w:cs="David" w:hint="cs"/>
          <w:sz w:val="28"/>
          <w:szCs w:val="28"/>
          <w:rtl/>
        </w:rPr>
        <w:t xml:space="preserve">גבר על השינויים ביחסי הכוחות בארגון, ועל ניצולו הפוליטי. </w:t>
      </w:r>
    </w:p>
    <w:p w14:paraId="30583D65" w14:textId="20F64D52" w:rsidR="0049717B" w:rsidRPr="009D3DED" w:rsidRDefault="00BD3C85" w:rsidP="0049717B">
      <w:pPr>
        <w:jc w:val="both"/>
        <w:rPr>
          <w:rFonts w:cs="David"/>
          <w:color w:val="000000"/>
          <w:sz w:val="28"/>
          <w:szCs w:val="28"/>
          <w:rtl/>
        </w:rPr>
      </w:pPr>
      <w:r>
        <w:rPr>
          <w:rFonts w:cs="David" w:hint="cs"/>
          <w:color w:val="000000"/>
          <w:sz w:val="28"/>
          <w:szCs w:val="28"/>
          <w:rtl/>
        </w:rPr>
        <w:t>קריאה:</w:t>
      </w:r>
      <w:r>
        <w:rPr>
          <w:rFonts w:cs="David" w:hint="cs"/>
          <w:color w:val="000000"/>
          <w:sz w:val="28"/>
          <w:szCs w:val="28"/>
        </w:rPr>
        <w:t xml:space="preserve"> </w:t>
      </w:r>
      <w:bookmarkStart w:id="0" w:name="_GoBack"/>
      <w:bookmarkEnd w:id="0"/>
      <w:r w:rsidR="0049717B" w:rsidRPr="009D3DED">
        <w:rPr>
          <w:rFonts w:cs="David" w:hint="cs"/>
          <w:color w:val="000000"/>
          <w:sz w:val="28"/>
          <w:szCs w:val="28"/>
          <w:rtl/>
        </w:rPr>
        <w:t xml:space="preserve">אריה גרוניק, "יחסי ישראל והאו"ם </w:t>
      </w:r>
      <w:r w:rsidR="0049717B" w:rsidRPr="009D3DED">
        <w:rPr>
          <w:rFonts w:cs="David"/>
          <w:color w:val="000000"/>
          <w:sz w:val="28"/>
          <w:szCs w:val="28"/>
          <w:rtl/>
        </w:rPr>
        <w:t>–</w:t>
      </w:r>
      <w:r w:rsidR="0049717B" w:rsidRPr="009D3DED">
        <w:rPr>
          <w:rFonts w:cs="David" w:hint="cs"/>
          <w:color w:val="000000"/>
          <w:sz w:val="28"/>
          <w:szCs w:val="28"/>
          <w:rtl/>
        </w:rPr>
        <w:t xml:space="preserve"> שלוש תקופות ושלוש שאלות."  ב </w:t>
      </w:r>
      <w:r w:rsidR="0049717B" w:rsidRPr="009D3DED">
        <w:rPr>
          <w:rFonts w:cs="David" w:hint="cs"/>
          <w:i/>
          <w:iCs/>
          <w:color w:val="000000"/>
          <w:sz w:val="28"/>
          <w:szCs w:val="28"/>
          <w:rtl/>
        </w:rPr>
        <w:t>מדיניות חוץ בין עימותים להסדרים</w:t>
      </w:r>
      <w:r w:rsidR="0049717B" w:rsidRPr="009D3DED">
        <w:rPr>
          <w:rFonts w:cs="David" w:hint="cs"/>
          <w:color w:val="000000"/>
          <w:sz w:val="28"/>
          <w:szCs w:val="28"/>
          <w:rtl/>
        </w:rPr>
        <w:t xml:space="preserve"> (האוניברסיטה הפתוחה, 2008), חלק ב, עמ' 1054-1080.  </w:t>
      </w:r>
    </w:p>
    <w:p w14:paraId="72458784" w14:textId="77777777" w:rsidR="00AF67F6" w:rsidRPr="009D3DED" w:rsidRDefault="005D6E03" w:rsidP="00981891">
      <w:pPr>
        <w:jc w:val="both"/>
        <w:rPr>
          <w:rFonts w:ascii="David" w:hAnsi="David" w:cs="David"/>
          <w:sz w:val="28"/>
          <w:szCs w:val="28"/>
          <w:rtl/>
        </w:rPr>
      </w:pPr>
      <w:r w:rsidRPr="009D3DED">
        <w:rPr>
          <w:rFonts w:ascii="David" w:hAnsi="David" w:cs="David"/>
          <w:sz w:val="28"/>
          <w:szCs w:val="28"/>
          <w:rtl/>
        </w:rPr>
        <w:t xml:space="preserve"> </w:t>
      </w:r>
    </w:p>
    <w:sectPr w:rsidR="00AF67F6" w:rsidRPr="009D3DED" w:rsidSect="00E65F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A776F3"/>
    <w:multiLevelType w:val="hybridMultilevel"/>
    <w:tmpl w:val="349A7C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F6"/>
    <w:rsid w:val="00000D73"/>
    <w:rsid w:val="00002593"/>
    <w:rsid w:val="00006757"/>
    <w:rsid w:val="00010363"/>
    <w:rsid w:val="000116DB"/>
    <w:rsid w:val="00012182"/>
    <w:rsid w:val="0001241C"/>
    <w:rsid w:val="00012DC1"/>
    <w:rsid w:val="000139AE"/>
    <w:rsid w:val="00016EA8"/>
    <w:rsid w:val="00022AB7"/>
    <w:rsid w:val="00027154"/>
    <w:rsid w:val="00030BD7"/>
    <w:rsid w:val="000337A7"/>
    <w:rsid w:val="00040AFF"/>
    <w:rsid w:val="000433A7"/>
    <w:rsid w:val="000440E8"/>
    <w:rsid w:val="000451EC"/>
    <w:rsid w:val="00045F64"/>
    <w:rsid w:val="0004647A"/>
    <w:rsid w:val="0005207B"/>
    <w:rsid w:val="00057D26"/>
    <w:rsid w:val="000600FF"/>
    <w:rsid w:val="000606F7"/>
    <w:rsid w:val="000621FD"/>
    <w:rsid w:val="00064585"/>
    <w:rsid w:val="000658B8"/>
    <w:rsid w:val="0006610C"/>
    <w:rsid w:val="00073CBC"/>
    <w:rsid w:val="000760A8"/>
    <w:rsid w:val="000771E2"/>
    <w:rsid w:val="000830B1"/>
    <w:rsid w:val="0008391F"/>
    <w:rsid w:val="00083B41"/>
    <w:rsid w:val="00085C67"/>
    <w:rsid w:val="0008791C"/>
    <w:rsid w:val="00092399"/>
    <w:rsid w:val="00092A80"/>
    <w:rsid w:val="00092B34"/>
    <w:rsid w:val="00092C83"/>
    <w:rsid w:val="00092E9D"/>
    <w:rsid w:val="00093322"/>
    <w:rsid w:val="000933A6"/>
    <w:rsid w:val="000938B1"/>
    <w:rsid w:val="00096287"/>
    <w:rsid w:val="000A0310"/>
    <w:rsid w:val="000A0D8E"/>
    <w:rsid w:val="000A16E7"/>
    <w:rsid w:val="000A25F0"/>
    <w:rsid w:val="000A6974"/>
    <w:rsid w:val="000A6EC9"/>
    <w:rsid w:val="000B2763"/>
    <w:rsid w:val="000B5541"/>
    <w:rsid w:val="000B7153"/>
    <w:rsid w:val="000B7E47"/>
    <w:rsid w:val="000C0010"/>
    <w:rsid w:val="000C08DE"/>
    <w:rsid w:val="000C437C"/>
    <w:rsid w:val="000C4CFB"/>
    <w:rsid w:val="000C6419"/>
    <w:rsid w:val="000C771C"/>
    <w:rsid w:val="000D1E48"/>
    <w:rsid w:val="000D273E"/>
    <w:rsid w:val="000D4089"/>
    <w:rsid w:val="000D442D"/>
    <w:rsid w:val="000D4578"/>
    <w:rsid w:val="000D469D"/>
    <w:rsid w:val="000D4CD9"/>
    <w:rsid w:val="000D5BFF"/>
    <w:rsid w:val="000D7A50"/>
    <w:rsid w:val="000E4A7C"/>
    <w:rsid w:val="000E4ED3"/>
    <w:rsid w:val="000E5B4C"/>
    <w:rsid w:val="000E6A77"/>
    <w:rsid w:val="000E6C0C"/>
    <w:rsid w:val="000F1829"/>
    <w:rsid w:val="000F3F5D"/>
    <w:rsid w:val="000F525D"/>
    <w:rsid w:val="0010296E"/>
    <w:rsid w:val="0010394C"/>
    <w:rsid w:val="0010451F"/>
    <w:rsid w:val="00105995"/>
    <w:rsid w:val="00114932"/>
    <w:rsid w:val="00120B13"/>
    <w:rsid w:val="001213E3"/>
    <w:rsid w:val="00123010"/>
    <w:rsid w:val="00126981"/>
    <w:rsid w:val="0013034F"/>
    <w:rsid w:val="00130433"/>
    <w:rsid w:val="001304B2"/>
    <w:rsid w:val="0013787E"/>
    <w:rsid w:val="00140869"/>
    <w:rsid w:val="00142484"/>
    <w:rsid w:val="00142815"/>
    <w:rsid w:val="00142E66"/>
    <w:rsid w:val="001467BD"/>
    <w:rsid w:val="0014716E"/>
    <w:rsid w:val="00151CA8"/>
    <w:rsid w:val="001540B4"/>
    <w:rsid w:val="0016163D"/>
    <w:rsid w:val="001629C0"/>
    <w:rsid w:val="00162FFC"/>
    <w:rsid w:val="00166954"/>
    <w:rsid w:val="00170070"/>
    <w:rsid w:val="0017140E"/>
    <w:rsid w:val="00177033"/>
    <w:rsid w:val="0018092E"/>
    <w:rsid w:val="00180963"/>
    <w:rsid w:val="00183A97"/>
    <w:rsid w:val="00184430"/>
    <w:rsid w:val="00184AA8"/>
    <w:rsid w:val="00185446"/>
    <w:rsid w:val="001858C5"/>
    <w:rsid w:val="00190916"/>
    <w:rsid w:val="00190A6B"/>
    <w:rsid w:val="00191503"/>
    <w:rsid w:val="00191C59"/>
    <w:rsid w:val="00192CDE"/>
    <w:rsid w:val="001976EF"/>
    <w:rsid w:val="001A23B1"/>
    <w:rsid w:val="001A7754"/>
    <w:rsid w:val="001B0916"/>
    <w:rsid w:val="001B108C"/>
    <w:rsid w:val="001B236D"/>
    <w:rsid w:val="001B23A0"/>
    <w:rsid w:val="001B2995"/>
    <w:rsid w:val="001B4766"/>
    <w:rsid w:val="001B7269"/>
    <w:rsid w:val="001C1F9D"/>
    <w:rsid w:val="001D1FE2"/>
    <w:rsid w:val="001D3A3B"/>
    <w:rsid w:val="001D5947"/>
    <w:rsid w:val="001E31AE"/>
    <w:rsid w:val="001E4512"/>
    <w:rsid w:val="001E4926"/>
    <w:rsid w:val="001E7777"/>
    <w:rsid w:val="001F227C"/>
    <w:rsid w:val="001F236B"/>
    <w:rsid w:val="001F4C91"/>
    <w:rsid w:val="001F5412"/>
    <w:rsid w:val="001F6068"/>
    <w:rsid w:val="002000ED"/>
    <w:rsid w:val="002025A4"/>
    <w:rsid w:val="002037DD"/>
    <w:rsid w:val="00206DD1"/>
    <w:rsid w:val="00207391"/>
    <w:rsid w:val="002077FE"/>
    <w:rsid w:val="002157C5"/>
    <w:rsid w:val="00215BBD"/>
    <w:rsid w:val="00217090"/>
    <w:rsid w:val="002172B1"/>
    <w:rsid w:val="002211F2"/>
    <w:rsid w:val="002221DB"/>
    <w:rsid w:val="002234A9"/>
    <w:rsid w:val="002256F8"/>
    <w:rsid w:val="002265D5"/>
    <w:rsid w:val="00230311"/>
    <w:rsid w:val="00230317"/>
    <w:rsid w:val="00234810"/>
    <w:rsid w:val="00245601"/>
    <w:rsid w:val="0024772D"/>
    <w:rsid w:val="0025163F"/>
    <w:rsid w:val="00251762"/>
    <w:rsid w:val="0025216B"/>
    <w:rsid w:val="0025374B"/>
    <w:rsid w:val="00261BBC"/>
    <w:rsid w:val="00261C4A"/>
    <w:rsid w:val="00262395"/>
    <w:rsid w:val="00263EAA"/>
    <w:rsid w:val="00263FDF"/>
    <w:rsid w:val="00264721"/>
    <w:rsid w:val="002656A8"/>
    <w:rsid w:val="00267631"/>
    <w:rsid w:val="0027284B"/>
    <w:rsid w:val="002732AF"/>
    <w:rsid w:val="0027347E"/>
    <w:rsid w:val="0027443F"/>
    <w:rsid w:val="00275353"/>
    <w:rsid w:val="002762A4"/>
    <w:rsid w:val="002806D0"/>
    <w:rsid w:val="002806D3"/>
    <w:rsid w:val="00284348"/>
    <w:rsid w:val="0028440D"/>
    <w:rsid w:val="002849DC"/>
    <w:rsid w:val="00285873"/>
    <w:rsid w:val="00287D2E"/>
    <w:rsid w:val="00290064"/>
    <w:rsid w:val="00290F8B"/>
    <w:rsid w:val="00291F85"/>
    <w:rsid w:val="00292A8B"/>
    <w:rsid w:val="00293BB3"/>
    <w:rsid w:val="002A15D2"/>
    <w:rsid w:val="002A513F"/>
    <w:rsid w:val="002A5408"/>
    <w:rsid w:val="002A5860"/>
    <w:rsid w:val="002A602D"/>
    <w:rsid w:val="002A69B9"/>
    <w:rsid w:val="002A6D75"/>
    <w:rsid w:val="002A7AAD"/>
    <w:rsid w:val="002B2DD7"/>
    <w:rsid w:val="002B3530"/>
    <w:rsid w:val="002B44C3"/>
    <w:rsid w:val="002B50B8"/>
    <w:rsid w:val="002B5F82"/>
    <w:rsid w:val="002C030E"/>
    <w:rsid w:val="002C1DBF"/>
    <w:rsid w:val="002C3EAB"/>
    <w:rsid w:val="002C5F64"/>
    <w:rsid w:val="002D0065"/>
    <w:rsid w:val="002D044F"/>
    <w:rsid w:val="002D2F43"/>
    <w:rsid w:val="002D3308"/>
    <w:rsid w:val="002D4B82"/>
    <w:rsid w:val="002D4BBA"/>
    <w:rsid w:val="002D508B"/>
    <w:rsid w:val="002D60F9"/>
    <w:rsid w:val="002D6129"/>
    <w:rsid w:val="002D6BAF"/>
    <w:rsid w:val="002D7831"/>
    <w:rsid w:val="002E1188"/>
    <w:rsid w:val="002E53E5"/>
    <w:rsid w:val="002F1F92"/>
    <w:rsid w:val="002F2FCC"/>
    <w:rsid w:val="002F3BB2"/>
    <w:rsid w:val="002F45E4"/>
    <w:rsid w:val="002F596F"/>
    <w:rsid w:val="0030101A"/>
    <w:rsid w:val="0030240A"/>
    <w:rsid w:val="00302839"/>
    <w:rsid w:val="003040E7"/>
    <w:rsid w:val="00305707"/>
    <w:rsid w:val="00307D7F"/>
    <w:rsid w:val="0031201B"/>
    <w:rsid w:val="003126A8"/>
    <w:rsid w:val="00313131"/>
    <w:rsid w:val="00314721"/>
    <w:rsid w:val="00316701"/>
    <w:rsid w:val="0031675A"/>
    <w:rsid w:val="003167CF"/>
    <w:rsid w:val="003171DE"/>
    <w:rsid w:val="00317D45"/>
    <w:rsid w:val="00320DF5"/>
    <w:rsid w:val="0032179B"/>
    <w:rsid w:val="003223F0"/>
    <w:rsid w:val="00323A4C"/>
    <w:rsid w:val="00323B95"/>
    <w:rsid w:val="00325893"/>
    <w:rsid w:val="003305E8"/>
    <w:rsid w:val="00332920"/>
    <w:rsid w:val="00333A25"/>
    <w:rsid w:val="00335F75"/>
    <w:rsid w:val="00336D08"/>
    <w:rsid w:val="00336E06"/>
    <w:rsid w:val="00337DD1"/>
    <w:rsid w:val="003420D3"/>
    <w:rsid w:val="003429BE"/>
    <w:rsid w:val="00343899"/>
    <w:rsid w:val="003443B0"/>
    <w:rsid w:val="0034486D"/>
    <w:rsid w:val="0034702F"/>
    <w:rsid w:val="003473C7"/>
    <w:rsid w:val="00354092"/>
    <w:rsid w:val="00360323"/>
    <w:rsid w:val="003605A8"/>
    <w:rsid w:val="003607BB"/>
    <w:rsid w:val="00360852"/>
    <w:rsid w:val="00366834"/>
    <w:rsid w:val="00371084"/>
    <w:rsid w:val="00372ABC"/>
    <w:rsid w:val="00376388"/>
    <w:rsid w:val="003776A8"/>
    <w:rsid w:val="00383962"/>
    <w:rsid w:val="0038439A"/>
    <w:rsid w:val="00385AA5"/>
    <w:rsid w:val="003872DE"/>
    <w:rsid w:val="00390135"/>
    <w:rsid w:val="00390A32"/>
    <w:rsid w:val="00392ECC"/>
    <w:rsid w:val="00392F42"/>
    <w:rsid w:val="0039467C"/>
    <w:rsid w:val="0039681C"/>
    <w:rsid w:val="003A433B"/>
    <w:rsid w:val="003A67A7"/>
    <w:rsid w:val="003B0391"/>
    <w:rsid w:val="003B1BDF"/>
    <w:rsid w:val="003B2D93"/>
    <w:rsid w:val="003B5205"/>
    <w:rsid w:val="003B6C4B"/>
    <w:rsid w:val="003C2910"/>
    <w:rsid w:val="003C3B82"/>
    <w:rsid w:val="003D03FE"/>
    <w:rsid w:val="003D5132"/>
    <w:rsid w:val="003D61C2"/>
    <w:rsid w:val="003D6C29"/>
    <w:rsid w:val="003D7401"/>
    <w:rsid w:val="003E1377"/>
    <w:rsid w:val="003F1DEC"/>
    <w:rsid w:val="003F1E58"/>
    <w:rsid w:val="003F21D4"/>
    <w:rsid w:val="003F2A57"/>
    <w:rsid w:val="003F4BD4"/>
    <w:rsid w:val="003F5A29"/>
    <w:rsid w:val="003F75A9"/>
    <w:rsid w:val="004004F5"/>
    <w:rsid w:val="00400DFE"/>
    <w:rsid w:val="004055A5"/>
    <w:rsid w:val="00405C72"/>
    <w:rsid w:val="00406AB7"/>
    <w:rsid w:val="004136CD"/>
    <w:rsid w:val="00414212"/>
    <w:rsid w:val="0041432D"/>
    <w:rsid w:val="004163EB"/>
    <w:rsid w:val="00417567"/>
    <w:rsid w:val="00420712"/>
    <w:rsid w:val="00420FA9"/>
    <w:rsid w:val="004210EE"/>
    <w:rsid w:val="0042227C"/>
    <w:rsid w:val="0042296A"/>
    <w:rsid w:val="0042673D"/>
    <w:rsid w:val="004279C9"/>
    <w:rsid w:val="00430DE9"/>
    <w:rsid w:val="00436C44"/>
    <w:rsid w:val="004378A8"/>
    <w:rsid w:val="00441C72"/>
    <w:rsid w:val="00443CE0"/>
    <w:rsid w:val="00446603"/>
    <w:rsid w:val="004507D1"/>
    <w:rsid w:val="00452E32"/>
    <w:rsid w:val="00453771"/>
    <w:rsid w:val="004541E6"/>
    <w:rsid w:val="0046047E"/>
    <w:rsid w:val="00467EFD"/>
    <w:rsid w:val="004708D2"/>
    <w:rsid w:val="0047367B"/>
    <w:rsid w:val="00474702"/>
    <w:rsid w:val="00474EE7"/>
    <w:rsid w:val="004750FA"/>
    <w:rsid w:val="00481C66"/>
    <w:rsid w:val="00482820"/>
    <w:rsid w:val="0048763F"/>
    <w:rsid w:val="004918C7"/>
    <w:rsid w:val="00492E65"/>
    <w:rsid w:val="0049457E"/>
    <w:rsid w:val="0049717B"/>
    <w:rsid w:val="00497332"/>
    <w:rsid w:val="00497BBF"/>
    <w:rsid w:val="00497F9C"/>
    <w:rsid w:val="004A2430"/>
    <w:rsid w:val="004A305D"/>
    <w:rsid w:val="004A32F7"/>
    <w:rsid w:val="004A6D28"/>
    <w:rsid w:val="004A70E7"/>
    <w:rsid w:val="004B474E"/>
    <w:rsid w:val="004B4943"/>
    <w:rsid w:val="004B7E13"/>
    <w:rsid w:val="004C1997"/>
    <w:rsid w:val="004C1A97"/>
    <w:rsid w:val="004C2C61"/>
    <w:rsid w:val="004C31C6"/>
    <w:rsid w:val="004C4690"/>
    <w:rsid w:val="004C5401"/>
    <w:rsid w:val="004C5497"/>
    <w:rsid w:val="004C7D7E"/>
    <w:rsid w:val="004D1532"/>
    <w:rsid w:val="004D2A68"/>
    <w:rsid w:val="004D6255"/>
    <w:rsid w:val="004D6529"/>
    <w:rsid w:val="004D6ED1"/>
    <w:rsid w:val="004D7C07"/>
    <w:rsid w:val="004E145B"/>
    <w:rsid w:val="004E1B3D"/>
    <w:rsid w:val="004E348E"/>
    <w:rsid w:val="004E67F6"/>
    <w:rsid w:val="004F6BB9"/>
    <w:rsid w:val="0050064C"/>
    <w:rsid w:val="00501A6C"/>
    <w:rsid w:val="00502EC0"/>
    <w:rsid w:val="005054A0"/>
    <w:rsid w:val="00505B9E"/>
    <w:rsid w:val="005068CE"/>
    <w:rsid w:val="0051124E"/>
    <w:rsid w:val="0051314A"/>
    <w:rsid w:val="005136E4"/>
    <w:rsid w:val="00514488"/>
    <w:rsid w:val="005153DF"/>
    <w:rsid w:val="00516EC0"/>
    <w:rsid w:val="005172E0"/>
    <w:rsid w:val="00521E5D"/>
    <w:rsid w:val="005237C3"/>
    <w:rsid w:val="00523BE9"/>
    <w:rsid w:val="0052452F"/>
    <w:rsid w:val="0052541A"/>
    <w:rsid w:val="00525E8B"/>
    <w:rsid w:val="005268F7"/>
    <w:rsid w:val="00527865"/>
    <w:rsid w:val="00532B62"/>
    <w:rsid w:val="00536425"/>
    <w:rsid w:val="00537BA8"/>
    <w:rsid w:val="00540E6F"/>
    <w:rsid w:val="00542631"/>
    <w:rsid w:val="00543866"/>
    <w:rsid w:val="0054491D"/>
    <w:rsid w:val="00544BE4"/>
    <w:rsid w:val="00546852"/>
    <w:rsid w:val="00550996"/>
    <w:rsid w:val="00551B6F"/>
    <w:rsid w:val="0055564D"/>
    <w:rsid w:val="00556027"/>
    <w:rsid w:val="00556D21"/>
    <w:rsid w:val="00560619"/>
    <w:rsid w:val="005613BE"/>
    <w:rsid w:val="005618C0"/>
    <w:rsid w:val="00562013"/>
    <w:rsid w:val="005629DB"/>
    <w:rsid w:val="00563D66"/>
    <w:rsid w:val="005657BA"/>
    <w:rsid w:val="00567930"/>
    <w:rsid w:val="00570B5A"/>
    <w:rsid w:val="00571D97"/>
    <w:rsid w:val="00575563"/>
    <w:rsid w:val="0057567E"/>
    <w:rsid w:val="00575BF3"/>
    <w:rsid w:val="00576B71"/>
    <w:rsid w:val="00581262"/>
    <w:rsid w:val="00582BE0"/>
    <w:rsid w:val="00583519"/>
    <w:rsid w:val="00583C73"/>
    <w:rsid w:val="005852DA"/>
    <w:rsid w:val="00587F62"/>
    <w:rsid w:val="00592293"/>
    <w:rsid w:val="0059248C"/>
    <w:rsid w:val="00592593"/>
    <w:rsid w:val="005929E2"/>
    <w:rsid w:val="005941E3"/>
    <w:rsid w:val="00595147"/>
    <w:rsid w:val="00595B54"/>
    <w:rsid w:val="00595F7A"/>
    <w:rsid w:val="005A118D"/>
    <w:rsid w:val="005A1B5A"/>
    <w:rsid w:val="005A2959"/>
    <w:rsid w:val="005A3030"/>
    <w:rsid w:val="005A4108"/>
    <w:rsid w:val="005A4770"/>
    <w:rsid w:val="005B018F"/>
    <w:rsid w:val="005B0C02"/>
    <w:rsid w:val="005B34C8"/>
    <w:rsid w:val="005B4741"/>
    <w:rsid w:val="005B4CDC"/>
    <w:rsid w:val="005C01DB"/>
    <w:rsid w:val="005C0F45"/>
    <w:rsid w:val="005C324D"/>
    <w:rsid w:val="005C3355"/>
    <w:rsid w:val="005C3F0F"/>
    <w:rsid w:val="005C4572"/>
    <w:rsid w:val="005C52D2"/>
    <w:rsid w:val="005C68FA"/>
    <w:rsid w:val="005C6A2E"/>
    <w:rsid w:val="005D0D4B"/>
    <w:rsid w:val="005D1048"/>
    <w:rsid w:val="005D105F"/>
    <w:rsid w:val="005D1427"/>
    <w:rsid w:val="005D1B2C"/>
    <w:rsid w:val="005D2575"/>
    <w:rsid w:val="005D2E2F"/>
    <w:rsid w:val="005D3DF5"/>
    <w:rsid w:val="005D4ACE"/>
    <w:rsid w:val="005D6508"/>
    <w:rsid w:val="005D651B"/>
    <w:rsid w:val="005D6E03"/>
    <w:rsid w:val="005E0BE5"/>
    <w:rsid w:val="005E5031"/>
    <w:rsid w:val="005E53F5"/>
    <w:rsid w:val="005E6BE2"/>
    <w:rsid w:val="005F010E"/>
    <w:rsid w:val="005F0D79"/>
    <w:rsid w:val="005F0D7F"/>
    <w:rsid w:val="005F356F"/>
    <w:rsid w:val="005F4AF8"/>
    <w:rsid w:val="005F53F2"/>
    <w:rsid w:val="005F591B"/>
    <w:rsid w:val="005F5B61"/>
    <w:rsid w:val="005F65F2"/>
    <w:rsid w:val="005F6FC6"/>
    <w:rsid w:val="005F7DAA"/>
    <w:rsid w:val="00600E8F"/>
    <w:rsid w:val="00602C69"/>
    <w:rsid w:val="00603C1F"/>
    <w:rsid w:val="0060446F"/>
    <w:rsid w:val="006075BC"/>
    <w:rsid w:val="00610BAA"/>
    <w:rsid w:val="00610FB2"/>
    <w:rsid w:val="00612453"/>
    <w:rsid w:val="00612A64"/>
    <w:rsid w:val="00613276"/>
    <w:rsid w:val="00614B67"/>
    <w:rsid w:val="0061519F"/>
    <w:rsid w:val="00622113"/>
    <w:rsid w:val="00622FD2"/>
    <w:rsid w:val="006251C8"/>
    <w:rsid w:val="0063285C"/>
    <w:rsid w:val="0064125A"/>
    <w:rsid w:val="0064655D"/>
    <w:rsid w:val="00647F70"/>
    <w:rsid w:val="00651718"/>
    <w:rsid w:val="00654EE1"/>
    <w:rsid w:val="00671264"/>
    <w:rsid w:val="00674D63"/>
    <w:rsid w:val="00676519"/>
    <w:rsid w:val="00677644"/>
    <w:rsid w:val="00681754"/>
    <w:rsid w:val="006829E0"/>
    <w:rsid w:val="00682D73"/>
    <w:rsid w:val="006847AC"/>
    <w:rsid w:val="0068540F"/>
    <w:rsid w:val="00686638"/>
    <w:rsid w:val="00686D05"/>
    <w:rsid w:val="006910F0"/>
    <w:rsid w:val="0069143D"/>
    <w:rsid w:val="006A29D1"/>
    <w:rsid w:val="006A2F6D"/>
    <w:rsid w:val="006A3F21"/>
    <w:rsid w:val="006A5829"/>
    <w:rsid w:val="006A7100"/>
    <w:rsid w:val="006A750C"/>
    <w:rsid w:val="006B1710"/>
    <w:rsid w:val="006B2C37"/>
    <w:rsid w:val="006B3240"/>
    <w:rsid w:val="006B329D"/>
    <w:rsid w:val="006B5D50"/>
    <w:rsid w:val="006C33BD"/>
    <w:rsid w:val="006C50B6"/>
    <w:rsid w:val="006C7FBF"/>
    <w:rsid w:val="006D31C4"/>
    <w:rsid w:val="006D5BC4"/>
    <w:rsid w:val="006E0586"/>
    <w:rsid w:val="006E0963"/>
    <w:rsid w:val="006E112A"/>
    <w:rsid w:val="006E57C2"/>
    <w:rsid w:val="006F009C"/>
    <w:rsid w:val="006F395B"/>
    <w:rsid w:val="006F4AD7"/>
    <w:rsid w:val="00700552"/>
    <w:rsid w:val="00707F50"/>
    <w:rsid w:val="0071233A"/>
    <w:rsid w:val="007152AB"/>
    <w:rsid w:val="00716994"/>
    <w:rsid w:val="00717565"/>
    <w:rsid w:val="007209F8"/>
    <w:rsid w:val="007215DE"/>
    <w:rsid w:val="00721A84"/>
    <w:rsid w:val="00722B57"/>
    <w:rsid w:val="00726DBF"/>
    <w:rsid w:val="00727448"/>
    <w:rsid w:val="00730EC7"/>
    <w:rsid w:val="007320C1"/>
    <w:rsid w:val="0073347E"/>
    <w:rsid w:val="0073488A"/>
    <w:rsid w:val="00736453"/>
    <w:rsid w:val="00741D95"/>
    <w:rsid w:val="00744A32"/>
    <w:rsid w:val="0074503D"/>
    <w:rsid w:val="00745208"/>
    <w:rsid w:val="007477AF"/>
    <w:rsid w:val="00753EC5"/>
    <w:rsid w:val="00754F8A"/>
    <w:rsid w:val="00754FE4"/>
    <w:rsid w:val="007550D6"/>
    <w:rsid w:val="007645DC"/>
    <w:rsid w:val="00766FC7"/>
    <w:rsid w:val="00771AA6"/>
    <w:rsid w:val="00772A38"/>
    <w:rsid w:val="00776934"/>
    <w:rsid w:val="00777A5D"/>
    <w:rsid w:val="00782FAC"/>
    <w:rsid w:val="00790265"/>
    <w:rsid w:val="00792E61"/>
    <w:rsid w:val="007931A6"/>
    <w:rsid w:val="0079408B"/>
    <w:rsid w:val="007948D8"/>
    <w:rsid w:val="007A1CCA"/>
    <w:rsid w:val="007A210C"/>
    <w:rsid w:val="007A24E0"/>
    <w:rsid w:val="007A4544"/>
    <w:rsid w:val="007A4E8F"/>
    <w:rsid w:val="007A794B"/>
    <w:rsid w:val="007B21B3"/>
    <w:rsid w:val="007B4FA5"/>
    <w:rsid w:val="007B519E"/>
    <w:rsid w:val="007B584C"/>
    <w:rsid w:val="007C1528"/>
    <w:rsid w:val="007C28A3"/>
    <w:rsid w:val="007C4A3A"/>
    <w:rsid w:val="007C51FE"/>
    <w:rsid w:val="007D0F21"/>
    <w:rsid w:val="007D25F4"/>
    <w:rsid w:val="007D35DA"/>
    <w:rsid w:val="007D48BC"/>
    <w:rsid w:val="007D646E"/>
    <w:rsid w:val="007D6820"/>
    <w:rsid w:val="007D730D"/>
    <w:rsid w:val="007D75FD"/>
    <w:rsid w:val="007E51FF"/>
    <w:rsid w:val="007E6F5E"/>
    <w:rsid w:val="007E7A04"/>
    <w:rsid w:val="007F0195"/>
    <w:rsid w:val="007F0198"/>
    <w:rsid w:val="007F1040"/>
    <w:rsid w:val="007F1AC8"/>
    <w:rsid w:val="007F229D"/>
    <w:rsid w:val="007F349D"/>
    <w:rsid w:val="007F3908"/>
    <w:rsid w:val="007F4C76"/>
    <w:rsid w:val="007F59AC"/>
    <w:rsid w:val="007F5BFD"/>
    <w:rsid w:val="0080004C"/>
    <w:rsid w:val="00800E47"/>
    <w:rsid w:val="008011A0"/>
    <w:rsid w:val="008079DF"/>
    <w:rsid w:val="008079F1"/>
    <w:rsid w:val="0081263A"/>
    <w:rsid w:val="00812B10"/>
    <w:rsid w:val="00814141"/>
    <w:rsid w:val="00814842"/>
    <w:rsid w:val="00814A5E"/>
    <w:rsid w:val="00815AB2"/>
    <w:rsid w:val="008162A2"/>
    <w:rsid w:val="00817C2A"/>
    <w:rsid w:val="0082470E"/>
    <w:rsid w:val="00833236"/>
    <w:rsid w:val="00833B85"/>
    <w:rsid w:val="008361BE"/>
    <w:rsid w:val="00836578"/>
    <w:rsid w:val="00841A07"/>
    <w:rsid w:val="00846012"/>
    <w:rsid w:val="00846BD5"/>
    <w:rsid w:val="00847742"/>
    <w:rsid w:val="008526DF"/>
    <w:rsid w:val="00852AFF"/>
    <w:rsid w:val="00855E43"/>
    <w:rsid w:val="00860A69"/>
    <w:rsid w:val="008636C0"/>
    <w:rsid w:val="00865B6C"/>
    <w:rsid w:val="0086677A"/>
    <w:rsid w:val="008700AE"/>
    <w:rsid w:val="008710FD"/>
    <w:rsid w:val="00875733"/>
    <w:rsid w:val="00876712"/>
    <w:rsid w:val="0087772F"/>
    <w:rsid w:val="00883D95"/>
    <w:rsid w:val="0089777A"/>
    <w:rsid w:val="008A0955"/>
    <w:rsid w:val="008A0E1D"/>
    <w:rsid w:val="008A201E"/>
    <w:rsid w:val="008A27BB"/>
    <w:rsid w:val="008A49EF"/>
    <w:rsid w:val="008B144C"/>
    <w:rsid w:val="008B205D"/>
    <w:rsid w:val="008B7364"/>
    <w:rsid w:val="008C6C31"/>
    <w:rsid w:val="008C770E"/>
    <w:rsid w:val="008D115A"/>
    <w:rsid w:val="008D3452"/>
    <w:rsid w:val="008D553F"/>
    <w:rsid w:val="008D56E7"/>
    <w:rsid w:val="008E1E8D"/>
    <w:rsid w:val="008E27CD"/>
    <w:rsid w:val="008E31EA"/>
    <w:rsid w:val="008E5BAE"/>
    <w:rsid w:val="008E5CE3"/>
    <w:rsid w:val="008E7DCB"/>
    <w:rsid w:val="008F00C4"/>
    <w:rsid w:val="008F3872"/>
    <w:rsid w:val="008F5D5E"/>
    <w:rsid w:val="009022B4"/>
    <w:rsid w:val="00902348"/>
    <w:rsid w:val="00902957"/>
    <w:rsid w:val="009055C4"/>
    <w:rsid w:val="009055E8"/>
    <w:rsid w:val="0091104F"/>
    <w:rsid w:val="00914810"/>
    <w:rsid w:val="009163D7"/>
    <w:rsid w:val="009168ED"/>
    <w:rsid w:val="00916D0E"/>
    <w:rsid w:val="00921393"/>
    <w:rsid w:val="009232C1"/>
    <w:rsid w:val="0092576D"/>
    <w:rsid w:val="009268CC"/>
    <w:rsid w:val="00927497"/>
    <w:rsid w:val="00927694"/>
    <w:rsid w:val="009301C4"/>
    <w:rsid w:val="0093169D"/>
    <w:rsid w:val="00931A03"/>
    <w:rsid w:val="00933125"/>
    <w:rsid w:val="009363BC"/>
    <w:rsid w:val="0094199A"/>
    <w:rsid w:val="00942D73"/>
    <w:rsid w:val="00944F69"/>
    <w:rsid w:val="0094538E"/>
    <w:rsid w:val="009473B6"/>
    <w:rsid w:val="0095732F"/>
    <w:rsid w:val="00970579"/>
    <w:rsid w:val="0097064B"/>
    <w:rsid w:val="00970C31"/>
    <w:rsid w:val="00971E87"/>
    <w:rsid w:val="00981619"/>
    <w:rsid w:val="00981891"/>
    <w:rsid w:val="0098290E"/>
    <w:rsid w:val="009829DA"/>
    <w:rsid w:val="00984D33"/>
    <w:rsid w:val="00985B55"/>
    <w:rsid w:val="00986B12"/>
    <w:rsid w:val="00992351"/>
    <w:rsid w:val="00994087"/>
    <w:rsid w:val="009948F8"/>
    <w:rsid w:val="00995898"/>
    <w:rsid w:val="009A5FF2"/>
    <w:rsid w:val="009A6320"/>
    <w:rsid w:val="009A6DB0"/>
    <w:rsid w:val="009B2AFB"/>
    <w:rsid w:val="009B6297"/>
    <w:rsid w:val="009B6897"/>
    <w:rsid w:val="009C0100"/>
    <w:rsid w:val="009C1BFF"/>
    <w:rsid w:val="009C46FF"/>
    <w:rsid w:val="009C6CBD"/>
    <w:rsid w:val="009C7E62"/>
    <w:rsid w:val="009D07BB"/>
    <w:rsid w:val="009D317F"/>
    <w:rsid w:val="009D3DED"/>
    <w:rsid w:val="009D647E"/>
    <w:rsid w:val="009E2ABB"/>
    <w:rsid w:val="009E3912"/>
    <w:rsid w:val="009E5B44"/>
    <w:rsid w:val="009E64D8"/>
    <w:rsid w:val="009E6563"/>
    <w:rsid w:val="009E6EC5"/>
    <w:rsid w:val="009E7132"/>
    <w:rsid w:val="009F154F"/>
    <w:rsid w:val="009F1F99"/>
    <w:rsid w:val="009F2DE8"/>
    <w:rsid w:val="009F2EAB"/>
    <w:rsid w:val="00A012C2"/>
    <w:rsid w:val="00A05A14"/>
    <w:rsid w:val="00A0751D"/>
    <w:rsid w:val="00A10943"/>
    <w:rsid w:val="00A11B25"/>
    <w:rsid w:val="00A11D22"/>
    <w:rsid w:val="00A12D4C"/>
    <w:rsid w:val="00A14862"/>
    <w:rsid w:val="00A151D3"/>
    <w:rsid w:val="00A15AE4"/>
    <w:rsid w:val="00A15B6A"/>
    <w:rsid w:val="00A16A83"/>
    <w:rsid w:val="00A241E0"/>
    <w:rsid w:val="00A2487E"/>
    <w:rsid w:val="00A3120D"/>
    <w:rsid w:val="00A31CCF"/>
    <w:rsid w:val="00A3633D"/>
    <w:rsid w:val="00A37644"/>
    <w:rsid w:val="00A40550"/>
    <w:rsid w:val="00A4155C"/>
    <w:rsid w:val="00A44DE8"/>
    <w:rsid w:val="00A4645E"/>
    <w:rsid w:val="00A46FF8"/>
    <w:rsid w:val="00A470A4"/>
    <w:rsid w:val="00A47B9C"/>
    <w:rsid w:val="00A504B1"/>
    <w:rsid w:val="00A52344"/>
    <w:rsid w:val="00A531EA"/>
    <w:rsid w:val="00A5352D"/>
    <w:rsid w:val="00A54C4F"/>
    <w:rsid w:val="00A57FD7"/>
    <w:rsid w:val="00A61158"/>
    <w:rsid w:val="00A62248"/>
    <w:rsid w:val="00A63ADE"/>
    <w:rsid w:val="00A65A4D"/>
    <w:rsid w:val="00A66240"/>
    <w:rsid w:val="00A66C83"/>
    <w:rsid w:val="00A67467"/>
    <w:rsid w:val="00A70CAE"/>
    <w:rsid w:val="00A74B19"/>
    <w:rsid w:val="00A77F14"/>
    <w:rsid w:val="00A80522"/>
    <w:rsid w:val="00A84046"/>
    <w:rsid w:val="00A845B9"/>
    <w:rsid w:val="00A92D06"/>
    <w:rsid w:val="00A947D7"/>
    <w:rsid w:val="00A974C2"/>
    <w:rsid w:val="00AA35B4"/>
    <w:rsid w:val="00AB0721"/>
    <w:rsid w:val="00AB50D5"/>
    <w:rsid w:val="00AB70E1"/>
    <w:rsid w:val="00AC2920"/>
    <w:rsid w:val="00AC49A0"/>
    <w:rsid w:val="00AC5C6D"/>
    <w:rsid w:val="00AC765E"/>
    <w:rsid w:val="00AC776E"/>
    <w:rsid w:val="00AD1A1C"/>
    <w:rsid w:val="00AD5675"/>
    <w:rsid w:val="00AD66B8"/>
    <w:rsid w:val="00AD6C2D"/>
    <w:rsid w:val="00AD7DA2"/>
    <w:rsid w:val="00AE1C93"/>
    <w:rsid w:val="00AE45BA"/>
    <w:rsid w:val="00AE69F6"/>
    <w:rsid w:val="00AF0E75"/>
    <w:rsid w:val="00AF663F"/>
    <w:rsid w:val="00AF67F6"/>
    <w:rsid w:val="00B03F49"/>
    <w:rsid w:val="00B04BD6"/>
    <w:rsid w:val="00B053C4"/>
    <w:rsid w:val="00B0585E"/>
    <w:rsid w:val="00B06759"/>
    <w:rsid w:val="00B076FF"/>
    <w:rsid w:val="00B11B72"/>
    <w:rsid w:val="00B14803"/>
    <w:rsid w:val="00B1619F"/>
    <w:rsid w:val="00B16C00"/>
    <w:rsid w:val="00B17594"/>
    <w:rsid w:val="00B17716"/>
    <w:rsid w:val="00B17793"/>
    <w:rsid w:val="00B17AB0"/>
    <w:rsid w:val="00B17B55"/>
    <w:rsid w:val="00B17D43"/>
    <w:rsid w:val="00B21DEC"/>
    <w:rsid w:val="00B22440"/>
    <w:rsid w:val="00B238F9"/>
    <w:rsid w:val="00B242C2"/>
    <w:rsid w:val="00B277DE"/>
    <w:rsid w:val="00B31FAD"/>
    <w:rsid w:val="00B37729"/>
    <w:rsid w:val="00B37940"/>
    <w:rsid w:val="00B402BD"/>
    <w:rsid w:val="00B435BA"/>
    <w:rsid w:val="00B55B59"/>
    <w:rsid w:val="00B57070"/>
    <w:rsid w:val="00B60835"/>
    <w:rsid w:val="00B61F8A"/>
    <w:rsid w:val="00B62B39"/>
    <w:rsid w:val="00B62C67"/>
    <w:rsid w:val="00B63EDB"/>
    <w:rsid w:val="00B64F16"/>
    <w:rsid w:val="00B7281C"/>
    <w:rsid w:val="00B73450"/>
    <w:rsid w:val="00B76AC9"/>
    <w:rsid w:val="00B76ED4"/>
    <w:rsid w:val="00B835F3"/>
    <w:rsid w:val="00B84975"/>
    <w:rsid w:val="00B919E5"/>
    <w:rsid w:val="00B91D1C"/>
    <w:rsid w:val="00B92161"/>
    <w:rsid w:val="00B93A60"/>
    <w:rsid w:val="00B940A2"/>
    <w:rsid w:val="00B951BB"/>
    <w:rsid w:val="00B960B3"/>
    <w:rsid w:val="00B9744D"/>
    <w:rsid w:val="00BA1BC3"/>
    <w:rsid w:val="00BA528F"/>
    <w:rsid w:val="00BA5D38"/>
    <w:rsid w:val="00BA629C"/>
    <w:rsid w:val="00BA6BEE"/>
    <w:rsid w:val="00BB0602"/>
    <w:rsid w:val="00BB2B6D"/>
    <w:rsid w:val="00BB316C"/>
    <w:rsid w:val="00BB4388"/>
    <w:rsid w:val="00BC06CC"/>
    <w:rsid w:val="00BC0DA1"/>
    <w:rsid w:val="00BC1500"/>
    <w:rsid w:val="00BC2D90"/>
    <w:rsid w:val="00BC57C1"/>
    <w:rsid w:val="00BD03CF"/>
    <w:rsid w:val="00BD1129"/>
    <w:rsid w:val="00BD3C85"/>
    <w:rsid w:val="00BD5471"/>
    <w:rsid w:val="00BD57C7"/>
    <w:rsid w:val="00BD62BB"/>
    <w:rsid w:val="00BD7217"/>
    <w:rsid w:val="00BE38E6"/>
    <w:rsid w:val="00BF07FF"/>
    <w:rsid w:val="00BF258D"/>
    <w:rsid w:val="00BF51ED"/>
    <w:rsid w:val="00C010E2"/>
    <w:rsid w:val="00C03E4D"/>
    <w:rsid w:val="00C04291"/>
    <w:rsid w:val="00C05382"/>
    <w:rsid w:val="00C05F44"/>
    <w:rsid w:val="00C06547"/>
    <w:rsid w:val="00C072D2"/>
    <w:rsid w:val="00C10727"/>
    <w:rsid w:val="00C1142C"/>
    <w:rsid w:val="00C132B6"/>
    <w:rsid w:val="00C13877"/>
    <w:rsid w:val="00C13F1F"/>
    <w:rsid w:val="00C16DF1"/>
    <w:rsid w:val="00C1734C"/>
    <w:rsid w:val="00C20351"/>
    <w:rsid w:val="00C207A4"/>
    <w:rsid w:val="00C249DF"/>
    <w:rsid w:val="00C25C4E"/>
    <w:rsid w:val="00C25F7D"/>
    <w:rsid w:val="00C27D3F"/>
    <w:rsid w:val="00C41ECA"/>
    <w:rsid w:val="00C437D2"/>
    <w:rsid w:val="00C477C2"/>
    <w:rsid w:val="00C50632"/>
    <w:rsid w:val="00C54134"/>
    <w:rsid w:val="00C54C47"/>
    <w:rsid w:val="00C579EC"/>
    <w:rsid w:val="00C60966"/>
    <w:rsid w:val="00C71AEF"/>
    <w:rsid w:val="00C73DA8"/>
    <w:rsid w:val="00C74D8D"/>
    <w:rsid w:val="00C750E3"/>
    <w:rsid w:val="00C77CD8"/>
    <w:rsid w:val="00C811D2"/>
    <w:rsid w:val="00C84751"/>
    <w:rsid w:val="00C85886"/>
    <w:rsid w:val="00C85C64"/>
    <w:rsid w:val="00C86171"/>
    <w:rsid w:val="00C870F4"/>
    <w:rsid w:val="00C918C8"/>
    <w:rsid w:val="00C95F14"/>
    <w:rsid w:val="00CA42C3"/>
    <w:rsid w:val="00CB0DB4"/>
    <w:rsid w:val="00CB11B7"/>
    <w:rsid w:val="00CB1E95"/>
    <w:rsid w:val="00CB2F19"/>
    <w:rsid w:val="00CB30CB"/>
    <w:rsid w:val="00CB6491"/>
    <w:rsid w:val="00CB733A"/>
    <w:rsid w:val="00CC3E0E"/>
    <w:rsid w:val="00CC5FD1"/>
    <w:rsid w:val="00CC7CF3"/>
    <w:rsid w:val="00CD0A9B"/>
    <w:rsid w:val="00CD2263"/>
    <w:rsid w:val="00CD2CED"/>
    <w:rsid w:val="00CD3EEF"/>
    <w:rsid w:val="00CD7AB4"/>
    <w:rsid w:val="00CE2855"/>
    <w:rsid w:val="00CE42C1"/>
    <w:rsid w:val="00CE4D9E"/>
    <w:rsid w:val="00CE7564"/>
    <w:rsid w:val="00CF1029"/>
    <w:rsid w:val="00CF649C"/>
    <w:rsid w:val="00CF6DD3"/>
    <w:rsid w:val="00CF7449"/>
    <w:rsid w:val="00D02876"/>
    <w:rsid w:val="00D05596"/>
    <w:rsid w:val="00D1065A"/>
    <w:rsid w:val="00D13955"/>
    <w:rsid w:val="00D208FB"/>
    <w:rsid w:val="00D24ADD"/>
    <w:rsid w:val="00D24E78"/>
    <w:rsid w:val="00D25F16"/>
    <w:rsid w:val="00D26071"/>
    <w:rsid w:val="00D309BF"/>
    <w:rsid w:val="00D30E47"/>
    <w:rsid w:val="00D33E7E"/>
    <w:rsid w:val="00D455F8"/>
    <w:rsid w:val="00D51420"/>
    <w:rsid w:val="00D51E26"/>
    <w:rsid w:val="00D559BE"/>
    <w:rsid w:val="00D5618B"/>
    <w:rsid w:val="00D574C3"/>
    <w:rsid w:val="00D620C2"/>
    <w:rsid w:val="00D62CAA"/>
    <w:rsid w:val="00D63DF6"/>
    <w:rsid w:val="00D64977"/>
    <w:rsid w:val="00D713F2"/>
    <w:rsid w:val="00D83056"/>
    <w:rsid w:val="00D9735F"/>
    <w:rsid w:val="00D97DCB"/>
    <w:rsid w:val="00D97F08"/>
    <w:rsid w:val="00DA3DC4"/>
    <w:rsid w:val="00DA5BAC"/>
    <w:rsid w:val="00DB10E7"/>
    <w:rsid w:val="00DB18C6"/>
    <w:rsid w:val="00DB4FBD"/>
    <w:rsid w:val="00DB528D"/>
    <w:rsid w:val="00DB601E"/>
    <w:rsid w:val="00DC5465"/>
    <w:rsid w:val="00DC574C"/>
    <w:rsid w:val="00DC5B83"/>
    <w:rsid w:val="00DD1FCA"/>
    <w:rsid w:val="00DD440E"/>
    <w:rsid w:val="00DD64B6"/>
    <w:rsid w:val="00DD6C17"/>
    <w:rsid w:val="00DD7F30"/>
    <w:rsid w:val="00DE0F86"/>
    <w:rsid w:val="00DE1213"/>
    <w:rsid w:val="00DE6017"/>
    <w:rsid w:val="00DE6923"/>
    <w:rsid w:val="00DF46E4"/>
    <w:rsid w:val="00DF49E5"/>
    <w:rsid w:val="00E014AF"/>
    <w:rsid w:val="00E0733C"/>
    <w:rsid w:val="00E11AA3"/>
    <w:rsid w:val="00E1359D"/>
    <w:rsid w:val="00E14B2D"/>
    <w:rsid w:val="00E16175"/>
    <w:rsid w:val="00E1783F"/>
    <w:rsid w:val="00E21ABD"/>
    <w:rsid w:val="00E250B8"/>
    <w:rsid w:val="00E26D99"/>
    <w:rsid w:val="00E34FD5"/>
    <w:rsid w:val="00E36C1E"/>
    <w:rsid w:val="00E4015B"/>
    <w:rsid w:val="00E4088A"/>
    <w:rsid w:val="00E52FBE"/>
    <w:rsid w:val="00E54EF5"/>
    <w:rsid w:val="00E54F87"/>
    <w:rsid w:val="00E6250C"/>
    <w:rsid w:val="00E629CB"/>
    <w:rsid w:val="00E6442A"/>
    <w:rsid w:val="00E65FE0"/>
    <w:rsid w:val="00E71163"/>
    <w:rsid w:val="00E73567"/>
    <w:rsid w:val="00E74236"/>
    <w:rsid w:val="00E7485E"/>
    <w:rsid w:val="00E7506A"/>
    <w:rsid w:val="00E7507A"/>
    <w:rsid w:val="00E752BA"/>
    <w:rsid w:val="00E76502"/>
    <w:rsid w:val="00E768D1"/>
    <w:rsid w:val="00E76BAF"/>
    <w:rsid w:val="00E81871"/>
    <w:rsid w:val="00E91975"/>
    <w:rsid w:val="00E93A46"/>
    <w:rsid w:val="00E94BFF"/>
    <w:rsid w:val="00E9507F"/>
    <w:rsid w:val="00EA00C0"/>
    <w:rsid w:val="00EB1C40"/>
    <w:rsid w:val="00EB1CB4"/>
    <w:rsid w:val="00EB24E8"/>
    <w:rsid w:val="00EB2612"/>
    <w:rsid w:val="00EB4B2D"/>
    <w:rsid w:val="00EB5658"/>
    <w:rsid w:val="00EB5FE0"/>
    <w:rsid w:val="00EB6A66"/>
    <w:rsid w:val="00EB7C9C"/>
    <w:rsid w:val="00EC0D5F"/>
    <w:rsid w:val="00EC1424"/>
    <w:rsid w:val="00EC1E4F"/>
    <w:rsid w:val="00EC2139"/>
    <w:rsid w:val="00EC3B20"/>
    <w:rsid w:val="00EC4FE5"/>
    <w:rsid w:val="00EC6E56"/>
    <w:rsid w:val="00EC6EE7"/>
    <w:rsid w:val="00ED7D37"/>
    <w:rsid w:val="00EE054A"/>
    <w:rsid w:val="00EE6CF3"/>
    <w:rsid w:val="00EE72A7"/>
    <w:rsid w:val="00EF3D24"/>
    <w:rsid w:val="00EF49A2"/>
    <w:rsid w:val="00EF72A9"/>
    <w:rsid w:val="00F0149A"/>
    <w:rsid w:val="00F01DDE"/>
    <w:rsid w:val="00F0228B"/>
    <w:rsid w:val="00F03525"/>
    <w:rsid w:val="00F053E6"/>
    <w:rsid w:val="00F10DCF"/>
    <w:rsid w:val="00F1336C"/>
    <w:rsid w:val="00F14978"/>
    <w:rsid w:val="00F15C35"/>
    <w:rsid w:val="00F16763"/>
    <w:rsid w:val="00F202AD"/>
    <w:rsid w:val="00F2084C"/>
    <w:rsid w:val="00F22A5E"/>
    <w:rsid w:val="00F303EF"/>
    <w:rsid w:val="00F32972"/>
    <w:rsid w:val="00F34F41"/>
    <w:rsid w:val="00F40443"/>
    <w:rsid w:val="00F44CD2"/>
    <w:rsid w:val="00F45F7C"/>
    <w:rsid w:val="00F47D27"/>
    <w:rsid w:val="00F47DF2"/>
    <w:rsid w:val="00F510EF"/>
    <w:rsid w:val="00F55122"/>
    <w:rsid w:val="00F61029"/>
    <w:rsid w:val="00F62B49"/>
    <w:rsid w:val="00F64C50"/>
    <w:rsid w:val="00F66B5D"/>
    <w:rsid w:val="00F67AE8"/>
    <w:rsid w:val="00F70F9D"/>
    <w:rsid w:val="00F70FF3"/>
    <w:rsid w:val="00F7166F"/>
    <w:rsid w:val="00F74210"/>
    <w:rsid w:val="00F762FD"/>
    <w:rsid w:val="00F76AC3"/>
    <w:rsid w:val="00F80F6E"/>
    <w:rsid w:val="00F81410"/>
    <w:rsid w:val="00F820FB"/>
    <w:rsid w:val="00F83972"/>
    <w:rsid w:val="00F85C5E"/>
    <w:rsid w:val="00F920AB"/>
    <w:rsid w:val="00FA433A"/>
    <w:rsid w:val="00FA47C2"/>
    <w:rsid w:val="00FA619C"/>
    <w:rsid w:val="00FA7956"/>
    <w:rsid w:val="00FB229E"/>
    <w:rsid w:val="00FB248D"/>
    <w:rsid w:val="00FB25A0"/>
    <w:rsid w:val="00FB3329"/>
    <w:rsid w:val="00FB79A9"/>
    <w:rsid w:val="00FC01DB"/>
    <w:rsid w:val="00FC02ED"/>
    <w:rsid w:val="00FC2AC3"/>
    <w:rsid w:val="00FC50F0"/>
    <w:rsid w:val="00FD189F"/>
    <w:rsid w:val="00FD435A"/>
    <w:rsid w:val="00FD6514"/>
    <w:rsid w:val="00FD6C24"/>
    <w:rsid w:val="00FE06F1"/>
    <w:rsid w:val="00FE4DC3"/>
    <w:rsid w:val="00FE6620"/>
    <w:rsid w:val="00FF096F"/>
    <w:rsid w:val="00FF157D"/>
    <w:rsid w:val="00FF4F7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9D84B"/>
  <w15:chartTrackingRefBased/>
  <w15:docId w15:val="{FC9A6864-508F-4D95-9806-8CFC687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17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Navon Emmanuel</dc:creator>
  <cp:keywords/>
  <dc:description/>
  <cp:lastModifiedBy>Navon Emmanuel</cp:lastModifiedBy>
  <cp:revision>28</cp:revision>
  <dcterms:created xsi:type="dcterms:W3CDTF">2019-08-15T06:34:00Z</dcterms:created>
  <dcterms:modified xsi:type="dcterms:W3CDTF">2019-09-02T11:46:00Z</dcterms:modified>
</cp:coreProperties>
</file>