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7E16B2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7E16B2" w:rsidRDefault="00FA1726" w:rsidP="00E64275">
            <w:pPr>
              <w:pStyle w:val="Header"/>
              <w:bidi w:val="0"/>
              <w:spacing w:line="360" w:lineRule="auto"/>
              <w:jc w:val="both"/>
              <w:rPr>
                <w:rFonts w:asciiTheme="minorHAnsi" w:hAnsiTheme="minorHAnsi"/>
                <w:b/>
                <w:bCs/>
                <w:smallCaps/>
                <w:spacing w:val="40"/>
              </w:rPr>
            </w:pPr>
            <w:r w:rsidRPr="007E16B2">
              <w:rPr>
                <w:rFonts w:asciiTheme="minorHAnsi" w:hAnsiTheme="minorHAnsi"/>
                <w:b/>
                <w:bCs/>
                <w:smallCaps/>
                <w:spacing w:val="40"/>
              </w:rPr>
              <w:t>Israel Defense Forces</w:t>
            </w:r>
          </w:p>
          <w:p w:rsidR="00FA1726" w:rsidRPr="007E16B2" w:rsidRDefault="00E64275" w:rsidP="00E64275">
            <w:pPr>
              <w:pStyle w:val="Heading2"/>
              <w:spacing w:line="360" w:lineRule="auto"/>
              <w:jc w:val="left"/>
              <w:rPr>
                <w:rFonts w:asciiTheme="minorHAnsi" w:hAnsiTheme="minorHAnsi"/>
                <w:i w:val="0"/>
                <w:iCs w:val="0"/>
                <w:sz w:val="22"/>
                <w:szCs w:val="24"/>
              </w:rPr>
            </w:pPr>
            <w:r w:rsidRPr="007E16B2">
              <w:rPr>
                <w:rFonts w:asciiTheme="minorHAnsi" w:hAnsiTheme="minorHAnsi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7E16B2" w:rsidRDefault="00F94F09" w:rsidP="00424D02">
            <w:pPr>
              <w:pStyle w:val="Header"/>
              <w:bidi w:val="0"/>
              <w:rPr>
                <w:rFonts w:asciiTheme="minorHAnsi" w:hAnsiTheme="minorHAnsi"/>
                <w:b/>
                <w:rtl/>
              </w:rPr>
            </w:pPr>
            <w:r w:rsidRPr="007E16B2">
              <w:rPr>
                <w:rFonts w:asciiTheme="minorHAnsi" w:hAnsiTheme="minorHAnsi"/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7E16B2" w:rsidRDefault="008A1256" w:rsidP="009D69A5">
      <w:pPr>
        <w:autoSpaceDE w:val="0"/>
        <w:autoSpaceDN w:val="0"/>
        <w:bidi w:val="0"/>
        <w:adjustRightInd w:val="0"/>
        <w:jc w:val="right"/>
        <w:rPr>
          <w:rFonts w:asciiTheme="minorHAnsi" w:hAnsiTheme="minorHAnsi"/>
          <w:i/>
          <w:iCs/>
          <w:szCs w:val="22"/>
        </w:rPr>
      </w:pPr>
      <w:r w:rsidRPr="007E16B2">
        <w:rPr>
          <w:rFonts w:asciiTheme="minorHAnsi" w:hAnsiTheme="minorHAnsi"/>
          <w:i/>
          <w:iCs/>
          <w:szCs w:val="22"/>
        </w:rPr>
        <w:t>February</w:t>
      </w:r>
      <w:r w:rsidR="00E40D35" w:rsidRPr="007E16B2">
        <w:rPr>
          <w:rFonts w:asciiTheme="minorHAnsi" w:hAnsiTheme="minorHAnsi"/>
          <w:i/>
          <w:iCs/>
          <w:szCs w:val="22"/>
        </w:rPr>
        <w:t xml:space="preserve"> </w:t>
      </w:r>
      <w:r w:rsidR="009D69A5">
        <w:rPr>
          <w:rFonts w:asciiTheme="minorHAnsi" w:hAnsiTheme="minorHAnsi"/>
          <w:i/>
          <w:iCs/>
          <w:szCs w:val="22"/>
        </w:rPr>
        <w:t>10</w:t>
      </w:r>
      <w:r w:rsidR="000673D3" w:rsidRPr="007E16B2">
        <w:rPr>
          <w:rFonts w:asciiTheme="minorHAnsi" w:hAnsiTheme="minorHAnsi"/>
          <w:i/>
          <w:iCs/>
          <w:szCs w:val="22"/>
          <w:vertAlign w:val="superscript"/>
        </w:rPr>
        <w:t>th</w:t>
      </w:r>
      <w:r w:rsidRPr="007E16B2">
        <w:rPr>
          <w:rFonts w:asciiTheme="minorHAnsi" w:hAnsiTheme="minorHAnsi"/>
          <w:i/>
          <w:iCs/>
          <w:szCs w:val="22"/>
        </w:rPr>
        <w:t xml:space="preserve"> 2020</w:t>
      </w:r>
    </w:p>
    <w:p w:rsidR="00CC7AE7" w:rsidRPr="007E16B2" w:rsidRDefault="00CC7AE7" w:rsidP="00CC7AE7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0673D3" w:rsidRPr="00CC7AE7" w:rsidRDefault="000673D3" w:rsidP="00CC7AE7">
      <w:pPr>
        <w:shd w:val="clear" w:color="auto" w:fill="FFFFFF"/>
        <w:bidi w:val="0"/>
        <w:spacing w:before="0" w:after="0"/>
        <w:rPr>
          <w:rFonts w:asciiTheme="minorHAnsi" w:hAnsiTheme="minorHAnsi" w:cs="Arial"/>
          <w:b/>
          <w:bCs/>
          <w:color w:val="222222"/>
          <w:sz w:val="24"/>
        </w:rPr>
      </w:pPr>
      <w:r w:rsidRPr="007E16B2">
        <w:rPr>
          <w:rFonts w:asciiTheme="minorHAnsi" w:hAnsiTheme="minorHAnsi" w:cs="Arial"/>
          <w:b/>
          <w:bCs/>
          <w:color w:val="222222"/>
          <w:sz w:val="24"/>
        </w:rPr>
        <w:t>Members of the Higher Command and Staff Course delegation to Israel</w:t>
      </w:r>
      <w:r w:rsidR="007E16B2">
        <w:rPr>
          <w:rFonts w:asciiTheme="minorHAnsi" w:hAnsiTheme="minorHAnsi" w:cs="Arial"/>
          <w:b/>
          <w:bCs/>
          <w:color w:val="222222"/>
          <w:sz w:val="24"/>
        </w:rPr>
        <w:t>,</w:t>
      </w:r>
      <w:r w:rsidRPr="007E16B2">
        <w:rPr>
          <w:rFonts w:asciiTheme="minorHAnsi" w:hAnsiTheme="minorHAnsi" w:cs="Arial"/>
          <w:b/>
          <w:bCs/>
          <w:color w:val="222222"/>
          <w:sz w:val="24"/>
        </w:rPr>
        <w:t> </w:t>
      </w:r>
    </w:p>
    <w:p w:rsidR="00CC7AE7" w:rsidRDefault="00CC7AE7" w:rsidP="009D69A5">
      <w:pPr>
        <w:shd w:val="clear" w:color="auto" w:fill="FFFFFF"/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</w:p>
    <w:p w:rsidR="00FD5593" w:rsidRDefault="009D69A5" w:rsidP="00FD5593">
      <w:pPr>
        <w:shd w:val="clear" w:color="auto" w:fill="FFFFFF"/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  <w:r>
        <w:rPr>
          <w:rFonts w:asciiTheme="minorHAnsi" w:hAnsiTheme="minorHAnsi" w:cs="Segoe UI"/>
          <w:color w:val="212121"/>
          <w:sz w:val="24"/>
        </w:rPr>
        <w:t>It is a great plea</w:t>
      </w:r>
      <w:r w:rsidR="00FD5593">
        <w:rPr>
          <w:rFonts w:asciiTheme="minorHAnsi" w:hAnsiTheme="minorHAnsi" w:cs="Segoe UI"/>
          <w:color w:val="212121"/>
          <w:sz w:val="24"/>
        </w:rPr>
        <w:t xml:space="preserve">sure to host you here in Israel. I hope that this visit marks the first of many, and that our unique relationship continues to grow and develop. </w:t>
      </w:r>
    </w:p>
    <w:p w:rsidR="009D69A5" w:rsidRDefault="009D69A5" w:rsidP="00FD5593">
      <w:pPr>
        <w:shd w:val="clear" w:color="auto" w:fill="FFFFFF"/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  <w:r>
        <w:rPr>
          <w:rFonts w:asciiTheme="minorHAnsi" w:hAnsiTheme="minorHAnsi" w:cs="Segoe UI"/>
          <w:color w:val="212121"/>
          <w:sz w:val="24"/>
        </w:rPr>
        <w:t xml:space="preserve">I wish you an informative and productive tour. </w:t>
      </w:r>
    </w:p>
    <w:p w:rsidR="00FD5593" w:rsidRDefault="00FD5593" w:rsidP="00FD5593">
      <w:pPr>
        <w:shd w:val="clear" w:color="auto" w:fill="FFFFFF"/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</w:p>
    <w:p w:rsidR="00FD5593" w:rsidRDefault="00FD5593" w:rsidP="00FD5593">
      <w:pPr>
        <w:shd w:val="clear" w:color="auto" w:fill="FFFFFF"/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  <w:r>
        <w:rPr>
          <w:rFonts w:asciiTheme="minorHAnsi" w:hAnsiTheme="minorHAnsi" w:cs="Segoe UI"/>
          <w:color w:val="212121"/>
          <w:sz w:val="24"/>
        </w:rPr>
        <w:t xml:space="preserve">Following is the schedule of your visit, for your convenience. </w:t>
      </w:r>
    </w:p>
    <w:p w:rsidR="00FD5593" w:rsidRDefault="00FD5593" w:rsidP="00FD5593">
      <w:pPr>
        <w:shd w:val="clear" w:color="auto" w:fill="FFFFFF"/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</w:p>
    <w:p w:rsidR="009D69A5" w:rsidRPr="00FD5593" w:rsidRDefault="009D69A5" w:rsidP="00FD5593">
      <w:pPr>
        <w:shd w:val="clear" w:color="auto" w:fill="FFFFFF"/>
        <w:bidi w:val="0"/>
        <w:spacing w:line="360" w:lineRule="auto"/>
        <w:rPr>
          <w:rFonts w:asciiTheme="minorHAnsi" w:hAnsiTheme="minorHAnsi" w:cs="Segoe UI"/>
          <w:b/>
          <w:bCs/>
          <w:color w:val="212121"/>
          <w:sz w:val="24"/>
          <w:u w:val="single"/>
        </w:rPr>
      </w:pPr>
      <w:r w:rsidRPr="00FD5593">
        <w:rPr>
          <w:rFonts w:asciiTheme="minorHAnsi" w:hAnsiTheme="minorHAnsi" w:cs="Segoe UI"/>
          <w:b/>
          <w:bCs/>
          <w:color w:val="212121"/>
          <w:sz w:val="24"/>
          <w:u w:val="single"/>
        </w:rPr>
        <w:t>Sunday, February 10</w:t>
      </w:r>
      <w:r w:rsidRPr="00FD5593">
        <w:rPr>
          <w:rFonts w:asciiTheme="minorHAnsi" w:hAnsiTheme="minorHAnsi" w:cs="Segoe UI"/>
          <w:b/>
          <w:bCs/>
          <w:color w:val="212121"/>
          <w:sz w:val="24"/>
          <w:u w:val="single"/>
          <w:vertAlign w:val="superscript"/>
        </w:rPr>
        <w:t>th</w:t>
      </w:r>
      <w:r w:rsidRPr="00FD5593">
        <w:rPr>
          <w:rFonts w:asciiTheme="minorHAnsi" w:hAnsiTheme="minorHAnsi" w:cs="Segoe UI"/>
          <w:b/>
          <w:bCs/>
          <w:color w:val="212121"/>
          <w:sz w:val="24"/>
          <w:u w:val="single"/>
        </w:rPr>
        <w:t>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9D69A5" w:rsidRPr="00FD5593" w:rsidTr="00FD5593">
        <w:tc>
          <w:tcPr>
            <w:tcW w:w="1555" w:type="dxa"/>
            <w:shd w:val="clear" w:color="auto" w:fill="17365D" w:themeFill="text2" w:themeFillShade="BF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</w:pPr>
            <w:r w:rsidRPr="00FD5593"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  <w:t>Hour</w:t>
            </w:r>
          </w:p>
        </w:tc>
        <w:tc>
          <w:tcPr>
            <w:tcW w:w="6741" w:type="dxa"/>
            <w:shd w:val="clear" w:color="auto" w:fill="17365D" w:themeFill="text2" w:themeFillShade="BF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</w:pPr>
            <w:r w:rsidRPr="00FD5593"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  <w:t>Activity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08:15-09:00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Camp Dayan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09:00-09:30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Opening Remarks by British Attaché and Commandant of the Military Colleges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09:30-10:15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Strategic Briefing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10:15-10:30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Break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10:30-11:15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Military Doctrine Briefing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11:15-12:15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IAF Strategic Briefing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12:15-13:00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Lunch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13:00-13:45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Palmachim Base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13:45-14:45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Visit to the 200 Squadron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15:00-15:30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IDF Air Defense Command Briefing</w:t>
            </w:r>
          </w:p>
        </w:tc>
      </w:tr>
      <w:tr w:rsidR="009D69A5" w:rsidRPr="00FD5593" w:rsidTr="00FD5593">
        <w:tc>
          <w:tcPr>
            <w:tcW w:w="1555" w:type="dxa"/>
          </w:tcPr>
          <w:p w:rsidR="009D69A5" w:rsidRPr="00FD5593" w:rsidRDefault="009D69A5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15:30-16:00</w:t>
            </w:r>
          </w:p>
        </w:tc>
        <w:tc>
          <w:tcPr>
            <w:tcW w:w="6741" w:type="dxa"/>
          </w:tcPr>
          <w:p w:rsidR="009D69A5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an Iron Dome Site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16:00-16:30</w:t>
            </w:r>
          </w:p>
        </w:tc>
        <w:tc>
          <w:tcPr>
            <w:tcW w:w="6741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Visit</w:t>
            </w: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 xml:space="preserve"> to an Iron Dome Site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16:30-17:15</w:t>
            </w:r>
          </w:p>
        </w:tc>
        <w:tc>
          <w:tcPr>
            <w:tcW w:w="6741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Tel Nof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17:15-17:45</w:t>
            </w:r>
          </w:p>
        </w:tc>
        <w:tc>
          <w:tcPr>
            <w:tcW w:w="6741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Briefing on Hezbollah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18:00</w:t>
            </w:r>
          </w:p>
        </w:tc>
        <w:tc>
          <w:tcPr>
            <w:tcW w:w="6741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Taking Off to Northern Israel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19:15</w:t>
            </w:r>
          </w:p>
        </w:tc>
        <w:tc>
          <w:tcPr>
            <w:tcW w:w="6741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Landing in Ramat David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20:00</w:t>
            </w:r>
          </w:p>
        </w:tc>
        <w:tc>
          <w:tcPr>
            <w:tcW w:w="6741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Dinner at the Hotel</w:t>
            </w:r>
          </w:p>
        </w:tc>
      </w:tr>
      <w:tr w:rsidR="00CC7AE7" w:rsidRPr="00FD5593" w:rsidTr="00FD5593">
        <w:tc>
          <w:tcPr>
            <w:tcW w:w="1555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</w:p>
        </w:tc>
        <w:tc>
          <w:tcPr>
            <w:tcW w:w="6741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Executive Time</w:t>
            </w: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 xml:space="preserve"> </w:t>
            </w: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in</w:t>
            </w: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 xml:space="preserve"> Kibbutz Lavi</w:t>
            </w:r>
          </w:p>
        </w:tc>
      </w:tr>
    </w:tbl>
    <w:p w:rsidR="00CC7AE7" w:rsidRPr="00FD5593" w:rsidRDefault="00CC7AE7" w:rsidP="00FD5593">
      <w:pPr>
        <w:shd w:val="clear" w:color="auto" w:fill="FFFFFF"/>
        <w:bidi w:val="0"/>
        <w:spacing w:line="360" w:lineRule="auto"/>
        <w:rPr>
          <w:rFonts w:asciiTheme="minorHAnsi" w:hAnsiTheme="minorHAnsi" w:cs="Segoe UI"/>
          <w:b/>
          <w:bCs/>
          <w:color w:val="212121"/>
          <w:szCs w:val="22"/>
          <w:u w:val="single"/>
        </w:rPr>
      </w:pPr>
      <w:r w:rsidRPr="00FD5593">
        <w:rPr>
          <w:rFonts w:asciiTheme="minorHAnsi" w:hAnsiTheme="minorHAnsi" w:cs="Segoe UI"/>
          <w:b/>
          <w:bCs/>
          <w:color w:val="212121"/>
          <w:szCs w:val="22"/>
          <w:u w:val="single"/>
        </w:rPr>
        <w:lastRenderedPageBreak/>
        <w:t>Monday</w:t>
      </w:r>
      <w:r w:rsidRPr="00FD5593">
        <w:rPr>
          <w:rFonts w:asciiTheme="minorHAnsi" w:hAnsiTheme="minorHAnsi" w:cs="Segoe UI"/>
          <w:b/>
          <w:bCs/>
          <w:color w:val="212121"/>
          <w:szCs w:val="22"/>
          <w:u w:val="single"/>
        </w:rPr>
        <w:t>, February 1</w:t>
      </w:r>
      <w:r w:rsidRPr="00FD5593">
        <w:rPr>
          <w:rFonts w:asciiTheme="minorHAnsi" w:hAnsiTheme="minorHAnsi" w:cs="Segoe UI"/>
          <w:b/>
          <w:bCs/>
          <w:color w:val="212121"/>
          <w:szCs w:val="22"/>
          <w:u w:val="single"/>
        </w:rPr>
        <w:t>1</w:t>
      </w:r>
      <w:r w:rsidRPr="00FD5593">
        <w:rPr>
          <w:rFonts w:asciiTheme="minorHAnsi" w:hAnsiTheme="minorHAnsi" w:cs="Segoe UI"/>
          <w:b/>
          <w:bCs/>
          <w:color w:val="212121"/>
          <w:szCs w:val="22"/>
          <w:u w:val="single"/>
          <w:vertAlign w:val="superscript"/>
        </w:rPr>
        <w:t>th</w:t>
      </w:r>
      <w:r w:rsidRPr="00FD5593">
        <w:rPr>
          <w:rFonts w:asciiTheme="minorHAnsi" w:hAnsiTheme="minorHAnsi" w:cs="Segoe UI"/>
          <w:b/>
          <w:bCs/>
          <w:color w:val="212121"/>
          <w:szCs w:val="22"/>
          <w:u w:val="single"/>
        </w:rPr>
        <w:t>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CC7AE7" w:rsidRPr="00FD5593" w:rsidTr="004B0834">
        <w:tc>
          <w:tcPr>
            <w:tcW w:w="2122" w:type="dxa"/>
            <w:shd w:val="clear" w:color="auto" w:fill="17365D" w:themeFill="text2" w:themeFillShade="BF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</w:pPr>
            <w:r w:rsidRPr="00FD5593"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  <w:t>Hour</w:t>
            </w:r>
          </w:p>
        </w:tc>
        <w:tc>
          <w:tcPr>
            <w:tcW w:w="6174" w:type="dxa"/>
            <w:shd w:val="clear" w:color="auto" w:fill="17365D" w:themeFill="text2" w:themeFillShade="BF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</w:pPr>
            <w:r w:rsidRPr="00FD5593">
              <w:rPr>
                <w:rFonts w:asciiTheme="minorHAnsi" w:hAnsiTheme="minorHAnsi" w:cs="Segoe UI"/>
                <w:b/>
                <w:bCs/>
                <w:color w:val="FFFFFF" w:themeColor="background1"/>
                <w:szCs w:val="22"/>
              </w:rPr>
              <w:t>Activity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06:30-07:30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Optional Morning Exercise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08:00-08:45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Briefing by BG Rafi Milo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08:45-09:45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an Offensive Tunnel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09:45-10:30</w:t>
            </w:r>
          </w:p>
        </w:tc>
        <w:tc>
          <w:tcPr>
            <w:tcW w:w="6174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Visit</w:t>
            </w: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 xml:space="preserve"> to an Offensive Tunnel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10:30-11:00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Mt. Adir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11:00-11:30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Strategic Briefing at Mt. Adir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11:30-12:00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Adir Winery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12:00-13:00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Lunch at Adir Winery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13:00-16:00</w:t>
            </w:r>
          </w:p>
        </w:tc>
        <w:tc>
          <w:tcPr>
            <w:tcW w:w="6174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En Route to Ben-Gurion Airport</w:t>
            </w:r>
          </w:p>
        </w:tc>
      </w:tr>
      <w:tr w:rsidR="00CC7AE7" w:rsidRPr="00FD5593" w:rsidTr="004B0834">
        <w:tc>
          <w:tcPr>
            <w:tcW w:w="2122" w:type="dxa"/>
          </w:tcPr>
          <w:p w:rsidR="00CC7AE7" w:rsidRPr="00FD5593" w:rsidRDefault="00CC7AE7" w:rsidP="004B0834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18:45</w:t>
            </w:r>
          </w:p>
        </w:tc>
        <w:tc>
          <w:tcPr>
            <w:tcW w:w="6174" w:type="dxa"/>
          </w:tcPr>
          <w:p w:rsidR="00CC7AE7" w:rsidRPr="00FD5593" w:rsidRDefault="00CC7AE7" w:rsidP="00CC7AE7">
            <w:pPr>
              <w:bidi w:val="0"/>
              <w:jc w:val="center"/>
              <w:rPr>
                <w:rFonts w:asciiTheme="minorHAnsi" w:hAnsiTheme="minorHAnsi" w:cs="Segoe UI"/>
                <w:color w:val="212121"/>
                <w:szCs w:val="22"/>
              </w:rPr>
            </w:pPr>
            <w:r w:rsidRPr="00FD5593">
              <w:rPr>
                <w:rFonts w:asciiTheme="minorHAnsi" w:hAnsiTheme="minorHAnsi" w:cs="Segoe UI"/>
                <w:color w:val="212121"/>
                <w:szCs w:val="22"/>
              </w:rPr>
              <w:t>Taking Off to Larnaca</w:t>
            </w:r>
          </w:p>
        </w:tc>
      </w:tr>
    </w:tbl>
    <w:p w:rsidR="00FD5593" w:rsidRDefault="00FD5593" w:rsidP="00FD5593">
      <w:pPr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</w:p>
    <w:p w:rsidR="00FD5593" w:rsidRDefault="00FD5593" w:rsidP="00FD5593">
      <w:pPr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</w:p>
    <w:p w:rsidR="00FD5593" w:rsidRDefault="00FD5593" w:rsidP="00FD5593">
      <w:pPr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  <w:bookmarkStart w:id="0" w:name="_GoBack"/>
      <w:bookmarkEnd w:id="0"/>
    </w:p>
    <w:p w:rsidR="00FD5593" w:rsidRDefault="00FD5593" w:rsidP="00FD5593">
      <w:pPr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</w:p>
    <w:p w:rsidR="00FD5593" w:rsidRDefault="00FD5593" w:rsidP="00FD5593">
      <w:pPr>
        <w:bidi w:val="0"/>
        <w:spacing w:line="360" w:lineRule="auto"/>
        <w:jc w:val="both"/>
        <w:rPr>
          <w:rFonts w:asciiTheme="minorHAnsi" w:hAnsiTheme="minorHAnsi" w:cs="Segoe UI"/>
          <w:color w:val="212121"/>
          <w:sz w:val="24"/>
        </w:rPr>
      </w:pPr>
    </w:p>
    <w:p w:rsidR="000673D3" w:rsidRDefault="00FD5593" w:rsidP="00FD5593">
      <w:pPr>
        <w:bidi w:val="0"/>
        <w:spacing w:line="360" w:lineRule="auto"/>
        <w:ind w:firstLine="7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Sincerely,</w:t>
      </w:r>
    </w:p>
    <w:p w:rsidR="00FD5593" w:rsidRPr="007E16B2" w:rsidRDefault="00FD5593" w:rsidP="00FD5593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</w:p>
    <w:p w:rsidR="00FA1726" w:rsidRPr="007E16B2" w:rsidRDefault="001E75C9" w:rsidP="00035A90">
      <w:pPr>
        <w:bidi w:val="0"/>
        <w:spacing w:line="360" w:lineRule="auto"/>
        <w:ind w:left="3828" w:right="227"/>
        <w:jc w:val="both"/>
        <w:rPr>
          <w:rFonts w:asciiTheme="minorHAnsi" w:hAnsiTheme="minorHAnsi"/>
          <w:sz w:val="24"/>
        </w:rPr>
      </w:pPr>
      <w:r w:rsidRPr="007E16B2">
        <w:rPr>
          <w:rFonts w:asciiTheme="minorHAnsi" w:hAnsiTheme="minorHAnsi"/>
          <w:b/>
          <w:bCs/>
          <w:sz w:val="24"/>
        </w:rPr>
        <w:t xml:space="preserve">MG </w:t>
      </w:r>
      <w:r w:rsidR="00035A90" w:rsidRPr="007E16B2">
        <w:rPr>
          <w:rFonts w:asciiTheme="minorHAnsi" w:hAnsiTheme="minorHAnsi"/>
          <w:b/>
          <w:bCs/>
          <w:sz w:val="24"/>
        </w:rPr>
        <w:t>Itai</w:t>
      </w:r>
      <w:r w:rsidRPr="007E16B2">
        <w:rPr>
          <w:rFonts w:asciiTheme="minorHAnsi" w:hAnsiTheme="minorHAnsi"/>
          <w:b/>
          <w:bCs/>
          <w:sz w:val="24"/>
        </w:rPr>
        <w:t xml:space="preserve"> </w:t>
      </w:r>
      <w:r w:rsidR="00035A90" w:rsidRPr="007E16B2">
        <w:rPr>
          <w:rFonts w:asciiTheme="minorHAnsi" w:hAnsiTheme="minorHAnsi"/>
          <w:b/>
          <w:bCs/>
          <w:sz w:val="24"/>
        </w:rPr>
        <w:t>Veruv</w:t>
      </w:r>
      <w:r w:rsidR="00FA1726" w:rsidRPr="007E16B2">
        <w:rPr>
          <w:rFonts w:asciiTheme="minorHAnsi" w:hAnsiTheme="minorHAnsi"/>
          <w:b/>
          <w:bCs/>
          <w:sz w:val="24"/>
        </w:rPr>
        <w:br/>
      </w:r>
      <w:r w:rsidR="00E40D35" w:rsidRPr="007E16B2">
        <w:rPr>
          <w:rFonts w:asciiTheme="minorHAnsi" w:hAnsiTheme="minorHAnsi"/>
          <w:sz w:val="24"/>
        </w:rPr>
        <w:t xml:space="preserve">Head of the INDC &amp; the </w:t>
      </w:r>
      <w:r w:rsidR="000C323E" w:rsidRPr="007E16B2">
        <w:rPr>
          <w:rFonts w:asciiTheme="minorHAnsi" w:hAnsiTheme="minorHAnsi"/>
          <w:sz w:val="24"/>
        </w:rPr>
        <w:t>Military Colleges</w:t>
      </w:r>
      <w:r w:rsidR="00E40D35" w:rsidRPr="007E16B2">
        <w:rPr>
          <w:rFonts w:asciiTheme="minorHAnsi" w:hAnsiTheme="minorHAnsi"/>
          <w:sz w:val="24"/>
        </w:rPr>
        <w:br/>
        <w:t xml:space="preserve">Israel    </w:t>
      </w:r>
      <w:r w:rsidR="00FA1726" w:rsidRPr="007E16B2">
        <w:rPr>
          <w:rFonts w:asciiTheme="minorHAnsi" w:hAnsiTheme="minorHAnsi"/>
          <w:sz w:val="24"/>
        </w:rPr>
        <w:t xml:space="preserve">  </w:t>
      </w:r>
      <w:r w:rsidR="00E40D35" w:rsidRPr="007E16B2">
        <w:rPr>
          <w:rFonts w:asciiTheme="minorHAnsi" w:hAnsiTheme="minorHAnsi"/>
          <w:sz w:val="24"/>
        </w:rPr>
        <w:t xml:space="preserve">  </w:t>
      </w:r>
      <w:r w:rsidR="00FA1726" w:rsidRPr="007E16B2">
        <w:rPr>
          <w:rFonts w:asciiTheme="minorHAnsi" w:hAnsiTheme="minorHAnsi"/>
          <w:sz w:val="24"/>
        </w:rPr>
        <w:t xml:space="preserve">     </w:t>
      </w:r>
      <w:r w:rsidR="00F56F8E" w:rsidRPr="007E16B2">
        <w:rPr>
          <w:rFonts w:asciiTheme="minorHAnsi" w:hAnsiTheme="minorHAnsi"/>
          <w:sz w:val="24"/>
        </w:rPr>
        <w:t xml:space="preserve">   </w:t>
      </w:r>
      <w:r w:rsidR="00FA1726" w:rsidRPr="007E16B2">
        <w:rPr>
          <w:rFonts w:asciiTheme="minorHAnsi" w:hAnsiTheme="minorHAnsi"/>
          <w:sz w:val="24"/>
        </w:rPr>
        <w:t xml:space="preserve">  Defense        </w:t>
      </w:r>
      <w:r w:rsidR="00F56F8E" w:rsidRPr="007E16B2">
        <w:rPr>
          <w:rFonts w:asciiTheme="minorHAnsi" w:hAnsiTheme="minorHAnsi"/>
          <w:sz w:val="24"/>
        </w:rPr>
        <w:t xml:space="preserve"> </w:t>
      </w:r>
      <w:r w:rsidR="00FA1726" w:rsidRPr="007E16B2">
        <w:rPr>
          <w:rFonts w:asciiTheme="minorHAnsi" w:hAnsiTheme="minorHAnsi"/>
          <w:sz w:val="24"/>
        </w:rPr>
        <w:t xml:space="preserve">  </w:t>
      </w:r>
      <w:r w:rsidR="00E40D35" w:rsidRPr="007E16B2">
        <w:rPr>
          <w:rFonts w:asciiTheme="minorHAnsi" w:hAnsiTheme="minorHAnsi"/>
          <w:sz w:val="24"/>
        </w:rPr>
        <w:t xml:space="preserve">             </w:t>
      </w:r>
      <w:r w:rsidR="00FA1726" w:rsidRPr="007E16B2">
        <w:rPr>
          <w:rFonts w:asciiTheme="minorHAnsi" w:hAnsiTheme="minorHAnsi"/>
          <w:sz w:val="24"/>
        </w:rPr>
        <w:t>Forces</w:t>
      </w:r>
    </w:p>
    <w:sectPr w:rsidR="00FA1726" w:rsidRPr="007E16B2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27" w:rsidRPr="007A3D07" w:rsidRDefault="00C02A27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C02A27" w:rsidRPr="007A3D07" w:rsidRDefault="00C02A27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27" w:rsidRPr="007A3D07" w:rsidRDefault="00C02A27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C02A27" w:rsidRPr="007A3D07" w:rsidRDefault="00C02A27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73D3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825C2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D4AA0"/>
    <w:rsid w:val="007E16B2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46D4"/>
    <w:rsid w:val="00960A76"/>
    <w:rsid w:val="009662CC"/>
    <w:rsid w:val="0097123F"/>
    <w:rsid w:val="00975618"/>
    <w:rsid w:val="009C2AD7"/>
    <w:rsid w:val="009D067C"/>
    <w:rsid w:val="009D69A5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C00D96"/>
    <w:rsid w:val="00C02A27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C7AE7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6302E"/>
    <w:rsid w:val="00F90B55"/>
    <w:rsid w:val="00F94F09"/>
    <w:rsid w:val="00FA1726"/>
    <w:rsid w:val="00FA433F"/>
    <w:rsid w:val="00FD559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6234D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rsid w:val="009D6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811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27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5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4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7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0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939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B66B-F80C-4BBD-B6DD-C2470B95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u45414</cp:lastModifiedBy>
  <cp:revision>3</cp:revision>
  <cp:lastPrinted>2020-02-09T05:56:00Z</cp:lastPrinted>
  <dcterms:created xsi:type="dcterms:W3CDTF">2020-02-09T09:58:00Z</dcterms:created>
  <dcterms:modified xsi:type="dcterms:W3CDTF">2020-02-09T10:07:00Z</dcterms:modified>
</cp:coreProperties>
</file>