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400D" w14:textId="3E5EB498" w:rsidR="007E2538" w:rsidRPr="001A64D5" w:rsidRDefault="00BE283B" w:rsidP="00BE283B">
      <w:pPr>
        <w:tabs>
          <w:tab w:val="left" w:pos="213"/>
        </w:tabs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</w:t>
      </w:r>
    </w:p>
    <w:tbl>
      <w:tblPr>
        <w:tblStyle w:val="TableGrid"/>
        <w:tblpPr w:leftFromText="180" w:rightFromText="180" w:horzAnchor="margin" w:tblpY="720"/>
        <w:bidiVisual/>
        <w:tblW w:w="9268" w:type="dxa"/>
        <w:tblLook w:val="04A0" w:firstRow="1" w:lastRow="0" w:firstColumn="1" w:lastColumn="0" w:noHBand="0" w:noVBand="1"/>
      </w:tblPr>
      <w:tblGrid>
        <w:gridCol w:w="529"/>
        <w:gridCol w:w="6624"/>
        <w:gridCol w:w="424"/>
        <w:gridCol w:w="423"/>
        <w:gridCol w:w="423"/>
        <w:gridCol w:w="423"/>
        <w:gridCol w:w="422"/>
      </w:tblGrid>
      <w:tr w:rsidR="001A64D5" w:rsidRPr="002343C9" w14:paraId="707BC536" w14:textId="77777777" w:rsidTr="00873950">
        <w:trPr>
          <w:trHeight w:val="635"/>
        </w:trPr>
        <w:tc>
          <w:tcPr>
            <w:tcW w:w="9268" w:type="dxa"/>
            <w:gridSpan w:val="7"/>
          </w:tcPr>
          <w:p w14:paraId="67D46F30" w14:textId="36261DF1" w:rsidR="001A64D5" w:rsidRPr="001A64D5" w:rsidRDefault="00F65B78" w:rsidP="00F65B78">
            <w:pPr>
              <w:tabs>
                <w:tab w:val="left" w:pos="169"/>
                <w:tab w:val="left" w:pos="213"/>
                <w:tab w:val="center" w:pos="4526"/>
              </w:tabs>
              <w:spacing w:line="200" w:lineRule="atLeast"/>
              <w:rPr>
                <w:i/>
                <w:iCs/>
                <w:sz w:val="24"/>
                <w:szCs w:val="24"/>
                <w:rtl/>
              </w:rPr>
            </w:pPr>
            <w:r w:rsidRPr="00F65B7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"מ" = מצוי  "ר" = רצוי  כאשר הם שווים יש לכתוב את שניהם אחד מתחת לשני במצבצת המתאימה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A64D5" w:rsidRPr="001A64D5">
              <w:rPr>
                <w:rFonts w:hint="cs"/>
                <w:b/>
                <w:bCs/>
                <w:sz w:val="24"/>
                <w:szCs w:val="24"/>
                <w:rtl/>
              </w:rPr>
              <w:t xml:space="preserve">שאלון </w:t>
            </w:r>
            <w:r w:rsidR="001A64D5" w:rsidRPr="001A64D5">
              <w:rPr>
                <w:rFonts w:hint="cs"/>
                <w:b/>
                <w:bCs/>
                <w:sz w:val="24"/>
                <w:szCs w:val="24"/>
              </w:rPr>
              <w:t xml:space="preserve">MINDSET </w:t>
            </w:r>
            <w:r w:rsidR="001A64D5" w:rsidRPr="001A64D5">
              <w:rPr>
                <w:rFonts w:hint="cs"/>
                <w:b/>
                <w:bCs/>
                <w:sz w:val="24"/>
                <w:szCs w:val="24"/>
                <w:rtl/>
              </w:rPr>
              <w:t xml:space="preserve"> / גוטסדינר 2019 </w:t>
            </w:r>
            <w:r w:rsidR="001A64D5" w:rsidRPr="001A64D5">
              <w:rPr>
                <w:rFonts w:hint="cs"/>
                <w:i/>
                <w:iCs/>
                <w:sz w:val="24"/>
                <w:szCs w:val="24"/>
                <w:rtl/>
              </w:rPr>
              <w:t xml:space="preserve"> מבוסס על הגישה של:</w:t>
            </w:r>
          </w:p>
          <w:p w14:paraId="1EA9BB1B" w14:textId="6A46E981" w:rsidR="001A64D5" w:rsidRPr="002343C9" w:rsidRDefault="001A64D5" w:rsidP="001A64D5">
            <w:pPr>
              <w:rPr>
                <w:b/>
                <w:bCs/>
                <w:sz w:val="28"/>
                <w:szCs w:val="28"/>
                <w:rtl/>
              </w:rPr>
            </w:pPr>
            <w:r w:rsidRPr="001A64D5">
              <w:rPr>
                <w:b/>
                <w:bCs/>
                <w:sz w:val="24"/>
                <w:szCs w:val="24"/>
              </w:rPr>
              <w:t>Roger Schwarz (2017) The Skilled Facilitator, Josey-</w:t>
            </w:r>
            <w:proofErr w:type="gramStart"/>
            <w:r w:rsidRPr="001A64D5">
              <w:rPr>
                <w:b/>
                <w:bCs/>
                <w:sz w:val="24"/>
                <w:szCs w:val="24"/>
              </w:rPr>
              <w:t>Bass ,New</w:t>
            </w:r>
            <w:proofErr w:type="gramEnd"/>
            <w:r w:rsidRPr="001A64D5">
              <w:rPr>
                <w:b/>
                <w:bCs/>
                <w:sz w:val="24"/>
                <w:szCs w:val="24"/>
              </w:rPr>
              <w:t xml:space="preserve"> Jersey</w:t>
            </w:r>
          </w:p>
        </w:tc>
      </w:tr>
      <w:tr w:rsidR="001A64D5" w:rsidRPr="002343C9" w14:paraId="408A4F75" w14:textId="77777777" w:rsidTr="00301AF7">
        <w:trPr>
          <w:trHeight w:val="635"/>
        </w:trPr>
        <w:tc>
          <w:tcPr>
            <w:tcW w:w="7153" w:type="dxa"/>
            <w:gridSpan w:val="2"/>
          </w:tcPr>
          <w:p w14:paraId="6350812A" w14:textId="6E49C798" w:rsidR="001A64D5" w:rsidRPr="002343C9" w:rsidRDefault="001A64D5" w:rsidP="001A64D5">
            <w:pPr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נא לסמן תחת העמודה הרלוונטית את נכונות המשפט בנוגע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320" w:rsidRPr="0098714B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אליך</w:t>
            </w:r>
            <w:r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D2320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בתוך 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תהליך של י</w:t>
            </w:r>
            <w:r w:rsidR="00EE539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י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עוץ</w:t>
            </w:r>
            <w:r w:rsid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/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הנחיית </w:t>
            </w:r>
            <w:r w:rsidR="00ED2320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קבוצה/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ניהול ב</w:t>
            </w:r>
            <w:r w:rsidR="00ED2320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ארגון</w:t>
            </w:r>
            <w:r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כאשר </w:t>
            </w:r>
            <w:r w:rsidRPr="002343C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5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 מייצג "</w:t>
            </w:r>
            <w:r w:rsidRPr="002343C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נכון ביותר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" ו </w:t>
            </w:r>
            <w:r w:rsidRPr="002343C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1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 מייצג "</w:t>
            </w:r>
            <w:r w:rsidRPr="002343C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לא נכון בכלל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24" w:type="dxa"/>
          </w:tcPr>
          <w:p w14:paraId="22782517" w14:textId="635F0DE0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3" w:type="dxa"/>
          </w:tcPr>
          <w:p w14:paraId="7633AE5B" w14:textId="50A423FD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3" w:type="dxa"/>
          </w:tcPr>
          <w:p w14:paraId="37B4D271" w14:textId="4405840A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3" w:type="dxa"/>
          </w:tcPr>
          <w:p w14:paraId="2EFA1CC8" w14:textId="22A75963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2" w:type="dxa"/>
          </w:tcPr>
          <w:p w14:paraId="4C2EF56E" w14:textId="091CF812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A64D5" w:rsidRPr="002343C9" w14:paraId="5BA0EF89" w14:textId="77777777" w:rsidTr="00301AF7">
        <w:trPr>
          <w:trHeight w:val="635"/>
        </w:trPr>
        <w:tc>
          <w:tcPr>
            <w:tcW w:w="529" w:type="dxa"/>
            <w:shd w:val="clear" w:color="auto" w:fill="FFFFFF" w:themeFill="background1"/>
          </w:tcPr>
          <w:p w14:paraId="5749909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4" w:type="dxa"/>
          </w:tcPr>
          <w:p w14:paraId="3C3DDBBC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C238913" w14:textId="77777777" w:rsidR="001A64D5" w:rsidRPr="00CF1898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CF1898">
              <w:rPr>
                <w:rFonts w:hint="cs"/>
                <w:b/>
                <w:bCs/>
                <w:sz w:val="28"/>
                <w:szCs w:val="28"/>
                <w:rtl/>
              </w:rPr>
              <w:t>במצב של התמודדות עם בעיה:</w:t>
            </w:r>
          </w:p>
        </w:tc>
        <w:tc>
          <w:tcPr>
            <w:tcW w:w="424" w:type="dxa"/>
          </w:tcPr>
          <w:p w14:paraId="6A4E663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CB3E3F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C3D0CA3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D1AB2DD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44CA69F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274F39CC" w14:textId="77777777" w:rsidTr="00301AF7">
        <w:trPr>
          <w:trHeight w:val="635"/>
        </w:trPr>
        <w:tc>
          <w:tcPr>
            <w:tcW w:w="529" w:type="dxa"/>
            <w:shd w:val="clear" w:color="auto" w:fill="FFF2CC" w:themeFill="accent4" w:themeFillTint="33"/>
          </w:tcPr>
          <w:p w14:paraId="48124970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624" w:type="dxa"/>
          </w:tcPr>
          <w:p w14:paraId="00983265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בעל יעדים ברורים ויוצר עמדת שליטה חזקה על מנת לקדם את היעדים</w:t>
            </w:r>
          </w:p>
        </w:tc>
        <w:tc>
          <w:tcPr>
            <w:tcW w:w="424" w:type="dxa"/>
          </w:tcPr>
          <w:p w14:paraId="69D204F6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9153B0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E85F21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3A5ADA1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602DFC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5B78E18E" w14:textId="77777777" w:rsidTr="00301AF7">
        <w:trPr>
          <w:trHeight w:val="398"/>
        </w:trPr>
        <w:tc>
          <w:tcPr>
            <w:tcW w:w="529" w:type="dxa"/>
            <w:shd w:val="clear" w:color="auto" w:fill="FFF2CC" w:themeFill="accent4" w:themeFillTint="33"/>
          </w:tcPr>
          <w:p w14:paraId="2569078D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624" w:type="dxa"/>
          </w:tcPr>
          <w:p w14:paraId="495367CA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מחפש לנצח לא להפסיד</w:t>
            </w:r>
          </w:p>
        </w:tc>
        <w:tc>
          <w:tcPr>
            <w:tcW w:w="424" w:type="dxa"/>
          </w:tcPr>
          <w:p w14:paraId="1FC199BC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133839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04CC800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CA150AF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3A13B9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1B7B2C5F" w14:textId="77777777" w:rsidTr="00301AF7">
        <w:trPr>
          <w:trHeight w:val="398"/>
        </w:trPr>
        <w:tc>
          <w:tcPr>
            <w:tcW w:w="529" w:type="dxa"/>
            <w:shd w:val="clear" w:color="auto" w:fill="FFF2CC" w:themeFill="accent4" w:themeFillTint="33"/>
          </w:tcPr>
          <w:p w14:paraId="4771F78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24" w:type="dxa"/>
          </w:tcPr>
          <w:p w14:paraId="7A31C1F1" w14:textId="77777777" w:rsidR="001A64D5" w:rsidRPr="0098714B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98714B">
              <w:rPr>
                <w:rFonts w:hint="cs"/>
                <w:b/>
                <w:bCs/>
                <w:sz w:val="28"/>
                <w:szCs w:val="28"/>
                <w:rtl/>
              </w:rPr>
              <w:t xml:space="preserve">נרתע מאוד להביע רגשות שליליים </w:t>
            </w:r>
          </w:p>
        </w:tc>
        <w:tc>
          <w:tcPr>
            <w:tcW w:w="424" w:type="dxa"/>
          </w:tcPr>
          <w:p w14:paraId="61EA3AD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1DFAFA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D62954D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A0679B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5788460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3B349F1D" w14:textId="77777777" w:rsidTr="00301AF7">
        <w:trPr>
          <w:trHeight w:val="415"/>
        </w:trPr>
        <w:tc>
          <w:tcPr>
            <w:tcW w:w="529" w:type="dxa"/>
            <w:shd w:val="clear" w:color="auto" w:fill="FFF2CC" w:themeFill="accent4" w:themeFillTint="33"/>
          </w:tcPr>
          <w:p w14:paraId="5F61F5A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624" w:type="dxa"/>
          </w:tcPr>
          <w:p w14:paraId="4C19E9E6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דגש רב על סדר והיגיון</w:t>
            </w:r>
          </w:p>
        </w:tc>
        <w:tc>
          <w:tcPr>
            <w:tcW w:w="424" w:type="dxa"/>
          </w:tcPr>
          <w:p w14:paraId="192EFB6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A6FE9B3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26549D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2CEF12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80677F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725234CB" w14:textId="77777777" w:rsidTr="00301AF7">
        <w:trPr>
          <w:trHeight w:val="421"/>
        </w:trPr>
        <w:tc>
          <w:tcPr>
            <w:tcW w:w="529" w:type="dxa"/>
            <w:shd w:val="clear" w:color="auto" w:fill="D9E2F3" w:themeFill="accent1" w:themeFillTint="33"/>
          </w:tcPr>
          <w:p w14:paraId="6CC8DC5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624" w:type="dxa"/>
          </w:tcPr>
          <w:p w14:paraId="70BA20BD" w14:textId="273376A0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משוכנע ש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 xml:space="preserve">אני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מבין נכון את המצב ושמי שרואה אחרת טועה</w:t>
            </w:r>
          </w:p>
        </w:tc>
        <w:tc>
          <w:tcPr>
            <w:tcW w:w="424" w:type="dxa"/>
          </w:tcPr>
          <w:p w14:paraId="2F86EDC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65C62D3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14824B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7B4BE0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BEA9B3C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47A40108" w14:textId="77777777" w:rsidTr="00301AF7">
        <w:trPr>
          <w:trHeight w:val="414"/>
        </w:trPr>
        <w:tc>
          <w:tcPr>
            <w:tcW w:w="529" w:type="dxa"/>
            <w:shd w:val="clear" w:color="auto" w:fill="D9E2F3" w:themeFill="accent1" w:themeFillTint="33"/>
          </w:tcPr>
          <w:p w14:paraId="56C05471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624" w:type="dxa"/>
          </w:tcPr>
          <w:p w14:paraId="2B746744" w14:textId="680D144A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מרגיש ש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אני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צודק ושמי שלא מסכים 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איתי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אינו מבין נכון </w:t>
            </w:r>
          </w:p>
        </w:tc>
        <w:tc>
          <w:tcPr>
            <w:tcW w:w="424" w:type="dxa"/>
          </w:tcPr>
          <w:p w14:paraId="2BAA6AF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3D6D96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45F236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0DEF2B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412932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35513249" w14:textId="77777777" w:rsidTr="00301AF7">
        <w:trPr>
          <w:trHeight w:val="414"/>
        </w:trPr>
        <w:tc>
          <w:tcPr>
            <w:tcW w:w="529" w:type="dxa"/>
            <w:shd w:val="clear" w:color="auto" w:fill="D9E2F3" w:themeFill="accent1" w:themeFillTint="33"/>
          </w:tcPr>
          <w:p w14:paraId="79C85CC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624" w:type="dxa"/>
          </w:tcPr>
          <w:p w14:paraId="169C4C6F" w14:textId="007B0408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מרגיש שההתייחסויות 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שלי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אתיות ושהאחרים לעיתים אינם הוגנים </w:t>
            </w:r>
          </w:p>
        </w:tc>
        <w:tc>
          <w:tcPr>
            <w:tcW w:w="424" w:type="dxa"/>
          </w:tcPr>
          <w:p w14:paraId="052D07D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B923120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2735BB0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E91383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426888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7C699CFD" w14:textId="77777777" w:rsidTr="00301AF7">
        <w:trPr>
          <w:trHeight w:val="414"/>
        </w:trPr>
        <w:tc>
          <w:tcPr>
            <w:tcW w:w="529" w:type="dxa"/>
            <w:shd w:val="clear" w:color="auto" w:fill="D9E2F3" w:themeFill="accent1" w:themeFillTint="33"/>
          </w:tcPr>
          <w:p w14:paraId="0702E2A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624" w:type="dxa"/>
          </w:tcPr>
          <w:p w14:paraId="14BEDD9E" w14:textId="3F196A6D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חוש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שכאשר 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 xml:space="preserve">אני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מרגיש כעס או אכזבה הדבר מוצדק</w:t>
            </w:r>
          </w:p>
        </w:tc>
        <w:tc>
          <w:tcPr>
            <w:tcW w:w="424" w:type="dxa"/>
          </w:tcPr>
          <w:p w14:paraId="7948B6E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59DF18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74846B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ACE105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E5560A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2CDA96C1" w14:textId="77777777" w:rsidTr="00301AF7">
        <w:trPr>
          <w:trHeight w:val="414"/>
        </w:trPr>
        <w:tc>
          <w:tcPr>
            <w:tcW w:w="529" w:type="dxa"/>
            <w:shd w:val="clear" w:color="auto" w:fill="D9E2F3" w:themeFill="accent1" w:themeFillTint="33"/>
          </w:tcPr>
          <w:p w14:paraId="7AB88A3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624" w:type="dxa"/>
          </w:tcPr>
          <w:p w14:paraId="149A9CC6" w14:textId="409FBEB0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ED2320">
              <w:rPr>
                <w:rFonts w:hint="cs"/>
                <w:b/>
                <w:bCs/>
                <w:sz w:val="28"/>
                <w:szCs w:val="28"/>
                <w:rtl/>
              </w:rPr>
              <w:t xml:space="preserve">כאשר יש בעיה </w:t>
            </w:r>
            <w:r w:rsidR="00ED2320" w:rsidRPr="00ED2320">
              <w:rPr>
                <w:rFonts w:hint="cs"/>
                <w:b/>
                <w:bCs/>
                <w:sz w:val="28"/>
                <w:szCs w:val="28"/>
                <w:rtl/>
              </w:rPr>
              <w:t xml:space="preserve">אני </w:t>
            </w:r>
            <w:r w:rsidRPr="00ED2320">
              <w:rPr>
                <w:rFonts w:hint="cs"/>
                <w:b/>
                <w:bCs/>
                <w:sz w:val="28"/>
                <w:szCs w:val="28"/>
                <w:rtl/>
              </w:rPr>
              <w:t>לא חושב כלל ש</w:t>
            </w:r>
            <w:r w:rsidR="00ED2320" w:rsidRPr="00ED2320">
              <w:rPr>
                <w:rFonts w:hint="cs"/>
                <w:b/>
                <w:bCs/>
                <w:sz w:val="28"/>
                <w:szCs w:val="28"/>
                <w:rtl/>
              </w:rPr>
              <w:t xml:space="preserve">אני </w:t>
            </w:r>
            <w:r w:rsidRPr="00ED2320">
              <w:rPr>
                <w:rFonts w:hint="cs"/>
                <w:b/>
                <w:bCs/>
                <w:sz w:val="28"/>
                <w:szCs w:val="28"/>
                <w:rtl/>
              </w:rPr>
              <w:t xml:space="preserve">יכול להיות גורם </w:t>
            </w:r>
            <w:r w:rsidR="00ED2320" w:rsidRPr="00ED2320">
              <w:rPr>
                <w:rFonts w:hint="cs"/>
                <w:b/>
                <w:bCs/>
                <w:sz w:val="28"/>
                <w:szCs w:val="28"/>
                <w:rtl/>
              </w:rPr>
              <w:t>לה באיזשהו אופן</w:t>
            </w:r>
          </w:p>
        </w:tc>
        <w:tc>
          <w:tcPr>
            <w:tcW w:w="424" w:type="dxa"/>
          </w:tcPr>
          <w:p w14:paraId="0A7D0E1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A92E1C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FED2D9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8FAFC01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FA29FD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2047D46D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58D644ED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624" w:type="dxa"/>
          </w:tcPr>
          <w:p w14:paraId="2F1F17A2" w14:textId="54E15281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מתרכז על לשכנע בצדקת העמדה 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שלי</w:t>
            </w:r>
          </w:p>
        </w:tc>
        <w:tc>
          <w:tcPr>
            <w:tcW w:w="424" w:type="dxa"/>
          </w:tcPr>
          <w:p w14:paraId="56DA6C0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46F4201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B43E4B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6A973A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DC7AD1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4B0E5BBC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7EAD0C5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624" w:type="dxa"/>
          </w:tcPr>
          <w:p w14:paraId="4FBEA4DE" w14:textId="17142686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אינו משתף מה 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שאני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חושב או מרגיש באמת</w:t>
            </w:r>
          </w:p>
        </w:tc>
        <w:tc>
          <w:tcPr>
            <w:tcW w:w="424" w:type="dxa"/>
          </w:tcPr>
          <w:p w14:paraId="5FC7B4E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B7332F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D76368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B16668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5683D8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42F12C6A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00E20B66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624" w:type="dxa"/>
          </w:tcPr>
          <w:p w14:paraId="7ADC0232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לא שואל את האחרים שאלות על תהליכי החשיבה שלהם</w:t>
            </w:r>
          </w:p>
        </w:tc>
        <w:tc>
          <w:tcPr>
            <w:tcW w:w="424" w:type="dxa"/>
          </w:tcPr>
          <w:p w14:paraId="654D3691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E334E8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158D341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7AD5D9F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0ED8416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58CFA985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3941B1F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6624" w:type="dxa"/>
          </w:tcPr>
          <w:p w14:paraId="2855AB00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מעגל פינות</w:t>
            </w:r>
          </w:p>
        </w:tc>
        <w:tc>
          <w:tcPr>
            <w:tcW w:w="424" w:type="dxa"/>
          </w:tcPr>
          <w:p w14:paraId="798DD70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17FBC1A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C601C1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E21A43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BA5F5B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242CE110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31A736E6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624" w:type="dxa"/>
          </w:tcPr>
          <w:p w14:paraId="76F1D863" w14:textId="64C4CF6E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דואג לשמור על הכבוד 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שלי</w:t>
            </w:r>
          </w:p>
        </w:tc>
        <w:tc>
          <w:tcPr>
            <w:tcW w:w="424" w:type="dxa"/>
          </w:tcPr>
          <w:p w14:paraId="37074F11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E7117D1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3AB823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5AE86C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374D56F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7558D931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68C2DF3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15 </w:t>
            </w:r>
          </w:p>
        </w:tc>
        <w:tc>
          <w:tcPr>
            <w:tcW w:w="6624" w:type="dxa"/>
          </w:tcPr>
          <w:p w14:paraId="16F9B72B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יוצר הרבה אי הבנות</w:t>
            </w:r>
          </w:p>
        </w:tc>
        <w:tc>
          <w:tcPr>
            <w:tcW w:w="424" w:type="dxa"/>
          </w:tcPr>
          <w:p w14:paraId="04F4A7F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8DC832D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EA1240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6EFC96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80D67E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7A15708C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6C9134C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6624" w:type="dxa"/>
          </w:tcPr>
          <w:p w14:paraId="19A343AA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יוצר קונפליקטים לא מקדמים</w:t>
            </w:r>
          </w:p>
        </w:tc>
        <w:tc>
          <w:tcPr>
            <w:tcW w:w="424" w:type="dxa"/>
          </w:tcPr>
          <w:p w14:paraId="2767843C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948C37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77FABFD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7F5B0C6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78B67AF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010564A6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238BB21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6624" w:type="dxa"/>
          </w:tcPr>
          <w:p w14:paraId="413C8A67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יוצר חוסר אמון</w:t>
            </w:r>
          </w:p>
        </w:tc>
        <w:tc>
          <w:tcPr>
            <w:tcW w:w="424" w:type="dxa"/>
          </w:tcPr>
          <w:p w14:paraId="4A966E0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807EFD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389CBA6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8567B6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8C88E3C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61D45C40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46F2E76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6624" w:type="dxa"/>
          </w:tcPr>
          <w:p w14:paraId="6FA455F9" w14:textId="2FB1A9FF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יוצר 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 xml:space="preserve">נבואות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שלילי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ות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320">
              <w:rPr>
                <w:rFonts w:hint="cs"/>
                <w:b/>
                <w:bCs/>
                <w:sz w:val="28"/>
                <w:szCs w:val="28"/>
                <w:rtl/>
              </w:rPr>
              <w:t>המגשימות את עצמן</w:t>
            </w:r>
          </w:p>
        </w:tc>
        <w:tc>
          <w:tcPr>
            <w:tcW w:w="424" w:type="dxa"/>
          </w:tcPr>
          <w:p w14:paraId="0E832AE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9123DC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BD8F547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D46738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2CB71AA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3D446C3F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2AE3E6C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6624" w:type="dxa"/>
          </w:tcPr>
          <w:p w14:paraId="04185C59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יוצר מצב מוגבל של למידה</w:t>
            </w:r>
          </w:p>
        </w:tc>
        <w:tc>
          <w:tcPr>
            <w:tcW w:w="424" w:type="dxa"/>
          </w:tcPr>
          <w:p w14:paraId="359B7AD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8C3EF3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FBC961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0D63E3C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61E237E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57E65D95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04F9792B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6624" w:type="dxa"/>
          </w:tcPr>
          <w:p w14:paraId="71AA16A6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יוצר אי אפקטיביות (חוסר הבחנה ביו עיקר וטפל)</w:t>
            </w:r>
          </w:p>
        </w:tc>
        <w:tc>
          <w:tcPr>
            <w:tcW w:w="424" w:type="dxa"/>
          </w:tcPr>
          <w:p w14:paraId="2533C8B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EA7788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9C7DCC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36CF92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69E7475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51DB8007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3BA0F5FF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6624" w:type="dxa"/>
          </w:tcPr>
          <w:p w14:paraId="2909FB73" w14:textId="77777777" w:rsidR="001A64D5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יוצר אי יעילות (בזבוז משאבים)</w:t>
            </w:r>
          </w:p>
        </w:tc>
        <w:tc>
          <w:tcPr>
            <w:tcW w:w="424" w:type="dxa"/>
          </w:tcPr>
          <w:p w14:paraId="7F002D03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4CBBBCF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6F0C77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E2032AF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4454E58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163FED95" w14:textId="77777777" w:rsidTr="00301AF7">
        <w:trPr>
          <w:trHeight w:val="685"/>
        </w:trPr>
        <w:tc>
          <w:tcPr>
            <w:tcW w:w="529" w:type="dxa"/>
            <w:shd w:val="clear" w:color="auto" w:fill="D0CECE" w:themeFill="background2" w:themeFillShade="E6"/>
          </w:tcPr>
          <w:p w14:paraId="6CCB6242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6624" w:type="dxa"/>
          </w:tcPr>
          <w:p w14:paraId="51857663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יוצר מצב ירוד של איכות העבודה</w:t>
            </w:r>
          </w:p>
        </w:tc>
        <w:tc>
          <w:tcPr>
            <w:tcW w:w="424" w:type="dxa"/>
          </w:tcPr>
          <w:p w14:paraId="081B89E9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386703C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78C774C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2C9A614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CF536B0" w14:textId="77777777" w:rsidR="001A64D5" w:rsidRPr="002343C9" w:rsidRDefault="001A64D5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2F28F198" w14:textId="77777777" w:rsidTr="008B1DFE">
        <w:trPr>
          <w:trHeight w:val="685"/>
        </w:trPr>
        <w:tc>
          <w:tcPr>
            <w:tcW w:w="9268" w:type="dxa"/>
            <w:gridSpan w:val="7"/>
            <w:shd w:val="clear" w:color="auto" w:fill="FFFFFF" w:themeFill="background1"/>
          </w:tcPr>
          <w:p w14:paraId="189F5069" w14:textId="77777777" w:rsidR="008B1DFE" w:rsidRDefault="008B1DFE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46E5683" w14:textId="77777777" w:rsidR="008B1DFE" w:rsidRDefault="008B1DFE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54DDFF9" w14:textId="77777777" w:rsidR="008B1DFE" w:rsidRDefault="008B1DFE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879C117" w14:textId="77777777" w:rsidR="008B1DFE" w:rsidRDefault="008B1DFE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58B72C5" w14:textId="77777777" w:rsidR="008B1DFE" w:rsidRDefault="008B1DFE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C3E5AA9" w14:textId="61F16A64" w:rsidR="008B1DFE" w:rsidRPr="002343C9" w:rsidRDefault="008B1DFE" w:rsidP="001A64D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652E7F7C" w14:textId="77777777" w:rsidTr="00301AF7">
        <w:trPr>
          <w:trHeight w:val="685"/>
        </w:trPr>
        <w:tc>
          <w:tcPr>
            <w:tcW w:w="7153" w:type="dxa"/>
            <w:gridSpan w:val="2"/>
            <w:shd w:val="clear" w:color="auto" w:fill="FFFFFF" w:themeFill="background1"/>
          </w:tcPr>
          <w:p w14:paraId="50C912C8" w14:textId="1F7B0490" w:rsidR="008B1DFE" w:rsidRDefault="008B1DFE" w:rsidP="008B1DFE">
            <w:pPr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נא לסמן תחת העמודה הרלוונטית את נכונות המשפט בנוגע 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אליך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בתוך תהליך של </w:t>
            </w:r>
            <w:r w:rsidR="00EE539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י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יעוץ</w:t>
            </w:r>
            <w:r w:rsid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/ 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הנחיית הקבוצה/</w:t>
            </w:r>
            <w:r w:rsid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8714B" w:rsidRPr="00987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ניהול בארגון 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כאשר </w:t>
            </w:r>
            <w:r w:rsidRPr="002343C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5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 מייצג "</w:t>
            </w:r>
            <w:r w:rsidRPr="002343C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נכון ביותר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" ו </w:t>
            </w:r>
            <w:r w:rsidRPr="002343C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1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 xml:space="preserve"> מייצג "</w:t>
            </w:r>
            <w:r w:rsidRPr="002343C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לא נכון בכלל</w:t>
            </w: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24" w:type="dxa"/>
          </w:tcPr>
          <w:p w14:paraId="4CE27632" w14:textId="6BA63B59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3" w:type="dxa"/>
          </w:tcPr>
          <w:p w14:paraId="26DD3974" w14:textId="633FC801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3" w:type="dxa"/>
          </w:tcPr>
          <w:p w14:paraId="0FF1D017" w14:textId="20E8C62D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3" w:type="dxa"/>
          </w:tcPr>
          <w:p w14:paraId="4AC8B7A1" w14:textId="1D0770D6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2" w:type="dxa"/>
          </w:tcPr>
          <w:p w14:paraId="11397AF3" w14:textId="418075F8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8B1DFE" w:rsidRPr="002343C9" w14:paraId="7723B68C" w14:textId="77777777" w:rsidTr="00301AF7">
        <w:trPr>
          <w:trHeight w:val="547"/>
        </w:trPr>
        <w:tc>
          <w:tcPr>
            <w:tcW w:w="529" w:type="dxa"/>
            <w:shd w:val="clear" w:color="auto" w:fill="FFFFFF" w:themeFill="background1"/>
          </w:tcPr>
          <w:p w14:paraId="43DDB5A0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624" w:type="dxa"/>
          </w:tcPr>
          <w:p w14:paraId="2B8DA573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03248D">
              <w:rPr>
                <w:rFonts w:hint="cs"/>
                <w:b/>
                <w:bCs/>
                <w:color w:val="2E74B5" w:themeColor="accent5" w:themeShade="BF"/>
                <w:sz w:val="28"/>
                <w:szCs w:val="28"/>
                <w:rtl/>
              </w:rPr>
              <w:t>במצב של התמודדות עם בעיה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:</w:t>
            </w:r>
          </w:p>
        </w:tc>
        <w:tc>
          <w:tcPr>
            <w:tcW w:w="424" w:type="dxa"/>
          </w:tcPr>
          <w:p w14:paraId="7410FCF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AC4DDC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D7C091B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A76426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5DE2AFB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671CA239" w14:textId="77777777" w:rsidTr="00301AF7">
        <w:trPr>
          <w:trHeight w:val="547"/>
        </w:trPr>
        <w:tc>
          <w:tcPr>
            <w:tcW w:w="529" w:type="dxa"/>
            <w:shd w:val="clear" w:color="auto" w:fill="FFF2CC" w:themeFill="accent4" w:themeFillTint="33"/>
          </w:tcPr>
          <w:p w14:paraId="301F111F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23</w:t>
            </w:r>
          </w:p>
        </w:tc>
        <w:tc>
          <w:tcPr>
            <w:tcW w:w="6624" w:type="dxa"/>
          </w:tcPr>
          <w:p w14:paraId="32E09A45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דואג שכל מידע חשוב יהיה זמין ואמין</w:t>
            </w:r>
          </w:p>
        </w:tc>
        <w:tc>
          <w:tcPr>
            <w:tcW w:w="424" w:type="dxa"/>
          </w:tcPr>
          <w:p w14:paraId="6D8B11E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B3A6D50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B8057E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5B9EBF9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89E973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7E030F48" w14:textId="77777777" w:rsidTr="00301AF7">
        <w:trPr>
          <w:trHeight w:val="414"/>
        </w:trPr>
        <w:tc>
          <w:tcPr>
            <w:tcW w:w="529" w:type="dxa"/>
            <w:shd w:val="clear" w:color="auto" w:fill="FFF2CC" w:themeFill="accent4" w:themeFillTint="33"/>
          </w:tcPr>
          <w:p w14:paraId="5088653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24</w:t>
            </w:r>
          </w:p>
        </w:tc>
        <w:tc>
          <w:tcPr>
            <w:tcW w:w="6624" w:type="dxa"/>
          </w:tcPr>
          <w:p w14:paraId="1B9F8FC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דואג שלצד השני תהיה גישה חופשית למידע חיוני</w:t>
            </w:r>
          </w:p>
        </w:tc>
        <w:tc>
          <w:tcPr>
            <w:tcW w:w="424" w:type="dxa"/>
          </w:tcPr>
          <w:p w14:paraId="535C746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CE97CF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46BCD6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6B3885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082339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70901228" w14:textId="77777777" w:rsidTr="00301AF7">
        <w:trPr>
          <w:trHeight w:val="414"/>
        </w:trPr>
        <w:tc>
          <w:tcPr>
            <w:tcW w:w="529" w:type="dxa"/>
            <w:shd w:val="clear" w:color="auto" w:fill="FFF2CC" w:themeFill="accent4" w:themeFillTint="33"/>
          </w:tcPr>
          <w:p w14:paraId="566E4A0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</w:p>
        </w:tc>
        <w:tc>
          <w:tcPr>
            <w:tcW w:w="6624" w:type="dxa"/>
          </w:tcPr>
          <w:p w14:paraId="601A8E3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מרגיש איכפתיות ומערבות אמיתית במצב</w:t>
            </w:r>
          </w:p>
        </w:tc>
        <w:tc>
          <w:tcPr>
            <w:tcW w:w="424" w:type="dxa"/>
          </w:tcPr>
          <w:p w14:paraId="75CF8DA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67940A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4B2983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2875E3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E370A3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7295E1B8" w14:textId="77777777" w:rsidTr="00301AF7">
        <w:trPr>
          <w:trHeight w:val="414"/>
        </w:trPr>
        <w:tc>
          <w:tcPr>
            <w:tcW w:w="529" w:type="dxa"/>
            <w:shd w:val="clear" w:color="auto" w:fill="FFF2CC" w:themeFill="accent4" w:themeFillTint="33"/>
          </w:tcPr>
          <w:p w14:paraId="6215867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26</w:t>
            </w:r>
          </w:p>
        </w:tc>
        <w:tc>
          <w:tcPr>
            <w:tcW w:w="6624" w:type="dxa"/>
          </w:tcPr>
          <w:p w14:paraId="6ED529E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מאוד מתחשב ברגשות הצד השני ומחפש לפרגן</w:t>
            </w:r>
          </w:p>
        </w:tc>
        <w:tc>
          <w:tcPr>
            <w:tcW w:w="424" w:type="dxa"/>
          </w:tcPr>
          <w:p w14:paraId="02B62BA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1B4CB1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FDFA752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222B23B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81C592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14DB4CD3" w14:textId="77777777" w:rsidTr="00301AF7">
        <w:trPr>
          <w:trHeight w:val="414"/>
        </w:trPr>
        <w:tc>
          <w:tcPr>
            <w:tcW w:w="529" w:type="dxa"/>
            <w:shd w:val="clear" w:color="auto" w:fill="DEEAF6" w:themeFill="accent5" w:themeFillTint="33"/>
          </w:tcPr>
          <w:p w14:paraId="7B01500B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27</w:t>
            </w:r>
          </w:p>
        </w:tc>
        <w:tc>
          <w:tcPr>
            <w:tcW w:w="6624" w:type="dxa"/>
          </w:tcPr>
          <w:p w14:paraId="7C68AE1A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672FEA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מניח שלכל צד יש ידע חשוב ונכון אפילו אם הגישות הן שונות</w:t>
            </w:r>
          </w:p>
        </w:tc>
        <w:tc>
          <w:tcPr>
            <w:tcW w:w="424" w:type="dxa"/>
          </w:tcPr>
          <w:p w14:paraId="56EC223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BEA75A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CB1167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0B77194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88D03E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2CAF4E58" w14:textId="77777777" w:rsidTr="00301AF7">
        <w:trPr>
          <w:trHeight w:val="414"/>
        </w:trPr>
        <w:tc>
          <w:tcPr>
            <w:tcW w:w="529" w:type="dxa"/>
            <w:shd w:val="clear" w:color="auto" w:fill="DEEAF6" w:themeFill="accent5" w:themeFillTint="33"/>
          </w:tcPr>
          <w:p w14:paraId="3C1EEBF5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28</w:t>
            </w:r>
          </w:p>
        </w:tc>
        <w:tc>
          <w:tcPr>
            <w:tcW w:w="6624" w:type="dxa"/>
          </w:tcPr>
          <w:p w14:paraId="094EDD6A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מניח שכל אדם יכול להבחין בדברים שאחרים אינם מודעים להם</w:t>
            </w:r>
          </w:p>
        </w:tc>
        <w:tc>
          <w:tcPr>
            <w:tcW w:w="424" w:type="dxa"/>
          </w:tcPr>
          <w:p w14:paraId="3190E2F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E5F945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3CB98F0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4B7114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E1E54F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01CC3297" w14:textId="77777777" w:rsidTr="00301AF7">
        <w:trPr>
          <w:trHeight w:val="414"/>
        </w:trPr>
        <w:tc>
          <w:tcPr>
            <w:tcW w:w="529" w:type="dxa"/>
            <w:shd w:val="clear" w:color="auto" w:fill="DEEAF6" w:themeFill="accent5" w:themeFillTint="33"/>
          </w:tcPr>
          <w:p w14:paraId="5C5D570A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29</w:t>
            </w:r>
          </w:p>
        </w:tc>
        <w:tc>
          <w:tcPr>
            <w:tcW w:w="6624" w:type="dxa"/>
          </w:tcPr>
          <w:p w14:paraId="03E10902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רואה בשוני בגישות הזדמנות ללמידה</w:t>
            </w:r>
          </w:p>
        </w:tc>
        <w:tc>
          <w:tcPr>
            <w:tcW w:w="424" w:type="dxa"/>
          </w:tcPr>
          <w:p w14:paraId="6B23343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0962AEB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BF96198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921F77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71F2B4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0ED8B55A" w14:textId="77777777" w:rsidTr="00301AF7">
        <w:trPr>
          <w:trHeight w:val="414"/>
        </w:trPr>
        <w:tc>
          <w:tcPr>
            <w:tcW w:w="529" w:type="dxa"/>
            <w:shd w:val="clear" w:color="auto" w:fill="DEEAF6" w:themeFill="accent5" w:themeFillTint="33"/>
          </w:tcPr>
          <w:p w14:paraId="11BD7EA2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30</w:t>
            </w:r>
          </w:p>
        </w:tc>
        <w:tc>
          <w:tcPr>
            <w:tcW w:w="6624" w:type="dxa"/>
          </w:tcPr>
          <w:p w14:paraId="2DAFD40A" w14:textId="77777777" w:rsidR="008B1DFE" w:rsidRPr="0062703F" w:rsidRDefault="008B1DFE" w:rsidP="008B1DFE">
            <w:pPr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62703F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מניח שברוב המצבים אנשים מנסים להתנהג ביושרה ובהגינות</w:t>
            </w:r>
          </w:p>
        </w:tc>
        <w:tc>
          <w:tcPr>
            <w:tcW w:w="424" w:type="dxa"/>
          </w:tcPr>
          <w:p w14:paraId="4D663D2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645D45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FF0FF0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B738F9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B57B57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13DB5357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2AB1F67E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31</w:t>
            </w:r>
          </w:p>
        </w:tc>
        <w:tc>
          <w:tcPr>
            <w:tcW w:w="6624" w:type="dxa"/>
          </w:tcPr>
          <w:p w14:paraId="084A0D7A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משקיע כדי לבדוק את הערך של השערות ודעות</w:t>
            </w:r>
          </w:p>
        </w:tc>
        <w:tc>
          <w:tcPr>
            <w:tcW w:w="424" w:type="dxa"/>
          </w:tcPr>
          <w:p w14:paraId="1BF3C2A9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17F8FD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5BEA2D2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D79193F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9CA603F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4C4619D3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6018ED25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32</w:t>
            </w:r>
          </w:p>
        </w:tc>
        <w:tc>
          <w:tcPr>
            <w:tcW w:w="6624" w:type="dxa"/>
          </w:tcPr>
          <w:p w14:paraId="374E9BA7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דואג לבדוק שכל מידע חשוב יהיה תכיף ואמין</w:t>
            </w:r>
          </w:p>
        </w:tc>
        <w:tc>
          <w:tcPr>
            <w:tcW w:w="424" w:type="dxa"/>
          </w:tcPr>
          <w:p w14:paraId="5DB62F22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13B008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F90C27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F822820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F4A30F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720CBA1F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38598B2B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33</w:t>
            </w:r>
          </w:p>
        </w:tc>
        <w:tc>
          <w:tcPr>
            <w:tcW w:w="6624" w:type="dxa"/>
          </w:tcPr>
          <w:p w14:paraId="5E3CD074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משתף בפתיחות כל ידע חשוב רלוונטי</w:t>
            </w:r>
          </w:p>
        </w:tc>
        <w:tc>
          <w:tcPr>
            <w:tcW w:w="424" w:type="dxa"/>
          </w:tcPr>
          <w:p w14:paraId="5E15D83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713B8C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AA4702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16E608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27AF4C2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542CDC6E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6D4D3D02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34</w:t>
            </w:r>
          </w:p>
        </w:tc>
        <w:tc>
          <w:tcPr>
            <w:tcW w:w="6624" w:type="dxa"/>
          </w:tcPr>
          <w:p w14:paraId="472A5868" w14:textId="457C11F8" w:rsidR="008B1DFE" w:rsidRPr="0062703F" w:rsidRDefault="008B1DFE" w:rsidP="008B1DFE">
            <w:pPr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62703F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נותן דוגמאות מעשיות על מנת להמחיש את ה</w:t>
            </w:r>
            <w:r w:rsidR="00ED2320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בנותי</w:t>
            </w:r>
            <w:r w:rsidRPr="0062703F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 xml:space="preserve"> ודעות</w:t>
            </w:r>
            <w:r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י</w:t>
            </w:r>
          </w:p>
        </w:tc>
        <w:tc>
          <w:tcPr>
            <w:tcW w:w="424" w:type="dxa"/>
          </w:tcPr>
          <w:p w14:paraId="3E8E702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971C1B0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C207340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3F230E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D4AA872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11A0C0AF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58113895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35</w:t>
            </w:r>
          </w:p>
        </w:tc>
        <w:tc>
          <w:tcPr>
            <w:tcW w:w="6624" w:type="dxa"/>
          </w:tcPr>
          <w:p w14:paraId="27B4970E" w14:textId="77777777" w:rsidR="008B1DFE" w:rsidRPr="00912543" w:rsidRDefault="008B1DFE" w:rsidP="008B1DFE">
            <w:pPr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912543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מ</w:t>
            </w:r>
            <w:r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בט</w:t>
            </w:r>
            <w:r w:rsidRPr="00912543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יח שמושגים חשובים יוגדרו ויוסברו לכל האנשים הרלוונטיים על מנת להבטיח תקשורת</w:t>
            </w:r>
            <w:r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912543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 xml:space="preserve">איכותית </w:t>
            </w:r>
          </w:p>
        </w:tc>
        <w:tc>
          <w:tcPr>
            <w:tcW w:w="424" w:type="dxa"/>
          </w:tcPr>
          <w:p w14:paraId="5613AF4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C3823A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0BD07A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EDC464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381B24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208E0318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5F0CB537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36</w:t>
            </w:r>
          </w:p>
        </w:tc>
        <w:tc>
          <w:tcPr>
            <w:tcW w:w="6624" w:type="dxa"/>
          </w:tcPr>
          <w:p w14:paraId="0590EF4D" w14:textId="7E22754D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מסביר את תהליך החשיבה של</w:t>
            </w:r>
            <w:r w:rsidR="00ED2320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י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ואת כוונותי בפתיחות</w:t>
            </w:r>
          </w:p>
        </w:tc>
        <w:tc>
          <w:tcPr>
            <w:tcW w:w="424" w:type="dxa"/>
          </w:tcPr>
          <w:p w14:paraId="24391B2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DD3EAF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5E98489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A8E32D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C414F59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4EE25713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031969A4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37</w:t>
            </w:r>
          </w:p>
        </w:tc>
        <w:tc>
          <w:tcPr>
            <w:tcW w:w="6624" w:type="dxa"/>
          </w:tcPr>
          <w:p w14:paraId="00F67BB8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מתמקד על אינטרסים ולא על עמדות</w:t>
            </w:r>
          </w:p>
        </w:tc>
        <w:tc>
          <w:tcPr>
            <w:tcW w:w="424" w:type="dxa"/>
          </w:tcPr>
          <w:p w14:paraId="0AF4EBB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1044402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BB2010F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6DF83E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7D4EF04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4F50A482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5C335FF3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38</w:t>
            </w:r>
          </w:p>
        </w:tc>
        <w:tc>
          <w:tcPr>
            <w:tcW w:w="6624" w:type="dxa"/>
          </w:tcPr>
          <w:p w14:paraId="39F4C445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משלב נסיון לשכנע עם פתיחות חקרנית</w:t>
            </w:r>
          </w:p>
        </w:tc>
        <w:tc>
          <w:tcPr>
            <w:tcW w:w="424" w:type="dxa"/>
          </w:tcPr>
          <w:p w14:paraId="7E1A607B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4F4519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BEAA78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42AD80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AAECF39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70AF35BC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63C3F128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39</w:t>
            </w:r>
          </w:p>
        </w:tc>
        <w:tc>
          <w:tcPr>
            <w:tcW w:w="6624" w:type="dxa"/>
          </w:tcPr>
          <w:p w14:paraId="6F0774E1" w14:textId="77777777" w:rsidR="008B1DFE" w:rsidRPr="00912543" w:rsidRDefault="008B1DFE" w:rsidP="008B1DFE">
            <w:pPr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 w:rsidRPr="00912543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 xml:space="preserve">יוצר שיתוף פעולה עם הצד השני בתכנון </w:t>
            </w:r>
            <w:r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ה</w:t>
            </w:r>
            <w:r w:rsidRPr="00912543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 xml:space="preserve">תהליך </w:t>
            </w:r>
            <w:r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ל</w:t>
            </w:r>
            <w:r w:rsidRPr="00912543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טיפול במצב</w:t>
            </w:r>
          </w:p>
        </w:tc>
        <w:tc>
          <w:tcPr>
            <w:tcW w:w="424" w:type="dxa"/>
          </w:tcPr>
          <w:p w14:paraId="0C1BC46B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04AE6E8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489284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CDBD98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934FBD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192D2A48" w14:textId="77777777" w:rsidTr="00301AF7">
        <w:trPr>
          <w:trHeight w:val="414"/>
        </w:trPr>
        <w:tc>
          <w:tcPr>
            <w:tcW w:w="529" w:type="dxa"/>
            <w:shd w:val="clear" w:color="auto" w:fill="C5E0B3" w:themeFill="accent6" w:themeFillTint="66"/>
          </w:tcPr>
          <w:p w14:paraId="0CAD4F15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40</w:t>
            </w:r>
          </w:p>
        </w:tc>
        <w:tc>
          <w:tcPr>
            <w:tcW w:w="6624" w:type="dxa"/>
          </w:tcPr>
          <w:p w14:paraId="6FBF8DC0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מוכן לדון בפתיחות על סוגיות מאוד קשות</w:t>
            </w:r>
          </w:p>
        </w:tc>
        <w:tc>
          <w:tcPr>
            <w:tcW w:w="424" w:type="dxa"/>
          </w:tcPr>
          <w:p w14:paraId="22ADF6A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6DB96A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312FF49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7C70FD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AB83DF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0DD70348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74BBDCED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41</w:t>
            </w:r>
          </w:p>
        </w:tc>
        <w:tc>
          <w:tcPr>
            <w:tcW w:w="6624" w:type="dxa"/>
          </w:tcPr>
          <w:p w14:paraId="661768F4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יוצר הבנה הדדית גבוהה ומידה פחותה של אי הבנות</w:t>
            </w:r>
          </w:p>
        </w:tc>
        <w:tc>
          <w:tcPr>
            <w:tcW w:w="424" w:type="dxa"/>
          </w:tcPr>
          <w:p w14:paraId="2B22586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FA5E8E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AE54B1F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97FD69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858B2F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13393B76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0CA58833" w14:textId="77777777" w:rsidR="008B1DFE" w:rsidRPr="00672FEA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42</w:t>
            </w:r>
          </w:p>
        </w:tc>
        <w:tc>
          <w:tcPr>
            <w:tcW w:w="6624" w:type="dxa"/>
          </w:tcPr>
          <w:p w14:paraId="4566B1FE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יוצר מספר מועט של קונפליקטים לא בונים</w:t>
            </w:r>
          </w:p>
        </w:tc>
        <w:tc>
          <w:tcPr>
            <w:tcW w:w="424" w:type="dxa"/>
          </w:tcPr>
          <w:p w14:paraId="0FC73039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791B11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B442DB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19A248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177926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6BA06423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15AAEC05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43</w:t>
            </w:r>
          </w:p>
        </w:tc>
        <w:tc>
          <w:tcPr>
            <w:tcW w:w="6624" w:type="dxa"/>
          </w:tcPr>
          <w:p w14:paraId="592D4099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יוצר מספר מועט של תהליכים הגנתיים</w:t>
            </w:r>
          </w:p>
        </w:tc>
        <w:tc>
          <w:tcPr>
            <w:tcW w:w="424" w:type="dxa"/>
          </w:tcPr>
          <w:p w14:paraId="3814240B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7B79A80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9AF1EE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E416E3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F2F10B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5DA4A91D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032E8D00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44</w:t>
            </w:r>
          </w:p>
        </w:tc>
        <w:tc>
          <w:tcPr>
            <w:tcW w:w="6624" w:type="dxa"/>
          </w:tcPr>
          <w:p w14:paraId="2BE3FD43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יוצר אמון גבוה </w:t>
            </w:r>
          </w:p>
        </w:tc>
        <w:tc>
          <w:tcPr>
            <w:tcW w:w="424" w:type="dxa"/>
          </w:tcPr>
          <w:p w14:paraId="6477B90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002092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926CFB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0FAE36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3F2333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3EA313FA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10F8A457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45</w:t>
            </w:r>
          </w:p>
        </w:tc>
        <w:tc>
          <w:tcPr>
            <w:tcW w:w="6624" w:type="dxa"/>
          </w:tcPr>
          <w:p w14:paraId="2DC5592D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יוצר מיעוט מקרים של תופעות שליליות צפויות מראש</w:t>
            </w:r>
          </w:p>
        </w:tc>
        <w:tc>
          <w:tcPr>
            <w:tcW w:w="424" w:type="dxa"/>
          </w:tcPr>
          <w:p w14:paraId="06FAD65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FFD638D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6E10EE9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305CFB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0FDAB58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492B8AD0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114242D4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46</w:t>
            </w:r>
          </w:p>
        </w:tc>
        <w:tc>
          <w:tcPr>
            <w:tcW w:w="6624" w:type="dxa"/>
          </w:tcPr>
          <w:p w14:paraId="360A6CCC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יוצר הגברת איכות וכמות הלמידה</w:t>
            </w:r>
          </w:p>
        </w:tc>
        <w:tc>
          <w:tcPr>
            <w:tcW w:w="424" w:type="dxa"/>
          </w:tcPr>
          <w:p w14:paraId="48FCA74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FAA081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90618A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9EC8985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2649EC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31D00522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26791D96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47</w:t>
            </w:r>
          </w:p>
        </w:tc>
        <w:tc>
          <w:tcPr>
            <w:tcW w:w="6624" w:type="dxa"/>
          </w:tcPr>
          <w:p w14:paraId="0F70DD09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יוצר הגברת האפקטיביות</w:t>
            </w:r>
          </w:p>
        </w:tc>
        <w:tc>
          <w:tcPr>
            <w:tcW w:w="424" w:type="dxa"/>
          </w:tcPr>
          <w:p w14:paraId="77DC581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B2B6E0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C29B58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725B67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CD6A6F6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5CD9EB14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1461B40F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48</w:t>
            </w:r>
          </w:p>
        </w:tc>
        <w:tc>
          <w:tcPr>
            <w:tcW w:w="6624" w:type="dxa"/>
          </w:tcPr>
          <w:p w14:paraId="03455A9A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יוצר הגברת היעילות</w:t>
            </w:r>
          </w:p>
        </w:tc>
        <w:tc>
          <w:tcPr>
            <w:tcW w:w="424" w:type="dxa"/>
          </w:tcPr>
          <w:p w14:paraId="16B16D6F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FC00A9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563872A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6455291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C7D4557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1DA37B65" w14:textId="77777777" w:rsidTr="00301AF7">
        <w:trPr>
          <w:trHeight w:val="414"/>
        </w:trPr>
        <w:tc>
          <w:tcPr>
            <w:tcW w:w="529" w:type="dxa"/>
            <w:shd w:val="clear" w:color="auto" w:fill="D0CECE" w:themeFill="background2" w:themeFillShade="E6"/>
          </w:tcPr>
          <w:p w14:paraId="2F1C3B41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49</w:t>
            </w:r>
          </w:p>
        </w:tc>
        <w:tc>
          <w:tcPr>
            <w:tcW w:w="6624" w:type="dxa"/>
          </w:tcPr>
          <w:p w14:paraId="6919F00C" w14:textId="77777777" w:rsidR="008B1DFE" w:rsidRDefault="008B1DFE" w:rsidP="008B1DFE">
            <w:pPr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יוצר הגברת איכות החיים בעבודה</w:t>
            </w:r>
          </w:p>
        </w:tc>
        <w:tc>
          <w:tcPr>
            <w:tcW w:w="424" w:type="dxa"/>
          </w:tcPr>
          <w:p w14:paraId="231AE87C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A5594A4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0344F3E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1D0B413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E98F95F" w14:textId="77777777" w:rsidR="008B1DFE" w:rsidRPr="002343C9" w:rsidRDefault="008B1DFE" w:rsidP="008B1DF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287B80" w14:textId="6864840D" w:rsidR="0031394B" w:rsidRPr="001A64D5" w:rsidRDefault="0031394B" w:rsidP="0031394B">
      <w:pPr>
        <w:jc w:val="left"/>
        <w:rPr>
          <w:b/>
          <w:bCs/>
          <w:sz w:val="28"/>
          <w:szCs w:val="28"/>
        </w:rPr>
      </w:pPr>
    </w:p>
    <w:sectPr w:rsidR="0031394B" w:rsidRPr="001A64D5" w:rsidSect="001A6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FEC07" w14:textId="77777777" w:rsidR="003635D2" w:rsidRDefault="003635D2" w:rsidP="00AB35C2">
      <w:pPr>
        <w:spacing w:after="0" w:line="240" w:lineRule="auto"/>
      </w:pPr>
      <w:r>
        <w:separator/>
      </w:r>
    </w:p>
  </w:endnote>
  <w:endnote w:type="continuationSeparator" w:id="0">
    <w:p w14:paraId="574CEC58" w14:textId="77777777" w:rsidR="003635D2" w:rsidRDefault="003635D2" w:rsidP="00AB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D1663" w14:textId="77777777" w:rsidR="003635D2" w:rsidRDefault="003635D2" w:rsidP="00AB35C2">
      <w:pPr>
        <w:spacing w:after="0" w:line="240" w:lineRule="auto"/>
      </w:pPr>
      <w:r>
        <w:separator/>
      </w:r>
    </w:p>
  </w:footnote>
  <w:footnote w:type="continuationSeparator" w:id="0">
    <w:p w14:paraId="710C1597" w14:textId="77777777" w:rsidR="003635D2" w:rsidRDefault="003635D2" w:rsidP="00AB3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50"/>
    <w:rsid w:val="0003248D"/>
    <w:rsid w:val="000A7D3D"/>
    <w:rsid w:val="000C7B1E"/>
    <w:rsid w:val="0012135B"/>
    <w:rsid w:val="001A64D5"/>
    <w:rsid w:val="002343C9"/>
    <w:rsid w:val="002D658A"/>
    <w:rsid w:val="0031394B"/>
    <w:rsid w:val="003635D2"/>
    <w:rsid w:val="003A7BE9"/>
    <w:rsid w:val="003F6B33"/>
    <w:rsid w:val="00420C4E"/>
    <w:rsid w:val="0043058D"/>
    <w:rsid w:val="004922A8"/>
    <w:rsid w:val="005842A1"/>
    <w:rsid w:val="005D0A78"/>
    <w:rsid w:val="005D556E"/>
    <w:rsid w:val="005E59B2"/>
    <w:rsid w:val="0062703F"/>
    <w:rsid w:val="00672FEA"/>
    <w:rsid w:val="00685412"/>
    <w:rsid w:val="006E5C45"/>
    <w:rsid w:val="007049BC"/>
    <w:rsid w:val="007E2538"/>
    <w:rsid w:val="00812ECE"/>
    <w:rsid w:val="008B1DFE"/>
    <w:rsid w:val="008B7DCA"/>
    <w:rsid w:val="00912543"/>
    <w:rsid w:val="00967EB8"/>
    <w:rsid w:val="0097149B"/>
    <w:rsid w:val="0098714B"/>
    <w:rsid w:val="00A331C3"/>
    <w:rsid w:val="00A46D4F"/>
    <w:rsid w:val="00AB35C2"/>
    <w:rsid w:val="00B03278"/>
    <w:rsid w:val="00B46FD9"/>
    <w:rsid w:val="00B546D2"/>
    <w:rsid w:val="00B81C89"/>
    <w:rsid w:val="00BB4A50"/>
    <w:rsid w:val="00BE283B"/>
    <w:rsid w:val="00C63577"/>
    <w:rsid w:val="00C75752"/>
    <w:rsid w:val="00C76C26"/>
    <w:rsid w:val="00CA210D"/>
    <w:rsid w:val="00CD12BA"/>
    <w:rsid w:val="00CF1898"/>
    <w:rsid w:val="00ED2320"/>
    <w:rsid w:val="00EE5394"/>
    <w:rsid w:val="00EF78B5"/>
    <w:rsid w:val="00F65B78"/>
    <w:rsid w:val="00F766CE"/>
    <w:rsid w:val="00F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B0EE"/>
  <w15:chartTrackingRefBased/>
  <w15:docId w15:val="{FD9E743B-7D1F-41E5-A42A-2F4ABC7C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C2"/>
  </w:style>
  <w:style w:type="paragraph" w:styleId="Footer">
    <w:name w:val="footer"/>
    <w:basedOn w:val="Normal"/>
    <w:link w:val="FooterChar"/>
    <w:uiPriority w:val="99"/>
    <w:unhideWhenUsed/>
    <w:rsid w:val="00AB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Gotesuriel@gmail.com</dc:creator>
  <cp:keywords/>
  <dc:description/>
  <cp:lastModifiedBy>Harry Gotesdyner</cp:lastModifiedBy>
  <cp:revision>2</cp:revision>
  <cp:lastPrinted>2019-10-26T21:06:00Z</cp:lastPrinted>
  <dcterms:created xsi:type="dcterms:W3CDTF">2020-05-24T10:57:00Z</dcterms:created>
  <dcterms:modified xsi:type="dcterms:W3CDTF">2020-05-24T10:57:00Z</dcterms:modified>
</cp:coreProperties>
</file>