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B67BA4" w:rsidP="002C33C0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יוני</w:t>
      </w:r>
      <w:r w:rsidR="00AA3713" w:rsidRPr="002B0F78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 xml:space="preserve"> </w:t>
      </w:r>
      <w:r w:rsidR="002C33C0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Default="00832E7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proofErr w:type="spellStart"/>
      <w:r w:rsidRPr="00A85C77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832E77" w:rsidRPr="004B037E" w:rsidRDefault="00832E77" w:rsidP="00832E77">
      <w:pPr>
        <w:pStyle w:val="a3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 w:rsidRPr="00C3117C">
        <w:rPr>
          <w:sz w:val="24"/>
          <w:rtl/>
        </w:rPr>
        <w:t>המכללה לביטחון לאומי של מדינת</w:t>
      </w:r>
      <w:r w:rsidRPr="00C3117C">
        <w:rPr>
          <w:rFonts w:hint="cs"/>
          <w:sz w:val="24"/>
          <w:rtl/>
        </w:rPr>
        <w:t xml:space="preserve"> </w:t>
      </w:r>
      <w:r w:rsidRPr="00C3117C">
        <w:rPr>
          <w:sz w:val="24"/>
          <w:rtl/>
        </w:rPr>
        <w:t>ישראל 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לביטחון לאומי משולבת בתכנית לימודים אקדמית, המתנהלת הן בקמפוס אוניברסיטת חיפה והן בין כתלי המכללה. </w:t>
      </w:r>
      <w:r>
        <w:rPr>
          <w:rFonts w:hint="cs"/>
          <w:sz w:val="24"/>
          <w:rtl/>
        </w:rPr>
        <w:t xml:space="preserve">ענף ההדרכה במכללה הוא הגוף האחראי לתפעול הכללי של המכללה על כלל נגזרותיה. </w:t>
      </w:r>
    </w:p>
    <w:p w:rsidR="00832E77" w:rsidRPr="00C3117C" w:rsidRDefault="00832E77" w:rsidP="00832E77">
      <w:pPr>
        <w:pStyle w:val="a3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2C33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2C33C0">
        <w:rPr>
          <w:rFonts w:cs="David" w:hint="cs"/>
          <w:sz w:val="24"/>
          <w:szCs w:val="24"/>
          <w:rtl/>
        </w:rPr>
        <w:t>נפתחה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>ספטמבר 201</w:t>
      </w:r>
      <w:r w:rsidR="003A0974">
        <w:rPr>
          <w:rFonts w:cs="David" w:hint="cs"/>
          <w:sz w:val="24"/>
          <w:szCs w:val="24"/>
          <w:rtl/>
        </w:rPr>
        <w:t>9</w:t>
      </w:r>
      <w:r w:rsidRPr="008B0B9E">
        <w:rPr>
          <w:rFonts w:cs="David" w:hint="cs"/>
          <w:sz w:val="24"/>
          <w:szCs w:val="24"/>
          <w:rtl/>
        </w:rPr>
        <w:t xml:space="preserve"> 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3A0974">
        <w:rPr>
          <w:rFonts w:cs="David" w:hint="cs"/>
          <w:sz w:val="24"/>
          <w:szCs w:val="24"/>
          <w:rtl/>
        </w:rPr>
        <w:t>15</w:t>
      </w:r>
      <w:r w:rsidRPr="008B0B9E">
        <w:rPr>
          <w:rFonts w:cs="David" w:hint="cs"/>
          <w:sz w:val="24"/>
          <w:szCs w:val="24"/>
          <w:rtl/>
        </w:rPr>
        <w:t xml:space="preserve"> ביולי </w:t>
      </w:r>
      <w:r w:rsidR="003A0974">
        <w:rPr>
          <w:rFonts w:cs="David" w:hint="cs"/>
          <w:sz w:val="24"/>
          <w:szCs w:val="24"/>
          <w:rtl/>
        </w:rPr>
        <w:t>2020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מעבר לארבעת תחומי הלימוד,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2C33C0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עונות: העונה הראשונה היא העונה הגלובאלית אשר </w:t>
      </w:r>
      <w:r w:rsidR="002C33C0">
        <w:rPr>
          <w:rFonts w:cs="David" w:hint="cs"/>
          <w:sz w:val="24"/>
          <w:szCs w:val="24"/>
          <w:rtl/>
        </w:rPr>
        <w:t>הסתיימה</w:t>
      </w:r>
      <w:r>
        <w:rPr>
          <w:rFonts w:cs="David" w:hint="cs"/>
          <w:sz w:val="24"/>
          <w:szCs w:val="24"/>
          <w:rtl/>
        </w:rPr>
        <w:t xml:space="preserve"> 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AF7FFC">
        <w:rPr>
          <w:rFonts w:cs="David" w:hint="cs"/>
          <w:sz w:val="24"/>
          <w:szCs w:val="24"/>
          <w:rtl/>
        </w:rPr>
        <w:t xml:space="preserve">בחלוקה לצוותים, </w:t>
      </w:r>
      <w:r w:rsidR="002C33C0">
        <w:rPr>
          <w:rFonts w:cs="David" w:hint="cs"/>
          <w:sz w:val="24"/>
          <w:szCs w:val="24"/>
          <w:rtl/>
        </w:rPr>
        <w:t>וכללה</w:t>
      </w:r>
      <w:r>
        <w:rPr>
          <w:rFonts w:cs="David" w:hint="cs"/>
          <w:sz w:val="24"/>
          <w:szCs w:val="24"/>
          <w:rtl/>
        </w:rPr>
        <w:t xml:space="preserve"> גם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</w:t>
      </w:r>
      <w:r w:rsidR="002C33C0">
        <w:rPr>
          <w:rFonts w:cs="David" w:hint="cs"/>
          <w:sz w:val="24"/>
          <w:szCs w:val="24"/>
          <w:rtl/>
        </w:rPr>
        <w:t xml:space="preserve"> בבריסל</w:t>
      </w:r>
      <w:r>
        <w:rPr>
          <w:rFonts w:cs="David" w:hint="cs"/>
          <w:sz w:val="24"/>
          <w:szCs w:val="24"/>
          <w:rtl/>
        </w:rPr>
        <w:t>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2C33C0">
        <w:rPr>
          <w:rFonts w:cs="David" w:hint="cs"/>
          <w:sz w:val="24"/>
          <w:szCs w:val="24"/>
          <w:rtl/>
        </w:rPr>
        <w:t>אשר כללה</w:t>
      </w:r>
      <w:r>
        <w:rPr>
          <w:rFonts w:cs="David" w:hint="cs"/>
          <w:sz w:val="24"/>
          <w:szCs w:val="24"/>
          <w:rtl/>
        </w:rPr>
        <w:t xml:space="preserve"> התנסות בחקירה אסטרטגית </w:t>
      </w:r>
      <w:r w:rsidR="002C33C0">
        <w:rPr>
          <w:rFonts w:cs="David" w:hint="cs"/>
          <w:sz w:val="24"/>
          <w:szCs w:val="24"/>
          <w:rtl/>
        </w:rPr>
        <w:t>והסתיימה</w:t>
      </w:r>
      <w:r>
        <w:rPr>
          <w:rFonts w:cs="David" w:hint="cs"/>
          <w:sz w:val="24"/>
          <w:szCs w:val="24"/>
          <w:rtl/>
        </w:rPr>
        <w:t xml:space="preserve">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</w:t>
      </w:r>
      <w:r w:rsidR="002C33C0">
        <w:rPr>
          <w:rFonts w:cs="David" w:hint="cs"/>
          <w:sz w:val="24"/>
          <w:szCs w:val="24"/>
          <w:rtl/>
        </w:rPr>
        <w:t>אשר עסקה</w:t>
      </w:r>
      <w:r>
        <w:rPr>
          <w:rFonts w:cs="David" w:hint="cs"/>
          <w:sz w:val="24"/>
          <w:szCs w:val="24"/>
          <w:rtl/>
        </w:rPr>
        <w:t xml:space="preserve"> בסוגיית הפלסטינית. </w:t>
      </w:r>
      <w:r w:rsidR="008B0B9E" w:rsidRPr="008B0B9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כלל המשתתפים </w:t>
      </w:r>
      <w:r w:rsidR="002C33C0">
        <w:rPr>
          <w:rFonts w:cs="David" w:hint="cs"/>
          <w:sz w:val="24"/>
          <w:szCs w:val="24"/>
          <w:rtl/>
        </w:rPr>
        <w:t>עברו</w:t>
      </w:r>
      <w:r>
        <w:rPr>
          <w:rFonts w:cs="David" w:hint="cs"/>
          <w:sz w:val="24"/>
          <w:szCs w:val="24"/>
          <w:rtl/>
        </w:rPr>
        <w:t xml:space="preserve"> קורס בנושא העולם הדיגיטלי והשפעותיו על הביטחון הלאומי. בעונה זו כל משתתף </w:t>
      </w:r>
      <w:r w:rsidR="002C33C0">
        <w:rPr>
          <w:rFonts w:cs="David" w:hint="cs"/>
          <w:sz w:val="24"/>
          <w:szCs w:val="24"/>
          <w:rtl/>
        </w:rPr>
        <w:t>בחר</w:t>
      </w:r>
      <w:r>
        <w:rPr>
          <w:rFonts w:cs="David" w:hint="cs"/>
          <w:sz w:val="24"/>
          <w:szCs w:val="24"/>
          <w:rtl/>
        </w:rPr>
        <w:t xml:space="preserve"> שני סמינרים נושאיים בהם </w:t>
      </w:r>
      <w:r w:rsidR="002C33C0">
        <w:rPr>
          <w:rFonts w:cs="David" w:hint="cs"/>
          <w:sz w:val="24"/>
          <w:szCs w:val="24"/>
          <w:rtl/>
        </w:rPr>
        <w:t>התמחה</w:t>
      </w:r>
      <w:r>
        <w:rPr>
          <w:rFonts w:cs="David" w:hint="cs"/>
          <w:sz w:val="24"/>
          <w:szCs w:val="24"/>
          <w:rtl/>
        </w:rPr>
        <w:t xml:space="preserve"> על פי בחירתו. עונת ההתמחות </w:t>
      </w:r>
      <w:r w:rsidR="002C33C0">
        <w:rPr>
          <w:rFonts w:cs="David" w:hint="cs"/>
          <w:sz w:val="24"/>
          <w:szCs w:val="24"/>
          <w:rtl/>
        </w:rPr>
        <w:t>תוכננה לה</w:t>
      </w:r>
      <w:r>
        <w:rPr>
          <w:rFonts w:cs="David" w:hint="cs"/>
          <w:sz w:val="24"/>
          <w:szCs w:val="24"/>
          <w:rtl/>
        </w:rPr>
        <w:t>סתיים בסיור מפוצל למזרח</w:t>
      </w:r>
      <w:r w:rsidR="00AF7FFC">
        <w:rPr>
          <w:rFonts w:cs="David" w:hint="cs"/>
          <w:sz w:val="24"/>
          <w:szCs w:val="24"/>
          <w:rtl/>
        </w:rPr>
        <w:t>.</w:t>
      </w:r>
      <w:r w:rsidR="002C33C0">
        <w:rPr>
          <w:rFonts w:cs="David" w:hint="cs"/>
          <w:sz w:val="24"/>
          <w:szCs w:val="24"/>
          <w:rtl/>
        </w:rPr>
        <w:t xml:space="preserve"> כל אחד מהמשתתפים בחר את התחום בו רצה להעמיק, לאור הנסיבות, הסיור לא התקיים, אך במקומו קיימנו סמינר למידה על הנושא הנבחר.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משתתף </w:t>
      </w:r>
      <w:r w:rsidR="00F452E9">
        <w:rPr>
          <w:rFonts w:cs="David" w:hint="cs"/>
          <w:sz w:val="24"/>
          <w:szCs w:val="24"/>
          <w:rtl/>
        </w:rPr>
        <w:t>יידרש</w:t>
      </w:r>
      <w:r>
        <w:rPr>
          <w:rFonts w:cs="David" w:hint="cs"/>
          <w:sz w:val="24"/>
          <w:szCs w:val="24"/>
          <w:rtl/>
        </w:rPr>
        <w:t xml:space="preserve"> להכין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 אשר יכיל את כלל תחומי הלמידה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</w:t>
      </w:r>
      <w:r w:rsidR="002C33C0">
        <w:rPr>
          <w:rFonts w:cs="David" w:hint="cs"/>
          <w:sz w:val="24"/>
          <w:szCs w:val="24"/>
          <w:rtl/>
        </w:rPr>
        <w:t>תכננו לצאת</w:t>
      </w:r>
      <w:r w:rsidR="00F452E9">
        <w:rPr>
          <w:rFonts w:cs="David" w:hint="cs"/>
          <w:sz w:val="24"/>
          <w:szCs w:val="24"/>
          <w:rtl/>
        </w:rPr>
        <w:t xml:space="preserve"> לסיור בארה"ב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  <w:r w:rsidR="002C33C0">
        <w:rPr>
          <w:rFonts w:cs="David" w:hint="cs"/>
          <w:sz w:val="24"/>
          <w:szCs w:val="24"/>
          <w:rtl/>
        </w:rPr>
        <w:t xml:space="preserve"> בהתאם לנסיבות אנחנו מקימים בימים אלה קורס מורחב על הממשל והחברה האמריקאית, הכולל הרבה מאד מפגשים מקוונים עם בכירים בממשל בעבר ובהווה.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proofErr w:type="spellStart"/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מהועדה לאנרגיה אטומית </w:t>
      </w:r>
    </w:p>
    <w:p w:rsidR="00FC0B03" w:rsidRDefault="002C33C0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התכ</w:t>
      </w:r>
      <w:r w:rsidR="00FC0B03">
        <w:rPr>
          <w:rFonts w:cs="David" w:hint="cs"/>
          <w:sz w:val="24"/>
          <w:szCs w:val="24"/>
          <w:rtl/>
        </w:rPr>
        <w:t>נית האקדמית מטעם אוניברסיטת חיפה: פרופ' יוסי בן-ארצי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תנ"צ ערן קמין ממשטרת ישראל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עמירם יקירה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אקדמית: ד"ר ענת שטרן</w:t>
      </w:r>
    </w:p>
    <w:p w:rsidR="002C33C0" w:rsidRDefault="002C33C0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ר' ענף הדרכה: סא"ל מתן אור</w:t>
      </w: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 </w:t>
      </w:r>
      <w:r>
        <w:rPr>
          <w:rFonts w:cs="David"/>
          <w:sz w:val="24"/>
          <w:szCs w:val="24"/>
        </w:rPr>
        <w:t xml:space="preserve">  </w:t>
      </w:r>
      <w:r w:rsidR="009C3F94" w:rsidRPr="00FC0B03">
        <w:rPr>
          <w:rFonts w:cs="David" w:hint="cs"/>
          <w:sz w:val="24"/>
          <w:szCs w:val="24"/>
        </w:rPr>
        <w:t>Chatham House Rule</w:t>
      </w:r>
      <w:r w:rsidR="009C3F94">
        <w:rPr>
          <w:rFonts w:cs="David" w:hint="cs"/>
          <w:sz w:val="24"/>
          <w:szCs w:val="24"/>
          <w:rtl/>
        </w:rPr>
        <w:t xml:space="preserve">נבקש גם מהמרצים לכבד כללים אלו ולא לצטט את הנאמר בזמן ההרצאה במקומות אחרים. </w:t>
      </w:r>
    </w:p>
    <w:p w:rsidR="00FC0B03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שליש מזמן ההרצאה לשאלות ותשובות. </w:t>
      </w:r>
    </w:p>
    <w:p w:rsidR="009C3F94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קשים, נודה לאורחנו על סבלנותם לשמוע דעות ורעיונות אחרים. </w:t>
      </w:r>
    </w:p>
    <w:p w:rsidR="009C3F94" w:rsidRPr="00FC0B03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השומעים את הקורס באנגלית באמצעות תרגום סימולטני. במידה ויש מצגת או חומר עזר אחר נדרש להעבירו עד שבוע לפני ההרצאה לטובת התרגום. 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פירוט המשתתפים</w:t>
      </w:r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 w:rsidR="00BD04FE">
              <w:rPr>
                <w:rFonts w:cs="David" w:hint="cs"/>
                <w:sz w:val="20"/>
                <w:szCs w:val="20"/>
                <w:rtl/>
              </w:rPr>
              <w:t>לויוס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חלי קונטנטה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רומן גופמן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טולדנו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שחר בץ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רוגוזינסקי 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מארינס - ארה"ב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Davide Salreno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D03FD"/>
    <w:rsid w:val="001C2A42"/>
    <w:rsid w:val="002C33C0"/>
    <w:rsid w:val="003A0974"/>
    <w:rsid w:val="00420595"/>
    <w:rsid w:val="006372E1"/>
    <w:rsid w:val="00671357"/>
    <w:rsid w:val="00682245"/>
    <w:rsid w:val="007642C0"/>
    <w:rsid w:val="00802061"/>
    <w:rsid w:val="00832E77"/>
    <w:rsid w:val="008A3813"/>
    <w:rsid w:val="008B0B9E"/>
    <w:rsid w:val="008B1ABC"/>
    <w:rsid w:val="008C6433"/>
    <w:rsid w:val="008D55BE"/>
    <w:rsid w:val="009131F4"/>
    <w:rsid w:val="009C3F94"/>
    <w:rsid w:val="00AA3713"/>
    <w:rsid w:val="00AF0F9B"/>
    <w:rsid w:val="00AF65E4"/>
    <w:rsid w:val="00AF7FFC"/>
    <w:rsid w:val="00B10721"/>
    <w:rsid w:val="00B67BA4"/>
    <w:rsid w:val="00BD04FE"/>
    <w:rsid w:val="00C10370"/>
    <w:rsid w:val="00C27E1E"/>
    <w:rsid w:val="00D3472A"/>
    <w:rsid w:val="00DA5FA2"/>
    <w:rsid w:val="00F145B4"/>
    <w:rsid w:val="00F452E9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89320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3</cp:revision>
  <dcterms:created xsi:type="dcterms:W3CDTF">2020-05-04T08:26:00Z</dcterms:created>
  <dcterms:modified xsi:type="dcterms:W3CDTF">2020-06-04T05:10:00Z</dcterms:modified>
</cp:coreProperties>
</file>