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B4" w:rsidRDefault="00633CB4" w:rsidP="008E706D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8E706D" w:rsidRDefault="00303E1D" w:rsidP="001B4BCB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2032" behindDoc="0" locked="0" layoutInCell="1" allowOverlap="1" wp14:anchorId="534CEB76" wp14:editId="48F1FE7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4AA"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E706D" w:rsidRDefault="00A41227" w:rsidP="00303E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A0455" wp14:editId="672505F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6D" w:rsidRDefault="004F2A6E" w:rsidP="008E70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8E706D" w:rsidRDefault="005C52F8" w:rsidP="00A412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 w:rsidR="00303E1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מס' </w:t>
                            </w:r>
                            <w:r w:rsidR="00A412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E706D" w:rsidRDefault="008E706D" w:rsidP="008E70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E706D" w:rsidRDefault="008E706D" w:rsidP="008E70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E706D" w:rsidRDefault="008E706D" w:rsidP="008E70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E706D" w:rsidRDefault="008E706D" w:rsidP="008E70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04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30.4pt;width:13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rf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" stroked="f">
                <v:textbox>
                  <w:txbxContent>
                    <w:p w:rsidR="008E706D" w:rsidRDefault="004F2A6E" w:rsidP="008E70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8E706D" w:rsidRDefault="005C52F8" w:rsidP="00A412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 w:rsidR="00303E1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מס' </w:t>
                      </w:r>
                      <w:r w:rsidR="00A41227">
                        <w:rPr>
                          <w:rFonts w:cs="Narkisim" w:hint="cs"/>
                          <w:rtl/>
                          <w:lang w:eastAsia="en-US"/>
                        </w:rPr>
                        <w:t>2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E706D" w:rsidRDefault="008E706D" w:rsidP="008E70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E706D" w:rsidRDefault="008E706D" w:rsidP="008E70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E706D" w:rsidRDefault="008E706D" w:rsidP="008E70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E706D" w:rsidRDefault="008E706D" w:rsidP="008E70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06D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8E706D" w:rsidP="008E706D">
      <w:pPr>
        <w:rPr>
          <w:rFonts w:cs="David"/>
          <w:sz w:val="20"/>
          <w:szCs w:val="20"/>
          <w:rtl/>
          <w:lang w:eastAsia="en-US"/>
        </w:rPr>
      </w:pPr>
    </w:p>
    <w:p w:rsidR="008E706D" w:rsidRDefault="008E706D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8E706D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8E706D" w:rsidRPr="004F2A6E" w:rsidRDefault="008E706D" w:rsidP="00371C7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71C77">
        <w:rPr>
          <w:rFonts w:cs="David" w:hint="cs"/>
          <w:sz w:val="22"/>
          <w:szCs w:val="22"/>
          <w:u w:val="none"/>
          <w:rtl/>
        </w:rPr>
        <w:t>י"ז-כ"ב</w:t>
      </w:r>
      <w:r w:rsidR="00DC1F7E">
        <w:rPr>
          <w:rFonts w:cs="David" w:hint="cs"/>
          <w:sz w:val="22"/>
          <w:szCs w:val="22"/>
          <w:u w:val="none"/>
          <w:rtl/>
        </w:rPr>
        <w:t xml:space="preserve">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71C77">
        <w:rPr>
          <w:rFonts w:cs="David" w:hint="cs"/>
          <w:sz w:val="22"/>
          <w:szCs w:val="22"/>
          <w:u w:val="none"/>
          <w:rtl/>
        </w:rPr>
        <w:t>תש"פ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371C77">
        <w:rPr>
          <w:rFonts w:cs="David" w:hint="cs"/>
          <w:sz w:val="22"/>
          <w:szCs w:val="22"/>
          <w:u w:val="none"/>
          <w:rtl/>
        </w:rPr>
        <w:t>6-11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 w:rsidR="00371C77"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8E706D" w:rsidRPr="00A05B6C" w:rsidRDefault="008E706D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1B7CF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71C77" w:rsidTr="001B7CF4">
        <w:trPr>
          <w:cantSplit/>
          <w:trHeight w:val="962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71C77" w:rsidRPr="0090762A" w:rsidRDefault="00371C77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י"ז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371C77" w:rsidRPr="0090762A" w:rsidRDefault="00371C77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371C77" w:rsidRDefault="00371C77" w:rsidP="006469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04308C" w:rsidTr="001B7CF4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633CB4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04308C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633CB4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04308C" w:rsidRPr="0090762A" w:rsidRDefault="00633CB4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1B7CF4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71C77" w:rsidRDefault="00371C77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017B8" w:rsidRPr="0004308C" w:rsidRDefault="000017B8" w:rsidP="00D266C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371C77"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1B7CF4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71C77" w:rsidRDefault="00371C77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017B8" w:rsidRPr="0004308C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1B7CF4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71C77" w:rsidTr="001B7CF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1C77" w:rsidRPr="0090762A" w:rsidRDefault="00371C7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9E020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</w:t>
            </w:r>
            <w:r w:rsidR="009E020A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1C77" w:rsidRPr="0004308C" w:rsidRDefault="00371C77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1B7CF4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371C77" w:rsidP="009E020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9E020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9E020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371C77" w:rsidP="001B7CF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"מניסיונ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של בוגרים" / </w:t>
            </w:r>
            <w:r w:rsidR="00087916" w:rsidRPr="0008791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בני דה-לוי</w:t>
            </w:r>
            <w:r w:rsidR="000F40F1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F40F1" w:rsidRPr="000F40F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ומר הראל שרעבי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4BCB" w:rsidRPr="00D35B3B" w:rsidTr="001B7CF4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באלול</w:t>
            </w:r>
          </w:p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יניב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אביטן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אידית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אלמליח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אורי ארנון, אסף ורדי, יוסי יהושוע, רונן כהן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4BCB" w:rsidRPr="00D35B3B" w:rsidTr="001B7CF4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D266C9" w:rsidRDefault="001B4BCB" w:rsidP="001B4BCB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1B4BCB" w:rsidRPr="00371C77" w:rsidRDefault="001B4BCB" w:rsidP="001B4BC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יוסי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כראדי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רועי לוי, אליעד מאור, ערן פייר, שלומית סופה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4BCB" w:rsidRPr="00D35B3B" w:rsidTr="001B7CF4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4BCB" w:rsidRPr="00D35B3B" w:rsidTr="001B7CF4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7CF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תחומי הלימוד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מדריכים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4BCB" w:rsidRPr="00D35B3B" w:rsidTr="001B7CF4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4BCB" w:rsidRPr="0090762A" w:rsidRDefault="001B4BCB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1B4BC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"מפגש בין תרבויות" בסביבה בינלאומית / </w:t>
            </w: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ראובן בן-שלום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4BCB" w:rsidRPr="00371C77" w:rsidRDefault="001B4BCB" w:rsidP="00371C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71C77" w:rsidRPr="005B2BF9" w:rsidTr="001B7CF4">
        <w:trPr>
          <w:cantSplit/>
          <w:trHeight w:val="39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באלול</w:t>
            </w:r>
          </w:p>
          <w:p w:rsidR="00371C77" w:rsidRPr="0090762A" w:rsidRDefault="00371C77" w:rsidP="00371C77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8A0AC6" w:rsidRDefault="00371C77" w:rsidP="00371C77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371C77" w:rsidRPr="005B2BF9" w:rsidTr="001B7CF4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C9" w:rsidRPr="00371C77" w:rsidRDefault="00D266C9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371C77" w:rsidRPr="0090762A" w:rsidRDefault="00D266C9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RPr="005B2BF9" w:rsidTr="001B7CF4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D266C9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C9" w:rsidRPr="00371C77" w:rsidRDefault="00D266C9" w:rsidP="00D266C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371C77" w:rsidRDefault="00D266C9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RPr="005B2BF9" w:rsidTr="001B7CF4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371C77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RPr="005B2BF9" w:rsidTr="001B7CF4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1B4BCB" w:rsidP="00D266C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1B4BCB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371C77" w:rsidRPr="005B2BF9" w:rsidTr="001B7CF4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1B4BCB" w:rsidP="001B4B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Default="001B4BCB" w:rsidP="00D266C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"מה מניע את ישראל" / </w:t>
            </w: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במיל' יעקב </w:t>
            </w:r>
            <w:proofErr w:type="spellStart"/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עמידרור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77" w:rsidRPr="00AC3B74" w:rsidRDefault="001B4BCB" w:rsidP="00371C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1C77" w:rsidRPr="00EC6AC5" w:rsidRDefault="00371C77" w:rsidP="00371C7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1B7CF4">
        <w:trPr>
          <w:cantSplit/>
          <w:trHeight w:val="6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באלול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1B4BCB" w:rsidRDefault="001B4BCB" w:rsidP="00D266C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1B4BCB" w:rsidRPr="00386B53" w:rsidRDefault="001B4BCB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חנן אדרי, אמיר אופק, עדנה אליה, אהוד בוכריס, עומרי דור, יאיר הכהן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1B7CF4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1B4BCB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86B53" w:rsidRDefault="001B4BCB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הכנסת לשעבר אברהם בורג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1B7CF4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386B53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1B7CF4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C77" w:rsidRPr="0090762A" w:rsidRDefault="00371C77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B4BC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1C77" w:rsidRPr="001B4BCB" w:rsidRDefault="001B4BCB" w:rsidP="00D266C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1B4BCB" w:rsidRPr="00386B53" w:rsidRDefault="001B4BCB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ערן פלד, עודד צמח, ערן ראובני, יוני רוט, דוד שפירא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C77" w:rsidRPr="0090762A" w:rsidRDefault="00371C77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71C77" w:rsidRPr="00552E72" w:rsidRDefault="00371C77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7CF4" w:rsidTr="001B7CF4">
        <w:trPr>
          <w:cantSplit/>
          <w:trHeight w:val="423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Pr="0090762A" w:rsidRDefault="001B7CF4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Default="001B7CF4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Pr="001B4BCB" w:rsidRDefault="0009547C" w:rsidP="00D266C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7CF4">
              <w:rPr>
                <w:rFonts w:ascii="Arial" w:hAnsi="Arial" w:cs="David" w:hint="cs"/>
                <w:sz w:val="22"/>
                <w:szCs w:val="22"/>
                <w:rtl/>
              </w:rPr>
              <w:t>הצגת אתר הלמידה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אע"צ אלון חן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CF4" w:rsidRDefault="001B7CF4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B7CF4" w:rsidRPr="00552E72" w:rsidRDefault="001B7CF4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7CF4" w:rsidTr="001B7CF4">
        <w:trPr>
          <w:cantSplit/>
          <w:trHeight w:val="495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Pr="0090762A" w:rsidRDefault="001B7CF4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Default="001B7CF4" w:rsidP="001B4BCB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7CF4" w:rsidRPr="001B4BCB" w:rsidRDefault="0009547C" w:rsidP="00D266C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7CF4">
              <w:rPr>
                <w:rFonts w:ascii="Arial" w:hAnsi="Arial" w:cs="David" w:hint="cs"/>
                <w:sz w:val="22"/>
                <w:szCs w:val="22"/>
                <w:rtl/>
              </w:rPr>
              <w:t>תרבות גופנית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רס"ן אפרת ברוזה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F4" w:rsidRDefault="001B7CF4" w:rsidP="00D266C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B7CF4" w:rsidRPr="00552E72" w:rsidRDefault="001B7CF4" w:rsidP="00371C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71C77" w:rsidTr="001B7CF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באלול</w:t>
            </w:r>
          </w:p>
          <w:p w:rsidR="00371C77" w:rsidRPr="0090762A" w:rsidRDefault="00371C77" w:rsidP="00371C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71C77" w:rsidRPr="00EC1D62" w:rsidRDefault="00371C77" w:rsidP="00371C7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1B4BCB">
      <w:pPr>
        <w:rPr>
          <w:rtl/>
        </w:rPr>
      </w:pPr>
    </w:p>
    <w:p w:rsidR="00B94F41" w:rsidRDefault="00B94F41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AA3031" w:rsidRDefault="00AA3031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21A8CA4" wp14:editId="7F926AC2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A3031" w:rsidRDefault="00AA3031" w:rsidP="00AA303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685FF" wp14:editId="0E1F424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31" w:rsidRDefault="00AA3031" w:rsidP="00AA30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AA3031" w:rsidRDefault="00AA3031" w:rsidP="009244E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244EA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AA3031" w:rsidRDefault="00AA3031" w:rsidP="00AA303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AA3031" w:rsidRDefault="00AA3031" w:rsidP="00AA303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AA3031" w:rsidRDefault="00AA3031" w:rsidP="00AA303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AA3031" w:rsidRDefault="00AA3031" w:rsidP="00AA30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85FF" id="_x0000_s1027" type="#_x0000_t202" style="position:absolute;left:0;text-align:left;margin-left:-80.25pt;margin-top:30.4pt;width:138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CswU98AAAALAQAADwAAAAAAAAAAAAAAAADfBAAAZHJzL2Rvd25yZXYueG1sUEsFBgAAAAAE&#10;AAQA8wAAAOsFAAAAAA==&#10;" stroked="f">
                <v:textbox>
                  <w:txbxContent>
                    <w:p w:rsidR="00AA3031" w:rsidRDefault="00AA3031" w:rsidP="00AA30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AA3031" w:rsidRDefault="00AA3031" w:rsidP="009244E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244EA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AA3031" w:rsidRDefault="00AA3031" w:rsidP="00AA303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AA3031" w:rsidRDefault="00AA3031" w:rsidP="00AA303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AA3031" w:rsidRDefault="00AA3031" w:rsidP="00AA303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AA3031" w:rsidRDefault="00AA3031" w:rsidP="00AA30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AA3031" w:rsidRDefault="00AA3031" w:rsidP="00AA3031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AA3031" w:rsidRPr="00456558" w:rsidRDefault="00AA3031" w:rsidP="00AA3031">
      <w:pPr>
        <w:rPr>
          <w:rFonts w:cs="David"/>
          <w:sz w:val="20"/>
          <w:szCs w:val="20"/>
          <w:rtl/>
          <w:lang w:eastAsia="en-US"/>
        </w:rPr>
      </w:pPr>
    </w:p>
    <w:p w:rsidR="00AA3031" w:rsidRDefault="00AA3031" w:rsidP="00AA303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A3031" w:rsidRDefault="00AA3031" w:rsidP="00AA303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צפי תוכנית פעילות</w:t>
      </w:r>
    </w:p>
    <w:p w:rsidR="00AA3031" w:rsidRPr="004F2A6E" w:rsidRDefault="00AA3031" w:rsidP="0009547C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9547C">
        <w:rPr>
          <w:rFonts w:cs="David" w:hint="cs"/>
          <w:sz w:val="22"/>
          <w:szCs w:val="22"/>
          <w:u w:val="none"/>
          <w:rtl/>
        </w:rPr>
        <w:t>כ"ד-כ"ט</w:t>
      </w:r>
      <w:r>
        <w:rPr>
          <w:rFonts w:cs="David" w:hint="cs"/>
          <w:sz w:val="22"/>
          <w:szCs w:val="22"/>
          <w:u w:val="none"/>
          <w:rtl/>
        </w:rPr>
        <w:t xml:space="preserve">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תש"פ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09547C">
        <w:rPr>
          <w:rFonts w:cs="David" w:hint="cs"/>
          <w:sz w:val="22"/>
          <w:szCs w:val="22"/>
          <w:u w:val="none"/>
          <w:rtl/>
        </w:rPr>
        <w:t>13</w:t>
      </w:r>
      <w:r>
        <w:rPr>
          <w:rFonts w:cs="David" w:hint="cs"/>
          <w:sz w:val="22"/>
          <w:szCs w:val="22"/>
          <w:u w:val="none"/>
          <w:rtl/>
        </w:rPr>
        <w:t>-</w:t>
      </w:r>
      <w:r w:rsidR="0009547C">
        <w:rPr>
          <w:rFonts w:cs="David" w:hint="cs"/>
          <w:sz w:val="22"/>
          <w:szCs w:val="22"/>
          <w:u w:val="none"/>
          <w:rtl/>
        </w:rPr>
        <w:t>18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AA3031" w:rsidRPr="00A05B6C" w:rsidRDefault="00AA3031" w:rsidP="00AA303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AA3031" w:rsidTr="00075F2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A3031" w:rsidTr="00075F27">
        <w:trPr>
          <w:cantSplit/>
          <w:trHeight w:val="962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>
              <w:rPr>
                <w:rFonts w:cs="David" w:hint="cs"/>
                <w:sz w:val="22"/>
                <w:szCs w:val="22"/>
                <w:rtl/>
              </w:rPr>
              <w:t>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AA3031" w:rsidRPr="0090762A" w:rsidRDefault="00AA3031" w:rsidP="00C45BD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AA3031" w:rsidTr="00075F27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75F27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75F27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75F27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075F27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09547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075F27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B94F4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 xml:space="preserve">: קבוצות אלינה, אילן, רב"ש </w:t>
            </w:r>
            <w:proofErr w:type="spellStart"/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075F27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BC5B3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אברהמי, כריסטיאן באור, איתמר בן-חיים, גיא דוידסון, יואב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טורחנסקי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מוה'יט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טרייבידי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075F27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D266C9" w:rsidRDefault="00AA3031" w:rsidP="00C45BDF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AA3031" w:rsidRPr="00371C77" w:rsidRDefault="00BC5B38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גיא יצחקי, איתן מנשה, אלון מצליח, טים סקוט, אולגה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פוליאקוב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075F27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075F27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09547C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075F27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B94F4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075F27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פרויקט 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גמר / </w:t>
            </w:r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 וגב' מירב צפרי-</w:t>
            </w:r>
            <w:proofErr w:type="spellStart"/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75F27" w:rsidRPr="005B2BF9" w:rsidTr="00075F27">
        <w:trPr>
          <w:cantSplit/>
          <w:trHeight w:val="7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75F27" w:rsidRPr="0090762A" w:rsidRDefault="00075F27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075F27" w:rsidRPr="0090762A" w:rsidRDefault="00075F27" w:rsidP="00C45BDF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075F27" w:rsidRPr="0090762A" w:rsidRDefault="00BC5B38" w:rsidP="00D4445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גיל ברקת, שרגא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גליקסמן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ירון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יונגמן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ניקולא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מנדלוסי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ניקוס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סקורלוס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שי סימן טוב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AC3B74" w:rsidRDefault="00075F27" w:rsidP="0053403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8A0AC6" w:rsidRDefault="00075F27" w:rsidP="00C45BDF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AA3031" w:rsidRPr="005B2BF9" w:rsidTr="00075F27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AA303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A3031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AA3031" w:rsidRDefault="00BC5B38" w:rsidP="00BC5B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סלובטיצקי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גלעד עמית, טל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פוליטיס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ליאת פרל, רוב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שינרם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EC6AC5" w:rsidRDefault="00AA3031" w:rsidP="00C45BD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A3031" w:rsidRPr="005B2BF9" w:rsidTr="00075F27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075F27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075F27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EC6AC5" w:rsidRDefault="00AA3031" w:rsidP="00C45BD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RPr="005B2BF9" w:rsidTr="00075F27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יחסי דרג מדיני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דרג צבאי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אליעזר טולדנו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AC3B74" w:rsidRDefault="00075F27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EC6AC5" w:rsidRDefault="00075F27" w:rsidP="00075F27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75F27" w:rsidRPr="005B2BF9" w:rsidTr="00BC5B38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F27" w:rsidRDefault="00B94F41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19:00-21:30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F27" w:rsidRDefault="00BC5B38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5F27" w:rsidRPr="00AC3B74" w:rsidRDefault="00B94F41" w:rsidP="00075F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EC6AC5" w:rsidRDefault="00075F27" w:rsidP="00075F27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075F27">
        <w:trPr>
          <w:cantSplit/>
          <w:trHeight w:val="32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באלול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075F27">
        <w:trPr>
          <w:cantSplit/>
          <w:trHeight w:val="69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371C77" w:rsidRDefault="00075F27" w:rsidP="00075F27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075F27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371C77" w:rsidRDefault="00075F27" w:rsidP="00075F27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075F27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BC5B38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386B53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075F27">
        <w:trPr>
          <w:cantSplit/>
          <w:trHeight w:val="423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 w:rsidR="00B94F4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B94F41" w:rsidRPr="00B94F41">
              <w:rPr>
                <w:rFonts w:ascii="Arial" w:hAnsi="Arial" w:cs="David" w:hint="cs"/>
                <w:sz w:val="22"/>
                <w:szCs w:val="22"/>
                <w:rtl/>
              </w:rPr>
              <w:t>קבוצות אלינה, אילן ורב"ש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BC5B38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F27" w:rsidRPr="001B4BCB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F27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75F27" w:rsidRPr="00552E72" w:rsidRDefault="00075F27" w:rsidP="00075F2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75F27" w:rsidTr="00075F2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075F27" w:rsidRPr="0090762A" w:rsidRDefault="00075F27" w:rsidP="00075F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5F27" w:rsidRPr="00EC1D62" w:rsidRDefault="00075F27" w:rsidP="00075F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A3031" w:rsidRDefault="00AA3031" w:rsidP="001B4BCB">
      <w:pPr>
        <w:rPr>
          <w:rtl/>
        </w:rPr>
      </w:pPr>
    </w:p>
    <w:sectPr w:rsidR="00AA303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5FFD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C8A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2C78-1939-4962-ACCA-41B3D70C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2020-09-02T13:15:00Z</cp:lastPrinted>
  <dcterms:created xsi:type="dcterms:W3CDTF">2020-09-02T11:02:00Z</dcterms:created>
  <dcterms:modified xsi:type="dcterms:W3CDTF">2020-09-02T13:14:00Z</dcterms:modified>
</cp:coreProperties>
</file>