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A3C5B" w14:textId="782B924D" w:rsidR="00BD780F" w:rsidRPr="00820332" w:rsidRDefault="00833729" w:rsidP="00833729">
      <w:pPr>
        <w:spacing w:line="324" w:lineRule="auto"/>
        <w:ind w:left="2160" w:right="-993"/>
        <w:rPr>
          <w:rFonts w:ascii="David" w:hAnsi="David"/>
          <w:b/>
          <w:bCs/>
          <w:sz w:val="28"/>
          <w:szCs w:val="36"/>
          <w:u w:val="single"/>
        </w:rPr>
      </w:pPr>
      <w:bookmarkStart w:id="0" w:name="_GoBack"/>
      <w:bookmarkEnd w:id="0"/>
      <w:r w:rsidRPr="00833729">
        <w:rPr>
          <w:rFonts w:ascii="David" w:hAnsi="David" w:hint="cs"/>
          <w:b/>
          <w:bCs/>
          <w:sz w:val="28"/>
          <w:szCs w:val="36"/>
          <w:rtl/>
        </w:rPr>
        <w:t xml:space="preserve">    </w:t>
      </w:r>
      <w:r w:rsidR="00BD780F" w:rsidRPr="00820332">
        <w:rPr>
          <w:rFonts w:ascii="David" w:hAnsi="David"/>
          <w:b/>
          <w:bCs/>
          <w:sz w:val="28"/>
          <w:szCs w:val="36"/>
          <w:u w:val="single"/>
          <w:rtl/>
        </w:rPr>
        <w:t>קורות חיים</w:t>
      </w:r>
      <w:r w:rsidR="00636AF2">
        <w:rPr>
          <w:rFonts w:ascii="David" w:hAnsi="David"/>
          <w:b/>
          <w:bCs/>
          <w:sz w:val="28"/>
          <w:szCs w:val="36"/>
          <w:u w:val="single"/>
          <w:rtl/>
        </w:rPr>
        <w:t xml:space="preserve"> </w:t>
      </w:r>
      <w:r w:rsidR="00636AF2">
        <w:rPr>
          <w:rFonts w:ascii="David" w:hAnsi="David" w:hint="cs"/>
          <w:b/>
          <w:bCs/>
          <w:sz w:val="28"/>
          <w:szCs w:val="36"/>
          <w:u w:val="single"/>
          <w:rtl/>
        </w:rPr>
        <w:t>-</w:t>
      </w:r>
      <w:r w:rsidR="00C07603" w:rsidRPr="00820332">
        <w:rPr>
          <w:rFonts w:ascii="David" w:hAnsi="David"/>
          <w:b/>
          <w:bCs/>
          <w:sz w:val="28"/>
          <w:szCs w:val="36"/>
          <w:u w:val="single"/>
          <w:rtl/>
        </w:rPr>
        <w:t xml:space="preserve"> </w:t>
      </w:r>
      <w:r w:rsidR="009F6DCF" w:rsidRPr="00820332">
        <w:rPr>
          <w:rFonts w:ascii="David" w:hAnsi="David"/>
          <w:b/>
          <w:bCs/>
          <w:sz w:val="28"/>
          <w:szCs w:val="36"/>
          <w:u w:val="single"/>
          <w:rtl/>
        </w:rPr>
        <w:t>תהל לקח</w:t>
      </w:r>
    </w:p>
    <w:p w14:paraId="5AFA38B6" w14:textId="77777777" w:rsidR="00BD780F" w:rsidRPr="00820332" w:rsidRDefault="00F70E98" w:rsidP="00D70BF0">
      <w:pPr>
        <w:spacing w:line="324" w:lineRule="auto"/>
        <w:ind w:right="-993" w:hanging="908"/>
        <w:rPr>
          <w:rFonts w:ascii="David" w:hAnsi="David"/>
          <w:rtl/>
        </w:rPr>
      </w:pPr>
      <w:r w:rsidRPr="00820332">
        <w:rPr>
          <w:rFonts w:ascii="David" w:hAnsi="David"/>
          <w:b/>
          <w:bCs/>
          <w:rtl/>
        </w:rPr>
        <w:t xml:space="preserve">טל' </w:t>
      </w:r>
      <w:r w:rsidR="00BD780F" w:rsidRPr="00820332">
        <w:rPr>
          <w:rFonts w:ascii="David" w:hAnsi="David"/>
          <w:b/>
          <w:bCs/>
          <w:rtl/>
        </w:rPr>
        <w:t>נייד:</w:t>
      </w:r>
      <w:r w:rsidR="00BD780F" w:rsidRPr="00820332">
        <w:rPr>
          <w:rFonts w:ascii="David" w:hAnsi="David"/>
          <w:rtl/>
        </w:rPr>
        <w:t xml:space="preserve"> </w:t>
      </w:r>
      <w:r w:rsidRPr="00820332">
        <w:rPr>
          <w:rFonts w:ascii="David" w:hAnsi="David"/>
          <w:rtl/>
        </w:rPr>
        <w:t>052-55527</w:t>
      </w:r>
      <w:r w:rsidR="00D70BF0" w:rsidRPr="00820332">
        <w:rPr>
          <w:rFonts w:ascii="David" w:hAnsi="David"/>
          <w:rtl/>
        </w:rPr>
        <w:t>50</w:t>
      </w:r>
    </w:p>
    <w:p w14:paraId="4C5E8D29" w14:textId="77777777" w:rsidR="00BD780F" w:rsidRPr="00820332" w:rsidRDefault="00BD780F" w:rsidP="00636AF2">
      <w:pPr>
        <w:spacing w:line="324" w:lineRule="auto"/>
        <w:ind w:right="-993" w:hanging="908"/>
        <w:rPr>
          <w:rFonts w:ascii="David" w:hAnsi="David"/>
          <w:rtl/>
        </w:rPr>
      </w:pPr>
      <w:r w:rsidRPr="00820332">
        <w:rPr>
          <w:rFonts w:ascii="David" w:hAnsi="David"/>
          <w:b/>
          <w:bCs/>
          <w:rtl/>
        </w:rPr>
        <w:t>דואר אלקטרוני:</w:t>
      </w:r>
      <w:r w:rsidRPr="00820332">
        <w:rPr>
          <w:rFonts w:ascii="David" w:hAnsi="David"/>
          <w:rtl/>
        </w:rPr>
        <w:t xml:space="preserve"> </w:t>
      </w:r>
      <w:r w:rsidR="00D70BF0" w:rsidRPr="00820332">
        <w:rPr>
          <w:rFonts w:ascii="David" w:hAnsi="David"/>
        </w:rPr>
        <w:t>tahel96@gmail.com</w:t>
      </w:r>
    </w:p>
    <w:p w14:paraId="625A3F13" w14:textId="77777777" w:rsidR="005F7702" w:rsidRPr="00820332" w:rsidRDefault="005F7702" w:rsidP="00D70BF0">
      <w:pPr>
        <w:spacing w:line="324" w:lineRule="auto"/>
        <w:ind w:right="-993" w:hanging="908"/>
        <w:rPr>
          <w:rFonts w:ascii="David" w:hAnsi="David"/>
          <w:rtl/>
        </w:rPr>
      </w:pPr>
      <w:r w:rsidRPr="00820332">
        <w:rPr>
          <w:rFonts w:ascii="David" w:hAnsi="David"/>
          <w:b/>
          <w:bCs/>
          <w:rtl/>
        </w:rPr>
        <w:t xml:space="preserve">תעודת זהות: </w:t>
      </w:r>
      <w:r w:rsidR="00D70BF0" w:rsidRPr="00820332">
        <w:rPr>
          <w:rFonts w:ascii="David" w:hAnsi="David"/>
        </w:rPr>
        <w:t>205963333</w:t>
      </w:r>
    </w:p>
    <w:p w14:paraId="3B32AC4C" w14:textId="77777777" w:rsidR="005F7702" w:rsidRPr="00820332" w:rsidRDefault="005F7702" w:rsidP="00D70BF0">
      <w:pPr>
        <w:spacing w:line="324" w:lineRule="auto"/>
        <w:ind w:right="-993" w:hanging="908"/>
        <w:rPr>
          <w:rFonts w:ascii="David" w:hAnsi="David"/>
          <w:rtl/>
        </w:rPr>
      </w:pPr>
      <w:r w:rsidRPr="00820332">
        <w:rPr>
          <w:rFonts w:ascii="David" w:hAnsi="David"/>
          <w:b/>
          <w:bCs/>
          <w:rtl/>
        </w:rPr>
        <w:t>תאריך לידה:</w:t>
      </w:r>
      <w:r w:rsidRPr="00820332">
        <w:rPr>
          <w:rFonts w:ascii="David" w:hAnsi="David"/>
          <w:rtl/>
        </w:rPr>
        <w:t xml:space="preserve"> </w:t>
      </w:r>
      <w:r w:rsidR="00D70BF0" w:rsidRPr="00820332">
        <w:rPr>
          <w:rFonts w:ascii="David" w:hAnsi="David"/>
        </w:rPr>
        <w:t>10/07/1996</w:t>
      </w:r>
    </w:p>
    <w:p w14:paraId="2208A4C5" w14:textId="77777777" w:rsidR="005F7702" w:rsidRDefault="005F7702" w:rsidP="00D70BF0">
      <w:pPr>
        <w:spacing w:line="324" w:lineRule="auto"/>
        <w:ind w:right="-993" w:hanging="908"/>
        <w:rPr>
          <w:rFonts w:ascii="David" w:hAnsi="David"/>
          <w:rtl/>
        </w:rPr>
      </w:pPr>
      <w:r w:rsidRPr="00820332">
        <w:rPr>
          <w:rFonts w:ascii="David" w:hAnsi="David"/>
          <w:b/>
          <w:bCs/>
          <w:rtl/>
        </w:rPr>
        <w:t>כתובת:</w:t>
      </w:r>
      <w:r w:rsidR="00D70BF0" w:rsidRPr="00820332">
        <w:rPr>
          <w:rFonts w:ascii="David" w:hAnsi="David"/>
          <w:rtl/>
        </w:rPr>
        <w:t xml:space="preserve"> </w:t>
      </w:r>
      <w:r w:rsidR="00D70BF0" w:rsidRPr="00820332">
        <w:rPr>
          <w:rFonts w:ascii="David" w:hAnsi="David"/>
          <w:sz w:val="18"/>
          <w:szCs w:val="22"/>
          <w:rtl/>
        </w:rPr>
        <w:t>שד' הרצל 123 , ירושלים</w:t>
      </w:r>
    </w:p>
    <w:p w14:paraId="40A5E625" w14:textId="77777777" w:rsidR="00920917" w:rsidRPr="00636AF2" w:rsidRDefault="00920917" w:rsidP="00D70BF0">
      <w:pPr>
        <w:spacing w:line="324" w:lineRule="auto"/>
        <w:ind w:right="-993" w:hanging="908"/>
        <w:rPr>
          <w:rFonts w:ascii="David" w:hAnsi="David"/>
          <w:sz w:val="18"/>
          <w:szCs w:val="22"/>
          <w:rtl/>
        </w:rPr>
      </w:pPr>
      <w:r>
        <w:rPr>
          <w:rFonts w:ascii="David" w:hAnsi="David" w:hint="cs"/>
          <w:b/>
          <w:bCs/>
          <w:rtl/>
        </w:rPr>
        <w:t xml:space="preserve">כתובת משנית: </w:t>
      </w:r>
      <w:r w:rsidRPr="00636AF2">
        <w:rPr>
          <w:rFonts w:ascii="David" w:hAnsi="David" w:hint="cs"/>
          <w:sz w:val="18"/>
          <w:szCs w:val="22"/>
          <w:rtl/>
        </w:rPr>
        <w:t>קיבוץ רמת יוחנן</w:t>
      </w:r>
    </w:p>
    <w:p w14:paraId="377AE558" w14:textId="77777777" w:rsidR="00BD780F" w:rsidRPr="00757256" w:rsidRDefault="00C44E98" w:rsidP="003016F9">
      <w:pPr>
        <w:shd w:val="clear" w:color="auto" w:fill="D9D9D9" w:themeFill="background1" w:themeFillShade="D9"/>
        <w:spacing w:line="324" w:lineRule="auto"/>
        <w:ind w:right="-993" w:hanging="908"/>
        <w:jc w:val="center"/>
        <w:rPr>
          <w:rFonts w:ascii="David" w:hAnsi="David"/>
          <w:b/>
          <w:bCs/>
          <w:sz w:val="28"/>
          <w:szCs w:val="28"/>
          <w:u w:val="single"/>
        </w:rPr>
      </w:pPr>
      <w:r w:rsidRPr="00757256">
        <w:rPr>
          <w:rFonts w:ascii="David" w:hAnsi="David"/>
          <w:b/>
          <w:bCs/>
          <w:sz w:val="28"/>
          <w:szCs w:val="28"/>
          <w:u w:val="single"/>
          <w:rtl/>
        </w:rPr>
        <w:t>השכלה</w:t>
      </w:r>
    </w:p>
    <w:p w14:paraId="00BD3AE3" w14:textId="5B3A939A" w:rsidR="00C50443" w:rsidRPr="00757256" w:rsidRDefault="00C07603" w:rsidP="00636AF2">
      <w:pPr>
        <w:spacing w:before="240" w:line="360" w:lineRule="auto"/>
        <w:ind w:left="302" w:right="-993" w:hanging="1170"/>
        <w:rPr>
          <w:rFonts w:ascii="David" w:hAnsi="David"/>
          <w:b/>
          <w:bCs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201</w:t>
      </w:r>
      <w:r w:rsidR="00C50443" w:rsidRPr="00757256">
        <w:rPr>
          <w:rFonts w:ascii="David" w:hAnsi="David"/>
          <w:b/>
          <w:bCs/>
          <w:sz w:val="22"/>
          <w:szCs w:val="22"/>
          <w:u w:val="single"/>
          <w:rtl/>
        </w:rPr>
        <w:t>7</w:t>
      </w:r>
      <w:r w:rsidR="00636AF2">
        <w:rPr>
          <w:rFonts w:ascii="David" w:hAnsi="David"/>
          <w:b/>
          <w:bCs/>
          <w:sz w:val="22"/>
          <w:szCs w:val="22"/>
          <w:u w:val="single"/>
        </w:rPr>
        <w:t>-</w:t>
      </w:r>
      <w:r w:rsidR="003016F9" w:rsidRPr="00757256">
        <w:rPr>
          <w:rFonts w:ascii="David" w:hAnsi="David"/>
          <w:b/>
          <w:bCs/>
          <w:sz w:val="22"/>
          <w:szCs w:val="22"/>
          <w:u w:val="single"/>
          <w:rtl/>
        </w:rPr>
        <w:t>הווה</w:t>
      </w:r>
      <w:r w:rsidR="003016F9" w:rsidRPr="00757256">
        <w:rPr>
          <w:rFonts w:ascii="David" w:hAnsi="David"/>
          <w:b/>
          <w:bCs/>
          <w:sz w:val="22"/>
          <w:szCs w:val="22"/>
          <w:rtl/>
        </w:rPr>
        <w:t>: סטודנט</w:t>
      </w:r>
      <w:r w:rsidR="00711FA2" w:rsidRPr="00757256">
        <w:rPr>
          <w:rFonts w:ascii="David" w:hAnsi="David"/>
          <w:b/>
          <w:bCs/>
          <w:sz w:val="22"/>
          <w:szCs w:val="22"/>
          <w:rtl/>
        </w:rPr>
        <w:t>ית</w:t>
      </w:r>
      <w:r w:rsidR="003016F9" w:rsidRPr="00757256">
        <w:rPr>
          <w:rFonts w:ascii="David" w:hAnsi="David"/>
          <w:b/>
          <w:bCs/>
          <w:sz w:val="22"/>
          <w:szCs w:val="22"/>
          <w:rtl/>
        </w:rPr>
        <w:t xml:space="preserve"> שנה </w:t>
      </w:r>
      <w:r w:rsidR="00C50443" w:rsidRPr="00757256">
        <w:rPr>
          <w:rFonts w:ascii="David" w:hAnsi="David"/>
          <w:b/>
          <w:bCs/>
          <w:sz w:val="22"/>
          <w:szCs w:val="22"/>
          <w:rtl/>
        </w:rPr>
        <w:t>א' ליחסים בינלאומיים ולימודי האסלאם ומזרח תיכון באוניברסיטה העברית</w:t>
      </w:r>
      <w:r w:rsidR="009E0F4A">
        <w:rPr>
          <w:rFonts w:ascii="David" w:hAnsi="David" w:hint="cs"/>
          <w:b/>
          <w:bCs/>
          <w:sz w:val="22"/>
          <w:szCs w:val="22"/>
          <w:rtl/>
        </w:rPr>
        <w:t>.</w:t>
      </w:r>
    </w:p>
    <w:p w14:paraId="7688C8BD" w14:textId="713D5D79" w:rsidR="003016F9" w:rsidRPr="009E0F4A" w:rsidRDefault="00C50443" w:rsidP="009F6DCF">
      <w:pPr>
        <w:spacing w:line="360" w:lineRule="auto"/>
        <w:ind w:left="302" w:right="-993" w:hanging="1170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2014-2015</w:t>
      </w:r>
      <w:r w:rsidRPr="00757256">
        <w:rPr>
          <w:rFonts w:ascii="David" w:hAnsi="David"/>
          <w:sz w:val="22"/>
          <w:szCs w:val="22"/>
          <w:rtl/>
        </w:rPr>
        <w:t>: מכינת קדם צבאית 'הערבה' במושב חצבה</w:t>
      </w:r>
      <w:r w:rsidR="009E0F4A">
        <w:rPr>
          <w:rFonts w:ascii="David" w:hAnsi="David" w:hint="cs"/>
          <w:sz w:val="22"/>
          <w:szCs w:val="22"/>
          <w:rtl/>
        </w:rPr>
        <w:t>.</w:t>
      </w:r>
    </w:p>
    <w:p w14:paraId="7889F64A" w14:textId="77777777" w:rsidR="003016F9" w:rsidRPr="00757256" w:rsidRDefault="00C07603" w:rsidP="009F6DCF">
      <w:pPr>
        <w:spacing w:line="360" w:lineRule="auto"/>
        <w:ind w:left="212" w:right="-993" w:hanging="1080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200</w:t>
      </w:r>
      <w:r w:rsidR="00C50443" w:rsidRPr="00757256">
        <w:rPr>
          <w:rFonts w:ascii="David" w:hAnsi="David"/>
          <w:b/>
          <w:bCs/>
          <w:sz w:val="22"/>
          <w:szCs w:val="22"/>
          <w:u w:val="single"/>
          <w:rtl/>
        </w:rPr>
        <w:t>8</w:t>
      </w:r>
      <w:r w:rsidR="00F70E98" w:rsidRPr="00757256">
        <w:rPr>
          <w:rFonts w:ascii="David" w:hAnsi="David"/>
          <w:b/>
          <w:bCs/>
          <w:sz w:val="22"/>
          <w:szCs w:val="22"/>
          <w:u w:val="single"/>
          <w:rtl/>
        </w:rPr>
        <w:t>-20</w:t>
      </w:r>
      <w:r w:rsidR="00C50443" w:rsidRPr="00757256">
        <w:rPr>
          <w:rFonts w:ascii="David" w:hAnsi="David"/>
          <w:b/>
          <w:bCs/>
          <w:sz w:val="22"/>
          <w:szCs w:val="22"/>
          <w:u w:val="single"/>
          <w:rtl/>
        </w:rPr>
        <w:t>14</w:t>
      </w:r>
      <w:r w:rsidR="00223BF8" w:rsidRPr="00757256">
        <w:rPr>
          <w:rFonts w:ascii="David" w:hAnsi="David"/>
          <w:b/>
          <w:bCs/>
          <w:sz w:val="22"/>
          <w:szCs w:val="22"/>
          <w:rtl/>
        </w:rPr>
        <w:t xml:space="preserve">: </w:t>
      </w:r>
      <w:r w:rsidR="00711FA2" w:rsidRPr="00757256">
        <w:rPr>
          <w:rFonts w:ascii="David" w:hAnsi="David"/>
          <w:sz w:val="22"/>
          <w:szCs w:val="22"/>
          <w:rtl/>
        </w:rPr>
        <w:t>תיכון "כרמל זבולון"</w:t>
      </w:r>
      <w:r w:rsidR="005F7702" w:rsidRPr="00757256">
        <w:rPr>
          <w:rFonts w:ascii="David" w:hAnsi="David"/>
          <w:sz w:val="22"/>
          <w:szCs w:val="22"/>
          <w:rtl/>
        </w:rPr>
        <w:t xml:space="preserve"> קיבוץ יגור</w:t>
      </w:r>
      <w:r w:rsidRPr="00757256">
        <w:rPr>
          <w:rFonts w:ascii="David" w:hAnsi="David"/>
          <w:sz w:val="22"/>
          <w:szCs w:val="22"/>
          <w:rtl/>
        </w:rPr>
        <w:t xml:space="preserve">, </w:t>
      </w:r>
      <w:r w:rsidR="003016F9" w:rsidRPr="00757256">
        <w:rPr>
          <w:rFonts w:ascii="David" w:hAnsi="David"/>
          <w:sz w:val="22"/>
          <w:szCs w:val="22"/>
          <w:rtl/>
        </w:rPr>
        <w:t>בגרות מלאה (</w:t>
      </w:r>
      <w:r w:rsidR="003016F9" w:rsidRPr="00757256">
        <w:rPr>
          <w:rFonts w:ascii="David" w:hAnsi="David"/>
          <w:b/>
          <w:bCs/>
          <w:sz w:val="22"/>
          <w:szCs w:val="22"/>
          <w:rtl/>
        </w:rPr>
        <w:t>ממוצע בגרות</w:t>
      </w:r>
      <w:r w:rsidR="00711FA2" w:rsidRPr="00757256">
        <w:rPr>
          <w:rFonts w:ascii="David" w:hAnsi="David"/>
          <w:b/>
          <w:bCs/>
          <w:sz w:val="22"/>
          <w:szCs w:val="22"/>
          <w:rtl/>
        </w:rPr>
        <w:t xml:space="preserve"> 1</w:t>
      </w:r>
      <w:r w:rsidR="00C50443" w:rsidRPr="00757256">
        <w:rPr>
          <w:rFonts w:ascii="David" w:hAnsi="David"/>
          <w:b/>
          <w:bCs/>
          <w:sz w:val="22"/>
          <w:szCs w:val="22"/>
          <w:rtl/>
        </w:rPr>
        <w:t>0</w:t>
      </w:r>
      <w:r w:rsidR="00711FA2" w:rsidRPr="00757256">
        <w:rPr>
          <w:rFonts w:ascii="David" w:hAnsi="David"/>
          <w:b/>
          <w:bCs/>
          <w:sz w:val="22"/>
          <w:szCs w:val="22"/>
          <w:rtl/>
        </w:rPr>
        <w:t>5</w:t>
      </w:r>
      <w:r w:rsidR="003016F9" w:rsidRPr="00757256">
        <w:rPr>
          <w:rFonts w:ascii="David" w:hAnsi="David"/>
          <w:sz w:val="22"/>
          <w:szCs w:val="22"/>
          <w:rtl/>
        </w:rPr>
        <w:t>)</w:t>
      </w:r>
      <w:r w:rsidRPr="00757256">
        <w:rPr>
          <w:rFonts w:ascii="David" w:hAnsi="David"/>
          <w:sz w:val="22"/>
          <w:szCs w:val="22"/>
          <w:rtl/>
        </w:rPr>
        <w:t xml:space="preserve">, 5 יחידות </w:t>
      </w:r>
      <w:r w:rsidR="00C50443" w:rsidRPr="00757256">
        <w:rPr>
          <w:rFonts w:ascii="David" w:hAnsi="David"/>
          <w:sz w:val="22"/>
          <w:szCs w:val="22"/>
          <w:rtl/>
        </w:rPr>
        <w:t>אנגלית</w:t>
      </w:r>
      <w:r w:rsidR="00223BF8" w:rsidRPr="00757256">
        <w:rPr>
          <w:rFonts w:ascii="David" w:hAnsi="David"/>
          <w:sz w:val="22"/>
          <w:szCs w:val="22"/>
          <w:rtl/>
        </w:rPr>
        <w:t xml:space="preserve">, </w:t>
      </w:r>
      <w:r w:rsidR="00C50443" w:rsidRPr="00757256">
        <w:rPr>
          <w:rFonts w:ascii="David" w:hAnsi="David"/>
          <w:sz w:val="22"/>
          <w:szCs w:val="22"/>
          <w:rtl/>
        </w:rPr>
        <w:t>תושב"ע ו-6 יחידות מכטרוניקה</w:t>
      </w:r>
      <w:r w:rsidR="003016F9" w:rsidRPr="00757256">
        <w:rPr>
          <w:rFonts w:ascii="David" w:hAnsi="David"/>
          <w:sz w:val="22"/>
          <w:szCs w:val="22"/>
          <w:rtl/>
        </w:rPr>
        <w:t xml:space="preserve">. </w:t>
      </w:r>
    </w:p>
    <w:p w14:paraId="5FBA7562" w14:textId="5A37E5B0" w:rsidR="00757256" w:rsidRPr="00757256" w:rsidRDefault="00757256" w:rsidP="00757256">
      <w:pPr>
        <w:spacing w:line="360" w:lineRule="auto"/>
        <w:ind w:left="212" w:right="-993" w:hanging="1080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2008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: </w:t>
      </w:r>
      <w:r w:rsidRPr="00757256">
        <w:rPr>
          <w:rFonts w:ascii="David" w:hAnsi="David"/>
          <w:sz w:val="22"/>
          <w:szCs w:val="22"/>
          <w:rtl/>
        </w:rPr>
        <w:t>תוכנית מצוינות 2000</w:t>
      </w:r>
      <w:r w:rsidR="00D22C5D">
        <w:rPr>
          <w:rFonts w:ascii="David" w:hAnsi="David" w:hint="cs"/>
          <w:sz w:val="22"/>
          <w:szCs w:val="22"/>
          <w:rtl/>
        </w:rPr>
        <w:t xml:space="preserve"> </w:t>
      </w:r>
      <w:r w:rsidR="00D22C5D">
        <w:rPr>
          <w:rFonts w:ascii="David" w:hAnsi="David"/>
          <w:sz w:val="22"/>
          <w:szCs w:val="22"/>
          <w:rtl/>
        </w:rPr>
        <w:t>–</w:t>
      </w:r>
      <w:r w:rsidR="00D22C5D">
        <w:rPr>
          <w:rFonts w:ascii="David" w:hAnsi="David" w:hint="cs"/>
          <w:sz w:val="22"/>
          <w:szCs w:val="22"/>
          <w:rtl/>
        </w:rPr>
        <w:t xml:space="preserve"> כיתת מצוינות לפיתוח והעצמת תלמידים נבחרים</w:t>
      </w:r>
      <w:r w:rsidR="009E0F4A">
        <w:rPr>
          <w:rFonts w:ascii="David" w:hAnsi="David" w:hint="cs"/>
          <w:sz w:val="22"/>
          <w:szCs w:val="22"/>
          <w:rtl/>
        </w:rPr>
        <w:t>.</w:t>
      </w:r>
    </w:p>
    <w:p w14:paraId="0F361E3A" w14:textId="77777777" w:rsidR="00BD780F" w:rsidRPr="00757256" w:rsidRDefault="00C00E6D" w:rsidP="00636AF2">
      <w:pPr>
        <w:spacing w:line="360" w:lineRule="auto"/>
        <w:ind w:left="302" w:right="-993" w:hanging="1170"/>
        <w:rPr>
          <w:rFonts w:ascii="David" w:hAnsi="David"/>
          <w:b/>
          <w:bCs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שפות</w:t>
      </w:r>
      <w:r w:rsidRPr="00757256">
        <w:rPr>
          <w:rFonts w:ascii="David" w:hAnsi="David"/>
          <w:sz w:val="22"/>
          <w:szCs w:val="22"/>
          <w:rtl/>
        </w:rPr>
        <w:t xml:space="preserve">: </w:t>
      </w:r>
      <w:r w:rsidR="00C50443" w:rsidRPr="00757256">
        <w:rPr>
          <w:rFonts w:ascii="David" w:hAnsi="David"/>
          <w:sz w:val="22"/>
          <w:szCs w:val="22"/>
          <w:rtl/>
        </w:rPr>
        <w:t xml:space="preserve"> </w:t>
      </w:r>
      <w:r w:rsidR="00F70E98" w:rsidRPr="00757256">
        <w:rPr>
          <w:rFonts w:ascii="David" w:hAnsi="David"/>
          <w:b/>
          <w:bCs/>
          <w:sz w:val="22"/>
          <w:szCs w:val="22"/>
          <w:rtl/>
        </w:rPr>
        <w:t xml:space="preserve">עברית </w:t>
      </w:r>
      <w:r w:rsidR="00C50443" w:rsidRPr="00757256">
        <w:rPr>
          <w:rFonts w:ascii="David" w:hAnsi="David"/>
          <w:b/>
          <w:bCs/>
          <w:sz w:val="22"/>
          <w:szCs w:val="22"/>
          <w:rtl/>
        </w:rPr>
        <w:t xml:space="preserve">- </w:t>
      </w:r>
      <w:r w:rsidR="00F70E98" w:rsidRPr="00757256">
        <w:rPr>
          <w:rFonts w:ascii="David" w:hAnsi="David"/>
          <w:b/>
          <w:bCs/>
          <w:sz w:val="22"/>
          <w:szCs w:val="22"/>
          <w:rtl/>
        </w:rPr>
        <w:t>שפת אם</w:t>
      </w:r>
      <w:r w:rsidR="00C50443" w:rsidRPr="00757256">
        <w:rPr>
          <w:rFonts w:ascii="David" w:hAnsi="David"/>
          <w:b/>
          <w:bCs/>
          <w:sz w:val="22"/>
          <w:szCs w:val="22"/>
          <w:rtl/>
        </w:rPr>
        <w:t xml:space="preserve">, אנגלית </w:t>
      </w:r>
      <w:r w:rsidR="00636AF2">
        <w:rPr>
          <w:rFonts w:ascii="David" w:hAnsi="David" w:hint="cs"/>
          <w:b/>
          <w:bCs/>
          <w:sz w:val="22"/>
          <w:szCs w:val="22"/>
          <w:rtl/>
        </w:rPr>
        <w:t>-</w:t>
      </w:r>
      <w:r w:rsidR="00C50443" w:rsidRPr="00757256">
        <w:rPr>
          <w:rFonts w:ascii="David" w:hAnsi="David"/>
          <w:b/>
          <w:bCs/>
          <w:sz w:val="22"/>
          <w:szCs w:val="22"/>
          <w:rtl/>
        </w:rPr>
        <w:t xml:space="preserve"> רמה גבוהה </w:t>
      </w:r>
    </w:p>
    <w:p w14:paraId="2A324095" w14:textId="77777777" w:rsidR="00D70BF0" w:rsidRPr="00D22C5D" w:rsidRDefault="00D70BF0" w:rsidP="00633181">
      <w:pPr>
        <w:spacing w:line="324" w:lineRule="auto"/>
        <w:ind w:left="302" w:right="-993" w:hanging="1170"/>
        <w:rPr>
          <w:rFonts w:ascii="David" w:hAnsi="David"/>
          <w:b/>
          <w:bCs/>
          <w:sz w:val="2"/>
          <w:szCs w:val="2"/>
          <w:rtl/>
        </w:rPr>
      </w:pPr>
    </w:p>
    <w:p w14:paraId="64E45FBB" w14:textId="77777777" w:rsidR="00477D9D" w:rsidRPr="00757256" w:rsidRDefault="00477D9D" w:rsidP="00477D9D">
      <w:pPr>
        <w:shd w:val="clear" w:color="auto" w:fill="D9D9D9" w:themeFill="background1" w:themeFillShade="D9"/>
        <w:spacing w:line="324" w:lineRule="auto"/>
        <w:ind w:right="-993" w:hanging="908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57256">
        <w:rPr>
          <w:rFonts w:ascii="David" w:hAnsi="David"/>
          <w:b/>
          <w:bCs/>
          <w:sz w:val="28"/>
          <w:szCs w:val="28"/>
          <w:u w:val="single"/>
          <w:rtl/>
        </w:rPr>
        <w:t>שירות צבאי</w:t>
      </w:r>
    </w:p>
    <w:p w14:paraId="7CC0617C" w14:textId="77777777" w:rsidR="009E0F4A" w:rsidRDefault="00636AF2" w:rsidP="009E0F4A">
      <w:pPr>
        <w:spacing w:before="240" w:line="360" w:lineRule="auto"/>
        <w:ind w:right="-993" w:hanging="908"/>
        <w:rPr>
          <w:rFonts w:ascii="David" w:hAnsi="David"/>
          <w:b/>
          <w:bCs/>
          <w:sz w:val="22"/>
          <w:szCs w:val="22"/>
          <w:u w:val="single"/>
          <w:rtl/>
        </w:rPr>
      </w:pPr>
      <w:r>
        <w:rPr>
          <w:rFonts w:ascii="David" w:hAnsi="David" w:hint="cs"/>
          <w:b/>
          <w:bCs/>
          <w:sz w:val="22"/>
          <w:szCs w:val="22"/>
          <w:u w:val="single"/>
          <w:rtl/>
        </w:rPr>
        <w:t>שירות צבאי ב</w:t>
      </w:r>
      <w:r w:rsidR="00C50443" w:rsidRPr="00757256">
        <w:rPr>
          <w:rFonts w:ascii="David" w:hAnsi="David"/>
          <w:b/>
          <w:bCs/>
          <w:sz w:val="22"/>
          <w:szCs w:val="22"/>
          <w:u w:val="single"/>
          <w:rtl/>
        </w:rPr>
        <w:t>חיל החינוך והנוער</w:t>
      </w:r>
    </w:p>
    <w:p w14:paraId="5540058D" w14:textId="7B68D8D7" w:rsidR="009E0F4A" w:rsidRPr="009E0F4A" w:rsidRDefault="00B51AF9" w:rsidP="009E0F4A">
      <w:pPr>
        <w:spacing w:before="240" w:line="360" w:lineRule="auto"/>
        <w:ind w:right="-993" w:hanging="908"/>
        <w:rPr>
          <w:rFonts w:ascii="David" w:hAnsi="David"/>
          <w:b/>
          <w:bCs/>
          <w:sz w:val="22"/>
          <w:szCs w:val="22"/>
          <w:u w:val="single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11/201</w:t>
      </w:r>
      <w:r w:rsidR="00915706" w:rsidRPr="00757256">
        <w:rPr>
          <w:rFonts w:ascii="David" w:hAnsi="David"/>
          <w:b/>
          <w:bCs/>
          <w:sz w:val="22"/>
          <w:szCs w:val="22"/>
          <w:u w:val="single"/>
          <w:rtl/>
        </w:rPr>
        <w:t>6</w:t>
      </w: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-</w:t>
      </w:r>
      <w:r w:rsidR="00915706" w:rsidRPr="00757256">
        <w:rPr>
          <w:rFonts w:ascii="David" w:hAnsi="David"/>
          <w:b/>
          <w:bCs/>
          <w:sz w:val="22"/>
          <w:szCs w:val="22"/>
          <w:u w:val="single"/>
          <w:rtl/>
        </w:rPr>
        <w:t>07</w:t>
      </w: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/201</w:t>
      </w:r>
      <w:r w:rsidR="009E0F4A">
        <w:rPr>
          <w:rFonts w:ascii="David" w:hAnsi="David" w:hint="cs"/>
          <w:b/>
          <w:bCs/>
          <w:sz w:val="22"/>
          <w:szCs w:val="22"/>
          <w:u w:val="single"/>
          <w:rtl/>
        </w:rPr>
        <w:t>7</w:t>
      </w:r>
      <w:r w:rsidR="00EA60C5" w:rsidRPr="00757256">
        <w:rPr>
          <w:rFonts w:ascii="David" w:hAnsi="David"/>
          <w:b/>
          <w:bCs/>
          <w:sz w:val="22"/>
          <w:szCs w:val="22"/>
          <w:rtl/>
        </w:rPr>
        <w:t xml:space="preserve">: </w:t>
      </w:r>
      <w:r w:rsidR="009E0F4A" w:rsidRPr="00757256">
        <w:rPr>
          <w:rFonts w:ascii="David" w:hAnsi="David"/>
          <w:b/>
          <w:bCs/>
          <w:sz w:val="22"/>
          <w:szCs w:val="22"/>
          <w:rtl/>
        </w:rPr>
        <w:t xml:space="preserve">סגנית מפקדת גפ"ה (גוף פיתוח הדרכה) </w:t>
      </w:r>
      <w:r w:rsidR="009E0F4A">
        <w:rPr>
          <w:rFonts w:ascii="David" w:hAnsi="David" w:hint="cs"/>
          <w:b/>
          <w:bCs/>
          <w:sz w:val="22"/>
          <w:szCs w:val="22"/>
          <w:rtl/>
        </w:rPr>
        <w:t>-</w:t>
      </w:r>
      <w:r w:rsidR="009E0F4A" w:rsidRPr="00757256">
        <w:rPr>
          <w:rFonts w:ascii="David" w:hAnsi="David"/>
          <w:b/>
          <w:bCs/>
          <w:sz w:val="22"/>
          <w:szCs w:val="22"/>
          <w:rtl/>
        </w:rPr>
        <w:t xml:space="preserve"> </w:t>
      </w:r>
      <w:r w:rsidR="009E0F4A" w:rsidRPr="00757256">
        <w:rPr>
          <w:rFonts w:ascii="David" w:hAnsi="David"/>
          <w:sz w:val="22"/>
          <w:szCs w:val="22"/>
          <w:rtl/>
        </w:rPr>
        <w:t>הובלת תהליכי הדרכה רוחביים לכלל בית הספר לחינוך (כ-500 חניכים) , ניהול פרויקטים מורכבים בלוחות זמנים קצרים ומחייבים, כתיבה מחודשת של התקן לפיתוח ההדרכה וכתיבת מדיניות תהליכי המיון והבקרה. עבודה שוטפת מול רב סרן וסגן אלוף.</w:t>
      </w:r>
    </w:p>
    <w:p w14:paraId="00423B61" w14:textId="0053A79F" w:rsidR="00C50443" w:rsidRPr="00757256" w:rsidRDefault="009E0F4A" w:rsidP="009E0F4A">
      <w:pPr>
        <w:spacing w:line="360" w:lineRule="auto"/>
        <w:ind w:right="-993"/>
        <w:rPr>
          <w:rFonts w:ascii="David" w:hAnsi="David"/>
          <w:sz w:val="22"/>
          <w:szCs w:val="22"/>
          <w:rtl/>
        </w:rPr>
      </w:pPr>
      <w:r w:rsidRPr="009E0F4A">
        <w:rPr>
          <w:rFonts w:ascii="David" w:hAnsi="David"/>
          <w:b/>
          <w:bCs/>
          <w:sz w:val="22"/>
          <w:szCs w:val="22"/>
          <w:rtl/>
        </w:rPr>
        <w:t xml:space="preserve"> 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מש"קית צפ"ה (צוות פיתוח הדרכה) קורס מפדי נוער </w:t>
      </w:r>
      <w:r>
        <w:rPr>
          <w:rFonts w:ascii="David" w:hAnsi="David" w:hint="cs"/>
          <w:b/>
          <w:bCs/>
          <w:sz w:val="22"/>
          <w:szCs w:val="22"/>
          <w:rtl/>
        </w:rPr>
        <w:t>-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 </w:t>
      </w:r>
      <w:r w:rsidRPr="00757256">
        <w:rPr>
          <w:rFonts w:ascii="David" w:hAnsi="David"/>
          <w:sz w:val="22"/>
          <w:szCs w:val="22"/>
          <w:rtl/>
        </w:rPr>
        <w:t>הובלת תהליכי פיתוח תוכן והדרכה, מישוב והערכת מפקדים, תהליכי בקרה, ניתוח ומעכב שוטף לצורך ייעול ומקסום תוצאות.</w:t>
      </w:r>
    </w:p>
    <w:p w14:paraId="243BF268" w14:textId="1BBC1F57" w:rsidR="00D22C5D" w:rsidRPr="00757256" w:rsidRDefault="00D22C5D" w:rsidP="00D22C5D">
      <w:pPr>
        <w:spacing w:line="360" w:lineRule="auto"/>
        <w:ind w:right="-993" w:hanging="908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10/2016</w:t>
      </w:r>
      <w:r w:rsidRPr="00757256">
        <w:rPr>
          <w:rFonts w:ascii="David" w:hAnsi="David"/>
          <w:b/>
          <w:bCs/>
          <w:sz w:val="22"/>
          <w:szCs w:val="22"/>
          <w:rtl/>
        </w:rPr>
        <w:t>: קורס מפתחי הדרכה</w:t>
      </w:r>
      <w:r w:rsidRPr="00757256">
        <w:rPr>
          <w:rFonts w:ascii="David" w:hAnsi="David"/>
          <w:sz w:val="22"/>
          <w:szCs w:val="22"/>
          <w:rtl/>
        </w:rPr>
        <w:t xml:space="preserve"> </w:t>
      </w:r>
    </w:p>
    <w:p w14:paraId="463B8F69" w14:textId="7EC03274" w:rsidR="00D22C5D" w:rsidRPr="00757256" w:rsidRDefault="00D22C5D" w:rsidP="009E0F4A">
      <w:pPr>
        <w:spacing w:line="360" w:lineRule="auto"/>
        <w:ind w:right="-993" w:hanging="908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10/2015-10/2016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: רכזת חינוך וידיעת הארץ במשמר הגבול בגזרת איו"ש ובגזרת הדרום </w:t>
      </w:r>
      <w:r>
        <w:rPr>
          <w:rFonts w:ascii="David" w:hAnsi="David" w:hint="cs"/>
          <w:b/>
          <w:bCs/>
          <w:sz w:val="22"/>
          <w:szCs w:val="22"/>
          <w:rtl/>
        </w:rPr>
        <w:t>-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 </w:t>
      </w:r>
      <w:r w:rsidRPr="00757256">
        <w:rPr>
          <w:rFonts w:ascii="David" w:hAnsi="David"/>
          <w:sz w:val="22"/>
          <w:szCs w:val="22"/>
          <w:rtl/>
        </w:rPr>
        <w:t>בנייה והובלת תהליכים חינוכיים וערכיים, התאמת תכנים לאוכלוסיית היעד</w:t>
      </w:r>
      <w:r w:rsidR="009E0F4A">
        <w:rPr>
          <w:rFonts w:ascii="David" w:hAnsi="David" w:hint="cs"/>
          <w:sz w:val="22"/>
          <w:szCs w:val="22"/>
          <w:rtl/>
        </w:rPr>
        <w:t xml:space="preserve"> </w:t>
      </w:r>
      <w:r w:rsidR="009E0F4A">
        <w:rPr>
          <w:rFonts w:ascii="David" w:hAnsi="David"/>
          <w:sz w:val="22"/>
          <w:szCs w:val="22"/>
          <w:rtl/>
        </w:rPr>
        <w:t>–</w:t>
      </w:r>
      <w:r w:rsidR="009E0F4A">
        <w:rPr>
          <w:rFonts w:ascii="David" w:hAnsi="David" w:hint="cs"/>
          <w:sz w:val="22"/>
          <w:szCs w:val="22"/>
          <w:rtl/>
        </w:rPr>
        <w:t xml:space="preserve"> מפקדים, לוחמים\ות, בני מיעוטים ועוד.</w:t>
      </w:r>
      <w:r w:rsidRPr="00757256">
        <w:rPr>
          <w:rFonts w:ascii="David" w:hAnsi="David"/>
          <w:sz w:val="22"/>
          <w:szCs w:val="22"/>
          <w:rtl/>
        </w:rPr>
        <w:t xml:space="preserve"> הוצאה</w:t>
      </w:r>
      <w:r w:rsidR="009E0F4A">
        <w:rPr>
          <w:rFonts w:ascii="David" w:hAnsi="David"/>
          <w:sz w:val="22"/>
          <w:szCs w:val="22"/>
          <w:rtl/>
        </w:rPr>
        <w:t xml:space="preserve"> לפועל של אירועי</w:t>
      </w:r>
      <w:r w:rsidR="009E0F4A">
        <w:rPr>
          <w:rFonts w:ascii="David" w:hAnsi="David" w:hint="cs"/>
          <w:sz w:val="22"/>
          <w:szCs w:val="22"/>
          <w:rtl/>
        </w:rPr>
        <w:t>ם פורמליים וא-פורמליים</w:t>
      </w:r>
      <w:r w:rsidRPr="00757256">
        <w:rPr>
          <w:rFonts w:ascii="David" w:hAnsi="David"/>
          <w:sz w:val="22"/>
          <w:szCs w:val="22"/>
          <w:rtl/>
        </w:rPr>
        <w:t xml:space="preserve"> בחירום ובשגרה. עבודה מול כלל הדרגים החל מרמת המ"כ ועד מפקדי היחידות בדרגת סגן ניצב (סגן אלוף).</w:t>
      </w:r>
    </w:p>
    <w:p w14:paraId="764F8E23" w14:textId="77777777" w:rsidR="00D22C5D" w:rsidRPr="00757256" w:rsidRDefault="00D22C5D" w:rsidP="00D22C5D">
      <w:pPr>
        <w:spacing w:line="360" w:lineRule="auto"/>
        <w:ind w:right="-993" w:hanging="908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07/2015-10/2015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: קורס חינוך </w:t>
      </w:r>
      <w:r>
        <w:rPr>
          <w:rFonts w:ascii="David" w:hAnsi="David" w:hint="cs"/>
          <w:b/>
          <w:bCs/>
          <w:sz w:val="22"/>
          <w:szCs w:val="22"/>
          <w:rtl/>
        </w:rPr>
        <w:t>-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 סיום בהצטיינות</w:t>
      </w:r>
      <w:r w:rsidRPr="00757256">
        <w:rPr>
          <w:rFonts w:ascii="David" w:hAnsi="David"/>
          <w:sz w:val="22"/>
          <w:szCs w:val="22"/>
          <w:rtl/>
        </w:rPr>
        <w:t xml:space="preserve"> </w:t>
      </w:r>
    </w:p>
    <w:p w14:paraId="1CFA635D" w14:textId="77777777" w:rsidR="00757256" w:rsidRPr="00757256" w:rsidRDefault="00757256" w:rsidP="00757256">
      <w:pPr>
        <w:spacing w:line="360" w:lineRule="auto"/>
        <w:ind w:right="-993" w:hanging="908"/>
        <w:rPr>
          <w:rFonts w:ascii="David" w:hAnsi="David"/>
          <w:sz w:val="4"/>
          <w:szCs w:val="4"/>
          <w:rtl/>
        </w:rPr>
      </w:pPr>
    </w:p>
    <w:p w14:paraId="4CC2AE2F" w14:textId="77777777" w:rsidR="00C44E98" w:rsidRPr="00757256" w:rsidRDefault="00915706" w:rsidP="00915706">
      <w:pPr>
        <w:shd w:val="clear" w:color="auto" w:fill="D9D9D9" w:themeFill="background1" w:themeFillShade="D9"/>
        <w:spacing w:line="324" w:lineRule="auto"/>
        <w:ind w:right="-993" w:hanging="908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57256">
        <w:rPr>
          <w:rFonts w:ascii="David" w:hAnsi="David"/>
          <w:b/>
          <w:bCs/>
          <w:sz w:val="28"/>
          <w:szCs w:val="28"/>
          <w:u w:val="single"/>
          <w:rtl/>
        </w:rPr>
        <w:t>ניסיון תעסוקתי ו</w:t>
      </w:r>
      <w:r w:rsidR="00C44E98" w:rsidRPr="00757256">
        <w:rPr>
          <w:rFonts w:ascii="David" w:hAnsi="David"/>
          <w:b/>
          <w:bCs/>
          <w:sz w:val="28"/>
          <w:szCs w:val="28"/>
          <w:u w:val="single"/>
          <w:rtl/>
        </w:rPr>
        <w:t>מעורבות חברתית</w:t>
      </w:r>
    </w:p>
    <w:p w14:paraId="63A10FA2" w14:textId="77777777" w:rsidR="00633181" w:rsidRPr="00757256" w:rsidRDefault="00487FFE" w:rsidP="00636AF2">
      <w:pPr>
        <w:spacing w:before="240" w:line="360" w:lineRule="auto"/>
        <w:ind w:right="-993" w:hanging="908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</w:t>
      </w:r>
      <w:r w:rsidR="00820332" w:rsidRPr="00757256">
        <w:rPr>
          <w:rFonts w:ascii="David" w:hAnsi="David"/>
          <w:b/>
          <w:bCs/>
          <w:sz w:val="22"/>
          <w:szCs w:val="22"/>
          <w:u w:val="single"/>
          <w:rtl/>
        </w:rPr>
        <w:t>14</w:t>
      </w: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-201</w:t>
      </w:r>
      <w:r w:rsidR="00820332" w:rsidRPr="00757256">
        <w:rPr>
          <w:rFonts w:ascii="David" w:hAnsi="David"/>
          <w:b/>
          <w:bCs/>
          <w:sz w:val="22"/>
          <w:szCs w:val="22"/>
          <w:u w:val="single"/>
          <w:rtl/>
        </w:rPr>
        <w:t>5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: סייעת\עוזרת מורה כיתה א' – בית ספר 'רבין' דימונה </w:t>
      </w:r>
      <w:r w:rsidR="00636AF2">
        <w:rPr>
          <w:rFonts w:ascii="David" w:hAnsi="David" w:hint="cs"/>
          <w:b/>
          <w:bCs/>
          <w:sz w:val="22"/>
          <w:szCs w:val="22"/>
          <w:rtl/>
        </w:rPr>
        <w:t xml:space="preserve">- </w:t>
      </w:r>
      <w:r w:rsidRPr="00757256">
        <w:rPr>
          <w:rFonts w:ascii="David" w:hAnsi="David"/>
          <w:sz w:val="22"/>
          <w:szCs w:val="22"/>
          <w:rtl/>
        </w:rPr>
        <w:t xml:space="preserve">עבודה עם מגוון אוכלוסיות, ליווי חברתי ומקצועי של כלל הכיתה וסיוע וקידום התלמידים המתקשים. </w:t>
      </w:r>
    </w:p>
    <w:p w14:paraId="34E1B82F" w14:textId="77777777" w:rsidR="00633181" w:rsidRPr="00757256" w:rsidRDefault="00820332" w:rsidP="009F6DCF">
      <w:pPr>
        <w:spacing w:line="360" w:lineRule="auto"/>
        <w:ind w:right="-993" w:hanging="908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2014-2015</w:t>
      </w:r>
      <w:r w:rsidR="00633181" w:rsidRPr="00757256">
        <w:rPr>
          <w:rFonts w:ascii="David" w:hAnsi="David"/>
          <w:b/>
          <w:bCs/>
          <w:sz w:val="22"/>
          <w:szCs w:val="22"/>
          <w:rtl/>
        </w:rPr>
        <w:t>: ליווי וחניכה אישית של נערה בכיתה ח' בעלת קשיים לימודיים וחברתיים.</w:t>
      </w:r>
    </w:p>
    <w:p w14:paraId="52639FFD" w14:textId="77777777" w:rsidR="00633181" w:rsidRPr="00757256" w:rsidRDefault="00820332" w:rsidP="009F6DCF">
      <w:pPr>
        <w:spacing w:line="360" w:lineRule="auto"/>
        <w:ind w:right="-993" w:hanging="908"/>
        <w:rPr>
          <w:rFonts w:ascii="David" w:hAnsi="David"/>
          <w:sz w:val="22"/>
          <w:szCs w:val="22"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2014-2015</w:t>
      </w:r>
      <w:r w:rsidRPr="00757256">
        <w:rPr>
          <w:rFonts w:ascii="David" w:hAnsi="David"/>
          <w:b/>
          <w:bCs/>
          <w:sz w:val="22"/>
          <w:szCs w:val="22"/>
          <w:rtl/>
        </w:rPr>
        <w:t>:</w:t>
      </w:r>
      <w:r w:rsidR="00633181" w:rsidRPr="00757256">
        <w:rPr>
          <w:rFonts w:ascii="David" w:hAnsi="David"/>
          <w:b/>
          <w:bCs/>
          <w:sz w:val="22"/>
          <w:szCs w:val="22"/>
          <w:rtl/>
        </w:rPr>
        <w:t xml:space="preserve">התנדבות במועדונית </w:t>
      </w:r>
      <w:r w:rsidR="009F6DCF" w:rsidRPr="00757256">
        <w:rPr>
          <w:rFonts w:ascii="David" w:hAnsi="David"/>
          <w:b/>
          <w:bCs/>
          <w:sz w:val="22"/>
          <w:szCs w:val="22"/>
          <w:rtl/>
        </w:rPr>
        <w:t>מטעם</w:t>
      </w:r>
      <w:r w:rsidR="00633181" w:rsidRPr="00757256">
        <w:rPr>
          <w:rFonts w:ascii="David" w:hAnsi="David"/>
          <w:b/>
          <w:bCs/>
          <w:sz w:val="22"/>
          <w:szCs w:val="22"/>
          <w:rtl/>
        </w:rPr>
        <w:t xml:space="preserve"> הרווחה בדימונה</w:t>
      </w:r>
      <w:r w:rsidR="00636AF2">
        <w:rPr>
          <w:rFonts w:ascii="David" w:hAnsi="David" w:hint="cs"/>
          <w:b/>
          <w:bCs/>
          <w:sz w:val="22"/>
          <w:szCs w:val="22"/>
          <w:rtl/>
        </w:rPr>
        <w:t xml:space="preserve"> </w:t>
      </w:r>
      <w:r w:rsidR="00633181" w:rsidRPr="00757256">
        <w:rPr>
          <w:rFonts w:ascii="David" w:hAnsi="David"/>
          <w:b/>
          <w:bCs/>
          <w:sz w:val="22"/>
          <w:szCs w:val="22"/>
          <w:rtl/>
        </w:rPr>
        <w:t xml:space="preserve">- </w:t>
      </w:r>
      <w:r w:rsidR="00633181" w:rsidRPr="00757256">
        <w:rPr>
          <w:rFonts w:ascii="David" w:hAnsi="David"/>
          <w:sz w:val="22"/>
          <w:szCs w:val="22"/>
          <w:rtl/>
        </w:rPr>
        <w:t>ליווי והדרכת ילדים ממעמד סוציו-אקונומי נמוך.</w:t>
      </w:r>
    </w:p>
    <w:p w14:paraId="52FDA099" w14:textId="5A0D6650" w:rsidR="00633181" w:rsidRPr="00757256" w:rsidRDefault="00633181" w:rsidP="00513F01">
      <w:pPr>
        <w:spacing w:line="360" w:lineRule="auto"/>
        <w:ind w:right="-993" w:hanging="908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</w:t>
      </w:r>
      <w:r w:rsidR="00820332" w:rsidRPr="00757256">
        <w:rPr>
          <w:rFonts w:ascii="David" w:hAnsi="David"/>
          <w:b/>
          <w:bCs/>
          <w:sz w:val="22"/>
          <w:szCs w:val="22"/>
          <w:u w:val="single"/>
          <w:rtl/>
        </w:rPr>
        <w:t>12</w:t>
      </w: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-201</w:t>
      </w:r>
      <w:r w:rsidR="00820332" w:rsidRPr="00757256">
        <w:rPr>
          <w:rFonts w:ascii="David" w:hAnsi="David"/>
          <w:b/>
          <w:bCs/>
          <w:sz w:val="22"/>
          <w:szCs w:val="22"/>
          <w:u w:val="single"/>
          <w:rtl/>
        </w:rPr>
        <w:t>4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: קייטרינג 'מיכה פרנק' + 'גפנים' </w:t>
      </w:r>
      <w:r w:rsidR="00513F01">
        <w:rPr>
          <w:rFonts w:ascii="David" w:hAnsi="David" w:hint="cs"/>
          <w:b/>
          <w:bCs/>
          <w:sz w:val="22"/>
          <w:szCs w:val="22"/>
          <w:rtl/>
        </w:rPr>
        <w:t>-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 </w:t>
      </w:r>
      <w:r w:rsidRPr="00757256">
        <w:rPr>
          <w:rFonts w:ascii="David" w:hAnsi="David"/>
          <w:sz w:val="22"/>
          <w:szCs w:val="22"/>
          <w:rtl/>
        </w:rPr>
        <w:t>מלצור ו</w:t>
      </w:r>
      <w:r w:rsidR="009F6DCF" w:rsidRPr="00757256">
        <w:rPr>
          <w:rFonts w:ascii="David" w:hAnsi="David"/>
          <w:sz w:val="22"/>
          <w:szCs w:val="22"/>
          <w:rtl/>
        </w:rPr>
        <w:t>הפקת</w:t>
      </w:r>
      <w:r w:rsidRPr="00757256">
        <w:rPr>
          <w:rFonts w:ascii="David" w:hAnsi="David"/>
          <w:sz w:val="22"/>
          <w:szCs w:val="22"/>
          <w:rtl/>
        </w:rPr>
        <w:t xml:space="preserve"> חתונות</w:t>
      </w:r>
      <w:r w:rsidR="009F6DCF" w:rsidRPr="00757256">
        <w:rPr>
          <w:rFonts w:ascii="David" w:hAnsi="David"/>
          <w:sz w:val="22"/>
          <w:szCs w:val="22"/>
          <w:rtl/>
        </w:rPr>
        <w:t>.</w:t>
      </w:r>
    </w:p>
    <w:p w14:paraId="6706F8CD" w14:textId="77777777" w:rsidR="00757256" w:rsidRPr="00757256" w:rsidRDefault="00757256" w:rsidP="00757256">
      <w:pPr>
        <w:spacing w:line="360" w:lineRule="auto"/>
        <w:ind w:left="212" w:right="-993" w:hanging="1080"/>
        <w:rPr>
          <w:rFonts w:ascii="David" w:hAnsi="David"/>
          <w:sz w:val="22"/>
          <w:szCs w:val="22"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</w:t>
      </w:r>
      <w:r w:rsidRPr="00757256">
        <w:rPr>
          <w:rFonts w:ascii="David" w:hAnsi="David" w:hint="cs"/>
          <w:b/>
          <w:bCs/>
          <w:sz w:val="22"/>
          <w:szCs w:val="22"/>
          <w:u w:val="single"/>
          <w:rtl/>
        </w:rPr>
        <w:t>12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: </w:t>
      </w:r>
      <w:r w:rsidRPr="00757256">
        <w:rPr>
          <w:rFonts w:ascii="David" w:hAnsi="David" w:hint="cs"/>
          <w:b/>
          <w:bCs/>
          <w:sz w:val="22"/>
          <w:szCs w:val="22"/>
          <w:rtl/>
        </w:rPr>
        <w:t xml:space="preserve">משלחת נוער מטעם ארגון </w:t>
      </w:r>
      <w:r w:rsidRPr="00757256">
        <w:rPr>
          <w:rFonts w:ascii="David" w:hAnsi="David"/>
          <w:b/>
          <w:bCs/>
          <w:sz w:val="22"/>
          <w:szCs w:val="22"/>
        </w:rPr>
        <w:t>- 4</w:t>
      </w:r>
      <w:r w:rsidRPr="00757256">
        <w:rPr>
          <w:rFonts w:ascii="David" w:hAnsi="David" w:hint="cs"/>
          <w:b/>
          <w:bCs/>
          <w:sz w:val="22"/>
          <w:szCs w:val="22"/>
        </w:rPr>
        <w:t>P</w:t>
      </w:r>
      <w:r w:rsidRPr="00757256">
        <w:rPr>
          <w:rFonts w:ascii="David" w:hAnsi="David"/>
          <w:b/>
          <w:bCs/>
          <w:sz w:val="22"/>
          <w:szCs w:val="22"/>
        </w:rPr>
        <w:t>eace</w:t>
      </w:r>
      <w:r w:rsidRPr="00757256">
        <w:rPr>
          <w:rFonts w:ascii="David" w:hAnsi="David" w:hint="cs"/>
          <w:sz w:val="22"/>
          <w:szCs w:val="22"/>
          <w:rtl/>
        </w:rPr>
        <w:t xml:space="preserve"> משלחת לאוסטריה לקידום והובלת שיח השלום.</w:t>
      </w:r>
    </w:p>
    <w:p w14:paraId="1183CDE8" w14:textId="77777777" w:rsidR="001B5047" w:rsidRPr="00757256" w:rsidRDefault="001B5047" w:rsidP="00820332">
      <w:pPr>
        <w:spacing w:line="360" w:lineRule="auto"/>
        <w:ind w:right="-993" w:hanging="908"/>
        <w:rPr>
          <w:rFonts w:ascii="David" w:hAnsi="David"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20</w:t>
      </w:r>
      <w:r w:rsidR="00820332" w:rsidRPr="00757256">
        <w:rPr>
          <w:rFonts w:ascii="David" w:hAnsi="David"/>
          <w:b/>
          <w:bCs/>
          <w:sz w:val="22"/>
          <w:szCs w:val="22"/>
          <w:u w:val="single"/>
          <w:rtl/>
        </w:rPr>
        <w:t>11</w:t>
      </w:r>
      <w:r w:rsidRPr="00757256">
        <w:rPr>
          <w:rFonts w:ascii="David" w:hAnsi="David"/>
          <w:b/>
          <w:bCs/>
          <w:sz w:val="22"/>
          <w:szCs w:val="22"/>
          <w:u w:val="single"/>
          <w:rtl/>
        </w:rPr>
        <w:t>-201</w:t>
      </w:r>
      <w:r w:rsidR="00820332" w:rsidRPr="00757256">
        <w:rPr>
          <w:rFonts w:ascii="David" w:hAnsi="David"/>
          <w:b/>
          <w:bCs/>
          <w:sz w:val="22"/>
          <w:szCs w:val="22"/>
          <w:u w:val="single"/>
          <w:rtl/>
        </w:rPr>
        <w:t>2</w:t>
      </w:r>
      <w:r w:rsidRPr="00757256">
        <w:rPr>
          <w:rFonts w:ascii="David" w:hAnsi="David"/>
          <w:b/>
          <w:bCs/>
          <w:sz w:val="22"/>
          <w:szCs w:val="22"/>
          <w:rtl/>
        </w:rPr>
        <w:t xml:space="preserve">: מדריכה בתנועת המחנות העולים - הדרכה של חניכים; הכנת מערכי הדרכה, </w:t>
      </w:r>
      <w:r w:rsidRPr="00757256">
        <w:rPr>
          <w:rFonts w:ascii="David" w:hAnsi="David"/>
          <w:sz w:val="22"/>
          <w:szCs w:val="22"/>
          <w:rtl/>
        </w:rPr>
        <w:t>תכנון פעילויות חברתיות והוצאתן לפועל.</w:t>
      </w:r>
    </w:p>
    <w:p w14:paraId="087EF34F" w14:textId="77777777" w:rsidR="00D70BF0" w:rsidRPr="00757256" w:rsidRDefault="00D70BF0" w:rsidP="001B5047">
      <w:pPr>
        <w:spacing w:line="360" w:lineRule="auto"/>
        <w:ind w:right="-993" w:hanging="908"/>
        <w:rPr>
          <w:rFonts w:ascii="David" w:hAnsi="David"/>
          <w:sz w:val="12"/>
          <w:szCs w:val="12"/>
          <w:rtl/>
        </w:rPr>
      </w:pPr>
    </w:p>
    <w:p w14:paraId="0948CFC1" w14:textId="77777777" w:rsidR="00D70BF0" w:rsidRPr="00757256" w:rsidRDefault="00D70BF0" w:rsidP="00D70BF0">
      <w:pPr>
        <w:shd w:val="clear" w:color="auto" w:fill="D9D9D9" w:themeFill="background1" w:themeFillShade="D9"/>
        <w:spacing w:line="324" w:lineRule="auto"/>
        <w:ind w:right="-993" w:hanging="908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757256">
        <w:rPr>
          <w:rFonts w:ascii="David" w:hAnsi="David"/>
          <w:b/>
          <w:bCs/>
          <w:sz w:val="28"/>
          <w:szCs w:val="28"/>
          <w:u w:val="single"/>
          <w:rtl/>
        </w:rPr>
        <w:t>שונות</w:t>
      </w:r>
    </w:p>
    <w:p w14:paraId="4956DF7A" w14:textId="77777777" w:rsidR="00711FA2" w:rsidRPr="00757256" w:rsidRDefault="009F6DCF" w:rsidP="009E0F4A">
      <w:pPr>
        <w:pStyle w:val="a4"/>
        <w:numPr>
          <w:ilvl w:val="0"/>
          <w:numId w:val="7"/>
        </w:numPr>
        <w:spacing w:before="240" w:line="240" w:lineRule="auto"/>
        <w:ind w:right="-993"/>
        <w:rPr>
          <w:rFonts w:ascii="David" w:hAnsi="David"/>
          <w:b/>
          <w:bCs/>
          <w:sz w:val="22"/>
          <w:szCs w:val="22"/>
        </w:rPr>
      </w:pPr>
      <w:r w:rsidRPr="00757256">
        <w:rPr>
          <w:rFonts w:ascii="David" w:hAnsi="David"/>
          <w:b/>
          <w:bCs/>
          <w:sz w:val="22"/>
          <w:szCs w:val="22"/>
          <w:rtl/>
        </w:rPr>
        <w:t>יכולת התבטאות גבוהה בכתב ובעל פה.</w:t>
      </w:r>
    </w:p>
    <w:p w14:paraId="24C82649" w14:textId="77777777" w:rsidR="009F6DCF" w:rsidRPr="00757256" w:rsidRDefault="009F6DCF" w:rsidP="009E0F4A">
      <w:pPr>
        <w:pStyle w:val="a4"/>
        <w:numPr>
          <w:ilvl w:val="0"/>
          <w:numId w:val="7"/>
        </w:numPr>
        <w:spacing w:before="240" w:line="240" w:lineRule="auto"/>
        <w:ind w:right="-993"/>
        <w:rPr>
          <w:rFonts w:ascii="David" w:hAnsi="David"/>
          <w:b/>
          <w:bCs/>
          <w:sz w:val="22"/>
          <w:szCs w:val="22"/>
        </w:rPr>
      </w:pPr>
      <w:r w:rsidRPr="00757256">
        <w:rPr>
          <w:rFonts w:ascii="David" w:hAnsi="David"/>
          <w:b/>
          <w:bCs/>
          <w:sz w:val="22"/>
          <w:szCs w:val="22"/>
          <w:rtl/>
        </w:rPr>
        <w:t>יחסי אנוש טובים ויכולת ניהול ושיתוף פעולה עם קולגות.</w:t>
      </w:r>
    </w:p>
    <w:p w14:paraId="2D7185A1" w14:textId="77777777" w:rsidR="009F6DCF" w:rsidRPr="00757256" w:rsidRDefault="009F6DCF" w:rsidP="009E0F4A">
      <w:pPr>
        <w:pStyle w:val="a4"/>
        <w:numPr>
          <w:ilvl w:val="0"/>
          <w:numId w:val="7"/>
        </w:numPr>
        <w:spacing w:before="240" w:line="240" w:lineRule="auto"/>
        <w:ind w:right="-993"/>
        <w:rPr>
          <w:rFonts w:ascii="David" w:hAnsi="David"/>
          <w:b/>
          <w:bCs/>
          <w:sz w:val="22"/>
          <w:szCs w:val="22"/>
        </w:rPr>
      </w:pPr>
      <w:r w:rsidRPr="00757256">
        <w:rPr>
          <w:rFonts w:ascii="David" w:hAnsi="David"/>
          <w:b/>
          <w:bCs/>
          <w:sz w:val="22"/>
          <w:szCs w:val="22"/>
          <w:rtl/>
        </w:rPr>
        <w:t>עבודה טובה תחת לחץ והתמודדות עם אירועים לא מתוכננים.</w:t>
      </w:r>
    </w:p>
    <w:p w14:paraId="7720336C" w14:textId="77777777" w:rsidR="009F6DCF" w:rsidRPr="00757256" w:rsidRDefault="009F6DCF" w:rsidP="009E0F4A">
      <w:pPr>
        <w:pStyle w:val="a4"/>
        <w:numPr>
          <w:ilvl w:val="0"/>
          <w:numId w:val="7"/>
        </w:numPr>
        <w:spacing w:before="240" w:line="240" w:lineRule="auto"/>
        <w:ind w:right="-993"/>
        <w:rPr>
          <w:rFonts w:ascii="David" w:hAnsi="David"/>
          <w:b/>
          <w:bCs/>
          <w:sz w:val="22"/>
          <w:szCs w:val="22"/>
          <w:rtl/>
        </w:rPr>
      </w:pPr>
      <w:r w:rsidRPr="00757256">
        <w:rPr>
          <w:rFonts w:ascii="David" w:hAnsi="David"/>
          <w:b/>
          <w:bCs/>
          <w:sz w:val="22"/>
          <w:szCs w:val="22"/>
          <w:rtl/>
        </w:rPr>
        <w:t>הגדלת ראש וחתירה למצוינות בכל תפקיד.</w:t>
      </w:r>
    </w:p>
    <w:sectPr w:rsidR="009F6DCF" w:rsidRPr="00757256" w:rsidSect="00C07603">
      <w:pgSz w:w="11906" w:h="16838"/>
      <w:pgMar w:top="1134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9E88C3" w14:textId="77777777" w:rsidR="00A25CBF" w:rsidRDefault="00A25CBF" w:rsidP="00C07603">
      <w:pPr>
        <w:spacing w:line="240" w:lineRule="auto"/>
      </w:pPr>
      <w:r>
        <w:separator/>
      </w:r>
    </w:p>
  </w:endnote>
  <w:endnote w:type="continuationSeparator" w:id="0">
    <w:p w14:paraId="0BBA70E1" w14:textId="77777777" w:rsidR="00A25CBF" w:rsidRDefault="00A25CBF" w:rsidP="00C076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DFD0C1" w14:textId="77777777" w:rsidR="00A25CBF" w:rsidRDefault="00A25CBF" w:rsidP="00C07603">
      <w:pPr>
        <w:spacing w:line="240" w:lineRule="auto"/>
      </w:pPr>
      <w:r>
        <w:separator/>
      </w:r>
    </w:p>
  </w:footnote>
  <w:footnote w:type="continuationSeparator" w:id="0">
    <w:p w14:paraId="7684052D" w14:textId="77777777" w:rsidR="00A25CBF" w:rsidRDefault="00A25CBF" w:rsidP="00C076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508AC"/>
    <w:multiLevelType w:val="hybridMultilevel"/>
    <w:tmpl w:val="A78047BC"/>
    <w:lvl w:ilvl="0" w:tplc="04090001">
      <w:start w:val="1"/>
      <w:numFmt w:val="bullet"/>
      <w:lvlText w:val=""/>
      <w:lvlJc w:val="left"/>
      <w:pPr>
        <w:ind w:left="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1" w15:restartNumberingAfterBreak="0">
    <w:nsid w:val="19D23DE0"/>
    <w:multiLevelType w:val="hybridMultilevel"/>
    <w:tmpl w:val="EB907F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2467E"/>
    <w:multiLevelType w:val="hybridMultilevel"/>
    <w:tmpl w:val="30407CEA"/>
    <w:lvl w:ilvl="0" w:tplc="A0F6A980">
      <w:start w:val="2"/>
      <w:numFmt w:val="bullet"/>
      <w:pStyle w:val="a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FE5070"/>
    <w:multiLevelType w:val="hybridMultilevel"/>
    <w:tmpl w:val="23CA882C"/>
    <w:lvl w:ilvl="0" w:tplc="7EE8F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67919"/>
    <w:multiLevelType w:val="hybridMultilevel"/>
    <w:tmpl w:val="B0E02114"/>
    <w:lvl w:ilvl="0" w:tplc="6D7CA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FA3404"/>
    <w:multiLevelType w:val="hybridMultilevel"/>
    <w:tmpl w:val="671E6442"/>
    <w:lvl w:ilvl="0" w:tplc="04090001">
      <w:start w:val="1"/>
      <w:numFmt w:val="bullet"/>
      <w:lvlText w:val=""/>
      <w:lvlJc w:val="left"/>
      <w:pPr>
        <w:ind w:left="-1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</w:abstractNum>
  <w:abstractNum w:abstractNumId="6" w15:restartNumberingAfterBreak="0">
    <w:nsid w:val="556D7084"/>
    <w:multiLevelType w:val="hybridMultilevel"/>
    <w:tmpl w:val="9B9401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80F"/>
    <w:rsid w:val="0004130B"/>
    <w:rsid w:val="00071E6B"/>
    <w:rsid w:val="00090B25"/>
    <w:rsid w:val="000B2B88"/>
    <w:rsid w:val="000F5BE9"/>
    <w:rsid w:val="00132C08"/>
    <w:rsid w:val="001467A7"/>
    <w:rsid w:val="00152365"/>
    <w:rsid w:val="001538E1"/>
    <w:rsid w:val="00154195"/>
    <w:rsid w:val="00171123"/>
    <w:rsid w:val="001B5047"/>
    <w:rsid w:val="001B7484"/>
    <w:rsid w:val="001F4AEC"/>
    <w:rsid w:val="00211D4D"/>
    <w:rsid w:val="00223BF8"/>
    <w:rsid w:val="00277771"/>
    <w:rsid w:val="003016F9"/>
    <w:rsid w:val="003B56A5"/>
    <w:rsid w:val="003C0E17"/>
    <w:rsid w:val="00464E46"/>
    <w:rsid w:val="00477D9D"/>
    <w:rsid w:val="00487FFE"/>
    <w:rsid w:val="004A242B"/>
    <w:rsid w:val="004F57BB"/>
    <w:rsid w:val="004F749F"/>
    <w:rsid w:val="00513F01"/>
    <w:rsid w:val="00557B12"/>
    <w:rsid w:val="0057347C"/>
    <w:rsid w:val="00582C8A"/>
    <w:rsid w:val="005B2AAE"/>
    <w:rsid w:val="005D0AE3"/>
    <w:rsid w:val="005D5B15"/>
    <w:rsid w:val="005F7702"/>
    <w:rsid w:val="00633181"/>
    <w:rsid w:val="00636AF2"/>
    <w:rsid w:val="006606C1"/>
    <w:rsid w:val="006D1698"/>
    <w:rsid w:val="006E4C9F"/>
    <w:rsid w:val="006F011A"/>
    <w:rsid w:val="00711FA2"/>
    <w:rsid w:val="00757256"/>
    <w:rsid w:val="007F71C5"/>
    <w:rsid w:val="00820332"/>
    <w:rsid w:val="00833729"/>
    <w:rsid w:val="0086038F"/>
    <w:rsid w:val="00882C8B"/>
    <w:rsid w:val="00915706"/>
    <w:rsid w:val="00920917"/>
    <w:rsid w:val="00924ED2"/>
    <w:rsid w:val="00955AF8"/>
    <w:rsid w:val="009C7B21"/>
    <w:rsid w:val="009E0F4A"/>
    <w:rsid w:val="009F6DCF"/>
    <w:rsid w:val="00A25CBF"/>
    <w:rsid w:val="00A450F3"/>
    <w:rsid w:val="00A661CD"/>
    <w:rsid w:val="00AB0814"/>
    <w:rsid w:val="00AB5000"/>
    <w:rsid w:val="00AD6649"/>
    <w:rsid w:val="00B5062F"/>
    <w:rsid w:val="00B51AF9"/>
    <w:rsid w:val="00B8249B"/>
    <w:rsid w:val="00BB439D"/>
    <w:rsid w:val="00BC0AB4"/>
    <w:rsid w:val="00BD780F"/>
    <w:rsid w:val="00C00E6D"/>
    <w:rsid w:val="00C05A22"/>
    <w:rsid w:val="00C07603"/>
    <w:rsid w:val="00C44E98"/>
    <w:rsid w:val="00C50443"/>
    <w:rsid w:val="00C648E9"/>
    <w:rsid w:val="00C73BEB"/>
    <w:rsid w:val="00C97A99"/>
    <w:rsid w:val="00CB1E2C"/>
    <w:rsid w:val="00CD1256"/>
    <w:rsid w:val="00CE491A"/>
    <w:rsid w:val="00D22C5D"/>
    <w:rsid w:val="00D649BB"/>
    <w:rsid w:val="00D70BF0"/>
    <w:rsid w:val="00E554B0"/>
    <w:rsid w:val="00E778E0"/>
    <w:rsid w:val="00EA285C"/>
    <w:rsid w:val="00EA60C5"/>
    <w:rsid w:val="00EC0DA4"/>
    <w:rsid w:val="00EF02B4"/>
    <w:rsid w:val="00F165B4"/>
    <w:rsid w:val="00F322E9"/>
    <w:rsid w:val="00F367D8"/>
    <w:rsid w:val="00F70E98"/>
    <w:rsid w:val="00F71983"/>
    <w:rsid w:val="00F747CC"/>
    <w:rsid w:val="00F8669C"/>
    <w:rsid w:val="00F86B45"/>
    <w:rsid w:val="00FB6CCD"/>
    <w:rsid w:val="00FC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E8C66"/>
  <w15:docId w15:val="{73D47FFB-6472-42C7-BC66-4D1E40F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D780F"/>
    <w:pPr>
      <w:widowControl w:val="0"/>
      <w:bidi/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he-I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04130B"/>
    <w:pPr>
      <w:ind w:left="720"/>
      <w:contextualSpacing/>
    </w:pPr>
  </w:style>
  <w:style w:type="paragraph" w:styleId="a5">
    <w:name w:val="header"/>
    <w:basedOn w:val="a0"/>
    <w:link w:val="a6"/>
    <w:uiPriority w:val="99"/>
    <w:unhideWhenUsed/>
    <w:rsid w:val="00C07603"/>
    <w:pPr>
      <w:tabs>
        <w:tab w:val="center" w:pos="4153"/>
        <w:tab w:val="right" w:pos="8306"/>
      </w:tabs>
      <w:spacing w:line="240" w:lineRule="auto"/>
    </w:pPr>
  </w:style>
  <w:style w:type="character" w:customStyle="1" w:styleId="a6">
    <w:name w:val="כותרת עליונה תו"/>
    <w:basedOn w:val="a1"/>
    <w:link w:val="a5"/>
    <w:uiPriority w:val="99"/>
    <w:rsid w:val="00C07603"/>
    <w:rPr>
      <w:rFonts w:ascii="Times New Roman" w:eastAsia="Times New Roman" w:hAnsi="Times New Roman" w:cs="David"/>
      <w:sz w:val="20"/>
      <w:szCs w:val="24"/>
      <w:lang w:eastAsia="he-IL"/>
    </w:rPr>
  </w:style>
  <w:style w:type="paragraph" w:styleId="a7">
    <w:name w:val="footer"/>
    <w:basedOn w:val="a0"/>
    <w:link w:val="a8"/>
    <w:uiPriority w:val="99"/>
    <w:unhideWhenUsed/>
    <w:rsid w:val="00C07603"/>
    <w:pPr>
      <w:tabs>
        <w:tab w:val="center" w:pos="4153"/>
        <w:tab w:val="right" w:pos="8306"/>
      </w:tabs>
      <w:spacing w:line="240" w:lineRule="auto"/>
    </w:pPr>
  </w:style>
  <w:style w:type="character" w:customStyle="1" w:styleId="a8">
    <w:name w:val="כותרת תחתונה תו"/>
    <w:basedOn w:val="a1"/>
    <w:link w:val="a7"/>
    <w:uiPriority w:val="99"/>
    <w:rsid w:val="00C07603"/>
    <w:rPr>
      <w:rFonts w:ascii="Times New Roman" w:eastAsia="Times New Roman" w:hAnsi="Times New Roman" w:cs="David"/>
      <w:sz w:val="20"/>
      <w:szCs w:val="24"/>
      <w:lang w:eastAsia="he-IL"/>
    </w:rPr>
  </w:style>
  <w:style w:type="paragraph" w:customStyle="1" w:styleId="fields">
    <w:name w:val="fields"/>
    <w:basedOn w:val="a0"/>
    <w:qFormat/>
    <w:rsid w:val="0057347C"/>
    <w:pPr>
      <w:widowControl/>
      <w:tabs>
        <w:tab w:val="left" w:pos="7226"/>
      </w:tabs>
      <w:spacing w:line="240" w:lineRule="auto"/>
      <w:ind w:left="26"/>
      <w:jc w:val="left"/>
    </w:pPr>
    <w:rPr>
      <w:rFonts w:ascii="Arial" w:eastAsia="Calibri" w:hAnsi="Arial" w:cs="Arial"/>
      <w:szCs w:val="22"/>
      <w:lang w:eastAsia="en-US"/>
    </w:rPr>
  </w:style>
  <w:style w:type="paragraph" w:customStyle="1" w:styleId="a">
    <w:name w:val="תאורשירות"/>
    <w:basedOn w:val="a0"/>
    <w:rsid w:val="00EA60C5"/>
    <w:pPr>
      <w:widowControl/>
      <w:numPr>
        <w:numId w:val="6"/>
      </w:numPr>
      <w:spacing w:line="240" w:lineRule="auto"/>
      <w:jc w:val="left"/>
    </w:pPr>
    <w:rPr>
      <w:rFonts w:ascii="Arial" w:eastAsia="Calibri" w:hAnsi="Arial" w:cs="Arial"/>
      <w:szCs w:val="20"/>
      <w:lang w:eastAsia="en-US"/>
    </w:rPr>
  </w:style>
  <w:style w:type="paragraph" w:customStyle="1" w:styleId="bulletsfields">
    <w:name w:val="bullets fields"/>
    <w:basedOn w:val="a"/>
    <w:qFormat/>
    <w:rsid w:val="00EA60C5"/>
    <w:pPr>
      <w:tabs>
        <w:tab w:val="left" w:pos="196"/>
      </w:tabs>
    </w:pPr>
    <w:rPr>
      <w:szCs w:val="22"/>
    </w:rPr>
  </w:style>
  <w:style w:type="character" w:styleId="Hyperlink">
    <w:name w:val="Hyperlink"/>
    <w:basedOn w:val="a1"/>
    <w:uiPriority w:val="99"/>
    <w:unhideWhenUsed/>
    <w:rsid w:val="005F7702"/>
    <w:rPr>
      <w:color w:val="0000FF" w:themeColor="hyperlink"/>
      <w:u w:val="single"/>
    </w:rPr>
  </w:style>
  <w:style w:type="character" w:styleId="a9">
    <w:name w:val="annotation reference"/>
    <w:basedOn w:val="a1"/>
    <w:uiPriority w:val="99"/>
    <w:semiHidden/>
    <w:unhideWhenUsed/>
    <w:rsid w:val="00636AF2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636AF2"/>
    <w:pPr>
      <w:spacing w:line="240" w:lineRule="auto"/>
    </w:pPr>
    <w:rPr>
      <w:szCs w:val="20"/>
    </w:rPr>
  </w:style>
  <w:style w:type="character" w:customStyle="1" w:styleId="ab">
    <w:name w:val="טקסט הערה תו"/>
    <w:basedOn w:val="a1"/>
    <w:link w:val="aa"/>
    <w:uiPriority w:val="99"/>
    <w:semiHidden/>
    <w:rsid w:val="00636AF2"/>
    <w:rPr>
      <w:rFonts w:ascii="Times New Roman" w:eastAsia="Times New Roman" w:hAnsi="Times New Roman" w:cs="David"/>
      <w:sz w:val="20"/>
      <w:szCs w:val="20"/>
      <w:lang w:eastAsia="he-IL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36AF2"/>
    <w:rPr>
      <w:b/>
      <w:bCs/>
    </w:rPr>
  </w:style>
  <w:style w:type="character" w:customStyle="1" w:styleId="ad">
    <w:name w:val="נושא הערה תו"/>
    <w:basedOn w:val="ab"/>
    <w:link w:val="ac"/>
    <w:uiPriority w:val="99"/>
    <w:semiHidden/>
    <w:rsid w:val="00636AF2"/>
    <w:rPr>
      <w:rFonts w:ascii="Times New Roman" w:eastAsia="Times New Roman" w:hAnsi="Times New Roman" w:cs="David"/>
      <w:b/>
      <w:bCs/>
      <w:sz w:val="20"/>
      <w:szCs w:val="20"/>
      <w:lang w:eastAsia="he-IL"/>
    </w:rPr>
  </w:style>
  <w:style w:type="paragraph" w:styleId="ae">
    <w:name w:val="Balloon Text"/>
    <w:basedOn w:val="a0"/>
    <w:link w:val="af"/>
    <w:uiPriority w:val="99"/>
    <w:semiHidden/>
    <w:unhideWhenUsed/>
    <w:rsid w:val="00636AF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טקסט בלונים תו"/>
    <w:basedOn w:val="a1"/>
    <w:link w:val="ae"/>
    <w:uiPriority w:val="99"/>
    <w:semiHidden/>
    <w:rsid w:val="00636AF2"/>
    <w:rPr>
      <w:rFonts w:ascii="Segoe UI" w:eastAsia="Times New Roman" w:hAnsi="Segoe UI" w:cs="Segoe UI"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9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tahel lekach</cp:lastModifiedBy>
  <cp:revision>3</cp:revision>
  <dcterms:created xsi:type="dcterms:W3CDTF">2018-02-17T18:13:00Z</dcterms:created>
  <dcterms:modified xsi:type="dcterms:W3CDTF">2018-02-18T09:26:00Z</dcterms:modified>
</cp:coreProperties>
</file>