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5D3CCD">
        <w:rPr>
          <w:rFonts w:ascii="David" w:hAnsi="David" w:cs="David" w:hint="cs"/>
          <w:b/>
          <w:bCs/>
          <w:sz w:val="24"/>
          <w:szCs w:val="24"/>
          <w:rtl/>
        </w:rPr>
        <w:t>מאי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proofErr w:type="spellStart"/>
      <w:r w:rsidR="00D94B7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5D3CCD">
        <w:rPr>
          <w:rFonts w:ascii="David" w:hAnsi="David" w:cs="David" w:hint="cs"/>
          <w:b/>
          <w:bCs/>
          <w:sz w:val="24"/>
          <w:szCs w:val="24"/>
          <w:rtl/>
        </w:rPr>
        <w:t>ו</w:t>
      </w:r>
      <w:proofErr w:type="spellEnd"/>
      <w:r w:rsidR="005D3CC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D3CCD">
        <w:rPr>
          <w:rFonts w:ascii="David" w:hAnsi="David" w:cs="David" w:hint="cs"/>
          <w:b/>
          <w:bCs/>
          <w:sz w:val="24"/>
          <w:szCs w:val="24"/>
          <w:rtl/>
        </w:rPr>
        <w:t xml:space="preserve">אייר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A3160F">
        <w:rPr>
          <w:rFonts w:ascii="David" w:hAnsi="David" w:cs="David" w:hint="cs"/>
          <w:b/>
          <w:bCs/>
          <w:sz w:val="28"/>
          <w:szCs w:val="28"/>
          <w:u w:val="single"/>
          <w:rtl/>
        </w:rPr>
        <w:t>מאי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769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A3160F">
        <w:rPr>
          <w:rFonts w:ascii="David" w:hAnsi="David" w:cs="David" w:hint="cs"/>
          <w:b/>
          <w:bCs/>
          <w:sz w:val="24"/>
          <w:szCs w:val="24"/>
          <w:rtl/>
        </w:rPr>
        <w:t xml:space="preserve">אי 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C94053" w:rsidRPr="000D4480" w:rsidTr="0010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A021AE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12DB" w:rsidRPr="00A021AE" w:rsidRDefault="001312DB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1.5.19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לנוצרים 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</w:tr>
      <w:tr w:rsidR="001312DB" w:rsidRPr="000D4480" w:rsidTr="0010085E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1312DB" w:rsidRPr="00A021AE" w:rsidRDefault="001312DB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4.5.19</w:t>
            </w:r>
          </w:p>
        </w:tc>
        <w:tc>
          <w:tcPr>
            <w:tcW w:w="2063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אורחים משטרת איטליה </w:t>
            </w:r>
          </w:p>
        </w:tc>
        <w:tc>
          <w:tcPr>
            <w:tcW w:w="1146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92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מוזיאון הר הרצל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צוות מדריכים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קרבית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משהבט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פיקוד צפון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שיעור אחרון</w:t>
            </w:r>
          </w:p>
        </w:tc>
        <w:tc>
          <w:tcPr>
            <w:tcW w:w="1146" w:type="dxa"/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21.5.19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E34075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776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איוש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22.5.19</w:t>
            </w:r>
          </w:p>
        </w:tc>
        <w:tc>
          <w:tcPr>
            <w:tcW w:w="2063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3117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מילואים מגב חוף </w:t>
            </w:r>
          </w:p>
        </w:tc>
        <w:tc>
          <w:tcPr>
            <w:tcW w:w="1146" w:type="dxa"/>
            <w:vAlign w:val="center"/>
          </w:tcPr>
          <w:p w:rsidR="001312DB" w:rsidRPr="000D4480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23.5.19</w:t>
            </w:r>
          </w:p>
        </w:tc>
        <w:tc>
          <w:tcPr>
            <w:tcW w:w="2063" w:type="dxa"/>
            <w:vAlign w:val="center"/>
          </w:tcPr>
          <w:p w:rsidR="001312DB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מאל"ה</w:t>
            </w:r>
            <w:proofErr w:type="spellEnd"/>
          </w:p>
        </w:tc>
        <w:tc>
          <w:tcPr>
            <w:tcW w:w="1146" w:type="dxa"/>
            <w:vAlign w:val="center"/>
          </w:tcPr>
          <w:p w:rsidR="001312DB" w:rsidRDefault="00E3407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E3407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24.5.19</w:t>
            </w:r>
          </w:p>
        </w:tc>
        <w:tc>
          <w:tcPr>
            <w:tcW w:w="2063" w:type="dxa"/>
            <w:vAlign w:val="center"/>
          </w:tcPr>
          <w:p w:rsidR="001312DB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בית החולים בלינסון </w:t>
            </w:r>
          </w:p>
        </w:tc>
        <w:tc>
          <w:tcPr>
            <w:tcW w:w="3117" w:type="dxa"/>
            <w:vAlign w:val="center"/>
          </w:tcPr>
          <w:p w:rsidR="001312DB" w:rsidRDefault="007E0EBC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הנהל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 בכירה </w:t>
            </w:r>
          </w:p>
        </w:tc>
        <w:tc>
          <w:tcPr>
            <w:tcW w:w="1146" w:type="dxa"/>
            <w:vAlign w:val="center"/>
          </w:tcPr>
          <w:p w:rsidR="001312DB" w:rsidRDefault="00E3407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BF66B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26.5.19</w:t>
            </w:r>
          </w:p>
        </w:tc>
        <w:tc>
          <w:tcPr>
            <w:tcW w:w="2063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3117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מכים</w:t>
            </w:r>
          </w:p>
        </w:tc>
        <w:tc>
          <w:tcPr>
            <w:tcW w:w="1146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BF66B5" w:rsidP="0013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26.7.19</w:t>
            </w:r>
          </w:p>
        </w:tc>
        <w:tc>
          <w:tcPr>
            <w:tcW w:w="2063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להקת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מז"י</w:t>
            </w:r>
            <w:proofErr w:type="spellEnd"/>
          </w:p>
        </w:tc>
        <w:tc>
          <w:tcPr>
            <w:tcW w:w="1146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BF66B5" w:rsidP="0013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27.5.19</w:t>
            </w:r>
          </w:p>
        </w:tc>
        <w:tc>
          <w:tcPr>
            <w:tcW w:w="2063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צנחנים</w:t>
            </w:r>
          </w:p>
        </w:tc>
        <w:tc>
          <w:tcPr>
            <w:tcW w:w="1146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BF66B5" w:rsidP="0013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29.5.19</w:t>
            </w:r>
          </w:p>
        </w:tc>
        <w:tc>
          <w:tcPr>
            <w:tcW w:w="2063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עמותת הכומתות הירוקות </w:t>
            </w:r>
          </w:p>
        </w:tc>
        <w:tc>
          <w:tcPr>
            <w:tcW w:w="3117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הנהלה </w:t>
            </w:r>
          </w:p>
        </w:tc>
        <w:tc>
          <w:tcPr>
            <w:tcW w:w="1146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BF66B5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קבוצה חשובה לקיום קשר עתידי</w:t>
            </w: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BF66B5" w:rsidP="0013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30.5.19</w:t>
            </w:r>
          </w:p>
        </w:tc>
        <w:tc>
          <w:tcPr>
            <w:tcW w:w="2063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/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7" w:type="dxa"/>
            <w:vAlign w:val="center"/>
          </w:tcPr>
          <w:p w:rsidR="001312DB" w:rsidRDefault="00EC55B2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הנהלת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66B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הקריה למחקר גרעיני </w:t>
            </w:r>
          </w:p>
        </w:tc>
        <w:tc>
          <w:tcPr>
            <w:tcW w:w="1146" w:type="dxa"/>
            <w:vAlign w:val="center"/>
          </w:tcPr>
          <w:p w:rsidR="001312DB" w:rsidRDefault="00BF66B5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Default="001312DB" w:rsidP="0013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1312DB" w:rsidRPr="00A021AE" w:rsidRDefault="001312DB" w:rsidP="0013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3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312DB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312DB" w:rsidRPr="000D4480" w:rsidTr="00100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312DB" w:rsidRPr="000D4480" w:rsidRDefault="001312DB" w:rsidP="001312D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12DB" w:rsidRPr="00A021AE" w:rsidRDefault="001312DB" w:rsidP="001312D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98" w:rsidRDefault="004F4798" w:rsidP="001A246D">
      <w:pPr>
        <w:spacing w:after="0" w:line="240" w:lineRule="auto"/>
      </w:pPr>
      <w:r>
        <w:separator/>
      </w:r>
    </w:p>
  </w:endnote>
  <w:endnote w:type="continuationSeparator" w:id="0">
    <w:p w:rsidR="004F4798" w:rsidRDefault="004F479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98" w:rsidRDefault="004F4798" w:rsidP="001A246D">
      <w:pPr>
        <w:spacing w:after="0" w:line="240" w:lineRule="auto"/>
      </w:pPr>
      <w:r>
        <w:separator/>
      </w:r>
    </w:p>
  </w:footnote>
  <w:footnote w:type="continuationSeparator" w:id="0">
    <w:p w:rsidR="004F4798" w:rsidRDefault="004F479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085E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12DB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4798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3CCD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0EBC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160F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66B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4075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5B2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D6AB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27B0A0-72EA-45D5-9149-735AFE57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89</cp:revision>
  <dcterms:created xsi:type="dcterms:W3CDTF">2018-08-26T13:54:00Z</dcterms:created>
  <dcterms:modified xsi:type="dcterms:W3CDTF">2019-05-28T10:31:00Z</dcterms:modified>
</cp:coreProperties>
</file>