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87" w:rsidRDefault="00B53787" w:rsidP="00B53787">
      <w:pPr>
        <w:jc w:val="center"/>
        <w:rPr>
          <w:sz w:val="28"/>
          <w:szCs w:val="28"/>
          <w:u w:val="single"/>
          <w:rtl/>
        </w:rPr>
      </w:pPr>
    </w:p>
    <w:p w:rsidR="00B53787" w:rsidRPr="00801EB2" w:rsidRDefault="00B53787" w:rsidP="002E0581">
      <w:pPr>
        <w:jc w:val="center"/>
        <w:rPr>
          <w:sz w:val="28"/>
          <w:szCs w:val="28"/>
          <w:u w:val="single"/>
          <w:rtl/>
        </w:rPr>
      </w:pPr>
      <w:r w:rsidRPr="00801EB2">
        <w:rPr>
          <w:rFonts w:hint="cs"/>
          <w:sz w:val="28"/>
          <w:szCs w:val="28"/>
          <w:u w:val="single"/>
          <w:rtl/>
        </w:rPr>
        <w:t>תרחיש פתיחה</w:t>
      </w:r>
      <w:r>
        <w:rPr>
          <w:rFonts w:hint="cs"/>
          <w:sz w:val="28"/>
          <w:szCs w:val="28"/>
          <w:u w:val="single"/>
          <w:rtl/>
        </w:rPr>
        <w:t xml:space="preserve"> לסימולציה </w:t>
      </w:r>
      <w:r w:rsidR="008D5F7D">
        <w:rPr>
          <w:sz w:val="28"/>
          <w:szCs w:val="28"/>
          <w:u w:val="single"/>
          <w:rtl/>
        </w:rPr>
        <w:t>–</w:t>
      </w:r>
      <w:r w:rsidR="008D5F7D">
        <w:rPr>
          <w:rFonts w:hint="cs"/>
          <w:sz w:val="28"/>
          <w:szCs w:val="28"/>
          <w:u w:val="single"/>
          <w:rtl/>
        </w:rPr>
        <w:t xml:space="preserve"> </w:t>
      </w:r>
      <w:r w:rsidR="00D835EA">
        <w:rPr>
          <w:rFonts w:hint="cs"/>
          <w:sz w:val="28"/>
          <w:szCs w:val="28"/>
          <w:u w:val="single"/>
          <w:rtl/>
        </w:rPr>
        <w:t xml:space="preserve">15 בספטמבר </w:t>
      </w:r>
      <w:r w:rsidR="008D5F7D">
        <w:rPr>
          <w:rFonts w:hint="cs"/>
          <w:sz w:val="28"/>
          <w:szCs w:val="28"/>
          <w:u w:val="single"/>
          <w:rtl/>
        </w:rPr>
        <w:t>2017</w:t>
      </w:r>
    </w:p>
    <w:p w:rsidR="00D46A2E" w:rsidRDefault="00D46A2E" w:rsidP="00D835EA">
      <w:pPr>
        <w:rPr>
          <w:rFonts w:hint="cs"/>
          <w:sz w:val="28"/>
          <w:szCs w:val="28"/>
          <w:rtl/>
        </w:rPr>
      </w:pPr>
    </w:p>
    <w:p w:rsidR="00D835EA" w:rsidRDefault="0063023C" w:rsidP="00302506">
      <w:pPr>
        <w:rPr>
          <w:rFonts w:hint="cs"/>
          <w:sz w:val="28"/>
          <w:szCs w:val="28"/>
          <w:rtl/>
        </w:rPr>
      </w:pPr>
      <w:r>
        <w:rPr>
          <w:rFonts w:hint="cs"/>
          <w:sz w:val="28"/>
          <w:szCs w:val="28"/>
          <w:rtl/>
        </w:rPr>
        <w:t>ב-</w:t>
      </w:r>
      <w:r w:rsidR="00474C16">
        <w:rPr>
          <w:sz w:val="28"/>
          <w:szCs w:val="28"/>
        </w:rPr>
        <w:t>15</w:t>
      </w:r>
      <w:r>
        <w:rPr>
          <w:rFonts w:hint="cs"/>
          <w:sz w:val="28"/>
          <w:szCs w:val="28"/>
          <w:rtl/>
        </w:rPr>
        <w:t xml:space="preserve"> במאי</w:t>
      </w:r>
      <w:r w:rsidR="004A301E">
        <w:rPr>
          <w:rFonts w:hint="cs"/>
          <w:sz w:val="28"/>
          <w:szCs w:val="28"/>
          <w:rtl/>
        </w:rPr>
        <w:t xml:space="preserve"> 2107</w:t>
      </w:r>
      <w:r w:rsidR="001E1A54">
        <w:rPr>
          <w:rFonts w:hint="cs"/>
          <w:sz w:val="28"/>
          <w:szCs w:val="28"/>
          <w:rtl/>
        </w:rPr>
        <w:t xml:space="preserve"> - </w:t>
      </w:r>
      <w:r>
        <w:rPr>
          <w:rFonts w:hint="cs"/>
          <w:sz w:val="28"/>
          <w:szCs w:val="28"/>
          <w:rtl/>
        </w:rPr>
        <w:t xml:space="preserve"> יום </w:t>
      </w:r>
      <w:r w:rsidR="004A301E">
        <w:rPr>
          <w:rFonts w:hint="cs"/>
          <w:sz w:val="28"/>
          <w:szCs w:val="28"/>
          <w:rtl/>
        </w:rPr>
        <w:t>"</w:t>
      </w:r>
      <w:r>
        <w:rPr>
          <w:rFonts w:hint="cs"/>
          <w:sz w:val="28"/>
          <w:szCs w:val="28"/>
          <w:rtl/>
        </w:rPr>
        <w:t>הנכ</w:t>
      </w:r>
      <w:r w:rsidR="00D835EA">
        <w:rPr>
          <w:rFonts w:hint="cs"/>
          <w:sz w:val="28"/>
          <w:szCs w:val="28"/>
          <w:rtl/>
        </w:rPr>
        <w:t>ב</w:t>
      </w:r>
      <w:r>
        <w:rPr>
          <w:rFonts w:hint="cs"/>
          <w:sz w:val="28"/>
          <w:szCs w:val="28"/>
          <w:rtl/>
        </w:rPr>
        <w:t>ה</w:t>
      </w:r>
      <w:r w:rsidR="004A301E">
        <w:rPr>
          <w:rFonts w:hint="cs"/>
          <w:sz w:val="28"/>
          <w:szCs w:val="28"/>
          <w:rtl/>
        </w:rPr>
        <w:t>"</w:t>
      </w:r>
      <w:r w:rsidR="002E0581">
        <w:rPr>
          <w:rFonts w:hint="cs"/>
          <w:sz w:val="28"/>
          <w:szCs w:val="28"/>
          <w:rtl/>
        </w:rPr>
        <w:t>,</w:t>
      </w:r>
      <w:r>
        <w:rPr>
          <w:rFonts w:hint="cs"/>
          <w:sz w:val="28"/>
          <w:szCs w:val="28"/>
          <w:rtl/>
        </w:rPr>
        <w:t xml:space="preserve"> </w:t>
      </w:r>
      <w:r w:rsidR="008C00FD">
        <w:rPr>
          <w:rFonts w:hint="cs"/>
          <w:sz w:val="28"/>
          <w:szCs w:val="28"/>
          <w:rtl/>
        </w:rPr>
        <w:t xml:space="preserve">פרצו </w:t>
      </w:r>
      <w:r w:rsidR="008C00FD" w:rsidRPr="000176C8">
        <w:rPr>
          <w:rFonts w:hint="cs"/>
          <w:b/>
          <w:bCs/>
          <w:sz w:val="28"/>
          <w:szCs w:val="28"/>
          <w:rtl/>
        </w:rPr>
        <w:t>מהו</w:t>
      </w:r>
      <w:r w:rsidRPr="000176C8">
        <w:rPr>
          <w:rFonts w:hint="cs"/>
          <w:b/>
          <w:bCs/>
          <w:sz w:val="28"/>
          <w:szCs w:val="28"/>
          <w:rtl/>
        </w:rPr>
        <w:t>מ</w:t>
      </w:r>
      <w:r w:rsidR="008C00FD" w:rsidRPr="000176C8">
        <w:rPr>
          <w:rFonts w:hint="cs"/>
          <w:b/>
          <w:bCs/>
          <w:sz w:val="28"/>
          <w:szCs w:val="28"/>
          <w:rtl/>
        </w:rPr>
        <w:t>ות קשות</w:t>
      </w:r>
      <w:r w:rsidR="008C00FD">
        <w:rPr>
          <w:rFonts w:hint="cs"/>
          <w:sz w:val="28"/>
          <w:szCs w:val="28"/>
          <w:rtl/>
        </w:rPr>
        <w:t xml:space="preserve"> בשטחים </w:t>
      </w:r>
      <w:r w:rsidR="00474C16">
        <w:rPr>
          <w:rFonts w:hint="cs"/>
          <w:sz w:val="28"/>
          <w:szCs w:val="28"/>
          <w:rtl/>
        </w:rPr>
        <w:t xml:space="preserve">וזאת לאחר </w:t>
      </w:r>
      <w:r w:rsidR="008C00FD">
        <w:rPr>
          <w:rFonts w:hint="cs"/>
          <w:sz w:val="28"/>
          <w:szCs w:val="28"/>
          <w:rtl/>
        </w:rPr>
        <w:t xml:space="preserve">העברת </w:t>
      </w:r>
      <w:r w:rsidR="006C30C6">
        <w:rPr>
          <w:rFonts w:hint="cs"/>
          <w:sz w:val="28"/>
          <w:szCs w:val="28"/>
          <w:rtl/>
        </w:rPr>
        <w:t>חוק ההסדרה בכנסת בקריאה שלישית</w:t>
      </w:r>
      <w:r w:rsidR="001E1A54">
        <w:rPr>
          <w:rFonts w:hint="cs"/>
          <w:sz w:val="28"/>
          <w:szCs w:val="28"/>
          <w:rtl/>
        </w:rPr>
        <w:t>,</w:t>
      </w:r>
      <w:r w:rsidR="006C30C6">
        <w:rPr>
          <w:rFonts w:hint="cs"/>
          <w:sz w:val="28"/>
          <w:szCs w:val="28"/>
          <w:rtl/>
        </w:rPr>
        <w:t xml:space="preserve"> </w:t>
      </w:r>
      <w:r w:rsidR="001E1A54">
        <w:rPr>
          <w:rFonts w:hint="cs"/>
          <w:sz w:val="28"/>
          <w:szCs w:val="28"/>
          <w:rtl/>
        </w:rPr>
        <w:t xml:space="preserve">העברת </w:t>
      </w:r>
      <w:r w:rsidR="008C00FD">
        <w:rPr>
          <w:rFonts w:hint="cs"/>
          <w:sz w:val="28"/>
          <w:szCs w:val="28"/>
          <w:rtl/>
        </w:rPr>
        <w:t xml:space="preserve">החוק לסיפוח מעלה אדומים </w:t>
      </w:r>
      <w:r>
        <w:rPr>
          <w:rFonts w:hint="cs"/>
          <w:sz w:val="28"/>
          <w:szCs w:val="28"/>
          <w:rtl/>
        </w:rPr>
        <w:t>ב</w:t>
      </w:r>
      <w:r w:rsidR="008C00FD">
        <w:rPr>
          <w:rFonts w:hint="cs"/>
          <w:sz w:val="28"/>
          <w:szCs w:val="28"/>
          <w:rtl/>
        </w:rPr>
        <w:t>קר</w:t>
      </w:r>
      <w:r>
        <w:rPr>
          <w:rFonts w:hint="cs"/>
          <w:sz w:val="28"/>
          <w:szCs w:val="28"/>
          <w:rtl/>
        </w:rPr>
        <w:t>י</w:t>
      </w:r>
      <w:r w:rsidR="008C00FD">
        <w:rPr>
          <w:rFonts w:hint="cs"/>
          <w:sz w:val="28"/>
          <w:szCs w:val="28"/>
          <w:rtl/>
        </w:rPr>
        <w:t>אה ראשונה</w:t>
      </w:r>
      <w:r w:rsidR="001E1A54">
        <w:rPr>
          <w:rFonts w:hint="cs"/>
          <w:sz w:val="28"/>
          <w:szCs w:val="28"/>
          <w:rtl/>
        </w:rPr>
        <w:t xml:space="preserve"> </w:t>
      </w:r>
      <w:r w:rsidR="00D835EA">
        <w:rPr>
          <w:rFonts w:hint="cs"/>
          <w:sz w:val="28"/>
          <w:szCs w:val="28"/>
          <w:rtl/>
        </w:rPr>
        <w:t>וה</w:t>
      </w:r>
      <w:r w:rsidR="00B45F43">
        <w:rPr>
          <w:rFonts w:hint="cs"/>
          <w:sz w:val="28"/>
          <w:szCs w:val="28"/>
          <w:rtl/>
        </w:rPr>
        <w:t>צהרת</w:t>
      </w:r>
      <w:r w:rsidR="00D835EA">
        <w:rPr>
          <w:rFonts w:hint="cs"/>
          <w:sz w:val="28"/>
          <w:szCs w:val="28"/>
          <w:rtl/>
        </w:rPr>
        <w:t xml:space="preserve"> הנשיא</w:t>
      </w:r>
      <w:r w:rsidR="00D835EA" w:rsidRPr="000176C8">
        <w:rPr>
          <w:rFonts w:hint="cs"/>
          <w:b/>
          <w:bCs/>
          <w:sz w:val="28"/>
          <w:szCs w:val="28"/>
          <w:rtl/>
        </w:rPr>
        <w:t xml:space="preserve"> טרמפ</w:t>
      </w:r>
      <w:r w:rsidR="00D835EA">
        <w:rPr>
          <w:rFonts w:hint="cs"/>
          <w:sz w:val="28"/>
          <w:szCs w:val="28"/>
          <w:rtl/>
        </w:rPr>
        <w:t xml:space="preserve"> </w:t>
      </w:r>
      <w:r w:rsidR="00B45F43">
        <w:rPr>
          <w:rFonts w:hint="cs"/>
          <w:sz w:val="28"/>
          <w:szCs w:val="28"/>
          <w:rtl/>
        </w:rPr>
        <w:t>כי אין בכוונתו להפעיל את ה-</w:t>
      </w:r>
      <w:r w:rsidR="00B45F43">
        <w:rPr>
          <w:rFonts w:hint="cs"/>
          <w:sz w:val="28"/>
          <w:szCs w:val="28"/>
        </w:rPr>
        <w:t>WAIVER</w:t>
      </w:r>
      <w:r w:rsidR="00B45F43">
        <w:rPr>
          <w:rFonts w:hint="cs"/>
          <w:sz w:val="28"/>
          <w:szCs w:val="28"/>
          <w:rtl/>
        </w:rPr>
        <w:t xml:space="preserve"> בנוגע לחוק </w:t>
      </w:r>
      <w:r w:rsidR="00AD3644">
        <w:rPr>
          <w:rFonts w:hint="cs"/>
          <w:sz w:val="28"/>
          <w:szCs w:val="28"/>
          <w:rtl/>
        </w:rPr>
        <w:t xml:space="preserve">העברת </w:t>
      </w:r>
      <w:r w:rsidR="00D835EA">
        <w:rPr>
          <w:rFonts w:hint="cs"/>
          <w:sz w:val="28"/>
          <w:szCs w:val="28"/>
          <w:rtl/>
        </w:rPr>
        <w:t>השגרירות האמריקאית לירושלים.</w:t>
      </w:r>
      <w:r w:rsidR="000176C8">
        <w:rPr>
          <w:rFonts w:hint="cs"/>
          <w:sz w:val="28"/>
          <w:szCs w:val="28"/>
          <w:rtl/>
        </w:rPr>
        <w:t xml:space="preserve"> המהומות</w:t>
      </w:r>
      <w:r w:rsidR="004A301E">
        <w:rPr>
          <w:rFonts w:hint="cs"/>
          <w:sz w:val="28"/>
          <w:szCs w:val="28"/>
          <w:rtl/>
        </w:rPr>
        <w:t>,</w:t>
      </w:r>
      <w:r w:rsidR="000176C8">
        <w:rPr>
          <w:rFonts w:hint="cs"/>
          <w:sz w:val="28"/>
          <w:szCs w:val="28"/>
          <w:rtl/>
        </w:rPr>
        <w:t xml:space="preserve"> שה</w:t>
      </w:r>
      <w:r w:rsidR="004A301E">
        <w:rPr>
          <w:rFonts w:hint="cs"/>
          <w:sz w:val="28"/>
          <w:szCs w:val="28"/>
          <w:rtl/>
        </w:rPr>
        <w:t>חל</w:t>
      </w:r>
      <w:r w:rsidR="000176C8">
        <w:rPr>
          <w:rFonts w:hint="cs"/>
          <w:sz w:val="28"/>
          <w:szCs w:val="28"/>
          <w:rtl/>
        </w:rPr>
        <w:t>ו בתהלוכות המוניות בתוך הכפרים ו</w:t>
      </w:r>
      <w:r w:rsidR="006C30C6">
        <w:rPr>
          <w:rFonts w:hint="cs"/>
          <w:sz w:val="28"/>
          <w:szCs w:val="28"/>
          <w:rtl/>
        </w:rPr>
        <w:t xml:space="preserve">סביב המחסומים </w:t>
      </w:r>
      <w:r w:rsidR="008C2B02">
        <w:rPr>
          <w:rFonts w:hint="cs"/>
          <w:sz w:val="28"/>
          <w:szCs w:val="28"/>
          <w:rtl/>
        </w:rPr>
        <w:t>הידרדר</w:t>
      </w:r>
      <w:r w:rsidR="008C2B02">
        <w:rPr>
          <w:rFonts w:hint="eastAsia"/>
          <w:sz w:val="28"/>
          <w:szCs w:val="28"/>
          <w:rtl/>
        </w:rPr>
        <w:t>ו</w:t>
      </w:r>
      <w:r w:rsidR="000176C8">
        <w:rPr>
          <w:rFonts w:hint="cs"/>
          <w:sz w:val="28"/>
          <w:szCs w:val="28"/>
          <w:rtl/>
        </w:rPr>
        <w:t xml:space="preserve"> במהירות להפגנות </w:t>
      </w:r>
      <w:r w:rsidR="00474C16">
        <w:rPr>
          <w:rFonts w:hint="cs"/>
          <w:sz w:val="28"/>
          <w:szCs w:val="28"/>
          <w:rtl/>
        </w:rPr>
        <w:t xml:space="preserve">אלימות בכל </w:t>
      </w:r>
      <w:r w:rsidR="006C30C6">
        <w:rPr>
          <w:rFonts w:hint="cs"/>
          <w:sz w:val="28"/>
          <w:szCs w:val="28"/>
          <w:rtl/>
        </w:rPr>
        <w:t>ערי</w:t>
      </w:r>
      <w:r w:rsidR="00474C16">
        <w:rPr>
          <w:rFonts w:hint="cs"/>
          <w:sz w:val="28"/>
          <w:szCs w:val="28"/>
          <w:rtl/>
        </w:rPr>
        <w:t xml:space="preserve"> הגדה</w:t>
      </w:r>
      <w:r w:rsidR="006C30C6">
        <w:rPr>
          <w:rFonts w:hint="cs"/>
          <w:sz w:val="28"/>
          <w:szCs w:val="28"/>
          <w:rtl/>
        </w:rPr>
        <w:t xml:space="preserve"> ובעיקר בחברון, בשכם, בג'נין ו</w:t>
      </w:r>
      <w:r w:rsidR="001E1A54">
        <w:rPr>
          <w:rFonts w:hint="cs"/>
          <w:sz w:val="28"/>
          <w:szCs w:val="28"/>
          <w:rtl/>
        </w:rPr>
        <w:t xml:space="preserve">אף </w:t>
      </w:r>
      <w:r w:rsidR="006C30C6">
        <w:rPr>
          <w:rFonts w:hint="cs"/>
          <w:sz w:val="28"/>
          <w:szCs w:val="28"/>
          <w:rtl/>
        </w:rPr>
        <w:t xml:space="preserve">ברמאללה. </w:t>
      </w:r>
    </w:p>
    <w:p w:rsidR="006C30C6" w:rsidRDefault="006C30C6" w:rsidP="00292A27">
      <w:pPr>
        <w:rPr>
          <w:rFonts w:hint="cs"/>
          <w:sz w:val="28"/>
          <w:szCs w:val="28"/>
          <w:rtl/>
        </w:rPr>
      </w:pPr>
      <w:r w:rsidRPr="00AD3644">
        <w:rPr>
          <w:rFonts w:hint="cs"/>
          <w:b/>
          <w:bCs/>
          <w:sz w:val="28"/>
          <w:szCs w:val="28"/>
          <w:rtl/>
        </w:rPr>
        <w:t>בשלב הראשון של המהומות</w:t>
      </w:r>
      <w:r>
        <w:rPr>
          <w:rFonts w:hint="cs"/>
          <w:sz w:val="28"/>
          <w:szCs w:val="28"/>
          <w:rtl/>
        </w:rPr>
        <w:t xml:space="preserve"> </w:t>
      </w:r>
      <w:r>
        <w:rPr>
          <w:sz w:val="28"/>
          <w:szCs w:val="28"/>
          <w:rtl/>
        </w:rPr>
        <w:t>–</w:t>
      </w:r>
      <w:r>
        <w:rPr>
          <w:rFonts w:hint="cs"/>
          <w:sz w:val="28"/>
          <w:szCs w:val="28"/>
          <w:rtl/>
        </w:rPr>
        <w:t xml:space="preserve"> עד לתחילת יולי - נהרגו </w:t>
      </w:r>
      <w:r w:rsidR="001E1A54">
        <w:rPr>
          <w:rFonts w:hint="cs"/>
          <w:sz w:val="28"/>
          <w:szCs w:val="28"/>
          <w:rtl/>
        </w:rPr>
        <w:t xml:space="preserve"> בהתנגשויות</w:t>
      </w:r>
      <w:r>
        <w:rPr>
          <w:rFonts w:hint="cs"/>
          <w:sz w:val="28"/>
          <w:szCs w:val="28"/>
          <w:rtl/>
        </w:rPr>
        <w:t xml:space="preserve"> כ-</w:t>
      </w:r>
      <w:r w:rsidR="001E1A54">
        <w:rPr>
          <w:rFonts w:hint="cs"/>
          <w:sz w:val="28"/>
          <w:szCs w:val="28"/>
          <w:rtl/>
        </w:rPr>
        <w:t xml:space="preserve">60 </w:t>
      </w:r>
      <w:r>
        <w:rPr>
          <w:rFonts w:hint="cs"/>
          <w:sz w:val="28"/>
          <w:szCs w:val="28"/>
          <w:rtl/>
        </w:rPr>
        <w:t xml:space="preserve">פלסטינים. בהמשך, בעקבות שמועות על חברי כנסת ישראלים שהצליחו להיכנס להר הבית החל גל  </w:t>
      </w:r>
      <w:r w:rsidRPr="00AD3644">
        <w:rPr>
          <w:rFonts w:hint="cs"/>
          <w:b/>
          <w:bCs/>
          <w:sz w:val="28"/>
          <w:szCs w:val="28"/>
          <w:rtl/>
        </w:rPr>
        <w:t>פיגועי התאבדות</w:t>
      </w:r>
      <w:r>
        <w:rPr>
          <w:rFonts w:hint="cs"/>
          <w:sz w:val="28"/>
          <w:szCs w:val="28"/>
          <w:rtl/>
        </w:rPr>
        <w:t xml:space="preserve"> בתל אביב ובירושלים</w:t>
      </w:r>
      <w:r w:rsidR="001E1A54">
        <w:rPr>
          <w:rFonts w:hint="cs"/>
          <w:sz w:val="28"/>
          <w:szCs w:val="28"/>
          <w:rtl/>
        </w:rPr>
        <w:t>,</w:t>
      </w:r>
      <w:r>
        <w:rPr>
          <w:rFonts w:hint="cs"/>
          <w:sz w:val="28"/>
          <w:szCs w:val="28"/>
          <w:rtl/>
        </w:rPr>
        <w:t xml:space="preserve"> בהם נהרגו עד היום  28 </w:t>
      </w:r>
      <w:r w:rsidR="00292A27">
        <w:rPr>
          <w:rFonts w:hint="cs"/>
          <w:sz w:val="28"/>
          <w:szCs w:val="28"/>
          <w:rtl/>
        </w:rPr>
        <w:t>אזרחים</w:t>
      </w:r>
      <w:r>
        <w:rPr>
          <w:rFonts w:hint="cs"/>
          <w:sz w:val="28"/>
          <w:szCs w:val="28"/>
          <w:rtl/>
        </w:rPr>
        <w:t xml:space="preserve"> ישראלים. החמאס קיבל אחריות על פיגועי</w:t>
      </w:r>
      <w:r w:rsidR="001E1A54">
        <w:rPr>
          <w:rFonts w:hint="cs"/>
          <w:sz w:val="28"/>
          <w:szCs w:val="28"/>
          <w:rtl/>
        </w:rPr>
        <w:t xml:space="preserve"> ההתאבדות </w:t>
      </w:r>
      <w:r>
        <w:rPr>
          <w:rFonts w:hint="cs"/>
          <w:sz w:val="28"/>
          <w:szCs w:val="28"/>
          <w:rtl/>
        </w:rPr>
        <w:t xml:space="preserve"> ודובר החמאס הודיע כי "מי שפגע בקדושתה של ירושלים הוא האחראי על נהרות הדם שעוד ישטפו את תל אביב".</w:t>
      </w:r>
    </w:p>
    <w:p w:rsidR="006C30C6" w:rsidRDefault="00D835EA" w:rsidP="001E1A54">
      <w:pPr>
        <w:rPr>
          <w:rFonts w:hint="cs"/>
          <w:sz w:val="28"/>
          <w:szCs w:val="28"/>
          <w:rtl/>
        </w:rPr>
      </w:pPr>
      <w:r w:rsidRPr="00474C16">
        <w:rPr>
          <w:rFonts w:hint="cs"/>
          <w:b/>
          <w:bCs/>
          <w:sz w:val="28"/>
          <w:szCs w:val="28"/>
          <w:rtl/>
        </w:rPr>
        <w:t>בנאום ההתפטרות שלו</w:t>
      </w:r>
      <w:r>
        <w:rPr>
          <w:rFonts w:hint="cs"/>
          <w:sz w:val="28"/>
          <w:szCs w:val="28"/>
          <w:rtl/>
        </w:rPr>
        <w:t xml:space="preserve"> ששודר ביום </w:t>
      </w:r>
      <w:r w:rsidR="004A301E">
        <w:rPr>
          <w:rFonts w:hint="cs"/>
          <w:sz w:val="28"/>
          <w:szCs w:val="28"/>
          <w:rtl/>
        </w:rPr>
        <w:t>"</w:t>
      </w:r>
      <w:proofErr w:type="spellStart"/>
      <w:r>
        <w:rPr>
          <w:rFonts w:hint="cs"/>
          <w:sz w:val="28"/>
          <w:szCs w:val="28"/>
          <w:rtl/>
        </w:rPr>
        <w:t>הנכס</w:t>
      </w:r>
      <w:r w:rsidR="004A301E">
        <w:rPr>
          <w:rFonts w:hint="cs"/>
          <w:sz w:val="28"/>
          <w:szCs w:val="28"/>
          <w:rtl/>
        </w:rPr>
        <w:t>ה</w:t>
      </w:r>
      <w:proofErr w:type="spellEnd"/>
      <w:r w:rsidR="004A301E">
        <w:rPr>
          <w:rFonts w:hint="cs"/>
          <w:sz w:val="28"/>
          <w:szCs w:val="28"/>
          <w:rtl/>
        </w:rPr>
        <w:t>"</w:t>
      </w:r>
      <w:r>
        <w:rPr>
          <w:rFonts w:hint="cs"/>
          <w:sz w:val="28"/>
          <w:szCs w:val="28"/>
          <w:rtl/>
        </w:rPr>
        <w:t xml:space="preserve"> </w:t>
      </w:r>
      <w:r w:rsidR="00474C16">
        <w:rPr>
          <w:rFonts w:hint="cs"/>
          <w:sz w:val="28"/>
          <w:szCs w:val="28"/>
          <w:rtl/>
        </w:rPr>
        <w:t>ב-6 ביוני</w:t>
      </w:r>
      <w:r w:rsidR="004A301E">
        <w:rPr>
          <w:rFonts w:hint="cs"/>
          <w:sz w:val="28"/>
          <w:szCs w:val="28"/>
          <w:rtl/>
        </w:rPr>
        <w:t>,</w:t>
      </w:r>
      <w:r w:rsidR="00474C16">
        <w:rPr>
          <w:rFonts w:hint="cs"/>
          <w:sz w:val="28"/>
          <w:szCs w:val="28"/>
          <w:rtl/>
        </w:rPr>
        <w:t xml:space="preserve"> </w:t>
      </w:r>
      <w:r w:rsidR="008D0C2F">
        <w:rPr>
          <w:rFonts w:hint="cs"/>
          <w:sz w:val="28"/>
          <w:szCs w:val="28"/>
          <w:rtl/>
        </w:rPr>
        <w:t>במלאת חמישים שנה למלחמת ששת הימים</w:t>
      </w:r>
      <w:r w:rsidR="004A301E">
        <w:rPr>
          <w:rFonts w:hint="cs"/>
          <w:sz w:val="28"/>
          <w:szCs w:val="28"/>
          <w:rtl/>
        </w:rPr>
        <w:t>,</w:t>
      </w:r>
      <w:r w:rsidR="008D0C2F">
        <w:rPr>
          <w:rFonts w:hint="cs"/>
          <w:sz w:val="28"/>
          <w:szCs w:val="28"/>
          <w:rtl/>
        </w:rPr>
        <w:t xml:space="preserve"> </w:t>
      </w:r>
      <w:r w:rsidR="004A301E">
        <w:rPr>
          <w:rFonts w:hint="cs"/>
          <w:sz w:val="28"/>
          <w:szCs w:val="28"/>
          <w:rtl/>
        </w:rPr>
        <w:t>הצהיר</w:t>
      </w:r>
      <w:r>
        <w:rPr>
          <w:rFonts w:hint="cs"/>
          <w:sz w:val="28"/>
          <w:szCs w:val="28"/>
          <w:rtl/>
        </w:rPr>
        <w:t xml:space="preserve"> </w:t>
      </w:r>
      <w:r w:rsidRPr="000176C8">
        <w:rPr>
          <w:rFonts w:hint="cs"/>
          <w:b/>
          <w:bCs/>
          <w:sz w:val="28"/>
          <w:szCs w:val="28"/>
          <w:rtl/>
        </w:rPr>
        <w:t>אבו מאזן</w:t>
      </w:r>
      <w:r>
        <w:rPr>
          <w:rFonts w:hint="cs"/>
          <w:sz w:val="28"/>
          <w:szCs w:val="28"/>
          <w:rtl/>
        </w:rPr>
        <w:t xml:space="preserve"> </w:t>
      </w:r>
      <w:r w:rsidR="0063023C">
        <w:rPr>
          <w:rFonts w:hint="cs"/>
          <w:sz w:val="28"/>
          <w:szCs w:val="28"/>
          <w:rtl/>
        </w:rPr>
        <w:t xml:space="preserve">כי ישראל </w:t>
      </w:r>
      <w:r>
        <w:rPr>
          <w:rFonts w:hint="cs"/>
          <w:sz w:val="28"/>
          <w:szCs w:val="28"/>
          <w:rtl/>
        </w:rPr>
        <w:t xml:space="preserve"> הוכיחה סופית שהיא </w:t>
      </w:r>
      <w:r w:rsidR="0063023C">
        <w:rPr>
          <w:rFonts w:hint="cs"/>
          <w:sz w:val="28"/>
          <w:szCs w:val="28"/>
          <w:rtl/>
        </w:rPr>
        <w:t>רוצה לחסל את החלום הפלסטיני ולקבור את ר</w:t>
      </w:r>
      <w:r>
        <w:rPr>
          <w:rFonts w:hint="cs"/>
          <w:sz w:val="28"/>
          <w:szCs w:val="28"/>
          <w:rtl/>
        </w:rPr>
        <w:t>ע</w:t>
      </w:r>
      <w:r w:rsidR="0063023C">
        <w:rPr>
          <w:rFonts w:hint="cs"/>
          <w:sz w:val="28"/>
          <w:szCs w:val="28"/>
          <w:rtl/>
        </w:rPr>
        <w:t>יון שתי המדינות</w:t>
      </w:r>
      <w:r w:rsidR="006C30C6">
        <w:rPr>
          <w:rFonts w:hint="cs"/>
          <w:sz w:val="28"/>
          <w:szCs w:val="28"/>
          <w:rtl/>
        </w:rPr>
        <w:t xml:space="preserve"> וזאת בתמיכת ארה"ב.</w:t>
      </w:r>
      <w:r>
        <w:rPr>
          <w:rFonts w:hint="cs"/>
          <w:sz w:val="28"/>
          <w:szCs w:val="28"/>
          <w:rtl/>
        </w:rPr>
        <w:t xml:space="preserve"> </w:t>
      </w:r>
      <w:r w:rsidR="00474C16">
        <w:rPr>
          <w:rFonts w:hint="cs"/>
          <w:sz w:val="28"/>
          <w:szCs w:val="28"/>
          <w:rtl/>
        </w:rPr>
        <w:t xml:space="preserve">כשהוא מזיל דמעות אמר </w:t>
      </w:r>
      <w:proofErr w:type="spellStart"/>
      <w:r w:rsidR="00474C16">
        <w:rPr>
          <w:rFonts w:hint="cs"/>
          <w:sz w:val="28"/>
          <w:szCs w:val="28"/>
          <w:rtl/>
        </w:rPr>
        <w:t>א"מ</w:t>
      </w:r>
      <w:proofErr w:type="spellEnd"/>
      <w:r w:rsidR="00474C16">
        <w:rPr>
          <w:rFonts w:hint="cs"/>
          <w:sz w:val="28"/>
          <w:szCs w:val="28"/>
          <w:rtl/>
        </w:rPr>
        <w:t xml:space="preserve"> כי </w:t>
      </w:r>
      <w:r>
        <w:rPr>
          <w:rFonts w:hint="cs"/>
          <w:sz w:val="28"/>
          <w:szCs w:val="28"/>
          <w:rtl/>
        </w:rPr>
        <w:t xml:space="preserve">לצערו הדרך שהוא הוביל </w:t>
      </w:r>
      <w:r w:rsidR="004A301E">
        <w:rPr>
          <w:rFonts w:hint="cs"/>
          <w:sz w:val="28"/>
          <w:szCs w:val="28"/>
          <w:rtl/>
        </w:rPr>
        <w:t xml:space="preserve">המבוססת על </w:t>
      </w:r>
      <w:r>
        <w:rPr>
          <w:rFonts w:hint="cs"/>
          <w:sz w:val="28"/>
          <w:szCs w:val="28"/>
          <w:rtl/>
        </w:rPr>
        <w:t xml:space="preserve"> משא ומתן ללא אלימות נכשלה וה</w:t>
      </w:r>
      <w:r w:rsidR="00474C16">
        <w:rPr>
          <w:rFonts w:hint="cs"/>
          <w:sz w:val="28"/>
          <w:szCs w:val="28"/>
          <w:rtl/>
        </w:rPr>
        <w:t>ו</w:t>
      </w:r>
      <w:r>
        <w:rPr>
          <w:rFonts w:hint="cs"/>
          <w:sz w:val="28"/>
          <w:szCs w:val="28"/>
          <w:rtl/>
        </w:rPr>
        <w:t xml:space="preserve">א </w:t>
      </w:r>
      <w:r w:rsidR="00474C16">
        <w:rPr>
          <w:rFonts w:hint="cs"/>
          <w:sz w:val="28"/>
          <w:szCs w:val="28"/>
          <w:rtl/>
        </w:rPr>
        <w:t>"</w:t>
      </w:r>
      <w:r>
        <w:rPr>
          <w:rFonts w:hint="cs"/>
          <w:sz w:val="28"/>
          <w:szCs w:val="28"/>
          <w:rtl/>
        </w:rPr>
        <w:t>מוסר את המפתחות</w:t>
      </w:r>
      <w:r w:rsidR="00474C16">
        <w:rPr>
          <w:rFonts w:hint="cs"/>
          <w:sz w:val="28"/>
          <w:szCs w:val="28"/>
          <w:rtl/>
        </w:rPr>
        <w:t>"</w:t>
      </w:r>
      <w:r w:rsidR="006C30C6">
        <w:rPr>
          <w:rFonts w:hint="cs"/>
          <w:sz w:val="28"/>
          <w:szCs w:val="28"/>
          <w:rtl/>
        </w:rPr>
        <w:t xml:space="preserve"> ויתפטר מתפקידו בתוך ששים יום.  </w:t>
      </w:r>
      <w:r w:rsidR="001E1A54">
        <w:rPr>
          <w:rFonts w:hint="cs"/>
          <w:sz w:val="28"/>
          <w:szCs w:val="28"/>
          <w:rtl/>
        </w:rPr>
        <w:t>הוא קרא לנציגי כלל הארגונים הפלסטינים, "כולל אחינו בחמאס" להתאחד , "שכן יהיה עלינו לקבל החלטות היסטוריות לגבי המשך מאבקינו הלאומי בדרכים חדשות".</w:t>
      </w:r>
    </w:p>
    <w:p w:rsidR="006C30C6" w:rsidRDefault="006C30C6" w:rsidP="00302506">
      <w:pPr>
        <w:rPr>
          <w:rFonts w:hint="cs"/>
          <w:sz w:val="28"/>
          <w:szCs w:val="28"/>
          <w:rtl/>
        </w:rPr>
      </w:pPr>
      <w:r>
        <w:rPr>
          <w:rFonts w:hint="cs"/>
          <w:sz w:val="28"/>
          <w:szCs w:val="28"/>
          <w:rtl/>
        </w:rPr>
        <w:t xml:space="preserve">בעקבות התפטרות אבו מאזן התכנסו הנהגות אש"ף והפתח והחליטו כי בשלב הראשון יעמוד </w:t>
      </w:r>
      <w:r w:rsidRPr="007F1B1D">
        <w:rPr>
          <w:rFonts w:hint="cs"/>
          <w:b/>
          <w:bCs/>
          <w:sz w:val="28"/>
          <w:szCs w:val="28"/>
          <w:rtl/>
        </w:rPr>
        <w:t>באופן זמני</w:t>
      </w:r>
      <w:r>
        <w:rPr>
          <w:rFonts w:hint="cs"/>
          <w:sz w:val="28"/>
          <w:szCs w:val="28"/>
          <w:rtl/>
        </w:rPr>
        <w:t xml:space="preserve"> בראשות הפלסטינים </w:t>
      </w:r>
      <w:r w:rsidRPr="00920E21">
        <w:rPr>
          <w:rFonts w:hint="cs"/>
          <w:sz w:val="28"/>
          <w:szCs w:val="28"/>
          <w:rtl/>
        </w:rPr>
        <w:t>ראש הממשלה</w:t>
      </w:r>
      <w:r>
        <w:rPr>
          <w:rFonts w:hint="cs"/>
          <w:b/>
          <w:bCs/>
          <w:sz w:val="28"/>
          <w:szCs w:val="28"/>
          <w:rtl/>
        </w:rPr>
        <w:t xml:space="preserve"> </w:t>
      </w:r>
      <w:r w:rsidRPr="00920E21">
        <w:rPr>
          <w:rFonts w:hint="cs"/>
          <w:b/>
          <w:bCs/>
          <w:sz w:val="28"/>
          <w:szCs w:val="28"/>
          <w:rtl/>
        </w:rPr>
        <w:t xml:space="preserve">רמי </w:t>
      </w:r>
      <w:proofErr w:type="spellStart"/>
      <w:r w:rsidRPr="00920E21">
        <w:rPr>
          <w:rFonts w:hint="cs"/>
          <w:b/>
          <w:bCs/>
          <w:sz w:val="28"/>
          <w:szCs w:val="28"/>
          <w:rtl/>
        </w:rPr>
        <w:t>חמדא</w:t>
      </w:r>
      <w:r w:rsidR="000A1E4E">
        <w:rPr>
          <w:rFonts w:hint="cs"/>
          <w:b/>
          <w:bCs/>
          <w:sz w:val="28"/>
          <w:szCs w:val="28"/>
          <w:rtl/>
        </w:rPr>
        <w:t>ל</w:t>
      </w:r>
      <w:r w:rsidRPr="00920E21">
        <w:rPr>
          <w:rFonts w:hint="cs"/>
          <w:b/>
          <w:bCs/>
          <w:sz w:val="28"/>
          <w:szCs w:val="28"/>
          <w:rtl/>
        </w:rPr>
        <w:t>לה</w:t>
      </w:r>
      <w:proofErr w:type="spellEnd"/>
      <w:r>
        <w:rPr>
          <w:rFonts w:hint="cs"/>
          <w:sz w:val="28"/>
          <w:szCs w:val="28"/>
          <w:rtl/>
        </w:rPr>
        <w:t xml:space="preserve"> וכי בתוך 90 יום יתקיימו בחירות. </w:t>
      </w:r>
      <w:r w:rsidRPr="007F1B1D">
        <w:rPr>
          <w:rFonts w:hint="cs"/>
          <w:b/>
          <w:bCs/>
          <w:sz w:val="28"/>
          <w:szCs w:val="28"/>
          <w:rtl/>
        </w:rPr>
        <w:t xml:space="preserve">מאבק </w:t>
      </w:r>
      <w:r>
        <w:rPr>
          <w:rFonts w:hint="cs"/>
          <w:b/>
          <w:bCs/>
          <w:sz w:val="28"/>
          <w:szCs w:val="28"/>
          <w:rtl/>
        </w:rPr>
        <w:t>ה</w:t>
      </w:r>
      <w:r w:rsidRPr="007F1B1D">
        <w:rPr>
          <w:rFonts w:hint="cs"/>
          <w:b/>
          <w:bCs/>
          <w:sz w:val="28"/>
          <w:szCs w:val="28"/>
          <w:rtl/>
        </w:rPr>
        <w:t>ירושה</w:t>
      </w:r>
      <w:r>
        <w:rPr>
          <w:rFonts w:hint="cs"/>
          <w:sz w:val="28"/>
          <w:szCs w:val="28"/>
          <w:rtl/>
        </w:rPr>
        <w:t xml:space="preserve"> בעיצומו בין ג'יבריל </w:t>
      </w:r>
      <w:proofErr w:type="spellStart"/>
      <w:r>
        <w:rPr>
          <w:rFonts w:hint="cs"/>
          <w:sz w:val="28"/>
          <w:szCs w:val="28"/>
          <w:rtl/>
        </w:rPr>
        <w:t>ראג'וב</w:t>
      </w:r>
      <w:proofErr w:type="spellEnd"/>
      <w:r w:rsidR="00302506">
        <w:rPr>
          <w:rFonts w:hint="cs"/>
          <w:sz w:val="28"/>
          <w:szCs w:val="28"/>
          <w:rtl/>
        </w:rPr>
        <w:t xml:space="preserve">, סאאב </w:t>
      </w:r>
      <w:proofErr w:type="spellStart"/>
      <w:r w:rsidR="00302506">
        <w:rPr>
          <w:rFonts w:hint="cs"/>
          <w:sz w:val="28"/>
          <w:szCs w:val="28"/>
          <w:rtl/>
        </w:rPr>
        <w:t>עריקאת</w:t>
      </w:r>
      <w:proofErr w:type="spellEnd"/>
      <w:r>
        <w:rPr>
          <w:rFonts w:hint="cs"/>
          <w:sz w:val="28"/>
          <w:szCs w:val="28"/>
          <w:rtl/>
        </w:rPr>
        <w:t xml:space="preserve"> ומוחמד דחלאן כאשר ברקע פועלים גם </w:t>
      </w:r>
      <w:proofErr w:type="spellStart"/>
      <w:r>
        <w:rPr>
          <w:rFonts w:hint="cs"/>
          <w:sz w:val="28"/>
          <w:szCs w:val="28"/>
          <w:rtl/>
        </w:rPr>
        <w:t>מרוואן</w:t>
      </w:r>
      <w:proofErr w:type="spellEnd"/>
      <w:r>
        <w:rPr>
          <w:rFonts w:hint="cs"/>
          <w:sz w:val="28"/>
          <w:szCs w:val="28"/>
          <w:rtl/>
        </w:rPr>
        <w:t xml:space="preserve"> ברגותי</w:t>
      </w:r>
      <w:r w:rsidR="00EE57A2">
        <w:rPr>
          <w:rFonts w:hint="cs"/>
          <w:sz w:val="28"/>
          <w:szCs w:val="28"/>
          <w:rtl/>
        </w:rPr>
        <w:t xml:space="preserve"> </w:t>
      </w:r>
      <w:r>
        <w:rPr>
          <w:rFonts w:hint="cs"/>
          <w:sz w:val="28"/>
          <w:szCs w:val="28"/>
          <w:rtl/>
        </w:rPr>
        <w:t xml:space="preserve">וראשי  המנגנונים ובעיקר </w:t>
      </w:r>
      <w:proofErr w:type="spellStart"/>
      <w:r>
        <w:rPr>
          <w:sz w:val="28"/>
          <w:szCs w:val="28"/>
        </w:rPr>
        <w:t>Majid</w:t>
      </w:r>
      <w:proofErr w:type="spellEnd"/>
      <w:r>
        <w:rPr>
          <w:sz w:val="28"/>
          <w:szCs w:val="28"/>
        </w:rPr>
        <w:t xml:space="preserve"> </w:t>
      </w:r>
      <w:proofErr w:type="spellStart"/>
      <w:r>
        <w:rPr>
          <w:sz w:val="28"/>
          <w:szCs w:val="28"/>
        </w:rPr>
        <w:t>Farag</w:t>
      </w:r>
      <w:proofErr w:type="spellEnd"/>
      <w:r>
        <w:rPr>
          <w:rFonts w:hint="cs"/>
          <w:sz w:val="28"/>
          <w:szCs w:val="28"/>
          <w:rtl/>
        </w:rPr>
        <w:t>.</w:t>
      </w:r>
      <w:r w:rsidRPr="007F1B1D">
        <w:rPr>
          <w:rFonts w:hint="cs"/>
          <w:sz w:val="28"/>
          <w:szCs w:val="28"/>
          <w:rtl/>
        </w:rPr>
        <w:t xml:space="preserve"> </w:t>
      </w:r>
      <w:r>
        <w:rPr>
          <w:rFonts w:hint="cs"/>
          <w:sz w:val="28"/>
          <w:szCs w:val="28"/>
          <w:rtl/>
        </w:rPr>
        <w:t xml:space="preserve">המנגנונים הפלסטינים </w:t>
      </w:r>
      <w:r w:rsidR="00EE22FF">
        <w:rPr>
          <w:rFonts w:hint="cs"/>
          <w:sz w:val="28"/>
          <w:szCs w:val="28"/>
          <w:rtl/>
        </w:rPr>
        <w:t xml:space="preserve">החליטו על השעיה זמנית של </w:t>
      </w:r>
      <w:r>
        <w:rPr>
          <w:rFonts w:hint="cs"/>
          <w:sz w:val="28"/>
          <w:szCs w:val="28"/>
          <w:rtl/>
        </w:rPr>
        <w:t xml:space="preserve"> התאום הביטחוני עם ישראל, ובשטח יש סימנים כי שיתוף הפעולה כבר הופסק. </w:t>
      </w:r>
    </w:p>
    <w:p w:rsidR="00D46A2E" w:rsidRDefault="004A301E" w:rsidP="004A301E">
      <w:pPr>
        <w:rPr>
          <w:rFonts w:hint="cs"/>
          <w:sz w:val="28"/>
          <w:szCs w:val="28"/>
          <w:rtl/>
        </w:rPr>
      </w:pPr>
      <w:r w:rsidRPr="007F1B1D">
        <w:rPr>
          <w:rFonts w:hint="cs"/>
          <w:b/>
          <w:bCs/>
          <w:sz w:val="28"/>
          <w:szCs w:val="28"/>
          <w:rtl/>
        </w:rPr>
        <w:t>שר הביטחון ליברמן</w:t>
      </w:r>
      <w:r>
        <w:rPr>
          <w:rFonts w:hint="cs"/>
          <w:sz w:val="28"/>
          <w:szCs w:val="28"/>
          <w:rtl/>
        </w:rPr>
        <w:t xml:space="preserve"> הודיע כי "ברוך שפטרנו" מעונשו של אבו מאזן שהיה חלק מהבעיה ולא חלק מהפתרון. שר הביטחון הביע תקווה כי תקום הנהגה פלסטינית המחויבת באמת לפתרון של שלום ולא רק לדיבורים כפולי פנים.</w:t>
      </w:r>
    </w:p>
    <w:p w:rsidR="001E1A54" w:rsidRPr="001E1A54" w:rsidDel="00203CF7" w:rsidRDefault="001E1A54" w:rsidP="001E1A54">
      <w:pPr>
        <w:rPr>
          <w:sz w:val="28"/>
          <w:szCs w:val="28"/>
          <w:rtl/>
        </w:rPr>
      </w:pPr>
      <w:r w:rsidRPr="001E1A54">
        <w:rPr>
          <w:rFonts w:hint="cs"/>
          <w:b/>
          <w:bCs/>
          <w:sz w:val="28"/>
          <w:szCs w:val="28"/>
          <w:rtl/>
        </w:rPr>
        <w:lastRenderedPageBreak/>
        <w:t>הנשיא א-סיסי והמלך עבדאללה</w:t>
      </w:r>
      <w:r w:rsidRPr="001E1A54">
        <w:rPr>
          <w:rFonts w:hint="cs"/>
          <w:sz w:val="28"/>
          <w:szCs w:val="28"/>
          <w:rtl/>
        </w:rPr>
        <w:t xml:space="preserve"> יצאו בהודעה משותפת והכריזו כי סיפוח מעלה אדומים יגרום להחזרת שגריריהם מישראל </w:t>
      </w:r>
      <w:r w:rsidR="00292A27" w:rsidRPr="001E1A54">
        <w:rPr>
          <w:rFonts w:hint="cs"/>
          <w:sz w:val="28"/>
          <w:szCs w:val="28"/>
          <w:rtl/>
        </w:rPr>
        <w:t>להתייעצויו</w:t>
      </w:r>
      <w:r w:rsidR="00292A27" w:rsidRPr="001E1A54">
        <w:rPr>
          <w:rFonts w:hint="eastAsia"/>
          <w:sz w:val="28"/>
          <w:szCs w:val="28"/>
          <w:rtl/>
        </w:rPr>
        <w:t>ת</w:t>
      </w:r>
      <w:r w:rsidRPr="001E1A54">
        <w:rPr>
          <w:rFonts w:hint="cs"/>
          <w:sz w:val="28"/>
          <w:szCs w:val="28"/>
          <w:rtl/>
        </w:rPr>
        <w:t xml:space="preserve">, ויתכן שיביא לבחינה מחדש של היחסים. הם קראו לאבו מאזן לחזור בו מהתפטרותו והבטיחו כי ימשיכו לתמול במאבקו הצודק של העם הפלסטיני. גם מלך סעודיה מסר לתקשורת כי הוא מודאג מאוד </w:t>
      </w:r>
      <w:r w:rsidR="00292A27" w:rsidRPr="001E1A54">
        <w:rPr>
          <w:rFonts w:hint="cs"/>
          <w:sz w:val="28"/>
          <w:szCs w:val="28"/>
          <w:rtl/>
        </w:rPr>
        <w:t>מהידרדרו</w:t>
      </w:r>
      <w:r w:rsidR="00292A27" w:rsidRPr="001E1A54">
        <w:rPr>
          <w:rFonts w:hint="eastAsia"/>
          <w:sz w:val="28"/>
          <w:szCs w:val="28"/>
          <w:rtl/>
        </w:rPr>
        <w:t>ת</w:t>
      </w:r>
      <w:r w:rsidRPr="001E1A54">
        <w:rPr>
          <w:rFonts w:hint="cs"/>
          <w:sz w:val="28"/>
          <w:szCs w:val="28"/>
          <w:rtl/>
        </w:rPr>
        <w:t xml:space="preserve"> המצב וקרא לכל הצדדים לנהוג באיפוק.</w:t>
      </w:r>
      <w:bookmarkStart w:id="0" w:name="_GoBack"/>
      <w:bookmarkEnd w:id="0"/>
    </w:p>
    <w:p w:rsidR="00D46A2E" w:rsidRDefault="00474C16" w:rsidP="00EE57A2">
      <w:pPr>
        <w:rPr>
          <w:rFonts w:hint="cs"/>
          <w:sz w:val="28"/>
          <w:szCs w:val="28"/>
          <w:rtl/>
        </w:rPr>
      </w:pPr>
      <w:r>
        <w:rPr>
          <w:rFonts w:hint="cs"/>
          <w:sz w:val="28"/>
          <w:szCs w:val="28"/>
          <w:rtl/>
        </w:rPr>
        <w:t>ב</w:t>
      </w:r>
      <w:r w:rsidR="00EE57A2">
        <w:rPr>
          <w:rFonts w:hint="cs"/>
          <w:sz w:val="28"/>
          <w:szCs w:val="28"/>
          <w:rtl/>
        </w:rPr>
        <w:t xml:space="preserve">עקבות ההתפתחויות </w:t>
      </w:r>
      <w:r>
        <w:rPr>
          <w:rFonts w:hint="cs"/>
          <w:sz w:val="28"/>
          <w:szCs w:val="28"/>
          <w:rtl/>
        </w:rPr>
        <w:t>פר</w:t>
      </w:r>
      <w:r w:rsidR="00196EC5">
        <w:rPr>
          <w:rFonts w:hint="cs"/>
          <w:sz w:val="28"/>
          <w:szCs w:val="28"/>
          <w:rtl/>
        </w:rPr>
        <w:t>צ</w:t>
      </w:r>
      <w:r>
        <w:rPr>
          <w:rFonts w:hint="cs"/>
          <w:sz w:val="28"/>
          <w:szCs w:val="28"/>
          <w:rtl/>
        </w:rPr>
        <w:t xml:space="preserve">ו </w:t>
      </w:r>
      <w:r w:rsidR="00D46A2E" w:rsidRPr="00AD3644">
        <w:rPr>
          <w:rFonts w:hint="cs"/>
          <w:b/>
          <w:bCs/>
          <w:sz w:val="28"/>
          <w:szCs w:val="28"/>
          <w:rtl/>
        </w:rPr>
        <w:t>מהומות קשות בכל רחבי העולם המוסלמי</w:t>
      </w:r>
      <w:r>
        <w:rPr>
          <w:rFonts w:hint="cs"/>
          <w:sz w:val="28"/>
          <w:szCs w:val="28"/>
          <w:rtl/>
        </w:rPr>
        <w:t xml:space="preserve">, בעיקר </w:t>
      </w:r>
      <w:r w:rsidR="002E0581">
        <w:rPr>
          <w:rFonts w:hint="cs"/>
          <w:sz w:val="28"/>
          <w:szCs w:val="28"/>
          <w:rtl/>
        </w:rPr>
        <w:t xml:space="preserve">נגד שגרירויות ארה"ב. </w:t>
      </w:r>
      <w:r>
        <w:rPr>
          <w:rFonts w:hint="cs"/>
          <w:sz w:val="28"/>
          <w:szCs w:val="28"/>
          <w:rtl/>
        </w:rPr>
        <w:t>להפגנות ההמוניות נוספו גם פיגועי ירי כנגד דיפלומטים אמרי</w:t>
      </w:r>
      <w:r w:rsidR="00196EC5">
        <w:rPr>
          <w:rFonts w:hint="cs"/>
          <w:sz w:val="28"/>
          <w:szCs w:val="28"/>
          <w:rtl/>
        </w:rPr>
        <w:t>קאים ובני משפחותיהם ב</w:t>
      </w:r>
      <w:r w:rsidR="0074501A">
        <w:rPr>
          <w:rFonts w:hint="cs"/>
          <w:sz w:val="28"/>
          <w:szCs w:val="28"/>
          <w:rtl/>
        </w:rPr>
        <w:t xml:space="preserve">מלזיה, אינדונזיה </w:t>
      </w:r>
      <w:r w:rsidR="004A301E">
        <w:rPr>
          <w:rFonts w:hint="cs"/>
          <w:sz w:val="28"/>
          <w:szCs w:val="28"/>
          <w:rtl/>
        </w:rPr>
        <w:t>ובריסל</w:t>
      </w:r>
      <w:r w:rsidR="00196EC5">
        <w:rPr>
          <w:rFonts w:hint="cs"/>
          <w:sz w:val="28"/>
          <w:szCs w:val="28"/>
          <w:rtl/>
        </w:rPr>
        <w:t xml:space="preserve">. </w:t>
      </w:r>
      <w:r w:rsidR="002E0581">
        <w:rPr>
          <w:rFonts w:hint="cs"/>
          <w:sz w:val="28"/>
          <w:szCs w:val="28"/>
          <w:rtl/>
        </w:rPr>
        <w:t xml:space="preserve">עד עתה נהרגו כ-13 דיפלומטים אמריקאים ב-4 פיגועי התאבדות וירי. </w:t>
      </w:r>
    </w:p>
    <w:p w:rsidR="0074501A" w:rsidRDefault="001E1A54" w:rsidP="001E1A54">
      <w:pPr>
        <w:rPr>
          <w:rFonts w:hint="cs"/>
          <w:sz w:val="28"/>
          <w:szCs w:val="28"/>
          <w:rtl/>
        </w:rPr>
      </w:pPr>
      <w:r>
        <w:rPr>
          <w:rFonts w:hint="cs"/>
          <w:sz w:val="28"/>
          <w:szCs w:val="28"/>
          <w:rtl/>
        </w:rPr>
        <w:t xml:space="preserve">בעיתונות הפלסטינית </w:t>
      </w:r>
      <w:r w:rsidR="007F1B1D">
        <w:rPr>
          <w:rFonts w:hint="cs"/>
          <w:sz w:val="28"/>
          <w:szCs w:val="28"/>
          <w:rtl/>
        </w:rPr>
        <w:t xml:space="preserve"> מדווח על התקדמות גדולה במגעים בין חמאס לרש"פ </w:t>
      </w:r>
      <w:r w:rsidR="007F1B1D" w:rsidRPr="000176C8">
        <w:rPr>
          <w:rFonts w:hint="cs"/>
          <w:b/>
          <w:bCs/>
          <w:sz w:val="28"/>
          <w:szCs w:val="28"/>
          <w:rtl/>
        </w:rPr>
        <w:t>ל</w:t>
      </w:r>
      <w:r>
        <w:rPr>
          <w:rFonts w:hint="cs"/>
          <w:b/>
          <w:bCs/>
          <w:sz w:val="28"/>
          <w:szCs w:val="28"/>
          <w:rtl/>
        </w:rPr>
        <w:t xml:space="preserve">קראת </w:t>
      </w:r>
      <w:r w:rsidR="007F1B1D" w:rsidRPr="000176C8">
        <w:rPr>
          <w:rFonts w:hint="cs"/>
          <w:b/>
          <w:bCs/>
          <w:sz w:val="28"/>
          <w:szCs w:val="28"/>
          <w:rtl/>
        </w:rPr>
        <w:t>הסכם פיוס</w:t>
      </w:r>
      <w:r w:rsidR="007F1B1D">
        <w:rPr>
          <w:rFonts w:hint="cs"/>
          <w:sz w:val="28"/>
          <w:szCs w:val="28"/>
          <w:rtl/>
        </w:rPr>
        <w:t xml:space="preserve">.  לדברי </w:t>
      </w:r>
      <w:proofErr w:type="spellStart"/>
      <w:r w:rsidR="007F1B1D">
        <w:rPr>
          <w:rFonts w:hint="cs"/>
          <w:sz w:val="28"/>
          <w:szCs w:val="28"/>
          <w:rtl/>
        </w:rPr>
        <w:t>איסמעיל</w:t>
      </w:r>
      <w:proofErr w:type="spellEnd"/>
      <w:r w:rsidR="007F1B1D">
        <w:rPr>
          <w:rFonts w:hint="cs"/>
          <w:sz w:val="28"/>
          <w:szCs w:val="28"/>
          <w:rtl/>
        </w:rPr>
        <w:t xml:space="preserve"> </w:t>
      </w:r>
      <w:proofErr w:type="spellStart"/>
      <w:r w:rsidR="007F1B1D">
        <w:rPr>
          <w:rFonts w:hint="cs"/>
          <w:sz w:val="28"/>
          <w:szCs w:val="28"/>
          <w:rtl/>
        </w:rPr>
        <w:t>הנייה</w:t>
      </w:r>
      <w:proofErr w:type="spellEnd"/>
      <w:r w:rsidR="007F1B1D">
        <w:rPr>
          <w:rFonts w:hint="cs"/>
          <w:sz w:val="28"/>
          <w:szCs w:val="28"/>
          <w:rtl/>
        </w:rPr>
        <w:t xml:space="preserve"> מנהיגה של חמאס</w:t>
      </w:r>
      <w:r w:rsidR="00920E21">
        <w:rPr>
          <w:rFonts w:hint="cs"/>
          <w:sz w:val="28"/>
          <w:szCs w:val="28"/>
          <w:rtl/>
        </w:rPr>
        <w:t xml:space="preserve">, </w:t>
      </w:r>
      <w:r>
        <w:rPr>
          <w:rFonts w:hint="cs"/>
          <w:sz w:val="28"/>
          <w:szCs w:val="28"/>
          <w:rtl/>
        </w:rPr>
        <w:t xml:space="preserve">כל הפלסטינים מבינים היום </w:t>
      </w:r>
      <w:r w:rsidR="00920E21">
        <w:rPr>
          <w:rFonts w:hint="cs"/>
          <w:sz w:val="28"/>
          <w:szCs w:val="28"/>
          <w:rtl/>
        </w:rPr>
        <w:t xml:space="preserve"> מבינה היום </w:t>
      </w:r>
      <w:r w:rsidR="007F1B1D">
        <w:rPr>
          <w:rFonts w:hint="cs"/>
          <w:sz w:val="28"/>
          <w:szCs w:val="28"/>
          <w:rtl/>
        </w:rPr>
        <w:t xml:space="preserve">שדרכו של </w:t>
      </w:r>
      <w:proofErr w:type="spellStart"/>
      <w:r w:rsidR="007F1B1D">
        <w:rPr>
          <w:rFonts w:hint="cs"/>
          <w:sz w:val="28"/>
          <w:szCs w:val="28"/>
          <w:rtl/>
        </w:rPr>
        <w:t>א"מ</w:t>
      </w:r>
      <w:proofErr w:type="spellEnd"/>
      <w:r w:rsidR="007F1B1D">
        <w:rPr>
          <w:rFonts w:hint="cs"/>
          <w:sz w:val="28"/>
          <w:szCs w:val="28"/>
          <w:rtl/>
        </w:rPr>
        <w:t xml:space="preserve"> נכשלה וישראל לא מתכוונת לתת לפלסטינים מדינה בשום גבולות והיא פו</w:t>
      </w:r>
      <w:r w:rsidR="00920E21">
        <w:rPr>
          <w:rFonts w:hint="cs"/>
          <w:sz w:val="28"/>
          <w:szCs w:val="28"/>
          <w:rtl/>
        </w:rPr>
        <w:t>ע</w:t>
      </w:r>
      <w:r w:rsidR="007F1B1D">
        <w:rPr>
          <w:rFonts w:hint="cs"/>
          <w:sz w:val="28"/>
          <w:szCs w:val="28"/>
          <w:rtl/>
        </w:rPr>
        <w:t>לת למחיקת הקשר בין הפלסטינים לירושלים.</w:t>
      </w:r>
    </w:p>
    <w:p w:rsidR="00AD3644" w:rsidRDefault="00D46A2E" w:rsidP="00C17144">
      <w:pPr>
        <w:rPr>
          <w:rFonts w:hint="cs"/>
          <w:sz w:val="28"/>
          <w:szCs w:val="28"/>
          <w:rtl/>
        </w:rPr>
      </w:pPr>
      <w:r w:rsidRPr="00022F13">
        <w:rPr>
          <w:rFonts w:hint="cs"/>
          <w:b/>
          <w:bCs/>
          <w:sz w:val="28"/>
          <w:szCs w:val="28"/>
          <w:rtl/>
        </w:rPr>
        <w:t xml:space="preserve">ב-1 לספטמבר </w:t>
      </w:r>
      <w:r w:rsidR="00920E21">
        <w:rPr>
          <w:rFonts w:hint="cs"/>
          <w:b/>
          <w:bCs/>
          <w:sz w:val="28"/>
          <w:szCs w:val="28"/>
          <w:rtl/>
        </w:rPr>
        <w:t>צייץ</w:t>
      </w:r>
      <w:r w:rsidRPr="00022F13">
        <w:rPr>
          <w:rFonts w:hint="cs"/>
          <w:b/>
          <w:bCs/>
          <w:sz w:val="28"/>
          <w:szCs w:val="28"/>
          <w:rtl/>
        </w:rPr>
        <w:t xml:space="preserve"> </w:t>
      </w:r>
      <w:r w:rsidR="008C00FD" w:rsidRPr="00022F13">
        <w:rPr>
          <w:rFonts w:hint="cs"/>
          <w:b/>
          <w:bCs/>
          <w:sz w:val="28"/>
          <w:szCs w:val="28"/>
          <w:rtl/>
        </w:rPr>
        <w:t>הנשיא טרמפ</w:t>
      </w:r>
      <w:r w:rsidR="008C00FD">
        <w:rPr>
          <w:rFonts w:hint="cs"/>
          <w:sz w:val="28"/>
          <w:szCs w:val="28"/>
          <w:rtl/>
        </w:rPr>
        <w:t xml:space="preserve"> כי המה</w:t>
      </w:r>
      <w:r>
        <w:rPr>
          <w:rFonts w:hint="cs"/>
          <w:sz w:val="28"/>
          <w:szCs w:val="28"/>
          <w:rtl/>
        </w:rPr>
        <w:t>ו</w:t>
      </w:r>
      <w:r w:rsidR="008C00FD">
        <w:rPr>
          <w:rFonts w:hint="cs"/>
          <w:sz w:val="28"/>
          <w:szCs w:val="28"/>
          <w:rtl/>
        </w:rPr>
        <w:t xml:space="preserve">מות </w:t>
      </w:r>
      <w:r>
        <w:rPr>
          <w:rFonts w:hint="cs"/>
          <w:sz w:val="28"/>
          <w:szCs w:val="28"/>
          <w:rtl/>
        </w:rPr>
        <w:t>בעולם המוסלמי שכבר הביאו ליר</w:t>
      </w:r>
      <w:r w:rsidR="004A301E">
        <w:rPr>
          <w:rFonts w:hint="cs"/>
          <w:sz w:val="28"/>
          <w:szCs w:val="28"/>
          <w:rtl/>
        </w:rPr>
        <w:t>יד</w:t>
      </w:r>
      <w:r>
        <w:rPr>
          <w:rFonts w:hint="cs"/>
          <w:sz w:val="28"/>
          <w:szCs w:val="28"/>
          <w:rtl/>
        </w:rPr>
        <w:t xml:space="preserve">ות שערים גדולות בבורסות בארה"ב וברחבי העולם </w:t>
      </w:r>
      <w:r w:rsidR="008C00FD">
        <w:rPr>
          <w:rFonts w:hint="cs"/>
          <w:sz w:val="28"/>
          <w:szCs w:val="28"/>
          <w:rtl/>
        </w:rPr>
        <w:t>מסכנות את היציבות העולמית</w:t>
      </w:r>
      <w:r>
        <w:rPr>
          <w:rFonts w:hint="cs"/>
          <w:sz w:val="28"/>
          <w:szCs w:val="28"/>
          <w:rtl/>
        </w:rPr>
        <w:t xml:space="preserve"> והכלכלה האמריקאית</w:t>
      </w:r>
      <w:r w:rsidR="008C00FD">
        <w:rPr>
          <w:rFonts w:hint="cs"/>
          <w:sz w:val="28"/>
          <w:szCs w:val="28"/>
          <w:rtl/>
        </w:rPr>
        <w:t xml:space="preserve">. </w:t>
      </w:r>
      <w:r w:rsidR="00AD3644" w:rsidRPr="00AD3644">
        <w:rPr>
          <w:rFonts w:hint="cs"/>
          <w:b/>
          <w:bCs/>
          <w:sz w:val="28"/>
          <w:szCs w:val="28"/>
          <w:rtl/>
        </w:rPr>
        <w:t xml:space="preserve">בשיחה עם המלך </w:t>
      </w:r>
      <w:proofErr w:type="spellStart"/>
      <w:r w:rsidR="00AD3644" w:rsidRPr="00AD3644">
        <w:rPr>
          <w:rFonts w:hint="cs"/>
          <w:b/>
          <w:bCs/>
          <w:sz w:val="28"/>
          <w:szCs w:val="28"/>
          <w:rtl/>
        </w:rPr>
        <w:t>סלמן</w:t>
      </w:r>
      <w:proofErr w:type="spellEnd"/>
      <w:r w:rsidR="00AD3644" w:rsidRPr="00AD3644">
        <w:rPr>
          <w:rFonts w:hint="cs"/>
          <w:b/>
          <w:bCs/>
          <w:sz w:val="28"/>
          <w:szCs w:val="28"/>
          <w:rtl/>
        </w:rPr>
        <w:t xml:space="preserve"> מסעודיה</w:t>
      </w:r>
      <w:r w:rsidR="00AD3644">
        <w:rPr>
          <w:rFonts w:hint="cs"/>
          <w:sz w:val="28"/>
          <w:szCs w:val="28"/>
          <w:rtl/>
        </w:rPr>
        <w:t xml:space="preserve"> אמר ש</w:t>
      </w:r>
      <w:r w:rsidR="00022F13">
        <w:rPr>
          <w:rFonts w:hint="cs"/>
          <w:sz w:val="28"/>
          <w:szCs w:val="28"/>
          <w:rtl/>
        </w:rPr>
        <w:t xml:space="preserve">הוא </w:t>
      </w:r>
      <w:r w:rsidR="00B45F43">
        <w:rPr>
          <w:rFonts w:hint="cs"/>
          <w:sz w:val="28"/>
          <w:szCs w:val="28"/>
          <w:rtl/>
        </w:rPr>
        <w:t>"</w:t>
      </w:r>
      <w:r w:rsidR="00022F13">
        <w:rPr>
          <w:rFonts w:hint="cs"/>
          <w:sz w:val="28"/>
          <w:szCs w:val="28"/>
          <w:rtl/>
        </w:rPr>
        <w:t xml:space="preserve">עדיין מחויב לפתרון שתי המדינות והעברת השגרירות לירושלים </w:t>
      </w:r>
      <w:r w:rsidR="00B45F43">
        <w:rPr>
          <w:rFonts w:hint="cs"/>
          <w:sz w:val="28"/>
          <w:szCs w:val="28"/>
          <w:rtl/>
        </w:rPr>
        <w:t xml:space="preserve"> אינה קובעת דבר בקשר </w:t>
      </w:r>
      <w:r w:rsidR="00C17144">
        <w:rPr>
          <w:rFonts w:hint="cs"/>
          <w:sz w:val="28"/>
          <w:szCs w:val="28"/>
          <w:rtl/>
        </w:rPr>
        <w:t>לסטאטו</w:t>
      </w:r>
      <w:r w:rsidR="00C17144">
        <w:rPr>
          <w:rFonts w:hint="eastAsia"/>
          <w:sz w:val="28"/>
          <w:szCs w:val="28"/>
          <w:rtl/>
        </w:rPr>
        <w:t>ס</w:t>
      </w:r>
      <w:r w:rsidR="00B45F43">
        <w:rPr>
          <w:rFonts w:hint="cs"/>
          <w:sz w:val="28"/>
          <w:szCs w:val="28"/>
          <w:rtl/>
        </w:rPr>
        <w:t xml:space="preserve"> הסופי של ירושלים, שיוכל להיקבע רק במו"מ בין הצדדים".</w:t>
      </w:r>
      <w:r w:rsidR="00022F13">
        <w:rPr>
          <w:rFonts w:hint="cs"/>
          <w:sz w:val="28"/>
          <w:szCs w:val="28"/>
          <w:rtl/>
        </w:rPr>
        <w:t xml:space="preserve"> טרמפ הביע גם את מחויבות ארה"ב לשמירת </w:t>
      </w:r>
      <w:r w:rsidR="00EE57A2">
        <w:rPr>
          <w:rFonts w:hint="cs"/>
          <w:sz w:val="28"/>
          <w:szCs w:val="28"/>
          <w:rtl/>
        </w:rPr>
        <w:t>הסטאטו</w:t>
      </w:r>
      <w:r w:rsidR="00EE57A2">
        <w:rPr>
          <w:rFonts w:hint="eastAsia"/>
          <w:sz w:val="28"/>
          <w:szCs w:val="28"/>
          <w:rtl/>
        </w:rPr>
        <w:t>ס</w:t>
      </w:r>
      <w:r w:rsidR="00022F13">
        <w:rPr>
          <w:rFonts w:hint="cs"/>
          <w:sz w:val="28"/>
          <w:szCs w:val="28"/>
          <w:rtl/>
        </w:rPr>
        <w:t xml:space="preserve"> קוו במקומות הקדושים. </w:t>
      </w:r>
    </w:p>
    <w:p w:rsidR="008C00FD" w:rsidRDefault="000176C8" w:rsidP="004A301E">
      <w:pPr>
        <w:rPr>
          <w:sz w:val="28"/>
          <w:szCs w:val="28"/>
          <w:rtl/>
        </w:rPr>
      </w:pPr>
      <w:r>
        <w:rPr>
          <w:rFonts w:hint="cs"/>
          <w:sz w:val="28"/>
          <w:szCs w:val="28"/>
          <w:rtl/>
        </w:rPr>
        <w:t>הנשיא</w:t>
      </w:r>
      <w:r w:rsidRPr="000176C8">
        <w:rPr>
          <w:rFonts w:hint="cs"/>
          <w:b/>
          <w:bCs/>
          <w:sz w:val="28"/>
          <w:szCs w:val="28"/>
          <w:rtl/>
        </w:rPr>
        <w:t xml:space="preserve"> פוטין</w:t>
      </w:r>
      <w:r>
        <w:rPr>
          <w:rFonts w:hint="cs"/>
          <w:sz w:val="28"/>
          <w:szCs w:val="28"/>
          <w:rtl/>
        </w:rPr>
        <w:t xml:space="preserve"> אומר כי </w:t>
      </w:r>
      <w:r w:rsidR="00C76B7E">
        <w:rPr>
          <w:rFonts w:hint="cs"/>
          <w:sz w:val="28"/>
          <w:szCs w:val="28"/>
          <w:rtl/>
        </w:rPr>
        <w:t xml:space="preserve">ההסכמה אליה הגיע עם הנשיא טרמפ במפגש הפסגה שלהם בחודש יולי,  הידועה בפי הפרשנים בשם </w:t>
      </w:r>
      <w:r w:rsidR="00C76B7E">
        <w:rPr>
          <w:sz w:val="28"/>
          <w:szCs w:val="28"/>
          <w:rtl/>
        </w:rPr>
        <w:t>–</w:t>
      </w:r>
      <w:r w:rsidR="004A301E">
        <w:rPr>
          <w:sz w:val="28"/>
          <w:szCs w:val="28"/>
        </w:rPr>
        <w:t>T</w:t>
      </w:r>
      <w:r w:rsidR="00C76B7E">
        <w:rPr>
          <w:sz w:val="28"/>
          <w:szCs w:val="28"/>
        </w:rPr>
        <w:t xml:space="preserve">he </w:t>
      </w:r>
      <w:r w:rsidR="004A301E">
        <w:rPr>
          <w:rFonts w:hint="cs"/>
          <w:sz w:val="28"/>
          <w:szCs w:val="28"/>
        </w:rPr>
        <w:t>G</w:t>
      </w:r>
      <w:r w:rsidR="00C76B7E">
        <w:rPr>
          <w:sz w:val="28"/>
          <w:szCs w:val="28"/>
        </w:rPr>
        <w:t xml:space="preserve">rand </w:t>
      </w:r>
      <w:r w:rsidR="004A301E">
        <w:rPr>
          <w:sz w:val="28"/>
          <w:szCs w:val="28"/>
        </w:rPr>
        <w:t>B</w:t>
      </w:r>
      <w:r w:rsidR="00C76B7E">
        <w:rPr>
          <w:sz w:val="28"/>
          <w:szCs w:val="28"/>
        </w:rPr>
        <w:t xml:space="preserve">argain" </w:t>
      </w:r>
      <w:r w:rsidR="00C76B7E">
        <w:rPr>
          <w:rFonts w:hint="cs"/>
          <w:sz w:val="28"/>
          <w:szCs w:val="28"/>
          <w:rtl/>
        </w:rPr>
        <w:t xml:space="preserve">", כוללת, בנוסף לייצוב משטר אסד בסוריה ומאבק משותף </w:t>
      </w:r>
      <w:proofErr w:type="spellStart"/>
      <w:r w:rsidR="00C76B7E">
        <w:rPr>
          <w:rFonts w:hint="cs"/>
          <w:sz w:val="28"/>
          <w:szCs w:val="28"/>
          <w:rtl/>
        </w:rPr>
        <w:t>בדאעש</w:t>
      </w:r>
      <w:proofErr w:type="spellEnd"/>
      <w:r w:rsidR="00C76B7E">
        <w:rPr>
          <w:rFonts w:hint="cs"/>
          <w:sz w:val="28"/>
          <w:szCs w:val="28"/>
          <w:rtl/>
        </w:rPr>
        <w:t xml:space="preserve">, גם </w:t>
      </w:r>
      <w:r w:rsidR="004A301E">
        <w:rPr>
          <w:rFonts w:hint="cs"/>
          <w:sz w:val="28"/>
          <w:szCs w:val="28"/>
          <w:rtl/>
        </w:rPr>
        <w:t>מ</w:t>
      </w:r>
      <w:r w:rsidR="00C76B7E">
        <w:rPr>
          <w:rFonts w:hint="cs"/>
          <w:sz w:val="28"/>
          <w:szCs w:val="28"/>
          <w:rtl/>
        </w:rPr>
        <w:t>תווה לפתרון הסוגיה הפלסטינית</w:t>
      </w:r>
      <w:r w:rsidR="00EE57A2">
        <w:rPr>
          <w:rFonts w:hint="cs"/>
          <w:sz w:val="28"/>
          <w:szCs w:val="28"/>
          <w:rtl/>
        </w:rPr>
        <w:t xml:space="preserve">, כחלק מהמאמצים להביא להחזרת היציבות במזה"ת. </w:t>
      </w:r>
      <w:r w:rsidR="00C76B7E">
        <w:rPr>
          <w:rFonts w:hint="cs"/>
          <w:sz w:val="28"/>
          <w:szCs w:val="28"/>
          <w:rtl/>
        </w:rPr>
        <w:t xml:space="preserve">לדבריו </w:t>
      </w:r>
      <w:r>
        <w:rPr>
          <w:rFonts w:hint="cs"/>
          <w:sz w:val="28"/>
          <w:szCs w:val="28"/>
          <w:rtl/>
        </w:rPr>
        <w:t xml:space="preserve"> יש להביא פתרון לבעיה הפלסטינית באמצעות הקמת מדינה פ</w:t>
      </w:r>
      <w:r w:rsidR="004A301E">
        <w:rPr>
          <w:rFonts w:hint="cs"/>
          <w:sz w:val="28"/>
          <w:szCs w:val="28"/>
          <w:rtl/>
        </w:rPr>
        <w:t>לסטינית שבירתה בירושלים ו</w:t>
      </w:r>
      <w:r>
        <w:rPr>
          <w:rFonts w:hint="cs"/>
          <w:sz w:val="28"/>
          <w:szCs w:val="28"/>
          <w:rtl/>
        </w:rPr>
        <w:t xml:space="preserve">מוסקבה מוכנה לארח ועידה בינ"ל בהשתתפות כל הצדדים לפתרון המצב. </w:t>
      </w:r>
    </w:p>
    <w:p w:rsidR="00AB4946" w:rsidRPr="00022F13" w:rsidRDefault="00920E21" w:rsidP="004E26CB">
      <w:pPr>
        <w:rPr>
          <w:b/>
          <w:bCs/>
          <w:sz w:val="28"/>
          <w:szCs w:val="28"/>
          <w:rtl/>
        </w:rPr>
      </w:pPr>
      <w:r w:rsidRPr="00EE57A2">
        <w:rPr>
          <w:rFonts w:hint="cs"/>
          <w:b/>
          <w:bCs/>
          <w:sz w:val="28"/>
          <w:szCs w:val="28"/>
          <w:rtl/>
        </w:rPr>
        <w:t>האופוזיציה</w:t>
      </w:r>
      <w:r>
        <w:rPr>
          <w:rFonts w:hint="cs"/>
          <w:sz w:val="28"/>
          <w:szCs w:val="28"/>
          <w:rtl/>
        </w:rPr>
        <w:t xml:space="preserve"> בראשות יש עתיד הגישה </w:t>
      </w:r>
      <w:r w:rsidR="004E26CB" w:rsidRPr="004E26CB">
        <w:rPr>
          <w:rFonts w:hint="cs"/>
          <w:sz w:val="28"/>
          <w:szCs w:val="28"/>
          <w:rtl/>
        </w:rPr>
        <w:t>הצעות אי אמון במ</w:t>
      </w:r>
      <w:r w:rsidR="004E26CB">
        <w:rPr>
          <w:rFonts w:hint="cs"/>
          <w:sz w:val="28"/>
          <w:szCs w:val="28"/>
          <w:rtl/>
        </w:rPr>
        <w:t>משלה. תנועת כולנו שוקלת את דרכה</w:t>
      </w:r>
      <w:r w:rsidR="004E26CB" w:rsidRPr="004E26CB">
        <w:rPr>
          <w:rFonts w:hint="cs"/>
          <w:sz w:val="28"/>
          <w:szCs w:val="28"/>
          <w:rtl/>
        </w:rPr>
        <w:t>.</w:t>
      </w:r>
      <w:r w:rsidR="004E26CB">
        <w:rPr>
          <w:rFonts w:hint="cs"/>
          <w:sz w:val="28"/>
          <w:szCs w:val="28"/>
          <w:rtl/>
        </w:rPr>
        <w:t xml:space="preserve"> </w:t>
      </w:r>
      <w:r w:rsidR="0004688F">
        <w:rPr>
          <w:rFonts w:hint="cs"/>
          <w:sz w:val="28"/>
          <w:szCs w:val="28"/>
          <w:rtl/>
        </w:rPr>
        <w:t xml:space="preserve">מנגד מתקיימות </w:t>
      </w:r>
      <w:r w:rsidR="0004688F" w:rsidRPr="00EE57A2">
        <w:rPr>
          <w:rFonts w:hint="cs"/>
          <w:sz w:val="28"/>
          <w:szCs w:val="28"/>
          <w:rtl/>
        </w:rPr>
        <w:t>הפגנות של פעילי שמאל</w:t>
      </w:r>
      <w:r w:rsidR="0004688F">
        <w:rPr>
          <w:rFonts w:hint="cs"/>
          <w:sz w:val="28"/>
          <w:szCs w:val="28"/>
          <w:rtl/>
        </w:rPr>
        <w:t xml:space="preserve"> הקוראות לפתיחת מו"מ עם הפלסטינים ללא תנאים מוקדמים</w:t>
      </w:r>
      <w:r w:rsidR="00AB7329">
        <w:rPr>
          <w:rFonts w:hint="cs"/>
          <w:sz w:val="28"/>
          <w:szCs w:val="28"/>
          <w:rtl/>
        </w:rPr>
        <w:t xml:space="preserve"> </w:t>
      </w:r>
      <w:r w:rsidR="00AB7329" w:rsidRPr="005B071A">
        <w:rPr>
          <w:rFonts w:hint="cs"/>
          <w:sz w:val="28"/>
          <w:szCs w:val="28"/>
          <w:rtl/>
        </w:rPr>
        <w:t xml:space="preserve">והפגנות רחבות, חלקן אלימות של </w:t>
      </w:r>
      <w:r w:rsidR="00AB7329" w:rsidRPr="00022F13">
        <w:rPr>
          <w:rFonts w:hint="cs"/>
          <w:b/>
          <w:bCs/>
          <w:sz w:val="28"/>
          <w:szCs w:val="28"/>
          <w:rtl/>
        </w:rPr>
        <w:t>ערביי ישראל.</w:t>
      </w:r>
      <w:r w:rsidR="0004688F" w:rsidRPr="00022F13">
        <w:rPr>
          <w:rFonts w:hint="cs"/>
          <w:b/>
          <w:bCs/>
          <w:sz w:val="28"/>
          <w:szCs w:val="28"/>
          <w:rtl/>
        </w:rPr>
        <w:t xml:space="preserve"> </w:t>
      </w:r>
      <w:r w:rsidR="00B53787" w:rsidRPr="00022F13">
        <w:rPr>
          <w:rFonts w:hint="cs"/>
          <w:b/>
          <w:bCs/>
          <w:sz w:val="28"/>
          <w:szCs w:val="28"/>
          <w:rtl/>
        </w:rPr>
        <w:t xml:space="preserve"> </w:t>
      </w:r>
    </w:p>
    <w:p w:rsidR="00AB4946" w:rsidRDefault="00B53787" w:rsidP="004E26CB">
      <w:pPr>
        <w:rPr>
          <w:rFonts w:hint="cs"/>
          <w:sz w:val="28"/>
          <w:szCs w:val="28"/>
          <w:rtl/>
        </w:rPr>
      </w:pPr>
      <w:r w:rsidRPr="00022F13">
        <w:rPr>
          <w:rFonts w:hint="cs"/>
          <w:b/>
          <w:bCs/>
          <w:sz w:val="28"/>
          <w:szCs w:val="28"/>
          <w:rtl/>
        </w:rPr>
        <w:lastRenderedPageBreak/>
        <w:t>ברצועת עזה</w:t>
      </w:r>
      <w:r>
        <w:rPr>
          <w:rFonts w:hint="cs"/>
          <w:sz w:val="28"/>
          <w:szCs w:val="28"/>
          <w:rtl/>
        </w:rPr>
        <w:t xml:space="preserve"> מחריף המשבר ההומניטארי ובנוסף להפסקות החשמל התכופות ישנם </w:t>
      </w:r>
      <w:r w:rsidR="00F23043">
        <w:rPr>
          <w:rFonts w:hint="cs"/>
          <w:sz w:val="28"/>
          <w:szCs w:val="28"/>
          <w:rtl/>
        </w:rPr>
        <w:t xml:space="preserve">כבר </w:t>
      </w:r>
      <w:r w:rsidR="0004688F">
        <w:rPr>
          <w:rFonts w:hint="cs"/>
          <w:sz w:val="28"/>
          <w:szCs w:val="28"/>
          <w:rtl/>
        </w:rPr>
        <w:t>אזורים נרחבים בהם המים</w:t>
      </w:r>
      <w:r>
        <w:rPr>
          <w:rFonts w:hint="cs"/>
          <w:sz w:val="28"/>
          <w:szCs w:val="28"/>
          <w:rtl/>
        </w:rPr>
        <w:t xml:space="preserve"> אינם ראויים לשתייה. בדיווח למועצת הביטחון במסגרת דיון מזה"ת החודשי מסר שליח האו"ם לשטחים ניקולאי </w:t>
      </w:r>
      <w:proofErr w:type="spellStart"/>
      <w:r>
        <w:rPr>
          <w:rFonts w:hint="cs"/>
          <w:sz w:val="28"/>
          <w:szCs w:val="28"/>
          <w:rtl/>
        </w:rPr>
        <w:t>מלדנוב</w:t>
      </w:r>
      <w:proofErr w:type="spellEnd"/>
      <w:r>
        <w:rPr>
          <w:rFonts w:hint="cs"/>
          <w:sz w:val="28"/>
          <w:szCs w:val="28"/>
          <w:rtl/>
        </w:rPr>
        <w:t xml:space="preserve"> כי המוסדות </w:t>
      </w:r>
      <w:r w:rsidR="00B24CBF">
        <w:rPr>
          <w:rFonts w:hint="cs"/>
          <w:sz w:val="28"/>
          <w:szCs w:val="28"/>
          <w:rtl/>
        </w:rPr>
        <w:t>ההומניטאריים</w:t>
      </w:r>
      <w:r>
        <w:rPr>
          <w:rFonts w:hint="cs"/>
          <w:sz w:val="28"/>
          <w:szCs w:val="28"/>
          <w:rtl/>
        </w:rPr>
        <w:t xml:space="preserve"> ברצועה</w:t>
      </w:r>
      <w:r w:rsidR="00F23043">
        <w:rPr>
          <w:rFonts w:hint="cs"/>
          <w:sz w:val="28"/>
          <w:szCs w:val="28"/>
          <w:rtl/>
        </w:rPr>
        <w:t xml:space="preserve">, בדגש על </w:t>
      </w:r>
      <w:proofErr w:type="spellStart"/>
      <w:r w:rsidR="00F23043">
        <w:rPr>
          <w:rFonts w:hint="cs"/>
          <w:sz w:val="28"/>
          <w:szCs w:val="28"/>
          <w:rtl/>
        </w:rPr>
        <w:t>אונר"א</w:t>
      </w:r>
      <w:proofErr w:type="spellEnd"/>
      <w:r w:rsidR="00F23043">
        <w:rPr>
          <w:rFonts w:hint="cs"/>
          <w:sz w:val="28"/>
          <w:szCs w:val="28"/>
          <w:rtl/>
        </w:rPr>
        <w:t xml:space="preserve"> </w:t>
      </w:r>
      <w:r>
        <w:rPr>
          <w:rFonts w:hint="cs"/>
          <w:sz w:val="28"/>
          <w:szCs w:val="28"/>
          <w:rtl/>
        </w:rPr>
        <w:t xml:space="preserve"> בסכנת קריסה </w:t>
      </w:r>
      <w:r w:rsidR="00F23043">
        <w:rPr>
          <w:rFonts w:hint="cs"/>
          <w:sz w:val="28"/>
          <w:szCs w:val="28"/>
          <w:rtl/>
        </w:rPr>
        <w:t xml:space="preserve"> מיידית</w:t>
      </w:r>
      <w:r>
        <w:rPr>
          <w:rFonts w:hint="cs"/>
          <w:sz w:val="28"/>
          <w:szCs w:val="28"/>
          <w:rtl/>
        </w:rPr>
        <w:t xml:space="preserve">.  </w:t>
      </w:r>
      <w:r w:rsidR="00C76B7E">
        <w:rPr>
          <w:rFonts w:hint="cs"/>
          <w:sz w:val="28"/>
          <w:szCs w:val="28"/>
          <w:rtl/>
        </w:rPr>
        <w:t>גם האבטלה שמגיעה היום לכ-40% מייצרת תסכול רב.</w:t>
      </w:r>
    </w:p>
    <w:p w:rsidR="00302263" w:rsidRDefault="00B40FAE" w:rsidP="007E50C4">
      <w:pPr>
        <w:rPr>
          <w:rFonts w:hint="cs"/>
          <w:sz w:val="28"/>
          <w:szCs w:val="28"/>
          <w:rtl/>
        </w:rPr>
      </w:pPr>
      <w:r w:rsidRPr="004A301E">
        <w:rPr>
          <w:rFonts w:hint="cs"/>
          <w:b/>
          <w:bCs/>
          <w:sz w:val="28"/>
          <w:szCs w:val="28"/>
          <w:rtl/>
        </w:rPr>
        <w:t>הזרוע הצבאית של חמאס</w:t>
      </w:r>
      <w:r>
        <w:rPr>
          <w:rFonts w:hint="cs"/>
          <w:sz w:val="28"/>
          <w:szCs w:val="28"/>
          <w:rtl/>
        </w:rPr>
        <w:t xml:space="preserve"> הודיעה כי היא מוכנה באופן מלא לעימות </w:t>
      </w:r>
      <w:r w:rsidR="00C76B7E">
        <w:rPr>
          <w:rFonts w:hint="cs"/>
          <w:sz w:val="28"/>
          <w:szCs w:val="28"/>
          <w:rtl/>
        </w:rPr>
        <w:t>שבו "</w:t>
      </w:r>
      <w:r>
        <w:rPr>
          <w:rFonts w:hint="cs"/>
          <w:sz w:val="28"/>
          <w:szCs w:val="28"/>
          <w:rtl/>
        </w:rPr>
        <w:t>ה</w:t>
      </w:r>
      <w:r w:rsidR="00022F13">
        <w:rPr>
          <w:rFonts w:hint="cs"/>
          <w:sz w:val="28"/>
          <w:szCs w:val="28"/>
          <w:rtl/>
        </w:rPr>
        <w:t>א</w:t>
      </w:r>
      <w:r>
        <w:rPr>
          <w:rFonts w:hint="cs"/>
          <w:sz w:val="28"/>
          <w:szCs w:val="28"/>
          <w:rtl/>
        </w:rPr>
        <w:t>ויב הציוני ישלם מחיר יקר שעוד לא שילם עד היום</w:t>
      </w:r>
      <w:r w:rsidR="00C76B7E">
        <w:rPr>
          <w:rFonts w:hint="cs"/>
          <w:sz w:val="28"/>
          <w:szCs w:val="28"/>
          <w:rtl/>
        </w:rPr>
        <w:t>"</w:t>
      </w:r>
      <w:r>
        <w:rPr>
          <w:rFonts w:hint="cs"/>
          <w:sz w:val="28"/>
          <w:szCs w:val="28"/>
          <w:rtl/>
        </w:rPr>
        <w:t>.</w:t>
      </w:r>
      <w:r w:rsidR="004A301E">
        <w:rPr>
          <w:rFonts w:hint="cs"/>
          <w:sz w:val="28"/>
          <w:szCs w:val="28"/>
          <w:rtl/>
        </w:rPr>
        <w:t xml:space="preserve"> </w:t>
      </w:r>
      <w:r w:rsidR="007E50C4">
        <w:rPr>
          <w:rFonts w:hint="cs"/>
          <w:sz w:val="28"/>
          <w:szCs w:val="28"/>
          <w:rtl/>
        </w:rPr>
        <w:t xml:space="preserve">בשטח  ניכרות הכנות קדחתניות של הזרוע הצבאית לעימות ברצועה. כזכור פיגוע מנהרה אחד </w:t>
      </w:r>
      <w:r w:rsidR="004A301E">
        <w:rPr>
          <w:rFonts w:hint="cs"/>
          <w:sz w:val="28"/>
          <w:szCs w:val="28"/>
          <w:rtl/>
        </w:rPr>
        <w:t xml:space="preserve">שבוצע </w:t>
      </w:r>
      <w:r w:rsidR="007E50C4">
        <w:rPr>
          <w:rFonts w:hint="cs"/>
          <w:sz w:val="28"/>
          <w:szCs w:val="28"/>
          <w:rtl/>
        </w:rPr>
        <w:t xml:space="preserve">ב-20 ביוני לא הביא לתוצאות המקוות מבחינת חמאס והמחבלים נורו מיד עם יציאתם מהמנהרה באזור נחל עוז. </w:t>
      </w:r>
      <w:r w:rsidR="004E26CB">
        <w:rPr>
          <w:rFonts w:hint="cs"/>
          <w:sz w:val="28"/>
          <w:szCs w:val="28"/>
          <w:rtl/>
        </w:rPr>
        <w:t xml:space="preserve">שר הביטחון ליברמן שב והצהיר </w:t>
      </w:r>
      <w:r w:rsidR="004E26CB" w:rsidRPr="00EE57A2">
        <w:rPr>
          <w:rFonts w:hint="cs"/>
          <w:b/>
          <w:bCs/>
          <w:sz w:val="28"/>
          <w:szCs w:val="28"/>
          <w:rtl/>
        </w:rPr>
        <w:t xml:space="preserve">כי העימות הבא בעזה יהיה העימות האחרון וכי חמאס </w:t>
      </w:r>
      <w:r w:rsidR="00C76B7E" w:rsidRPr="00EE57A2">
        <w:rPr>
          <w:rFonts w:hint="cs"/>
          <w:b/>
          <w:bCs/>
          <w:sz w:val="28"/>
          <w:szCs w:val="28"/>
          <w:rtl/>
        </w:rPr>
        <w:t>יופל ויוחלף</w:t>
      </w:r>
      <w:r w:rsidR="004E26CB" w:rsidRPr="00EE57A2">
        <w:rPr>
          <w:rFonts w:hint="cs"/>
          <w:b/>
          <w:bCs/>
          <w:sz w:val="28"/>
          <w:szCs w:val="28"/>
          <w:rtl/>
        </w:rPr>
        <w:t>.</w:t>
      </w:r>
      <w:r w:rsidR="004E26CB">
        <w:rPr>
          <w:rFonts w:hint="cs"/>
          <w:sz w:val="28"/>
          <w:szCs w:val="28"/>
          <w:rtl/>
        </w:rPr>
        <w:t xml:space="preserve"> הכתבים הצבאיים מדווחים על הכנות נרחבות </w:t>
      </w:r>
      <w:r w:rsidR="00C76B7E">
        <w:rPr>
          <w:rFonts w:hint="cs"/>
          <w:sz w:val="28"/>
          <w:szCs w:val="28"/>
          <w:rtl/>
        </w:rPr>
        <w:t xml:space="preserve">של צה"ל לעימות בעזה. </w:t>
      </w:r>
    </w:p>
    <w:p w:rsidR="007E50C4" w:rsidRDefault="007E50C4" w:rsidP="00EE57A2">
      <w:pPr>
        <w:rPr>
          <w:rFonts w:hint="cs"/>
          <w:sz w:val="28"/>
          <w:szCs w:val="28"/>
          <w:rtl/>
        </w:rPr>
      </w:pPr>
      <w:r>
        <w:rPr>
          <w:rFonts w:hint="cs"/>
          <w:sz w:val="28"/>
          <w:szCs w:val="28"/>
          <w:rtl/>
        </w:rPr>
        <w:t>ב</w:t>
      </w:r>
      <w:r w:rsidR="00C76B7E">
        <w:rPr>
          <w:rFonts w:hint="cs"/>
          <w:sz w:val="28"/>
          <w:szCs w:val="28"/>
          <w:rtl/>
        </w:rPr>
        <w:t xml:space="preserve">בחירות </w:t>
      </w:r>
      <w:r>
        <w:rPr>
          <w:rFonts w:hint="cs"/>
          <w:sz w:val="28"/>
          <w:szCs w:val="28"/>
          <w:rtl/>
        </w:rPr>
        <w:t xml:space="preserve"> </w:t>
      </w:r>
      <w:r w:rsidRPr="007E50C4">
        <w:rPr>
          <w:rFonts w:hint="cs"/>
          <w:b/>
          <w:bCs/>
          <w:sz w:val="28"/>
          <w:szCs w:val="28"/>
          <w:rtl/>
        </w:rPr>
        <w:t xml:space="preserve">באיראן </w:t>
      </w:r>
      <w:r w:rsidR="00C76B7E">
        <w:rPr>
          <w:rFonts w:hint="cs"/>
          <w:sz w:val="28"/>
          <w:szCs w:val="28"/>
          <w:rtl/>
        </w:rPr>
        <w:t xml:space="preserve">שהתקיימו </w:t>
      </w:r>
      <w:r w:rsidR="00C76B7E" w:rsidRPr="007E50C4">
        <w:rPr>
          <w:rFonts w:hint="cs"/>
          <w:sz w:val="28"/>
          <w:szCs w:val="28"/>
          <w:rtl/>
        </w:rPr>
        <w:t xml:space="preserve">באפריל </w:t>
      </w:r>
      <w:proofErr w:type="spellStart"/>
      <w:r w:rsidR="00C76B7E" w:rsidRPr="007E50C4">
        <w:rPr>
          <w:rFonts w:hint="cs"/>
          <w:sz w:val="28"/>
          <w:szCs w:val="28"/>
          <w:rtl/>
        </w:rPr>
        <w:t>רוחאני</w:t>
      </w:r>
      <w:proofErr w:type="spellEnd"/>
      <w:r w:rsidR="00C76B7E">
        <w:rPr>
          <w:rFonts w:hint="cs"/>
          <w:sz w:val="28"/>
          <w:szCs w:val="28"/>
          <w:rtl/>
        </w:rPr>
        <w:t xml:space="preserve"> ניצח בהפרש זעום. הודעתו של הנשיא טרמפ בעקבות פגישתו עם </w:t>
      </w:r>
      <w:proofErr w:type="spellStart"/>
      <w:r w:rsidR="00C76B7E">
        <w:rPr>
          <w:rFonts w:hint="cs"/>
          <w:sz w:val="28"/>
          <w:szCs w:val="28"/>
          <w:rtl/>
        </w:rPr>
        <w:t>ראה"מ</w:t>
      </w:r>
      <w:proofErr w:type="spellEnd"/>
      <w:r w:rsidR="00C76B7E">
        <w:rPr>
          <w:rFonts w:hint="cs"/>
          <w:sz w:val="28"/>
          <w:szCs w:val="28"/>
          <w:rtl/>
        </w:rPr>
        <w:t xml:space="preserve"> נתניהו</w:t>
      </w:r>
      <w:r w:rsidR="004A301E">
        <w:rPr>
          <w:rFonts w:hint="cs"/>
          <w:sz w:val="28"/>
          <w:szCs w:val="28"/>
          <w:rtl/>
        </w:rPr>
        <w:t xml:space="preserve"> </w:t>
      </w:r>
      <w:r w:rsidR="00C76B7E">
        <w:rPr>
          <w:rFonts w:hint="cs"/>
          <w:sz w:val="28"/>
          <w:szCs w:val="28"/>
          <w:rtl/>
        </w:rPr>
        <w:t xml:space="preserve"> לפיה הוא שוקל דרכים אופרטיביות </w:t>
      </w:r>
      <w:r w:rsidR="00C76B7E">
        <w:rPr>
          <w:rFonts w:hint="cs"/>
          <w:b/>
          <w:bCs/>
          <w:sz w:val="28"/>
          <w:szCs w:val="28"/>
          <w:rtl/>
        </w:rPr>
        <w:t>לביטול</w:t>
      </w:r>
      <w:r w:rsidR="002E0581">
        <w:rPr>
          <w:rFonts w:hint="cs"/>
          <w:b/>
          <w:bCs/>
          <w:sz w:val="28"/>
          <w:szCs w:val="28"/>
          <w:rtl/>
        </w:rPr>
        <w:t xml:space="preserve"> הסכם הגרעין  עם </w:t>
      </w:r>
      <w:r w:rsidR="00302263" w:rsidRPr="00302263">
        <w:rPr>
          <w:rFonts w:hint="cs"/>
          <w:b/>
          <w:bCs/>
          <w:sz w:val="28"/>
          <w:szCs w:val="28"/>
          <w:rtl/>
        </w:rPr>
        <w:t>איראן</w:t>
      </w:r>
      <w:r w:rsidR="002E0581">
        <w:rPr>
          <w:rFonts w:hint="cs"/>
          <w:sz w:val="28"/>
          <w:szCs w:val="28"/>
          <w:rtl/>
        </w:rPr>
        <w:t xml:space="preserve"> </w:t>
      </w:r>
      <w:r w:rsidR="00EE57A2">
        <w:rPr>
          <w:rFonts w:hint="cs"/>
          <w:sz w:val="28"/>
          <w:szCs w:val="28"/>
          <w:rtl/>
        </w:rPr>
        <w:t xml:space="preserve">והחלטת הסנקציות החדשה אותה דוחפת ארה"ב על רקע ניסויי הטילים של איראן </w:t>
      </w:r>
      <w:r w:rsidR="00C76B7E">
        <w:rPr>
          <w:rFonts w:hint="cs"/>
          <w:sz w:val="28"/>
          <w:szCs w:val="28"/>
          <w:rtl/>
        </w:rPr>
        <w:t xml:space="preserve">הביאה להצהרות לוחמניות של מנהיגי איראן, כולל כאלה המתייחסות להאצת תכנית הגרעין במידה שההסכם יבוטל. </w:t>
      </w:r>
      <w:proofErr w:type="spellStart"/>
      <w:r w:rsidR="00C76B7E">
        <w:rPr>
          <w:rFonts w:hint="cs"/>
          <w:sz w:val="28"/>
          <w:szCs w:val="28"/>
          <w:rtl/>
        </w:rPr>
        <w:t>רח"ט</w:t>
      </w:r>
      <w:proofErr w:type="spellEnd"/>
      <w:r w:rsidR="00C76B7E">
        <w:rPr>
          <w:rFonts w:hint="cs"/>
          <w:sz w:val="28"/>
          <w:szCs w:val="28"/>
          <w:rtl/>
        </w:rPr>
        <w:t xml:space="preserve"> מחקר</w:t>
      </w:r>
      <w:r>
        <w:rPr>
          <w:rFonts w:hint="cs"/>
          <w:sz w:val="28"/>
          <w:szCs w:val="28"/>
          <w:rtl/>
        </w:rPr>
        <w:t xml:space="preserve"> של אמ"ן</w:t>
      </w:r>
      <w:r w:rsidR="00C76B7E">
        <w:rPr>
          <w:rFonts w:hint="cs"/>
          <w:sz w:val="28"/>
          <w:szCs w:val="28"/>
          <w:rtl/>
        </w:rPr>
        <w:t xml:space="preserve"> </w:t>
      </w:r>
      <w:r w:rsidR="004A301E">
        <w:rPr>
          <w:rFonts w:hint="cs"/>
          <w:sz w:val="28"/>
          <w:szCs w:val="28"/>
          <w:rtl/>
        </w:rPr>
        <w:t xml:space="preserve">טען, </w:t>
      </w:r>
      <w:r w:rsidR="00C76B7E">
        <w:rPr>
          <w:rFonts w:hint="cs"/>
          <w:sz w:val="28"/>
          <w:szCs w:val="28"/>
          <w:rtl/>
        </w:rPr>
        <w:t>בהופעה בועדת חוץ וביטחון</w:t>
      </w:r>
      <w:r w:rsidR="004A301E">
        <w:rPr>
          <w:rFonts w:hint="cs"/>
          <w:sz w:val="28"/>
          <w:szCs w:val="28"/>
          <w:rtl/>
        </w:rPr>
        <w:t>, כי</w:t>
      </w:r>
      <w:r w:rsidR="00C76B7E">
        <w:rPr>
          <w:rFonts w:hint="cs"/>
          <w:sz w:val="28"/>
          <w:szCs w:val="28"/>
          <w:rtl/>
        </w:rPr>
        <w:t xml:space="preserve"> </w:t>
      </w:r>
      <w:r w:rsidR="00B40FAE" w:rsidRPr="00302506">
        <w:rPr>
          <w:rFonts w:hint="cs"/>
          <w:b/>
          <w:bCs/>
          <w:sz w:val="28"/>
          <w:szCs w:val="28"/>
          <w:rtl/>
        </w:rPr>
        <w:t>התהדק הקשר מאד בין הז</w:t>
      </w:r>
      <w:r w:rsidR="002E0581" w:rsidRPr="00302506">
        <w:rPr>
          <w:rFonts w:hint="cs"/>
          <w:b/>
          <w:bCs/>
          <w:sz w:val="28"/>
          <w:szCs w:val="28"/>
          <w:rtl/>
        </w:rPr>
        <w:t>ר</w:t>
      </w:r>
      <w:r w:rsidR="00B40FAE" w:rsidRPr="00302506">
        <w:rPr>
          <w:rFonts w:hint="cs"/>
          <w:b/>
          <w:bCs/>
          <w:sz w:val="28"/>
          <w:szCs w:val="28"/>
          <w:rtl/>
        </w:rPr>
        <w:t>וע הצ</w:t>
      </w:r>
      <w:r w:rsidR="002E0581" w:rsidRPr="00302506">
        <w:rPr>
          <w:rFonts w:hint="cs"/>
          <w:b/>
          <w:bCs/>
          <w:sz w:val="28"/>
          <w:szCs w:val="28"/>
          <w:rtl/>
        </w:rPr>
        <w:t>באית של חמאס</w:t>
      </w:r>
      <w:r w:rsidR="00B40FAE" w:rsidRPr="00302506">
        <w:rPr>
          <w:rFonts w:hint="cs"/>
          <w:b/>
          <w:bCs/>
          <w:sz w:val="28"/>
          <w:szCs w:val="28"/>
          <w:rtl/>
        </w:rPr>
        <w:t xml:space="preserve"> </w:t>
      </w:r>
      <w:r w:rsidR="002E0581" w:rsidRPr="00302506">
        <w:rPr>
          <w:rFonts w:hint="cs"/>
          <w:b/>
          <w:bCs/>
          <w:sz w:val="28"/>
          <w:szCs w:val="28"/>
          <w:rtl/>
        </w:rPr>
        <w:t xml:space="preserve">עם </w:t>
      </w:r>
      <w:r w:rsidR="00B40FAE" w:rsidRPr="00302506">
        <w:rPr>
          <w:rFonts w:hint="cs"/>
          <w:b/>
          <w:bCs/>
          <w:sz w:val="28"/>
          <w:szCs w:val="28"/>
          <w:rtl/>
        </w:rPr>
        <w:t>אירא</w:t>
      </w:r>
      <w:r w:rsidR="00C76B7E" w:rsidRPr="00302506">
        <w:rPr>
          <w:rFonts w:hint="cs"/>
          <w:b/>
          <w:bCs/>
          <w:sz w:val="28"/>
          <w:szCs w:val="28"/>
          <w:rtl/>
        </w:rPr>
        <w:t>ן</w:t>
      </w:r>
      <w:r w:rsidR="00C76B7E">
        <w:rPr>
          <w:rFonts w:hint="cs"/>
          <w:sz w:val="28"/>
          <w:szCs w:val="28"/>
          <w:rtl/>
        </w:rPr>
        <w:t xml:space="preserve">. </w:t>
      </w:r>
    </w:p>
    <w:p w:rsidR="00AB4946" w:rsidRDefault="008C00FD" w:rsidP="00EE57A2">
      <w:pPr>
        <w:rPr>
          <w:rFonts w:hint="cs"/>
          <w:sz w:val="28"/>
          <w:szCs w:val="28"/>
          <w:rtl/>
        </w:rPr>
      </w:pPr>
      <w:r w:rsidRPr="00302263">
        <w:rPr>
          <w:rFonts w:hint="cs"/>
          <w:b/>
          <w:bCs/>
          <w:sz w:val="28"/>
          <w:szCs w:val="28"/>
          <w:rtl/>
        </w:rPr>
        <w:t>חיזבאללה</w:t>
      </w:r>
      <w:r>
        <w:rPr>
          <w:rFonts w:hint="cs"/>
          <w:sz w:val="28"/>
          <w:szCs w:val="28"/>
          <w:rtl/>
        </w:rPr>
        <w:t xml:space="preserve"> שואב עידוד מהמצב בסוריה ומההסכמה של טרמפ עם פו</w:t>
      </w:r>
      <w:r w:rsidR="007E50C4">
        <w:rPr>
          <w:rFonts w:hint="cs"/>
          <w:sz w:val="28"/>
          <w:szCs w:val="28"/>
          <w:rtl/>
        </w:rPr>
        <w:t>טין</w:t>
      </w:r>
      <w:r>
        <w:rPr>
          <w:rFonts w:hint="cs"/>
          <w:sz w:val="28"/>
          <w:szCs w:val="28"/>
          <w:rtl/>
        </w:rPr>
        <w:t xml:space="preserve"> והודיע כי מתקרבת השעה לחזור ול</w:t>
      </w:r>
      <w:r w:rsidR="00EE57A2">
        <w:rPr>
          <w:rFonts w:hint="cs"/>
          <w:sz w:val="28"/>
          <w:szCs w:val="28"/>
          <w:rtl/>
        </w:rPr>
        <w:t>רכז את המאמץ בהתנגדות ל</w:t>
      </w:r>
      <w:r>
        <w:rPr>
          <w:rFonts w:hint="cs"/>
          <w:sz w:val="28"/>
          <w:szCs w:val="28"/>
          <w:rtl/>
        </w:rPr>
        <w:t xml:space="preserve">ישראל </w:t>
      </w:r>
      <w:r w:rsidR="00C52346">
        <w:rPr>
          <w:rFonts w:hint="cs"/>
          <w:sz w:val="28"/>
          <w:szCs w:val="28"/>
          <w:rtl/>
        </w:rPr>
        <w:t>שהיא האוי</w:t>
      </w:r>
      <w:r w:rsidR="004A301E">
        <w:rPr>
          <w:rFonts w:hint="cs"/>
          <w:sz w:val="28"/>
          <w:szCs w:val="28"/>
          <w:rtl/>
        </w:rPr>
        <w:t>ב מספר אחת של הארגון.</w:t>
      </w:r>
      <w:r w:rsidR="00C52346">
        <w:rPr>
          <w:rFonts w:hint="cs"/>
          <w:sz w:val="28"/>
          <w:szCs w:val="28"/>
          <w:rtl/>
        </w:rPr>
        <w:t xml:space="preserve"> </w:t>
      </w:r>
      <w:r>
        <w:rPr>
          <w:rFonts w:hint="cs"/>
          <w:sz w:val="28"/>
          <w:szCs w:val="28"/>
          <w:rtl/>
        </w:rPr>
        <w:t>בנאום שז</w:t>
      </w:r>
      <w:r w:rsidR="004A301E">
        <w:rPr>
          <w:rFonts w:hint="cs"/>
          <w:sz w:val="28"/>
          <w:szCs w:val="28"/>
          <w:rtl/>
        </w:rPr>
        <w:t>כ</w:t>
      </w:r>
      <w:r>
        <w:rPr>
          <w:rFonts w:hint="cs"/>
          <w:sz w:val="28"/>
          <w:szCs w:val="28"/>
          <w:rtl/>
        </w:rPr>
        <w:t xml:space="preserve">ה לכינוי "קורי העכביש 2" </w:t>
      </w:r>
      <w:r w:rsidR="007E50C4">
        <w:rPr>
          <w:rFonts w:hint="cs"/>
          <w:sz w:val="28"/>
          <w:szCs w:val="28"/>
          <w:rtl/>
        </w:rPr>
        <w:t xml:space="preserve">הצהיר מזכ"ל חיזבאללה </w:t>
      </w:r>
      <w:r>
        <w:rPr>
          <w:rFonts w:hint="cs"/>
          <w:sz w:val="28"/>
          <w:szCs w:val="28"/>
          <w:rtl/>
        </w:rPr>
        <w:t>נסראללה כי ישראל לא תעמוד במלחמה בשתי זירות במקביל וכי ארגונו מכין הפתעות מסוגיות שונים שעוד לא נשמעו כמוהן</w:t>
      </w:r>
      <w:r w:rsidR="004A301E">
        <w:rPr>
          <w:rFonts w:hint="cs"/>
          <w:sz w:val="28"/>
          <w:szCs w:val="28"/>
          <w:rtl/>
        </w:rPr>
        <w:t xml:space="preserve"> -</w:t>
      </w:r>
      <w:r w:rsidR="007E50C4">
        <w:rPr>
          <w:rFonts w:hint="cs"/>
          <w:sz w:val="28"/>
          <w:szCs w:val="28"/>
          <w:rtl/>
        </w:rPr>
        <w:t xml:space="preserve"> בים, באוויר וביבשה.</w:t>
      </w:r>
      <w:r>
        <w:rPr>
          <w:rFonts w:hint="cs"/>
          <w:sz w:val="28"/>
          <w:szCs w:val="28"/>
          <w:rtl/>
        </w:rPr>
        <w:t xml:space="preserve"> תושבים בישובי הצפון חוזרים ואומרים שהם שומעים הדי פי</w:t>
      </w:r>
      <w:r w:rsidR="007E50C4">
        <w:rPr>
          <w:rFonts w:hint="cs"/>
          <w:sz w:val="28"/>
          <w:szCs w:val="28"/>
          <w:rtl/>
        </w:rPr>
        <w:t>צ</w:t>
      </w:r>
      <w:r>
        <w:rPr>
          <w:rFonts w:hint="cs"/>
          <w:sz w:val="28"/>
          <w:szCs w:val="28"/>
          <w:rtl/>
        </w:rPr>
        <w:t>וצים וחפיר</w:t>
      </w:r>
      <w:r w:rsidR="007E50C4">
        <w:rPr>
          <w:rFonts w:hint="cs"/>
          <w:sz w:val="28"/>
          <w:szCs w:val="28"/>
          <w:rtl/>
        </w:rPr>
        <w:t>ו</w:t>
      </w:r>
      <w:r>
        <w:rPr>
          <w:rFonts w:hint="cs"/>
          <w:sz w:val="28"/>
          <w:szCs w:val="28"/>
          <w:rtl/>
        </w:rPr>
        <w:t xml:space="preserve">ת מתחת לאדמה. </w:t>
      </w:r>
    </w:p>
    <w:p w:rsidR="00B53787" w:rsidRDefault="00482E70" w:rsidP="00C76B7E">
      <w:pPr>
        <w:rPr>
          <w:sz w:val="28"/>
          <w:szCs w:val="28"/>
          <w:rtl/>
        </w:rPr>
      </w:pPr>
      <w:r w:rsidRPr="00482E70">
        <w:rPr>
          <w:rFonts w:hint="cs"/>
          <w:sz w:val="28"/>
          <w:szCs w:val="28"/>
          <w:rtl/>
        </w:rPr>
        <w:t xml:space="preserve">בעקבות חקיקת הסיפוח והבנייה המסיבית בהתנחלויות עליה הכריז </w:t>
      </w:r>
      <w:proofErr w:type="spellStart"/>
      <w:r w:rsidRPr="00482E70">
        <w:rPr>
          <w:rFonts w:hint="cs"/>
          <w:sz w:val="28"/>
          <w:szCs w:val="28"/>
          <w:rtl/>
        </w:rPr>
        <w:t>ראה"מ</w:t>
      </w:r>
      <w:proofErr w:type="spellEnd"/>
      <w:r w:rsidRPr="00482E70">
        <w:rPr>
          <w:rFonts w:hint="cs"/>
          <w:sz w:val="28"/>
          <w:szCs w:val="28"/>
          <w:rtl/>
        </w:rPr>
        <w:t xml:space="preserve"> עם חזרתו מהביקור בוושינגטון</w:t>
      </w:r>
      <w:r>
        <w:rPr>
          <w:rFonts w:hint="cs"/>
          <w:b/>
          <w:bCs/>
          <w:sz w:val="28"/>
          <w:szCs w:val="28"/>
          <w:rtl/>
        </w:rPr>
        <w:t xml:space="preserve"> הודיעה </w:t>
      </w:r>
      <w:r w:rsidR="00B53787" w:rsidRPr="00302263">
        <w:rPr>
          <w:rFonts w:hint="cs"/>
          <w:b/>
          <w:bCs/>
          <w:sz w:val="28"/>
          <w:szCs w:val="28"/>
          <w:rtl/>
        </w:rPr>
        <w:t>התובעת הכללית של ה-</w:t>
      </w:r>
      <w:r w:rsidR="00B53787" w:rsidRPr="00482E70">
        <w:rPr>
          <w:rFonts w:hint="cs"/>
          <w:b/>
          <w:bCs/>
          <w:sz w:val="28"/>
          <w:szCs w:val="28"/>
        </w:rPr>
        <w:t xml:space="preserve">ICC </w:t>
      </w:r>
      <w:r w:rsidR="00B53787">
        <w:rPr>
          <w:rFonts w:hint="cs"/>
          <w:sz w:val="28"/>
          <w:szCs w:val="28"/>
          <w:rtl/>
        </w:rPr>
        <w:t xml:space="preserve"> </w:t>
      </w:r>
      <w:r w:rsidR="00302263" w:rsidRPr="00302506">
        <w:rPr>
          <w:rFonts w:hint="cs"/>
          <w:b/>
          <w:bCs/>
          <w:sz w:val="28"/>
          <w:szCs w:val="28"/>
          <w:rtl/>
        </w:rPr>
        <w:t xml:space="preserve">על פתיחת </w:t>
      </w:r>
      <w:r w:rsidR="00E536D1" w:rsidRPr="00302506">
        <w:rPr>
          <w:rFonts w:hint="cs"/>
          <w:b/>
          <w:bCs/>
          <w:sz w:val="28"/>
          <w:szCs w:val="28"/>
          <w:rtl/>
        </w:rPr>
        <w:t>חקירה</w:t>
      </w:r>
      <w:r w:rsidRPr="00302506">
        <w:rPr>
          <w:rFonts w:hint="cs"/>
          <w:b/>
          <w:bCs/>
          <w:sz w:val="28"/>
          <w:szCs w:val="28"/>
          <w:rtl/>
        </w:rPr>
        <w:t xml:space="preserve"> רשמית</w:t>
      </w:r>
      <w:r>
        <w:rPr>
          <w:rFonts w:hint="cs"/>
          <w:sz w:val="28"/>
          <w:szCs w:val="28"/>
          <w:rtl/>
        </w:rPr>
        <w:t xml:space="preserve"> </w:t>
      </w:r>
      <w:r w:rsidR="00E536D1">
        <w:rPr>
          <w:rFonts w:hint="cs"/>
          <w:sz w:val="28"/>
          <w:szCs w:val="28"/>
          <w:rtl/>
        </w:rPr>
        <w:t xml:space="preserve"> </w:t>
      </w:r>
      <w:r w:rsidR="007F1B1D">
        <w:rPr>
          <w:rFonts w:hint="cs"/>
          <w:sz w:val="28"/>
          <w:szCs w:val="28"/>
          <w:rtl/>
        </w:rPr>
        <w:t>בתיק ההתנחלויות ובתיק</w:t>
      </w:r>
      <w:r w:rsidR="00E536D1">
        <w:rPr>
          <w:rFonts w:hint="cs"/>
          <w:sz w:val="28"/>
          <w:szCs w:val="28"/>
          <w:rtl/>
        </w:rPr>
        <w:t xml:space="preserve"> </w:t>
      </w:r>
      <w:r w:rsidR="00B53787">
        <w:rPr>
          <w:rFonts w:hint="cs"/>
          <w:sz w:val="28"/>
          <w:szCs w:val="28"/>
          <w:rtl/>
        </w:rPr>
        <w:t xml:space="preserve"> "פשעי המלחמה הישראלים" </w:t>
      </w:r>
      <w:r>
        <w:rPr>
          <w:rFonts w:hint="cs"/>
          <w:sz w:val="28"/>
          <w:szCs w:val="28"/>
          <w:rtl/>
        </w:rPr>
        <w:t xml:space="preserve">. </w:t>
      </w:r>
      <w:r w:rsidR="00C76B7E">
        <w:rPr>
          <w:rFonts w:hint="cs"/>
          <w:sz w:val="28"/>
          <w:szCs w:val="28"/>
          <w:rtl/>
        </w:rPr>
        <w:t>משפטנים</w:t>
      </w:r>
      <w:r>
        <w:rPr>
          <w:rFonts w:hint="cs"/>
          <w:sz w:val="28"/>
          <w:szCs w:val="28"/>
          <w:rtl/>
        </w:rPr>
        <w:t xml:space="preserve"> אומרים שלא ירחק היום ומנהגים ישראלים </w:t>
      </w:r>
      <w:r>
        <w:rPr>
          <w:sz w:val="28"/>
          <w:szCs w:val="28"/>
          <w:rtl/>
        </w:rPr>
        <w:t>–</w:t>
      </w:r>
      <w:r>
        <w:rPr>
          <w:rFonts w:hint="cs"/>
          <w:sz w:val="28"/>
          <w:szCs w:val="28"/>
          <w:rtl/>
        </w:rPr>
        <w:t xml:space="preserve"> פוליטיקאים </w:t>
      </w:r>
      <w:r w:rsidR="00C76B7E">
        <w:rPr>
          <w:rFonts w:hint="cs"/>
          <w:sz w:val="28"/>
          <w:szCs w:val="28"/>
          <w:rtl/>
        </w:rPr>
        <w:t xml:space="preserve">אף </w:t>
      </w:r>
      <w:r>
        <w:rPr>
          <w:rFonts w:hint="cs"/>
          <w:sz w:val="28"/>
          <w:szCs w:val="28"/>
          <w:rtl/>
        </w:rPr>
        <w:t xml:space="preserve">קצינים </w:t>
      </w:r>
      <w:r w:rsidR="00C76B7E">
        <w:rPr>
          <w:rFonts w:hint="cs"/>
          <w:sz w:val="28"/>
          <w:szCs w:val="28"/>
          <w:rtl/>
        </w:rPr>
        <w:t xml:space="preserve"> בכירים </w:t>
      </w:r>
      <w:r>
        <w:rPr>
          <w:rFonts w:hint="cs"/>
          <w:sz w:val="28"/>
          <w:szCs w:val="28"/>
          <w:rtl/>
        </w:rPr>
        <w:t>יוזמנו לחקירה. בתגובה ביטל ממשל טרמפ את הסיוע לרש"פ והודיע על סגירת משרדי הרשות בוושינגטון.</w:t>
      </w:r>
    </w:p>
    <w:p w:rsidR="00302263" w:rsidRDefault="007E50C4" w:rsidP="00302506">
      <w:pPr>
        <w:rPr>
          <w:rFonts w:hint="cs"/>
          <w:sz w:val="28"/>
          <w:szCs w:val="28"/>
          <w:rtl/>
        </w:rPr>
      </w:pPr>
      <w:r w:rsidRPr="007E50C4">
        <w:rPr>
          <w:rFonts w:hint="cs"/>
          <w:sz w:val="28"/>
          <w:szCs w:val="28"/>
          <w:rtl/>
        </w:rPr>
        <w:t>בעקבות העברת החוק לסיפוח מעלה אדומים</w:t>
      </w:r>
      <w:r w:rsidR="00302506">
        <w:rPr>
          <w:rFonts w:hint="cs"/>
          <w:sz w:val="28"/>
          <w:szCs w:val="28"/>
          <w:rtl/>
        </w:rPr>
        <w:t xml:space="preserve"> בקריאה ראשונה </w:t>
      </w:r>
      <w:r w:rsidRPr="007E50C4">
        <w:rPr>
          <w:rFonts w:hint="cs"/>
          <w:sz w:val="28"/>
          <w:szCs w:val="28"/>
          <w:rtl/>
        </w:rPr>
        <w:t xml:space="preserve"> התכנסו</w:t>
      </w:r>
      <w:r>
        <w:rPr>
          <w:rFonts w:hint="cs"/>
          <w:b/>
          <w:bCs/>
          <w:sz w:val="28"/>
          <w:szCs w:val="28"/>
          <w:rtl/>
        </w:rPr>
        <w:t xml:space="preserve"> </w:t>
      </w:r>
      <w:r w:rsidR="007F1B1D" w:rsidRPr="007F1B1D">
        <w:rPr>
          <w:rFonts w:hint="cs"/>
          <w:b/>
          <w:bCs/>
          <w:sz w:val="28"/>
          <w:szCs w:val="28"/>
          <w:rtl/>
        </w:rPr>
        <w:t>שרי החוץ של האיחוד האירופי</w:t>
      </w:r>
      <w:r w:rsidR="007F1B1D">
        <w:rPr>
          <w:rFonts w:hint="cs"/>
          <w:sz w:val="28"/>
          <w:szCs w:val="28"/>
          <w:rtl/>
        </w:rPr>
        <w:t xml:space="preserve"> והחליטו על</w:t>
      </w:r>
      <w:r w:rsidR="007F1B1D" w:rsidRPr="007F1B1D">
        <w:rPr>
          <w:rFonts w:hint="cs"/>
          <w:sz w:val="28"/>
          <w:szCs w:val="28"/>
          <w:rtl/>
        </w:rPr>
        <w:t xml:space="preserve"> </w:t>
      </w:r>
      <w:r w:rsidR="00302506">
        <w:rPr>
          <w:rFonts w:hint="cs"/>
          <w:b/>
          <w:bCs/>
          <w:sz w:val="28"/>
          <w:szCs w:val="28"/>
          <w:rtl/>
        </w:rPr>
        <w:t xml:space="preserve">הקמת ועדה שתגבש </w:t>
      </w:r>
      <w:r w:rsidR="007F1B1D" w:rsidRPr="00302506">
        <w:rPr>
          <w:rFonts w:hint="cs"/>
          <w:b/>
          <w:bCs/>
          <w:sz w:val="28"/>
          <w:szCs w:val="28"/>
          <w:rtl/>
        </w:rPr>
        <w:t>חבילת סנקציות על ישראל</w:t>
      </w:r>
      <w:r>
        <w:rPr>
          <w:rFonts w:hint="cs"/>
          <w:sz w:val="28"/>
          <w:szCs w:val="28"/>
          <w:rtl/>
        </w:rPr>
        <w:t xml:space="preserve"> שתופעל במקרה שהחוק יעבור בקריאה שלישית.</w:t>
      </w:r>
      <w:r w:rsidR="00F81D25">
        <w:rPr>
          <w:rFonts w:hint="cs"/>
          <w:sz w:val="28"/>
          <w:szCs w:val="28"/>
          <w:rtl/>
        </w:rPr>
        <w:t xml:space="preserve"> בריטניה התנגדה </w:t>
      </w:r>
      <w:r w:rsidR="00302506">
        <w:rPr>
          <w:rFonts w:hint="cs"/>
          <w:sz w:val="28"/>
          <w:szCs w:val="28"/>
          <w:rtl/>
        </w:rPr>
        <w:lastRenderedPageBreak/>
        <w:t>להחלטה באופן רפה (נראה ש</w:t>
      </w:r>
      <w:r w:rsidR="00F81D25">
        <w:rPr>
          <w:rFonts w:hint="cs"/>
          <w:sz w:val="28"/>
          <w:szCs w:val="28"/>
          <w:rtl/>
        </w:rPr>
        <w:t xml:space="preserve">לאור המו"מ על </w:t>
      </w:r>
      <w:proofErr w:type="spellStart"/>
      <w:r w:rsidR="00F81D25">
        <w:rPr>
          <w:rFonts w:hint="cs"/>
          <w:sz w:val="28"/>
          <w:szCs w:val="28"/>
          <w:rtl/>
        </w:rPr>
        <w:t>ה</w:t>
      </w:r>
      <w:r w:rsidR="001E1A54">
        <w:rPr>
          <w:rFonts w:hint="cs"/>
          <w:sz w:val="28"/>
          <w:szCs w:val="28"/>
          <w:rtl/>
        </w:rPr>
        <w:t>"</w:t>
      </w:r>
      <w:r w:rsidR="00F81D25">
        <w:rPr>
          <w:rFonts w:hint="cs"/>
          <w:sz w:val="28"/>
          <w:szCs w:val="28"/>
          <w:rtl/>
        </w:rPr>
        <w:t>ברקסיט</w:t>
      </w:r>
      <w:proofErr w:type="spellEnd"/>
      <w:r w:rsidR="001E1A54">
        <w:rPr>
          <w:rFonts w:hint="cs"/>
          <w:sz w:val="28"/>
          <w:szCs w:val="28"/>
          <w:rtl/>
        </w:rPr>
        <w:t>"</w:t>
      </w:r>
      <w:r w:rsidR="00302506">
        <w:rPr>
          <w:rFonts w:hint="cs"/>
          <w:sz w:val="28"/>
          <w:szCs w:val="28"/>
          <w:rtl/>
        </w:rPr>
        <w:t xml:space="preserve"> </w:t>
      </w:r>
      <w:r w:rsidR="00F81D25">
        <w:rPr>
          <w:rFonts w:hint="cs"/>
          <w:sz w:val="28"/>
          <w:szCs w:val="28"/>
          <w:rtl/>
        </w:rPr>
        <w:t xml:space="preserve">אין לה יכולת </w:t>
      </w:r>
      <w:r w:rsidR="004A301E">
        <w:rPr>
          <w:rFonts w:hint="cs"/>
          <w:sz w:val="28"/>
          <w:szCs w:val="28"/>
          <w:rtl/>
        </w:rPr>
        <w:t xml:space="preserve"> ממשית </w:t>
      </w:r>
      <w:r w:rsidR="00F81D25">
        <w:rPr>
          <w:rFonts w:hint="cs"/>
          <w:sz w:val="28"/>
          <w:szCs w:val="28"/>
          <w:rtl/>
        </w:rPr>
        <w:t>להתנגד</w:t>
      </w:r>
      <w:r w:rsidR="00302506">
        <w:rPr>
          <w:rFonts w:hint="cs"/>
          <w:sz w:val="28"/>
          <w:szCs w:val="28"/>
          <w:rtl/>
        </w:rPr>
        <w:t>)</w:t>
      </w:r>
      <w:r w:rsidR="004A301E">
        <w:rPr>
          <w:rFonts w:hint="cs"/>
          <w:sz w:val="28"/>
          <w:szCs w:val="28"/>
          <w:rtl/>
        </w:rPr>
        <w:t xml:space="preserve"> וגם</w:t>
      </w:r>
      <w:r w:rsidR="00F81D25">
        <w:rPr>
          <w:rFonts w:hint="cs"/>
          <w:sz w:val="28"/>
          <w:szCs w:val="28"/>
          <w:rtl/>
        </w:rPr>
        <w:t xml:space="preserve"> שאר חברותיה של ישראל הודיעו כי לא יוכלו להגן עליה. </w:t>
      </w:r>
      <w:r w:rsidR="00302506">
        <w:rPr>
          <w:rFonts w:hint="cs"/>
          <w:sz w:val="28"/>
          <w:szCs w:val="28"/>
          <w:rtl/>
        </w:rPr>
        <w:t xml:space="preserve">כמו כן, </w:t>
      </w:r>
      <w:r w:rsidR="00F81D25">
        <w:rPr>
          <w:rFonts w:hint="cs"/>
          <w:sz w:val="28"/>
          <w:szCs w:val="28"/>
          <w:rtl/>
        </w:rPr>
        <w:t xml:space="preserve">בתגובה להתפתחויות </w:t>
      </w:r>
      <w:r w:rsidR="00B53787">
        <w:rPr>
          <w:rFonts w:hint="cs"/>
          <w:sz w:val="28"/>
          <w:szCs w:val="28"/>
          <w:rtl/>
        </w:rPr>
        <w:t xml:space="preserve"> הכירו </w:t>
      </w:r>
      <w:r w:rsidR="007D1F60">
        <w:rPr>
          <w:rFonts w:hint="cs"/>
          <w:sz w:val="28"/>
          <w:szCs w:val="28"/>
          <w:rtl/>
        </w:rPr>
        <w:t>עשר</w:t>
      </w:r>
      <w:r w:rsidR="005C107D">
        <w:rPr>
          <w:rFonts w:hint="cs"/>
          <w:sz w:val="28"/>
          <w:szCs w:val="28"/>
          <w:rtl/>
        </w:rPr>
        <w:t>ה פרלמנטים של</w:t>
      </w:r>
      <w:r w:rsidR="00B53787">
        <w:rPr>
          <w:rFonts w:hint="cs"/>
          <w:sz w:val="28"/>
          <w:szCs w:val="28"/>
          <w:rtl/>
        </w:rPr>
        <w:t xml:space="preserve"> מדינות באיחוד האירופי במדינת פלסטין ובהן צרפת, איטליה וספרד.  כמו כן </w:t>
      </w:r>
      <w:r w:rsidR="00F23043">
        <w:rPr>
          <w:rFonts w:hint="cs"/>
          <w:sz w:val="28"/>
          <w:szCs w:val="28"/>
          <w:rtl/>
        </w:rPr>
        <w:t xml:space="preserve">שרי החוץ של </w:t>
      </w:r>
      <w:r w:rsidR="00B53787">
        <w:rPr>
          <w:rFonts w:hint="cs"/>
          <w:sz w:val="28"/>
          <w:szCs w:val="28"/>
          <w:rtl/>
        </w:rPr>
        <w:t xml:space="preserve">מספר מדינות </w:t>
      </w:r>
      <w:r w:rsidR="005C107D">
        <w:rPr>
          <w:rFonts w:hint="cs"/>
          <w:sz w:val="28"/>
          <w:szCs w:val="28"/>
          <w:rtl/>
        </w:rPr>
        <w:t xml:space="preserve">אירופיות </w:t>
      </w:r>
      <w:r w:rsidR="00B53787">
        <w:rPr>
          <w:rFonts w:hint="cs"/>
          <w:sz w:val="28"/>
          <w:szCs w:val="28"/>
          <w:rtl/>
        </w:rPr>
        <w:t xml:space="preserve">קראו לחייב ישראלים הגרים מעבר לקו הירוק לקבל אשרת כניסה למדינות האיחוד.  </w:t>
      </w:r>
    </w:p>
    <w:p w:rsidR="00AB4946" w:rsidRDefault="00B53787" w:rsidP="000A158C">
      <w:pPr>
        <w:rPr>
          <w:sz w:val="28"/>
          <w:szCs w:val="28"/>
          <w:rtl/>
        </w:rPr>
      </w:pPr>
      <w:r>
        <w:rPr>
          <w:rFonts w:hint="cs"/>
          <w:sz w:val="28"/>
          <w:szCs w:val="28"/>
          <w:rtl/>
        </w:rPr>
        <w:t xml:space="preserve">במקביל </w:t>
      </w:r>
      <w:r w:rsidRPr="00022F13">
        <w:rPr>
          <w:rFonts w:hint="cs"/>
          <w:b/>
          <w:bCs/>
          <w:sz w:val="28"/>
          <w:szCs w:val="28"/>
          <w:rtl/>
        </w:rPr>
        <w:t>תנועת ה-</w:t>
      </w:r>
      <w:r w:rsidRPr="00022F13">
        <w:rPr>
          <w:rFonts w:hint="cs"/>
          <w:b/>
          <w:bCs/>
          <w:sz w:val="28"/>
          <w:szCs w:val="28"/>
        </w:rPr>
        <w:t>BDS</w:t>
      </w:r>
      <w:r>
        <w:rPr>
          <w:rFonts w:hint="cs"/>
          <w:sz w:val="28"/>
          <w:szCs w:val="28"/>
          <w:rtl/>
        </w:rPr>
        <w:t xml:space="preserve"> ממשיכה לצבור הצלחות ורשת הסופרמרקטים </w:t>
      </w:r>
      <w:r w:rsidR="00647BA9">
        <w:rPr>
          <w:rFonts w:hint="cs"/>
          <w:sz w:val="28"/>
          <w:szCs w:val="28"/>
          <w:rtl/>
        </w:rPr>
        <w:t xml:space="preserve">הצרפתית </w:t>
      </w:r>
      <w:r w:rsidR="008D6938">
        <w:rPr>
          <w:rFonts w:hint="cs"/>
          <w:sz w:val="28"/>
          <w:szCs w:val="28"/>
          <w:rtl/>
        </w:rPr>
        <w:t>הגדולה '</w:t>
      </w:r>
      <w:r w:rsidR="000A158C">
        <w:rPr>
          <w:sz w:val="28"/>
          <w:szCs w:val="28"/>
        </w:rPr>
        <w:t>Carrefour</w:t>
      </w:r>
      <w:r w:rsidR="007D1F60">
        <w:rPr>
          <w:rFonts w:hint="cs"/>
          <w:sz w:val="28"/>
          <w:szCs w:val="28"/>
          <w:rtl/>
        </w:rPr>
        <w:t>'</w:t>
      </w:r>
      <w:r>
        <w:rPr>
          <w:rFonts w:hint="cs"/>
          <w:sz w:val="28"/>
          <w:szCs w:val="28"/>
          <w:rtl/>
        </w:rPr>
        <w:t xml:space="preserve"> הודיעה על הפסקת מכירת מוצרים שמקורם מישראל. </w:t>
      </w:r>
    </w:p>
    <w:p w:rsidR="008C00FD" w:rsidRDefault="008D0C2F" w:rsidP="008D0C2F">
      <w:pPr>
        <w:rPr>
          <w:rFonts w:hint="cs"/>
          <w:sz w:val="28"/>
          <w:szCs w:val="28"/>
          <w:rtl/>
        </w:rPr>
      </w:pPr>
      <w:r>
        <w:rPr>
          <w:rFonts w:hint="cs"/>
          <w:b/>
          <w:bCs/>
          <w:sz w:val="28"/>
          <w:szCs w:val="28"/>
          <w:rtl/>
        </w:rPr>
        <w:t xml:space="preserve">מלך </w:t>
      </w:r>
      <w:r w:rsidR="00B53787" w:rsidRPr="00302263">
        <w:rPr>
          <w:rFonts w:hint="cs"/>
          <w:b/>
          <w:bCs/>
          <w:sz w:val="28"/>
          <w:szCs w:val="28"/>
          <w:rtl/>
        </w:rPr>
        <w:t>ירדן</w:t>
      </w:r>
      <w:r w:rsidR="00B53787">
        <w:rPr>
          <w:rFonts w:hint="cs"/>
          <w:sz w:val="28"/>
          <w:szCs w:val="28"/>
          <w:rtl/>
        </w:rPr>
        <w:t xml:space="preserve"> </w:t>
      </w:r>
      <w:r w:rsidRPr="008D0C2F">
        <w:rPr>
          <w:rFonts w:hint="cs"/>
          <w:b/>
          <w:bCs/>
          <w:sz w:val="28"/>
          <w:szCs w:val="28"/>
          <w:rtl/>
        </w:rPr>
        <w:t>עבד</w:t>
      </w:r>
      <w:r>
        <w:rPr>
          <w:rFonts w:hint="cs"/>
          <w:b/>
          <w:bCs/>
          <w:sz w:val="28"/>
          <w:szCs w:val="28"/>
          <w:rtl/>
        </w:rPr>
        <w:t>אל</w:t>
      </w:r>
      <w:r w:rsidRPr="008D0C2F">
        <w:rPr>
          <w:rFonts w:hint="cs"/>
          <w:b/>
          <w:bCs/>
          <w:sz w:val="28"/>
          <w:szCs w:val="28"/>
          <w:rtl/>
        </w:rPr>
        <w:t>לה</w:t>
      </w:r>
      <w:r>
        <w:rPr>
          <w:rFonts w:hint="cs"/>
          <w:sz w:val="28"/>
          <w:szCs w:val="28"/>
          <w:rtl/>
        </w:rPr>
        <w:t xml:space="preserve">  אומר כי ההחלטה האמריקאית על העברת השגרירות הייתה טעות היסטורית</w:t>
      </w:r>
      <w:r w:rsidR="00F81D25">
        <w:rPr>
          <w:rFonts w:hint="cs"/>
          <w:sz w:val="28"/>
          <w:szCs w:val="28"/>
          <w:rtl/>
        </w:rPr>
        <w:t xml:space="preserve">. ממשלת ירדן </w:t>
      </w:r>
      <w:proofErr w:type="spellStart"/>
      <w:r w:rsidR="00F81D25">
        <w:rPr>
          <w:rFonts w:hint="cs"/>
          <w:sz w:val="28"/>
          <w:szCs w:val="28"/>
          <w:rtl/>
        </w:rPr>
        <w:t>פירסמה</w:t>
      </w:r>
      <w:proofErr w:type="spellEnd"/>
      <w:r w:rsidR="00F81D25">
        <w:rPr>
          <w:rFonts w:hint="cs"/>
          <w:sz w:val="28"/>
          <w:szCs w:val="28"/>
          <w:rtl/>
        </w:rPr>
        <w:t xml:space="preserve"> הודעה בה היא </w:t>
      </w:r>
      <w:r>
        <w:rPr>
          <w:rFonts w:hint="cs"/>
          <w:sz w:val="28"/>
          <w:szCs w:val="28"/>
          <w:rtl/>
        </w:rPr>
        <w:t xml:space="preserve"> </w:t>
      </w:r>
      <w:r w:rsidR="00B53787">
        <w:rPr>
          <w:rFonts w:hint="cs"/>
          <w:sz w:val="28"/>
          <w:szCs w:val="28"/>
          <w:rtl/>
        </w:rPr>
        <w:t>מגנה את האלימות של כוחות הביטחון הישראליים ומאיימת שתגרש את השגרירה הישראלית מ</w:t>
      </w:r>
      <w:r w:rsidR="005C107D">
        <w:rPr>
          <w:rFonts w:hint="cs"/>
          <w:sz w:val="28"/>
          <w:szCs w:val="28"/>
          <w:rtl/>
        </w:rPr>
        <w:t>רבת עמון</w:t>
      </w:r>
      <w:r w:rsidR="008C00FD">
        <w:rPr>
          <w:rFonts w:hint="cs"/>
          <w:sz w:val="28"/>
          <w:szCs w:val="28"/>
          <w:rtl/>
        </w:rPr>
        <w:t xml:space="preserve">. </w:t>
      </w:r>
      <w:r w:rsidR="00B53787">
        <w:rPr>
          <w:rFonts w:hint="cs"/>
          <w:sz w:val="28"/>
          <w:szCs w:val="28"/>
          <w:rtl/>
        </w:rPr>
        <w:t>ב</w:t>
      </w:r>
      <w:r w:rsidR="005C107D">
        <w:rPr>
          <w:rFonts w:hint="cs"/>
          <w:sz w:val="28"/>
          <w:szCs w:val="28"/>
          <w:rtl/>
        </w:rPr>
        <w:t>בירה הירדנית</w:t>
      </w:r>
      <w:r w:rsidR="00B53787">
        <w:rPr>
          <w:rFonts w:hint="cs"/>
          <w:sz w:val="28"/>
          <w:szCs w:val="28"/>
          <w:rtl/>
        </w:rPr>
        <w:t xml:space="preserve"> מתקיימות הפגנות ענק ומשקיפים מעריכים שהמהומות מהוות איום על המשטר</w:t>
      </w:r>
      <w:r w:rsidR="007D1F60">
        <w:rPr>
          <w:rFonts w:hint="cs"/>
          <w:sz w:val="28"/>
          <w:szCs w:val="28"/>
          <w:rtl/>
        </w:rPr>
        <w:t>.</w:t>
      </w:r>
      <w:r w:rsidR="00B53787">
        <w:rPr>
          <w:rFonts w:hint="cs"/>
          <w:sz w:val="28"/>
          <w:szCs w:val="28"/>
          <w:rtl/>
        </w:rPr>
        <w:t xml:space="preserve"> </w:t>
      </w:r>
      <w:r w:rsidR="00482E70">
        <w:rPr>
          <w:rFonts w:hint="cs"/>
          <w:sz w:val="28"/>
          <w:szCs w:val="28"/>
          <w:rtl/>
        </w:rPr>
        <w:t xml:space="preserve">במקביל נמסר על </w:t>
      </w:r>
      <w:r w:rsidR="00482E70" w:rsidRPr="00482E70">
        <w:rPr>
          <w:rFonts w:hint="cs"/>
          <w:b/>
          <w:bCs/>
          <w:sz w:val="28"/>
          <w:szCs w:val="28"/>
          <w:rtl/>
        </w:rPr>
        <w:t>גל של פליטים פלסטינים</w:t>
      </w:r>
      <w:r w:rsidR="00482E70">
        <w:rPr>
          <w:rFonts w:hint="cs"/>
          <w:sz w:val="28"/>
          <w:szCs w:val="28"/>
          <w:rtl/>
        </w:rPr>
        <w:t xml:space="preserve"> </w:t>
      </w:r>
      <w:r w:rsidR="00482E70" w:rsidRPr="004A301E">
        <w:rPr>
          <w:rFonts w:hint="cs"/>
          <w:b/>
          <w:bCs/>
          <w:sz w:val="28"/>
          <w:szCs w:val="28"/>
          <w:rtl/>
        </w:rPr>
        <w:t>המתחיל לנוע לכיוון ירדן</w:t>
      </w:r>
      <w:r w:rsidR="00482E70">
        <w:rPr>
          <w:rFonts w:hint="cs"/>
          <w:sz w:val="28"/>
          <w:szCs w:val="28"/>
          <w:rtl/>
        </w:rPr>
        <w:t xml:space="preserve"> על מנת לברוח מהאלימות הקשה הצפויה. </w:t>
      </w:r>
      <w:r w:rsidR="00B53787">
        <w:rPr>
          <w:rFonts w:hint="cs"/>
          <w:sz w:val="28"/>
          <w:szCs w:val="28"/>
          <w:rtl/>
        </w:rPr>
        <w:t xml:space="preserve">שר החוץ הירדני נאצר </w:t>
      </w:r>
      <w:proofErr w:type="spellStart"/>
      <w:r w:rsidR="00B53787">
        <w:rPr>
          <w:rFonts w:hint="cs"/>
          <w:sz w:val="28"/>
          <w:szCs w:val="28"/>
          <w:rtl/>
        </w:rPr>
        <w:t>ג'ודה</w:t>
      </w:r>
      <w:proofErr w:type="spellEnd"/>
      <w:r w:rsidR="00B53787">
        <w:rPr>
          <w:rFonts w:hint="cs"/>
          <w:sz w:val="28"/>
          <w:szCs w:val="28"/>
          <w:rtl/>
        </w:rPr>
        <w:t xml:space="preserve"> אמר כי </w:t>
      </w:r>
      <w:r w:rsidR="007D1F60">
        <w:rPr>
          <w:rFonts w:hint="cs"/>
          <w:sz w:val="28"/>
          <w:szCs w:val="28"/>
          <w:rtl/>
        </w:rPr>
        <w:t>"</w:t>
      </w:r>
      <w:r w:rsidR="00B53787">
        <w:rPr>
          <w:rFonts w:hint="cs"/>
          <w:sz w:val="28"/>
          <w:szCs w:val="28"/>
          <w:rtl/>
        </w:rPr>
        <w:t>ירדן תומכת באופן מלא באינתיפאדה השלישית וכי יש להביא פעם אחת ולתמיד להקמת מדינה פלסטינית עצמאית</w:t>
      </w:r>
      <w:r w:rsidR="007D1F60">
        <w:rPr>
          <w:rFonts w:hint="cs"/>
          <w:sz w:val="28"/>
          <w:szCs w:val="28"/>
          <w:rtl/>
        </w:rPr>
        <w:t>"</w:t>
      </w:r>
      <w:r w:rsidR="00B53787">
        <w:rPr>
          <w:rFonts w:hint="cs"/>
          <w:sz w:val="28"/>
          <w:szCs w:val="28"/>
          <w:rtl/>
        </w:rPr>
        <w:t>.</w:t>
      </w:r>
    </w:p>
    <w:p w:rsidR="00AB4946" w:rsidRDefault="00AB7329" w:rsidP="005C107D">
      <w:pPr>
        <w:rPr>
          <w:sz w:val="28"/>
          <w:szCs w:val="28"/>
          <w:rtl/>
        </w:rPr>
      </w:pPr>
      <w:r w:rsidRPr="005C107D">
        <w:rPr>
          <w:rFonts w:hint="cs"/>
          <w:sz w:val="28"/>
          <w:szCs w:val="28"/>
          <w:rtl/>
        </w:rPr>
        <w:t>על אף ההצהרות הבוטות דווח באתר</w:t>
      </w:r>
      <w:r w:rsidRPr="005114C5">
        <w:rPr>
          <w:rFonts w:hint="cs"/>
          <w:b/>
          <w:bCs/>
          <w:sz w:val="28"/>
          <w:szCs w:val="28"/>
          <w:rtl/>
        </w:rPr>
        <w:t xml:space="preserve"> </w:t>
      </w:r>
      <w:r w:rsidRPr="005C107D">
        <w:rPr>
          <w:rFonts w:hint="cs"/>
          <w:sz w:val="28"/>
          <w:szCs w:val="28"/>
          <w:rtl/>
        </w:rPr>
        <w:t>"וואלה" על ביקור חשאי של שר החוץ הירדני בישראל לדון בהתפתחויות.</w:t>
      </w:r>
      <w:r>
        <w:rPr>
          <w:rFonts w:hint="cs"/>
          <w:sz w:val="28"/>
          <w:szCs w:val="28"/>
          <w:rtl/>
        </w:rPr>
        <w:t xml:space="preserve"> </w:t>
      </w:r>
      <w:r w:rsidR="00B53787">
        <w:rPr>
          <w:rFonts w:hint="cs"/>
          <w:sz w:val="28"/>
          <w:szCs w:val="28"/>
          <w:rtl/>
        </w:rPr>
        <w:t>כוחות הביטחון בירדן עדיין מראים נוכחות רבה ברחובות</w:t>
      </w:r>
      <w:r w:rsidR="007D1F60">
        <w:rPr>
          <w:rFonts w:hint="cs"/>
          <w:sz w:val="28"/>
          <w:szCs w:val="28"/>
          <w:rtl/>
        </w:rPr>
        <w:t>,</w:t>
      </w:r>
      <w:r w:rsidR="00B53787">
        <w:rPr>
          <w:rFonts w:hint="cs"/>
          <w:sz w:val="28"/>
          <w:szCs w:val="28"/>
          <w:rtl/>
        </w:rPr>
        <w:t xml:space="preserve"> וזאת לאחר פיגוע ההתאבדות המשולש של </w:t>
      </w:r>
      <w:proofErr w:type="spellStart"/>
      <w:r w:rsidR="00B53787" w:rsidRPr="000F07B7">
        <w:rPr>
          <w:rFonts w:hint="cs"/>
          <w:b/>
          <w:bCs/>
          <w:sz w:val="28"/>
          <w:szCs w:val="28"/>
          <w:rtl/>
        </w:rPr>
        <w:t>דאעש</w:t>
      </w:r>
      <w:proofErr w:type="spellEnd"/>
      <w:r w:rsidR="00B53787">
        <w:rPr>
          <w:rFonts w:hint="cs"/>
          <w:sz w:val="28"/>
          <w:szCs w:val="28"/>
          <w:rtl/>
        </w:rPr>
        <w:t xml:space="preserve"> ברבת עמון </w:t>
      </w:r>
      <w:r w:rsidR="007D1F60">
        <w:rPr>
          <w:rFonts w:hint="cs"/>
          <w:sz w:val="28"/>
          <w:szCs w:val="28"/>
          <w:rtl/>
        </w:rPr>
        <w:t xml:space="preserve">בחודש שעבר </w:t>
      </w:r>
      <w:r w:rsidR="00B53787">
        <w:rPr>
          <w:rFonts w:hint="cs"/>
          <w:sz w:val="28"/>
          <w:szCs w:val="28"/>
          <w:rtl/>
        </w:rPr>
        <w:t>שגבה</w:t>
      </w:r>
      <w:r w:rsidR="007D1F60">
        <w:rPr>
          <w:rFonts w:hint="cs"/>
          <w:sz w:val="28"/>
          <w:szCs w:val="28"/>
          <w:rtl/>
        </w:rPr>
        <w:t xml:space="preserve"> כזכור </w:t>
      </w:r>
      <w:r w:rsidR="00B53787">
        <w:rPr>
          <w:rFonts w:hint="cs"/>
          <w:sz w:val="28"/>
          <w:szCs w:val="28"/>
          <w:rtl/>
        </w:rPr>
        <w:t xml:space="preserve">81 קורבנות. </w:t>
      </w:r>
    </w:p>
    <w:p w:rsidR="00AB4946" w:rsidRDefault="00B53787" w:rsidP="00CA4548">
      <w:pPr>
        <w:rPr>
          <w:sz w:val="28"/>
          <w:szCs w:val="28"/>
          <w:rtl/>
        </w:rPr>
      </w:pPr>
      <w:r>
        <w:rPr>
          <w:rFonts w:hint="cs"/>
          <w:sz w:val="28"/>
          <w:szCs w:val="28"/>
          <w:rtl/>
        </w:rPr>
        <w:t>תהליך ההתקרבות בין ישראל ל</w:t>
      </w:r>
      <w:r w:rsidRPr="00302263">
        <w:rPr>
          <w:rFonts w:hint="cs"/>
          <w:b/>
          <w:bCs/>
          <w:sz w:val="28"/>
          <w:szCs w:val="28"/>
          <w:rtl/>
        </w:rPr>
        <w:t>תורכיה</w:t>
      </w:r>
      <w:r>
        <w:rPr>
          <w:rFonts w:hint="cs"/>
          <w:sz w:val="28"/>
          <w:szCs w:val="28"/>
          <w:rtl/>
        </w:rPr>
        <w:t xml:space="preserve"> </w:t>
      </w:r>
      <w:r w:rsidR="00022F13">
        <w:rPr>
          <w:rFonts w:hint="cs"/>
          <w:sz w:val="28"/>
          <w:szCs w:val="28"/>
          <w:rtl/>
        </w:rPr>
        <w:t xml:space="preserve">שכבר צבר התקדמות יפה </w:t>
      </w:r>
      <w:r w:rsidR="00B66453">
        <w:rPr>
          <w:rFonts w:hint="cs"/>
          <w:sz w:val="28"/>
          <w:szCs w:val="28"/>
          <w:rtl/>
        </w:rPr>
        <w:t xml:space="preserve">הגיע </w:t>
      </w:r>
      <w:r>
        <w:rPr>
          <w:rFonts w:hint="cs"/>
          <w:sz w:val="28"/>
          <w:szCs w:val="28"/>
          <w:rtl/>
        </w:rPr>
        <w:t>לסיומו בשלב זה בהודעה של ממשלת תורכיה כי היא מקפיאה את היחסים עם ישראל ותתרכז מעתה בהגנה על הפלסטינים</w:t>
      </w:r>
      <w:r w:rsidR="00CA4548">
        <w:rPr>
          <w:rFonts w:hint="cs"/>
          <w:sz w:val="28"/>
          <w:szCs w:val="28"/>
          <w:rtl/>
        </w:rPr>
        <w:t xml:space="preserve">, </w:t>
      </w:r>
      <w:r w:rsidR="00F23043">
        <w:rPr>
          <w:rFonts w:hint="cs"/>
          <w:sz w:val="28"/>
          <w:szCs w:val="28"/>
          <w:rtl/>
        </w:rPr>
        <w:t xml:space="preserve">הסובלים, כדברי הנשיא </w:t>
      </w:r>
      <w:proofErr w:type="spellStart"/>
      <w:r w:rsidR="00F23043">
        <w:rPr>
          <w:rFonts w:hint="cs"/>
          <w:sz w:val="28"/>
          <w:szCs w:val="28"/>
          <w:rtl/>
        </w:rPr>
        <w:t>ארדואן</w:t>
      </w:r>
      <w:proofErr w:type="spellEnd"/>
      <w:r w:rsidR="00F23043">
        <w:rPr>
          <w:rFonts w:hint="cs"/>
          <w:sz w:val="28"/>
          <w:szCs w:val="28"/>
          <w:rtl/>
        </w:rPr>
        <w:t xml:space="preserve">, </w:t>
      </w:r>
      <w:r w:rsidR="00CA4548">
        <w:rPr>
          <w:rFonts w:hint="cs"/>
          <w:sz w:val="28"/>
          <w:szCs w:val="28"/>
          <w:rtl/>
        </w:rPr>
        <w:t>"</w:t>
      </w:r>
      <w:r>
        <w:rPr>
          <w:rFonts w:hint="cs"/>
          <w:sz w:val="28"/>
          <w:szCs w:val="28"/>
          <w:rtl/>
        </w:rPr>
        <w:t xml:space="preserve">תחת הכיבוש האכזרי ביותר בתולדות האנושות". </w:t>
      </w:r>
      <w:r w:rsidR="000F07B7">
        <w:rPr>
          <w:rFonts w:hint="cs"/>
          <w:sz w:val="28"/>
          <w:szCs w:val="28"/>
          <w:rtl/>
        </w:rPr>
        <w:t xml:space="preserve">נמסר על משלחות של תורכיה </w:t>
      </w:r>
      <w:r w:rsidR="000F07B7" w:rsidRPr="000F07B7">
        <w:rPr>
          <w:rFonts w:hint="cs"/>
          <w:b/>
          <w:bCs/>
          <w:sz w:val="28"/>
          <w:szCs w:val="28"/>
          <w:rtl/>
        </w:rPr>
        <w:t>וקטאר</w:t>
      </w:r>
      <w:r w:rsidR="000F07B7">
        <w:rPr>
          <w:rFonts w:hint="cs"/>
          <w:sz w:val="28"/>
          <w:szCs w:val="28"/>
          <w:rtl/>
        </w:rPr>
        <w:t xml:space="preserve"> המעבירות כספים וציוד לרצועה. </w:t>
      </w:r>
    </w:p>
    <w:p w:rsidR="008541FE" w:rsidRDefault="003E4AA4" w:rsidP="00EE57A2">
      <w:pPr>
        <w:rPr>
          <w:rFonts w:hint="cs"/>
          <w:sz w:val="28"/>
          <w:szCs w:val="28"/>
          <w:rtl/>
        </w:rPr>
      </w:pPr>
      <w:r w:rsidRPr="003E4AA4">
        <w:rPr>
          <w:rFonts w:hint="cs"/>
          <w:b/>
          <w:bCs/>
          <w:sz w:val="28"/>
          <w:szCs w:val="28"/>
          <w:rtl/>
        </w:rPr>
        <w:t>המשלחת ה</w:t>
      </w:r>
      <w:r w:rsidR="00EE57A2">
        <w:rPr>
          <w:rFonts w:hint="cs"/>
          <w:b/>
          <w:bCs/>
          <w:sz w:val="28"/>
          <w:szCs w:val="28"/>
          <w:rtl/>
        </w:rPr>
        <w:t>שבדית</w:t>
      </w:r>
      <w:r w:rsidRPr="003E4AA4">
        <w:rPr>
          <w:rFonts w:hint="cs"/>
          <w:b/>
          <w:bCs/>
          <w:sz w:val="28"/>
          <w:szCs w:val="28"/>
          <w:rtl/>
        </w:rPr>
        <w:t xml:space="preserve"> באו</w:t>
      </w:r>
      <w:r w:rsidRPr="003E4AA4">
        <w:rPr>
          <w:b/>
          <w:bCs/>
          <w:sz w:val="28"/>
          <w:szCs w:val="28"/>
        </w:rPr>
        <w:t>"</w:t>
      </w:r>
      <w:r w:rsidRPr="003E4AA4">
        <w:rPr>
          <w:rFonts w:hint="cs"/>
          <w:b/>
          <w:bCs/>
          <w:sz w:val="28"/>
          <w:szCs w:val="28"/>
          <w:rtl/>
        </w:rPr>
        <w:t>ם</w:t>
      </w:r>
      <w:r>
        <w:rPr>
          <w:rFonts w:hint="cs"/>
          <w:sz w:val="28"/>
          <w:szCs w:val="28"/>
          <w:rtl/>
        </w:rPr>
        <w:t xml:space="preserve"> </w:t>
      </w:r>
      <w:r w:rsidR="00F81D25">
        <w:rPr>
          <w:rFonts w:hint="cs"/>
          <w:sz w:val="28"/>
          <w:szCs w:val="28"/>
          <w:rtl/>
        </w:rPr>
        <w:t xml:space="preserve"> </w:t>
      </w:r>
      <w:r w:rsidR="007E50C4">
        <w:rPr>
          <w:rFonts w:hint="cs"/>
          <w:sz w:val="28"/>
          <w:szCs w:val="28"/>
          <w:rtl/>
        </w:rPr>
        <w:t xml:space="preserve">הניחה, </w:t>
      </w:r>
      <w:r>
        <w:rPr>
          <w:rFonts w:hint="cs"/>
          <w:sz w:val="28"/>
          <w:szCs w:val="28"/>
          <w:rtl/>
        </w:rPr>
        <w:t>על שולחן מועצת הביטחון</w:t>
      </w:r>
      <w:r w:rsidR="007E50C4">
        <w:rPr>
          <w:rFonts w:hint="cs"/>
          <w:sz w:val="28"/>
          <w:szCs w:val="28"/>
          <w:rtl/>
        </w:rPr>
        <w:t>, עפ"י הנחיית הנשיא מקרון,</w:t>
      </w:r>
      <w:r>
        <w:rPr>
          <w:rFonts w:hint="cs"/>
          <w:sz w:val="28"/>
          <w:szCs w:val="28"/>
          <w:rtl/>
        </w:rPr>
        <w:t xml:space="preserve"> הצעת החלטה הקוראת לסיום הכיבוש בתוך שנתיים, הקמת מדינה פלסטינית על בסיס גבולות 67 עם חילופי שטחים מוסכמים שבירתה ירושלים המזרחית, הפסקה מוחלטת של הבנייה בהתנחלויות ופתרון צודק לבעיית הפליטים על בסיס היוזמה הערבית. כמו כן קוראת ההחלטה לקבלת פלסטין כחברה מלאה באו"ם. </w:t>
      </w:r>
      <w:r w:rsidRPr="001C41FD">
        <w:rPr>
          <w:rFonts w:hint="cs"/>
          <w:sz w:val="28"/>
          <w:szCs w:val="28"/>
          <w:rtl/>
        </w:rPr>
        <w:t>נוסח ההחלטה קורא לשמירה על צרכי הביטחון הלגיטימיים של ישראל ופלסטין בכל הסכם עתידי</w:t>
      </w:r>
      <w:r w:rsidRPr="00AB7329">
        <w:rPr>
          <w:rFonts w:hint="cs"/>
          <w:b/>
          <w:bCs/>
          <w:sz w:val="28"/>
          <w:szCs w:val="28"/>
          <w:rtl/>
        </w:rPr>
        <w:t xml:space="preserve">. </w:t>
      </w:r>
      <w:r>
        <w:rPr>
          <w:rFonts w:hint="cs"/>
          <w:sz w:val="28"/>
          <w:szCs w:val="28"/>
          <w:rtl/>
        </w:rPr>
        <w:t xml:space="preserve">בהצעת ההחלטה מובעת </w:t>
      </w:r>
      <w:r>
        <w:rPr>
          <w:rFonts w:hint="cs"/>
          <w:sz w:val="28"/>
          <w:szCs w:val="28"/>
          <w:rtl/>
        </w:rPr>
        <w:lastRenderedPageBreak/>
        <w:t xml:space="preserve">נכונות לשלוח כוחות שמירת שלום של האו"ם על מנת לסייע ביישום הסכמים במסגרת מתן "הגנה בינ"ל" לפלסטינים המהווים "מדינה תחת כיבוש". </w:t>
      </w:r>
      <w:r w:rsidR="00EE57A2">
        <w:rPr>
          <w:rFonts w:hint="cs"/>
          <w:sz w:val="28"/>
          <w:szCs w:val="28"/>
          <w:rtl/>
        </w:rPr>
        <w:t xml:space="preserve"> גרמניה וספרד הצטרפו גם הן לרשימת התומכות.</w:t>
      </w:r>
    </w:p>
    <w:p w:rsidR="003E4AA4" w:rsidRDefault="008541FE" w:rsidP="00F81D25">
      <w:pPr>
        <w:rPr>
          <w:sz w:val="28"/>
          <w:szCs w:val="28"/>
          <w:rtl/>
        </w:rPr>
      </w:pPr>
      <w:r>
        <w:rPr>
          <w:rFonts w:hint="cs"/>
          <w:sz w:val="28"/>
          <w:szCs w:val="28"/>
          <w:rtl/>
        </w:rPr>
        <w:t xml:space="preserve">באופן </w:t>
      </w:r>
      <w:r w:rsidR="00F81D25">
        <w:rPr>
          <w:rFonts w:hint="cs"/>
          <w:sz w:val="28"/>
          <w:szCs w:val="28"/>
          <w:rtl/>
        </w:rPr>
        <w:t xml:space="preserve">לא שגרתי </w:t>
      </w:r>
      <w:r w:rsidR="00F81D25" w:rsidRPr="004A301E">
        <w:rPr>
          <w:rFonts w:hint="cs"/>
          <w:b/>
          <w:bCs/>
          <w:sz w:val="28"/>
          <w:szCs w:val="28"/>
          <w:rtl/>
        </w:rPr>
        <w:t>פועלת סין באופן אינטנסיבי</w:t>
      </w:r>
      <w:r w:rsidR="00F81D25">
        <w:rPr>
          <w:rFonts w:hint="cs"/>
          <w:sz w:val="28"/>
          <w:szCs w:val="28"/>
          <w:rtl/>
        </w:rPr>
        <w:t xml:space="preserve"> לטובת ההחלטה וזאת במסגרת המאבק הדיפלומטי שהיא מנהלת עם הנשיא טרמפ.</w:t>
      </w:r>
      <w:r w:rsidR="007F1B1D">
        <w:rPr>
          <w:rFonts w:hint="cs"/>
          <w:sz w:val="28"/>
          <w:szCs w:val="28"/>
          <w:rtl/>
        </w:rPr>
        <w:t xml:space="preserve"> שגרירת ארה"ב לאו"ם </w:t>
      </w:r>
      <w:proofErr w:type="spellStart"/>
      <w:r w:rsidR="007F1B1D" w:rsidRPr="000F07B7">
        <w:rPr>
          <w:rFonts w:hint="cs"/>
          <w:b/>
          <w:bCs/>
          <w:sz w:val="28"/>
          <w:szCs w:val="28"/>
          <w:rtl/>
        </w:rPr>
        <w:t>ניקי</w:t>
      </w:r>
      <w:proofErr w:type="spellEnd"/>
      <w:r w:rsidR="007F1B1D" w:rsidRPr="000F07B7">
        <w:rPr>
          <w:rFonts w:hint="cs"/>
          <w:b/>
          <w:bCs/>
          <w:sz w:val="28"/>
          <w:szCs w:val="28"/>
          <w:rtl/>
        </w:rPr>
        <w:t xml:space="preserve"> </w:t>
      </w:r>
      <w:proofErr w:type="spellStart"/>
      <w:r w:rsidR="007F1B1D" w:rsidRPr="000F07B7">
        <w:rPr>
          <w:rFonts w:hint="cs"/>
          <w:b/>
          <w:bCs/>
          <w:sz w:val="28"/>
          <w:szCs w:val="28"/>
          <w:rtl/>
        </w:rPr>
        <w:t>היילי</w:t>
      </w:r>
      <w:proofErr w:type="spellEnd"/>
      <w:r w:rsidR="007F1B1D">
        <w:rPr>
          <w:rFonts w:hint="cs"/>
          <w:sz w:val="28"/>
          <w:szCs w:val="28"/>
          <w:rtl/>
        </w:rPr>
        <w:t xml:space="preserve"> הודיעה כי </w:t>
      </w:r>
      <w:r w:rsidR="007F1B1D" w:rsidRPr="00EE57A2">
        <w:rPr>
          <w:rFonts w:hint="cs"/>
          <w:b/>
          <w:bCs/>
          <w:sz w:val="28"/>
          <w:szCs w:val="28"/>
          <w:rtl/>
        </w:rPr>
        <w:t>ארה"</w:t>
      </w:r>
      <w:r w:rsidR="00F81D25" w:rsidRPr="00EE57A2">
        <w:rPr>
          <w:rFonts w:hint="cs"/>
          <w:b/>
          <w:bCs/>
          <w:sz w:val="28"/>
          <w:szCs w:val="28"/>
          <w:rtl/>
        </w:rPr>
        <w:t>ב</w:t>
      </w:r>
      <w:r w:rsidR="007F1B1D" w:rsidRPr="00EE57A2">
        <w:rPr>
          <w:rFonts w:hint="cs"/>
          <w:b/>
          <w:bCs/>
          <w:sz w:val="28"/>
          <w:szCs w:val="28"/>
          <w:rtl/>
        </w:rPr>
        <w:t xml:space="preserve"> תטיל וטו על ההחלטה</w:t>
      </w:r>
      <w:r w:rsidR="007F1B1D">
        <w:rPr>
          <w:rFonts w:hint="cs"/>
          <w:sz w:val="28"/>
          <w:szCs w:val="28"/>
          <w:rtl/>
        </w:rPr>
        <w:t xml:space="preserve">. </w:t>
      </w:r>
      <w:r w:rsidR="003E4AA4">
        <w:rPr>
          <w:rFonts w:hint="cs"/>
          <w:sz w:val="28"/>
          <w:szCs w:val="28"/>
          <w:rtl/>
        </w:rPr>
        <w:t xml:space="preserve"> </w:t>
      </w:r>
    </w:p>
    <w:p w:rsidR="00AD3644" w:rsidRDefault="00AD3644" w:rsidP="004A301E">
      <w:pPr>
        <w:rPr>
          <w:rFonts w:hint="cs"/>
          <w:sz w:val="28"/>
          <w:szCs w:val="28"/>
          <w:rtl/>
        </w:rPr>
      </w:pPr>
      <w:r>
        <w:rPr>
          <w:rFonts w:hint="cs"/>
          <w:sz w:val="28"/>
          <w:szCs w:val="28"/>
          <w:rtl/>
        </w:rPr>
        <w:t>לאור זאת</w:t>
      </w:r>
      <w:r w:rsidR="00F81D25">
        <w:rPr>
          <w:rFonts w:hint="cs"/>
          <w:sz w:val="28"/>
          <w:szCs w:val="28"/>
          <w:rtl/>
        </w:rPr>
        <w:t xml:space="preserve">, לאור מהפגנות הרחבות ברחבי ארה"ב כנגד מדיניות הנשיא </w:t>
      </w:r>
      <w:r>
        <w:rPr>
          <w:rFonts w:hint="cs"/>
          <w:sz w:val="28"/>
          <w:szCs w:val="28"/>
          <w:rtl/>
        </w:rPr>
        <w:t xml:space="preserve"> והמהומות הקשות ברחבי העולם נגד ארה"ב הודיע הנשיא טרמפ</w:t>
      </w:r>
      <w:r w:rsidR="007E50C4">
        <w:rPr>
          <w:rFonts w:hint="cs"/>
          <w:sz w:val="28"/>
          <w:szCs w:val="28"/>
          <w:rtl/>
        </w:rPr>
        <w:t xml:space="preserve"> בחשבון </w:t>
      </w:r>
      <w:proofErr w:type="spellStart"/>
      <w:r w:rsidR="007E50C4">
        <w:rPr>
          <w:rFonts w:hint="cs"/>
          <w:sz w:val="28"/>
          <w:szCs w:val="28"/>
          <w:rtl/>
        </w:rPr>
        <w:t>הטוויטר</w:t>
      </w:r>
      <w:proofErr w:type="spellEnd"/>
      <w:r w:rsidR="007E50C4">
        <w:rPr>
          <w:rFonts w:hint="cs"/>
          <w:sz w:val="28"/>
          <w:szCs w:val="28"/>
          <w:rtl/>
        </w:rPr>
        <w:t xml:space="preserve"> שלו </w:t>
      </w:r>
      <w:r>
        <w:rPr>
          <w:rFonts w:hint="cs"/>
          <w:sz w:val="28"/>
          <w:szCs w:val="28"/>
          <w:rtl/>
        </w:rPr>
        <w:t xml:space="preserve"> </w:t>
      </w:r>
      <w:r w:rsidRPr="004A301E">
        <w:rPr>
          <w:rFonts w:hint="cs"/>
          <w:b/>
          <w:bCs/>
          <w:sz w:val="28"/>
          <w:szCs w:val="28"/>
          <w:rtl/>
        </w:rPr>
        <w:t>שיקרא  ב</w:t>
      </w:r>
      <w:r w:rsidR="007E50C4" w:rsidRPr="004A301E">
        <w:rPr>
          <w:rFonts w:hint="cs"/>
          <w:b/>
          <w:bCs/>
          <w:sz w:val="28"/>
          <w:szCs w:val="28"/>
          <w:rtl/>
        </w:rPr>
        <w:t xml:space="preserve">חודש הקרוב לנציגי הישראלים והפלסטינים </w:t>
      </w:r>
      <w:r w:rsidRPr="004A301E">
        <w:rPr>
          <w:rFonts w:hint="cs"/>
          <w:b/>
          <w:bCs/>
          <w:sz w:val="28"/>
          <w:szCs w:val="28"/>
          <w:rtl/>
        </w:rPr>
        <w:t xml:space="preserve"> לבוא לוושינגטון</w:t>
      </w:r>
      <w:r w:rsidR="000F07B7" w:rsidRPr="004A301E">
        <w:rPr>
          <w:rFonts w:hint="cs"/>
          <w:b/>
          <w:bCs/>
          <w:sz w:val="28"/>
          <w:szCs w:val="28"/>
          <w:rtl/>
        </w:rPr>
        <w:t xml:space="preserve"> למפגש פסגה </w:t>
      </w:r>
      <w:r w:rsidRPr="004A301E">
        <w:rPr>
          <w:rFonts w:hint="cs"/>
          <w:b/>
          <w:bCs/>
          <w:sz w:val="28"/>
          <w:szCs w:val="28"/>
          <w:rtl/>
        </w:rPr>
        <w:t xml:space="preserve"> כדי "לסגור דיל"</w:t>
      </w:r>
      <w:r w:rsidR="004A301E" w:rsidRPr="004A301E">
        <w:rPr>
          <w:rFonts w:hint="cs"/>
          <w:sz w:val="28"/>
          <w:szCs w:val="28"/>
          <w:rtl/>
        </w:rPr>
        <w:t>.</w:t>
      </w:r>
      <w:r>
        <w:rPr>
          <w:rFonts w:hint="cs"/>
          <w:sz w:val="28"/>
          <w:szCs w:val="28"/>
          <w:rtl/>
        </w:rPr>
        <w:t xml:space="preserve"> לדבריו הממונה על הנושא - חתנו </w:t>
      </w:r>
      <w:proofErr w:type="spellStart"/>
      <w:r w:rsidR="004A301E">
        <w:rPr>
          <w:rFonts w:hint="cs"/>
          <w:sz w:val="28"/>
          <w:szCs w:val="28"/>
          <w:rtl/>
        </w:rPr>
        <w:t>ג'ארד</w:t>
      </w:r>
      <w:proofErr w:type="spellEnd"/>
      <w:r w:rsidR="004A301E">
        <w:rPr>
          <w:rFonts w:hint="cs"/>
          <w:sz w:val="28"/>
          <w:szCs w:val="28"/>
          <w:rtl/>
        </w:rPr>
        <w:t xml:space="preserve"> </w:t>
      </w:r>
      <w:proofErr w:type="spellStart"/>
      <w:r>
        <w:rPr>
          <w:rFonts w:hint="cs"/>
          <w:sz w:val="28"/>
          <w:szCs w:val="28"/>
          <w:rtl/>
        </w:rPr>
        <w:t>קושנר</w:t>
      </w:r>
      <w:proofErr w:type="spellEnd"/>
      <w:r>
        <w:rPr>
          <w:rFonts w:hint="cs"/>
          <w:sz w:val="28"/>
          <w:szCs w:val="28"/>
          <w:rtl/>
        </w:rPr>
        <w:t xml:space="preserve"> - כבר מכין מתווה </w:t>
      </w:r>
      <w:r w:rsidR="007E50C4">
        <w:rPr>
          <w:rFonts w:hint="cs"/>
          <w:sz w:val="28"/>
          <w:szCs w:val="28"/>
          <w:rtl/>
        </w:rPr>
        <w:t xml:space="preserve">להסדר </w:t>
      </w:r>
      <w:r>
        <w:rPr>
          <w:rFonts w:hint="cs"/>
          <w:sz w:val="28"/>
          <w:szCs w:val="28"/>
          <w:rtl/>
        </w:rPr>
        <w:t xml:space="preserve">בעזרת המועצה לביטחון לאומי.  </w:t>
      </w:r>
    </w:p>
    <w:p w:rsidR="00B53787" w:rsidRDefault="00B53787" w:rsidP="00B53787">
      <w:pPr>
        <w:rPr>
          <w:sz w:val="28"/>
          <w:szCs w:val="28"/>
          <w:rtl/>
        </w:rPr>
      </w:pPr>
    </w:p>
    <w:p w:rsidR="00B53787" w:rsidRDefault="00B53787" w:rsidP="00B53787">
      <w:pPr>
        <w:rPr>
          <w:sz w:val="28"/>
          <w:szCs w:val="28"/>
          <w:rtl/>
        </w:rPr>
      </w:pPr>
    </w:p>
    <w:p w:rsidR="00AB4946" w:rsidRDefault="00AB4946"/>
    <w:sectPr w:rsidR="00AB4946" w:rsidSect="000004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ערן עציון">
    <w15:presenceInfo w15:providerId="Windows Live" w15:userId="87e37a418cb1605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3787"/>
    <w:rsid w:val="000004AD"/>
    <w:rsid w:val="000165D3"/>
    <w:rsid w:val="000176C8"/>
    <w:rsid w:val="00022F13"/>
    <w:rsid w:val="0004688F"/>
    <w:rsid w:val="000A158C"/>
    <w:rsid w:val="000A1E4E"/>
    <w:rsid w:val="000F07B7"/>
    <w:rsid w:val="001072FD"/>
    <w:rsid w:val="00196EC5"/>
    <w:rsid w:val="001C41FD"/>
    <w:rsid w:val="001E1A54"/>
    <w:rsid w:val="00257831"/>
    <w:rsid w:val="00292A27"/>
    <w:rsid w:val="002C27C7"/>
    <w:rsid w:val="002E0581"/>
    <w:rsid w:val="00302263"/>
    <w:rsid w:val="00302506"/>
    <w:rsid w:val="003E4AA4"/>
    <w:rsid w:val="00423837"/>
    <w:rsid w:val="00452A7A"/>
    <w:rsid w:val="00474C16"/>
    <w:rsid w:val="00482E70"/>
    <w:rsid w:val="0048739F"/>
    <w:rsid w:val="00491613"/>
    <w:rsid w:val="00492AD2"/>
    <w:rsid w:val="004A301E"/>
    <w:rsid w:val="004E26CB"/>
    <w:rsid w:val="005114C5"/>
    <w:rsid w:val="0052343D"/>
    <w:rsid w:val="00590B22"/>
    <w:rsid w:val="00590F8C"/>
    <w:rsid w:val="005B071A"/>
    <w:rsid w:val="005C107D"/>
    <w:rsid w:val="0063023C"/>
    <w:rsid w:val="00647BA9"/>
    <w:rsid w:val="00664370"/>
    <w:rsid w:val="00671FAB"/>
    <w:rsid w:val="006C30C6"/>
    <w:rsid w:val="006F1BED"/>
    <w:rsid w:val="007162BC"/>
    <w:rsid w:val="0074501A"/>
    <w:rsid w:val="007D1F60"/>
    <w:rsid w:val="007E50C4"/>
    <w:rsid w:val="007F0E1E"/>
    <w:rsid w:val="007F1B1D"/>
    <w:rsid w:val="00805AF4"/>
    <w:rsid w:val="00847274"/>
    <w:rsid w:val="0085282E"/>
    <w:rsid w:val="008541FE"/>
    <w:rsid w:val="008661B5"/>
    <w:rsid w:val="008C00FD"/>
    <w:rsid w:val="008C2B02"/>
    <w:rsid w:val="008D0C2F"/>
    <w:rsid w:val="008D5F7D"/>
    <w:rsid w:val="008D6938"/>
    <w:rsid w:val="00920E21"/>
    <w:rsid w:val="00A02D24"/>
    <w:rsid w:val="00A038D5"/>
    <w:rsid w:val="00A10F0C"/>
    <w:rsid w:val="00AB4946"/>
    <w:rsid w:val="00AB7329"/>
    <w:rsid w:val="00AD3644"/>
    <w:rsid w:val="00AF7228"/>
    <w:rsid w:val="00B24CBF"/>
    <w:rsid w:val="00B40FAE"/>
    <w:rsid w:val="00B45F43"/>
    <w:rsid w:val="00B50F9E"/>
    <w:rsid w:val="00B53787"/>
    <w:rsid w:val="00B61F54"/>
    <w:rsid w:val="00B66453"/>
    <w:rsid w:val="00C17144"/>
    <w:rsid w:val="00C52346"/>
    <w:rsid w:val="00C5728B"/>
    <w:rsid w:val="00C76B7E"/>
    <w:rsid w:val="00CA4548"/>
    <w:rsid w:val="00CF23FD"/>
    <w:rsid w:val="00D46A2E"/>
    <w:rsid w:val="00D835EA"/>
    <w:rsid w:val="00D903F5"/>
    <w:rsid w:val="00DC4528"/>
    <w:rsid w:val="00E11C99"/>
    <w:rsid w:val="00E536D1"/>
    <w:rsid w:val="00EE22FF"/>
    <w:rsid w:val="00EE57A2"/>
    <w:rsid w:val="00F220D6"/>
    <w:rsid w:val="00F228F8"/>
    <w:rsid w:val="00F23043"/>
    <w:rsid w:val="00F6686D"/>
    <w:rsid w:val="00F81D25"/>
    <w:rsid w:val="00FB28B3"/>
    <w:rsid w:val="00FC2620"/>
    <w:rsid w:val="00FE263F"/>
    <w:rsid w:val="00FE2C5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78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94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B49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1427</Words>
  <Characters>7135</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5</cp:revision>
  <cp:lastPrinted>2017-02-02T07:29:00Z</cp:lastPrinted>
  <dcterms:created xsi:type="dcterms:W3CDTF">2017-02-04T18:09:00Z</dcterms:created>
  <dcterms:modified xsi:type="dcterms:W3CDTF">2017-02-04T19:39:00Z</dcterms:modified>
</cp:coreProperties>
</file>