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007D1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16-5-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נוער קיבוץ אשדות יעקב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007D10">
              <w:rPr>
                <w:rFonts w:ascii="Arial" w:hAnsi="Arial" w:hint="cs"/>
                <w:bCs/>
                <w:sz w:val="24"/>
                <w:szCs w:val="24"/>
                <w:rtl/>
              </w:rPr>
              <w:t>17:15+17:30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07D10">
              <w:rPr>
                <w:rFonts w:ascii="Arial" w:hAnsi="Arial" w:hint="cs"/>
                <w:bCs/>
                <w:sz w:val="24"/>
                <w:szCs w:val="24"/>
                <w:rtl/>
              </w:rPr>
              <w:t>50 (נוער והורים )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6996">
              <w:rPr>
                <w:rFonts w:ascii="Arial" w:hAnsi="Arial" w:hint="cs"/>
                <w:bCs/>
                <w:sz w:val="20"/>
                <w:szCs w:val="20"/>
                <w:rtl/>
              </w:rPr>
              <w:t>1-4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4D2F2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2E" w:rsidRDefault="004D2F2E" w:rsidP="008E0A72">
      <w:pPr>
        <w:spacing w:after="0" w:line="240" w:lineRule="auto"/>
      </w:pPr>
      <w:r>
        <w:separator/>
      </w:r>
    </w:p>
  </w:endnote>
  <w:endnote w:type="continuationSeparator" w:id="0">
    <w:p w:rsidR="004D2F2E" w:rsidRDefault="004D2F2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2E" w:rsidRDefault="004D2F2E" w:rsidP="008E0A72">
      <w:pPr>
        <w:spacing w:after="0" w:line="240" w:lineRule="auto"/>
      </w:pPr>
      <w:r>
        <w:separator/>
      </w:r>
    </w:p>
  </w:footnote>
  <w:footnote w:type="continuationSeparator" w:id="0">
    <w:p w:rsidR="004D2F2E" w:rsidRDefault="004D2F2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D10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2F2E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3B54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2019-04-02T04:14:00Z</dcterms:modified>
</cp:coreProperties>
</file>