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E64DA0" w:rsidRDefault="00094DCA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ג,מ,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E64DA0" w:rsidRDefault="00A242BE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E64DA0" w:rsidRDefault="00A242BE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ה'   כסלו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7A2C4B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7A2C4B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7A2C4B" w:rsidRDefault="002259D2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ק' חינוך ראשית משטרת ישראל / נצ"מ הדס שפירא</w:t>
      </w:r>
    </w:p>
    <w:p w:rsidR="00CE5217" w:rsidRPr="007A2C4B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7A2C4B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7A2C4B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7A2C4B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7A2C4B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4D5485" w:rsidRPr="007A2C4B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ביטחון לאומי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בדרום </w:t>
      </w:r>
      <w:r w:rsidR="004D5485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F461FF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64DA0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F461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5CAE" w:rsidRPr="00E64DA0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E64DA0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E64DA0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E64DA0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64DA0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E64DA0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E64DA0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E64DA0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E64DA0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64DA0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E64DA0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E64DA0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E64DA0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E64DA0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E64DA0">
        <w:rPr>
          <w:rFonts w:ascii="David" w:hAnsi="David" w:cs="David"/>
          <w:sz w:val="24"/>
          <w:szCs w:val="24"/>
          <w:rtl/>
        </w:rPr>
        <w:t>נצ"מ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E64DA0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E64DA0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rtl/>
        </w:rPr>
        <w:t xml:space="preserve">דו יומי  - 10+11 בינואר 2018. </w:t>
      </w:r>
    </w:p>
    <w:p w:rsidR="0015667A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הסיור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יעס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וק </w:t>
      </w:r>
      <w:r w:rsidRPr="00E64DA0">
        <w:rPr>
          <w:rFonts w:ascii="David" w:hAnsi="David" w:cs="David"/>
          <w:sz w:val="24"/>
          <w:szCs w:val="24"/>
          <w:rtl/>
        </w:rPr>
        <w:t>בסוגיות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החברה הישראלית והחוסן 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בדרום.  </w:t>
      </w:r>
      <w:r w:rsidR="001476C1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C86D76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הסיור יבטא מסר של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 xml:space="preserve">דרך ,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ערך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>ומורכבות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, </w:t>
      </w:r>
      <w:r w:rsidRPr="00E64DA0">
        <w:rPr>
          <w:rFonts w:ascii="David" w:hAnsi="David" w:cs="David"/>
          <w:sz w:val="24"/>
          <w:szCs w:val="24"/>
          <w:rtl/>
        </w:rPr>
        <w:t xml:space="preserve">בקרב פיקוד בכיר. </w:t>
      </w:r>
    </w:p>
    <w:p w:rsidR="0025048F" w:rsidRPr="00E64DA0" w:rsidRDefault="00C86D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A42C6F" w:rsidRPr="00E64DA0">
        <w:rPr>
          <w:rFonts w:ascii="David" w:hAnsi="David" w:cs="David"/>
          <w:sz w:val="24"/>
          <w:szCs w:val="24"/>
          <w:rtl/>
        </w:rPr>
        <w:t xml:space="preserve"> עם אישים שעשו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 ופעלו למימוש החזון</w:t>
      </w:r>
      <w:r w:rsidR="0025048F" w:rsidRPr="00E64DA0">
        <w:rPr>
          <w:rFonts w:ascii="David" w:hAnsi="David" w:cs="David"/>
          <w:sz w:val="24"/>
          <w:szCs w:val="24"/>
          <w:rtl/>
        </w:rPr>
        <w:t>.</w:t>
      </w:r>
    </w:p>
    <w:p w:rsidR="00931DE9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והוצאת</w:t>
      </w:r>
      <w:r w:rsidRPr="00E64DA0">
        <w:rPr>
          <w:rFonts w:ascii="David" w:hAnsi="David" w:cs="David"/>
          <w:sz w:val="24"/>
          <w:szCs w:val="24"/>
          <w:rtl/>
        </w:rPr>
        <w:t>ו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E64DA0">
        <w:rPr>
          <w:rFonts w:ascii="David" w:hAnsi="David" w:cs="David"/>
          <w:sz w:val="24"/>
          <w:szCs w:val="24"/>
          <w:rtl/>
        </w:rPr>
        <w:t>והכנת תיק סיור.</w:t>
      </w:r>
    </w:p>
    <w:p w:rsidR="000108F8" w:rsidRPr="00E64DA0" w:rsidRDefault="000108F8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A42C6F" w:rsidRPr="00E64DA0">
        <w:rPr>
          <w:rFonts w:ascii="David" w:hAnsi="David" w:cs="David"/>
          <w:sz w:val="24"/>
          <w:szCs w:val="24"/>
          <w:rtl/>
        </w:rPr>
        <w:t>ה</w:t>
      </w:r>
      <w:r w:rsidRPr="00E64DA0">
        <w:rPr>
          <w:rFonts w:ascii="David" w:hAnsi="David" w:cs="David"/>
          <w:sz w:val="24"/>
          <w:szCs w:val="24"/>
          <w:rtl/>
        </w:rPr>
        <w:t xml:space="preserve">אתרים והדרכה בהתאם לאופי הסיור. </w:t>
      </w:r>
    </w:p>
    <w:p w:rsidR="00270B6C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B4280E" w:rsidRPr="00E64DA0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E64DA0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E64DA0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847D26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  <w:r w:rsidRPr="00E64DA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64DA0">
        <w:rPr>
          <w:rFonts w:ascii="David" w:hAnsi="David" w:cs="David"/>
          <w:sz w:val="24"/>
          <w:szCs w:val="24"/>
          <w:rtl/>
        </w:rPr>
        <w:t>.</w:t>
      </w:r>
    </w:p>
    <w:p w:rsidR="001001BC" w:rsidRPr="001001BC" w:rsidRDefault="001001BC" w:rsidP="001001BC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הצעת מחיר זאת תתייחס לכיסוי כל המרכיבים בסיור למעט ארוחות וכיבוד. </w:t>
      </w:r>
    </w:p>
    <w:p w:rsidR="007E2824" w:rsidRPr="00E64DA0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E64DA0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E64DA0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E64DA0">
        <w:rPr>
          <w:rFonts w:ascii="David" w:hAnsi="David" w:cs="David"/>
          <w:sz w:val="24"/>
          <w:szCs w:val="24"/>
          <w:rtl/>
        </w:rPr>
        <w:t>ו</w:t>
      </w:r>
      <w:r w:rsidRPr="00E64DA0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E64DA0">
        <w:rPr>
          <w:rFonts w:ascii="David" w:hAnsi="David" w:cs="David"/>
          <w:sz w:val="24"/>
          <w:szCs w:val="24"/>
          <w:rtl/>
        </w:rPr>
        <w:t>יועבר</w:t>
      </w:r>
      <w:r w:rsidRPr="00E64DA0">
        <w:rPr>
          <w:rFonts w:ascii="David" w:hAnsi="David" w:cs="David"/>
          <w:sz w:val="24"/>
          <w:szCs w:val="24"/>
          <w:rtl/>
        </w:rPr>
        <w:t xml:space="preserve"> ע"י נצ"מ דימ</w:t>
      </w:r>
      <w:r w:rsidR="001476C1" w:rsidRPr="00E64DA0">
        <w:rPr>
          <w:rFonts w:ascii="David" w:hAnsi="David" w:cs="David"/>
          <w:sz w:val="24"/>
          <w:szCs w:val="24"/>
          <w:rtl/>
        </w:rPr>
        <w:t>' גדעון מור.</w:t>
      </w:r>
    </w:p>
    <w:p w:rsidR="00080B62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הרצאה ד"ר איל לוין - תמונת מצב חברה ישראלית,  ב 7 בינואר במכללה בשעה 15:30. </w:t>
      </w:r>
    </w:p>
    <w:p w:rsidR="0015667A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מפקד אוגדת עזה באנדרטת חץ שחור וסקירה על האתגרים ברצועה. </w:t>
      </w:r>
    </w:p>
    <w:p w:rsidR="001476C1" w:rsidRPr="00E64DA0" w:rsidRDefault="00F461FF" w:rsidP="00186515">
      <w:pPr>
        <w:pStyle w:val="aa"/>
        <w:numPr>
          <w:ilvl w:val="0"/>
          <w:numId w:val="20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ביקור במנהרה והבנת </w:t>
      </w:r>
      <w:r w:rsidR="0015667A" w:rsidRPr="00E64DA0">
        <w:rPr>
          <w:rFonts w:ascii="David" w:hAnsi="David" w:cs="David"/>
          <w:sz w:val="24"/>
          <w:szCs w:val="24"/>
          <w:rtl/>
        </w:rPr>
        <w:t>איום תת קרקע 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יתקיים במידה והמצב הביטחוני יאפשר. </w:t>
      </w:r>
    </w:p>
    <w:p w:rsidR="0015667A" w:rsidRPr="00E64DA0" w:rsidRDefault="00AD7A9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בעיר שדרות עם ראש העיר</w:t>
      </w:r>
      <w:r w:rsidR="0096585B" w:rsidRPr="00E64DA0">
        <w:rPr>
          <w:rFonts w:ascii="David" w:hAnsi="David" w:cs="David"/>
          <w:sz w:val="24"/>
          <w:szCs w:val="24"/>
          <w:rtl/>
        </w:rPr>
        <w:t xml:space="preserve"> בהקשר חוסן קהילתי.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במרכזי חוסן קהילתיים.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במגזר הבדואי בהקשר חוסן ואתגרים ניהוליים לאומיים.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ראש העיר באר שבע על חזון הנגב ואתגרים בניהול  עיר מטרופולין הדרום.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במדרשת שדה בוקר ושיח על החזון של בן גוריון.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ביקור בבית השאנטי העוסק ברווחה של נוער במצוקה ושיח עם המנכ"ל.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lastRenderedPageBreak/>
        <w:t xml:space="preserve">שיחה עם מפקד המחוז הדרומי.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 במהלך הנסיעה תועבר סקירה רחבה על האתגרים בנושאים שונים.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E64DA0" w:rsidRDefault="00080B62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E64DA0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F94051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8C7C1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כוללת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לסיור דו יומי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36F1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E64DA0">
        <w:rPr>
          <w:rFonts w:ascii="David" w:hAnsi="David" w:cs="David"/>
          <w:sz w:val="24"/>
          <w:szCs w:val="24"/>
          <w:rtl/>
        </w:rPr>
        <w:t xml:space="preserve">הסיור </w:t>
      </w:r>
      <w:r w:rsidR="00896F38">
        <w:rPr>
          <w:rFonts w:ascii="David" w:hAnsi="David" w:cs="David" w:hint="cs"/>
          <w:sz w:val="24"/>
          <w:szCs w:val="24"/>
          <w:rtl/>
        </w:rPr>
        <w:t xml:space="preserve">יומיים כולל לילה. </w:t>
      </w:r>
    </w:p>
    <w:p w:rsidR="004E0DEB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זמן ל</w:t>
      </w:r>
      <w:r w:rsidR="00F94051" w:rsidRPr="00E64DA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64DA0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E64DA0">
        <w:rPr>
          <w:rFonts w:ascii="David" w:hAnsi="David" w:cs="David"/>
          <w:sz w:val="24"/>
          <w:szCs w:val="24"/>
          <w:rtl/>
        </w:rPr>
        <w:t>2</w:t>
      </w:r>
      <w:r w:rsidR="0037364B" w:rsidRPr="00E64DA0">
        <w:rPr>
          <w:rFonts w:ascii="David" w:hAnsi="David" w:cs="David"/>
          <w:sz w:val="24"/>
          <w:szCs w:val="24"/>
          <w:rtl/>
        </w:rPr>
        <w:t>0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64DA0">
        <w:rPr>
          <w:rFonts w:ascii="David" w:hAnsi="David" w:cs="David"/>
          <w:sz w:val="24"/>
          <w:szCs w:val="24"/>
          <w:rtl/>
        </w:rPr>
        <w:t>.</w:t>
      </w:r>
    </w:p>
    <w:p w:rsidR="00282689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עבו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ר מדריכים, </w:t>
      </w:r>
      <w:r w:rsidR="006603DF" w:rsidRPr="00E64DA0">
        <w:rPr>
          <w:rFonts w:ascii="David" w:hAnsi="David" w:cs="David"/>
          <w:sz w:val="24"/>
          <w:szCs w:val="24"/>
          <w:rtl/>
        </w:rPr>
        <w:t xml:space="preserve">והדרכה באתרים. </w:t>
      </w:r>
    </w:p>
    <w:p w:rsidR="0037364B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לכל מה שקורה בתוכנ</w:t>
      </w:r>
      <w:r w:rsidR="00DB0D47" w:rsidRPr="00E64DA0">
        <w:rPr>
          <w:rFonts w:ascii="David" w:hAnsi="David" w:cs="David"/>
          <w:sz w:val="24"/>
          <w:szCs w:val="24"/>
          <w:rtl/>
        </w:rPr>
        <w:t xml:space="preserve">ית, אולמות להרצאה, אמצעי המחשה,,, </w:t>
      </w:r>
    </w:p>
    <w:p w:rsidR="00954C0E" w:rsidRPr="00E64DA0" w:rsidRDefault="00954C0E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מפגשים מקדימים בשלב הכנה לסיור. </w:t>
      </w:r>
    </w:p>
    <w:p w:rsidR="00B21994" w:rsidRPr="00E64DA0" w:rsidRDefault="009F2CE4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כולל </w:t>
      </w:r>
      <w:r w:rsidR="00737700" w:rsidRPr="00E64DA0">
        <w:rPr>
          <w:rFonts w:ascii="David" w:hAnsi="David" w:cs="David"/>
          <w:sz w:val="24"/>
          <w:szCs w:val="24"/>
          <w:rtl/>
        </w:rPr>
        <w:t>תשלום לאתרים ו</w:t>
      </w:r>
      <w:r w:rsidR="00B21994" w:rsidRPr="00E64DA0">
        <w:rPr>
          <w:rFonts w:ascii="David" w:hAnsi="David" w:cs="David"/>
          <w:sz w:val="24"/>
          <w:szCs w:val="24"/>
          <w:rtl/>
        </w:rPr>
        <w:t>מוזיאונים.</w:t>
      </w:r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תיק סיור ושאלות מנחות. </w:t>
      </w:r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הדרכה רציפה במהלך הסיור.</w:t>
      </w:r>
    </w:p>
    <w:p w:rsidR="00B018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קורות חיים לכל המשתתפים.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E67041" w:rsidRPr="00E64DA0" w:rsidRDefault="006603D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מכין לסיור והנחיות לאבטחה ובטיחות. </w:t>
      </w:r>
    </w:p>
    <w:p w:rsidR="00DB0D47" w:rsidRPr="00E64DA0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E64DA0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הסיור </w:t>
      </w:r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493DC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0C08D7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842CC2" w:rsidRPr="00E64DA0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9F2CE4" w:rsidRPr="00E64DA0" w:rsidRDefault="009F2CE4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FF695F" w:rsidRPr="00E64DA0">
        <w:rPr>
          <w:rFonts w:ascii="David" w:hAnsi="David" w:cs="David"/>
          <w:sz w:val="24"/>
          <w:szCs w:val="24"/>
          <w:rtl/>
        </w:rPr>
        <w:t xml:space="preserve">הסעה ואוטובוס מוגן ירי </w:t>
      </w:r>
      <w:r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וה"מ ( המוסד/שב"כ) משרד הביטחון;  משרד החוץ; משרד לבט"פ; צה"ל; משטרת ישראל; משמר הגבול;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כב"ה.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317994" w:rsidRDefault="007D5665" w:rsidP="0031799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17994">
        <w:rPr>
          <w:rFonts w:ascii="David" w:hAnsi="David" w:cs="David"/>
          <w:b/>
          <w:bCs/>
          <w:sz w:val="24"/>
          <w:szCs w:val="24"/>
        </w:rPr>
        <w:t>morgidon@mail.gov.il</w:t>
      </w: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17994" w:rsidRPr="00E64DA0" w:rsidRDefault="00317994" w:rsidP="007A2C4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E64DA0" w:rsidRDefault="00E44774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B0D47" w:rsidRPr="00E64DA0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F409C" w:rsidRPr="00E64DA0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</w:t>
      </w:r>
    </w:p>
    <w:p w:rsidR="003E436F" w:rsidRPr="00E64DA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E64DA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E64DA0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E64DA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DF" w:rsidRDefault="000748DF" w:rsidP="001A246D">
      <w:pPr>
        <w:spacing w:after="0" w:line="240" w:lineRule="auto"/>
      </w:pPr>
      <w:r>
        <w:separator/>
      </w:r>
    </w:p>
  </w:endnote>
  <w:endnote w:type="continuationSeparator" w:id="0">
    <w:p w:rsidR="000748DF" w:rsidRDefault="000748D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DF" w:rsidRDefault="000748DF" w:rsidP="001A246D">
      <w:pPr>
        <w:spacing w:after="0" w:line="240" w:lineRule="auto"/>
      </w:pPr>
      <w:r>
        <w:separator/>
      </w:r>
    </w:p>
  </w:footnote>
  <w:footnote w:type="continuationSeparator" w:id="0">
    <w:p w:rsidR="000748DF" w:rsidRDefault="000748D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0748D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48DF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C08D7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01BC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341A1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3DC3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05B87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242BE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74EC7"/>
    <w:rsid w:val="00F80067"/>
    <w:rsid w:val="00F8510B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55937C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E91609-B02B-46AB-8C44-4B1B0A2F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555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348</cp:revision>
  <cp:lastPrinted>2015-01-28T09:37:00Z</cp:lastPrinted>
  <dcterms:created xsi:type="dcterms:W3CDTF">2014-09-28T19:59:00Z</dcterms:created>
  <dcterms:modified xsi:type="dcterms:W3CDTF">2017-11-23T13:12:00Z</dcterms:modified>
</cp:coreProperties>
</file>