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62" w:rsidRPr="002E0D62" w:rsidRDefault="002E0D62" w:rsidP="002E0D62">
      <w:pPr>
        <w:spacing w:line="360" w:lineRule="auto"/>
        <w:ind w:hanging="604"/>
        <w:jc w:val="center"/>
        <w:rPr>
          <w:rFonts w:hint="cs"/>
          <w:b/>
          <w:bCs/>
          <w:sz w:val="20"/>
          <w:szCs w:val="20"/>
          <w:rtl/>
        </w:rPr>
      </w:pPr>
    </w:p>
    <w:p w:rsidR="002E0D62" w:rsidRPr="002E0D62" w:rsidRDefault="002E0D62" w:rsidP="00AC4D19">
      <w:pPr>
        <w:spacing w:line="360" w:lineRule="auto"/>
        <w:ind w:hanging="604"/>
        <w:jc w:val="center"/>
        <w:rPr>
          <w:b/>
          <w:bCs/>
          <w:color w:val="548DD4"/>
          <w:sz w:val="32"/>
          <w:szCs w:val="32"/>
          <w:u w:val="single"/>
          <w:rtl/>
        </w:rPr>
      </w:pPr>
      <w:r w:rsidRPr="002E0D62">
        <w:rPr>
          <w:rFonts w:hint="cs"/>
          <w:b/>
          <w:bCs/>
          <w:color w:val="548DD4"/>
          <w:sz w:val="32"/>
          <w:szCs w:val="32"/>
          <w:u w:val="single"/>
          <w:rtl/>
        </w:rPr>
        <w:t>תרגיל בית</w:t>
      </w:r>
      <w:r w:rsidR="00AC4D19">
        <w:rPr>
          <w:b/>
          <w:bCs/>
          <w:color w:val="548DD4"/>
          <w:sz w:val="32"/>
          <w:szCs w:val="32"/>
          <w:u w:val="single"/>
        </w:rPr>
        <w:t xml:space="preserve">3 </w:t>
      </w:r>
      <w:bookmarkStart w:id="0" w:name="_GoBack"/>
      <w:bookmarkEnd w:id="0"/>
      <w:r w:rsidRPr="002E0D62">
        <w:rPr>
          <w:rFonts w:hint="cs"/>
          <w:b/>
          <w:bCs/>
          <w:color w:val="548DD4"/>
          <w:sz w:val="32"/>
          <w:szCs w:val="32"/>
          <w:u w:val="single"/>
          <w:rtl/>
        </w:rPr>
        <w:t xml:space="preserve"> </w:t>
      </w:r>
    </w:p>
    <w:p w:rsidR="002E0D62" w:rsidRDefault="002E0D62" w:rsidP="002E0D62">
      <w:pPr>
        <w:spacing w:line="360" w:lineRule="auto"/>
        <w:ind w:hanging="604"/>
        <w:jc w:val="center"/>
        <w:rPr>
          <w:b/>
          <w:bCs/>
          <w:color w:val="548DD4"/>
          <w:u w:val="single"/>
          <w:rtl/>
        </w:rPr>
      </w:pPr>
    </w:p>
    <w:p w:rsidR="002E0D62" w:rsidRDefault="002E0D62" w:rsidP="00D4398A">
      <w:pPr>
        <w:spacing w:line="360" w:lineRule="auto"/>
        <w:ind w:hanging="360"/>
        <w:jc w:val="both"/>
        <w:rPr>
          <w:b/>
          <w:bCs/>
          <w:color w:val="0000FF"/>
          <w:u w:val="single"/>
          <w:rtl/>
        </w:rPr>
      </w:pPr>
    </w:p>
    <w:p w:rsidR="00D4398A" w:rsidRPr="00023E82" w:rsidRDefault="00D4398A" w:rsidP="00CE09ED">
      <w:pPr>
        <w:spacing w:line="360" w:lineRule="auto"/>
        <w:ind w:hanging="360"/>
        <w:jc w:val="both"/>
        <w:rPr>
          <w:b/>
          <w:bCs/>
          <w:color w:val="0000FF"/>
          <w:u w:val="single"/>
          <w:rtl/>
        </w:rPr>
      </w:pPr>
      <w:r w:rsidRPr="00023E82">
        <w:rPr>
          <w:rFonts w:hint="cs"/>
          <w:b/>
          <w:bCs/>
          <w:color w:val="0000FF"/>
          <w:u w:val="single"/>
          <w:rtl/>
        </w:rPr>
        <w:t xml:space="preserve">שאלה </w:t>
      </w:r>
      <w:r w:rsidR="00CE09ED">
        <w:rPr>
          <w:b/>
          <w:bCs/>
          <w:color w:val="0000FF"/>
          <w:u w:val="single"/>
        </w:rPr>
        <w:t>1</w:t>
      </w:r>
      <w:r w:rsidRPr="00023E82">
        <w:rPr>
          <w:rFonts w:hint="cs"/>
          <w:b/>
          <w:bCs/>
          <w:color w:val="0000FF"/>
          <w:u w:val="single"/>
          <w:rtl/>
        </w:rPr>
        <w:t>:</w:t>
      </w:r>
    </w:p>
    <w:p w:rsidR="00D4398A" w:rsidRPr="008305AC" w:rsidRDefault="00D4398A" w:rsidP="00D4398A">
      <w:pPr>
        <w:tabs>
          <w:tab w:val="num" w:pos="386"/>
        </w:tabs>
        <w:ind w:left="-514"/>
        <w:jc w:val="both"/>
        <w:rPr>
          <w:rtl/>
        </w:rPr>
      </w:pPr>
      <w:r>
        <w:rPr>
          <w:rFonts w:hint="cs"/>
          <w:rtl/>
        </w:rPr>
        <w:t xml:space="preserve">   </w:t>
      </w:r>
      <w:r w:rsidRPr="008305AC">
        <w:rPr>
          <w:rtl/>
        </w:rPr>
        <w:t>זמן כך שזמן הסיום הכולל יהיה מינימלי (</w:t>
      </w:r>
      <w:r w:rsidRPr="008305AC">
        <w:t>Flow Shop:1</w:t>
      </w:r>
      <w:r w:rsidRPr="008305AC">
        <w:sym w:font="Wingdings" w:char="F0E0"/>
      </w:r>
      <w:r w:rsidRPr="008305AC">
        <w:t>2</w:t>
      </w:r>
      <w:r w:rsidRPr="008305AC">
        <w:sym w:font="Wingdings" w:char="F0E0"/>
      </w:r>
      <w:r w:rsidRPr="008305AC">
        <w:t>3</w:t>
      </w:r>
      <w:r w:rsidRPr="008305AC">
        <w:rPr>
          <w:rtl/>
        </w:rPr>
        <w:t>), מהו זמן הסיום?</w:t>
      </w:r>
    </w:p>
    <w:p w:rsidR="00D4398A" w:rsidRPr="008305AC" w:rsidRDefault="00D4398A" w:rsidP="00D4398A">
      <w:pPr>
        <w:tabs>
          <w:tab w:val="num" w:pos="386"/>
        </w:tabs>
        <w:ind w:left="-514"/>
        <w:jc w:val="both"/>
        <w:rPr>
          <w:rtl/>
        </w:rPr>
      </w:pPr>
    </w:p>
    <w:tbl>
      <w:tblPr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4398A" w:rsidRPr="002A352D">
        <w:trPr>
          <w:trHeight w:val="381"/>
          <w:jc w:val="right"/>
        </w:trPr>
        <w:tc>
          <w:tcPr>
            <w:tcW w:w="567" w:type="dxa"/>
          </w:tcPr>
          <w:p w:rsidR="00D4398A" w:rsidRPr="002A352D" w:rsidRDefault="00D4398A" w:rsidP="002E0D62">
            <w:pPr>
              <w:pStyle w:val="1"/>
              <w:tabs>
                <w:tab w:val="num" w:pos="386"/>
              </w:tabs>
              <w:rPr>
                <w:i w:val="0"/>
                <w:iCs w:val="0"/>
                <w:u w:val="none"/>
                <w:rtl/>
              </w:rPr>
            </w:pPr>
            <w:r w:rsidRPr="002A352D">
              <w:rPr>
                <w:i w:val="0"/>
                <w:iCs w:val="0"/>
                <w:u w:val="none"/>
                <w:rtl/>
              </w:rPr>
              <w:t>7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pStyle w:val="1"/>
              <w:tabs>
                <w:tab w:val="num" w:pos="386"/>
              </w:tabs>
              <w:rPr>
                <w:i w:val="0"/>
                <w:iCs w:val="0"/>
                <w:u w:val="none"/>
                <w:rtl/>
              </w:rPr>
            </w:pPr>
            <w:r w:rsidRPr="002A352D">
              <w:rPr>
                <w:i w:val="0"/>
                <w:iCs w:val="0"/>
                <w:u w:val="none"/>
                <w:rtl/>
              </w:rPr>
              <w:t>6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pStyle w:val="1"/>
              <w:tabs>
                <w:tab w:val="num" w:pos="386"/>
              </w:tabs>
              <w:rPr>
                <w:i w:val="0"/>
                <w:iCs w:val="0"/>
                <w:u w:val="none"/>
                <w:rtl/>
              </w:rPr>
            </w:pPr>
            <w:r w:rsidRPr="002A352D">
              <w:rPr>
                <w:i w:val="0"/>
                <w:iCs w:val="0"/>
                <w:u w:val="none"/>
                <w:rtl/>
              </w:rPr>
              <w:t>5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pStyle w:val="1"/>
              <w:tabs>
                <w:tab w:val="num" w:pos="386"/>
              </w:tabs>
              <w:rPr>
                <w:i w:val="0"/>
                <w:iCs w:val="0"/>
                <w:u w:val="none"/>
                <w:rtl/>
              </w:rPr>
            </w:pPr>
            <w:r w:rsidRPr="002A352D">
              <w:rPr>
                <w:i w:val="0"/>
                <w:iCs w:val="0"/>
                <w:u w:val="none"/>
                <w:rtl/>
              </w:rPr>
              <w:t>4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pStyle w:val="1"/>
              <w:tabs>
                <w:tab w:val="num" w:pos="386"/>
              </w:tabs>
              <w:rPr>
                <w:i w:val="0"/>
                <w:iCs w:val="0"/>
                <w:u w:val="none"/>
                <w:rtl/>
              </w:rPr>
            </w:pPr>
            <w:r w:rsidRPr="002A352D">
              <w:rPr>
                <w:i w:val="0"/>
                <w:iCs w:val="0"/>
                <w:u w:val="none"/>
                <w:rtl/>
              </w:rPr>
              <w:t>3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2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1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t>j</w:t>
            </w:r>
          </w:p>
        </w:tc>
      </w:tr>
      <w:tr w:rsidR="00D4398A" w:rsidRPr="002A352D">
        <w:trPr>
          <w:jc w:val="right"/>
        </w:trPr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6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9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8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5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9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7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8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t>t</w:t>
            </w:r>
            <w:r w:rsidRPr="002A352D">
              <w:rPr>
                <w:vertAlign w:val="subscript"/>
              </w:rPr>
              <w:t>1</w:t>
            </w:r>
          </w:p>
        </w:tc>
      </w:tr>
      <w:tr w:rsidR="00D4398A" w:rsidRPr="002A352D">
        <w:trPr>
          <w:jc w:val="right"/>
        </w:trPr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2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5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6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4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3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5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4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t>t</w:t>
            </w:r>
            <w:r w:rsidRPr="002A352D">
              <w:rPr>
                <w:vertAlign w:val="subscript"/>
              </w:rPr>
              <w:t>2</w:t>
            </w:r>
          </w:p>
        </w:tc>
      </w:tr>
      <w:tr w:rsidR="00D4398A" w:rsidRPr="002A352D">
        <w:trPr>
          <w:jc w:val="right"/>
        </w:trPr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7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8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9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6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7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8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rtl/>
              </w:rPr>
              <w:t>9</w:t>
            </w:r>
          </w:p>
        </w:tc>
        <w:tc>
          <w:tcPr>
            <w:tcW w:w="567" w:type="dxa"/>
          </w:tcPr>
          <w:p w:rsidR="00D4398A" w:rsidRPr="002A352D" w:rsidRDefault="00D4398A" w:rsidP="002E0D62">
            <w:pPr>
              <w:tabs>
                <w:tab w:val="num" w:pos="386"/>
              </w:tabs>
              <w:jc w:val="both"/>
              <w:rPr>
                <w:rtl/>
              </w:rPr>
            </w:pPr>
            <w:r w:rsidRPr="002A352D">
              <w:rPr>
                <w:vertAlign w:val="subscript"/>
                <w:rtl/>
              </w:rPr>
              <w:t>3</w:t>
            </w:r>
            <w:r w:rsidRPr="002A352D">
              <w:t>t</w:t>
            </w:r>
          </w:p>
        </w:tc>
      </w:tr>
    </w:tbl>
    <w:p w:rsidR="00D4398A" w:rsidRDefault="00D4398A" w:rsidP="00D4398A">
      <w:pPr>
        <w:spacing w:line="360" w:lineRule="auto"/>
        <w:ind w:firstLine="26"/>
        <w:rPr>
          <w:b/>
          <w:bCs/>
          <w:color w:val="0000FF"/>
          <w:u w:val="single"/>
          <w:rtl/>
        </w:rPr>
      </w:pPr>
    </w:p>
    <w:p w:rsidR="002E0D62" w:rsidRDefault="002E0D62" w:rsidP="00D4398A">
      <w:pPr>
        <w:spacing w:line="360" w:lineRule="auto"/>
        <w:ind w:left="-180" w:firstLine="26"/>
        <w:rPr>
          <w:b/>
          <w:bCs/>
          <w:color w:val="0000FF"/>
          <w:u w:val="single"/>
          <w:rtl/>
        </w:rPr>
      </w:pPr>
    </w:p>
    <w:p w:rsidR="00D4398A" w:rsidRPr="00AE02D4" w:rsidRDefault="00D4398A" w:rsidP="00CE09ED">
      <w:pPr>
        <w:spacing w:line="360" w:lineRule="auto"/>
        <w:ind w:left="-180" w:firstLine="26"/>
        <w:rPr>
          <w:b/>
          <w:bCs/>
          <w:color w:val="0000FF"/>
          <w:u w:val="single"/>
          <w:rtl/>
        </w:rPr>
      </w:pPr>
      <w:r w:rsidRPr="00AE02D4">
        <w:rPr>
          <w:b/>
          <w:bCs/>
          <w:color w:val="0000FF"/>
          <w:u w:val="single"/>
          <w:rtl/>
        </w:rPr>
        <w:t>שאל</w:t>
      </w:r>
      <w:r w:rsidRPr="00AE02D4">
        <w:rPr>
          <w:rFonts w:hint="cs"/>
          <w:b/>
          <w:bCs/>
          <w:color w:val="0000FF"/>
          <w:u w:val="single"/>
          <w:rtl/>
        </w:rPr>
        <w:t xml:space="preserve">ה </w:t>
      </w:r>
      <w:r w:rsidR="00CE09ED">
        <w:rPr>
          <w:b/>
          <w:bCs/>
          <w:color w:val="0000FF"/>
          <w:u w:val="single"/>
        </w:rPr>
        <w:t>2</w:t>
      </w:r>
      <w:r>
        <w:rPr>
          <w:rFonts w:hint="cs"/>
          <w:b/>
          <w:bCs/>
          <w:color w:val="0000FF"/>
          <w:u w:val="single"/>
          <w:rtl/>
        </w:rPr>
        <w:t>:</w:t>
      </w:r>
    </w:p>
    <w:p w:rsidR="00D4398A" w:rsidRDefault="00D4398A" w:rsidP="00D4398A">
      <w:pPr>
        <w:spacing w:line="360" w:lineRule="auto"/>
        <w:ind w:left="-180" w:firstLine="26"/>
        <w:rPr>
          <w:rtl/>
        </w:rPr>
      </w:pPr>
      <w:r>
        <w:rPr>
          <w:rFonts w:hint="cs"/>
          <w:rtl/>
        </w:rPr>
        <w:t xml:space="preserve">נתונים הג'ובים הבאים אשר צריכים לעבור עיבוד על 2 מכונות. משטר הזימון הנהוג הוא </w:t>
      </w:r>
      <w:r>
        <w:t>flow shop</w:t>
      </w:r>
      <w:r>
        <w:rPr>
          <w:rFonts w:hint="cs"/>
          <w:rtl/>
        </w:rPr>
        <w:t xml:space="preserve"> , כלל הג'ובים מגיעים למערכת בזמן 0. להלן זמני העיבוד הנדרשים:</w:t>
      </w:r>
    </w:p>
    <w:tbl>
      <w:tblPr>
        <w:bidiVisual/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1232"/>
        <w:gridCol w:w="1232"/>
        <w:gridCol w:w="1232"/>
        <w:gridCol w:w="1232"/>
        <w:gridCol w:w="1232"/>
        <w:gridCol w:w="1232"/>
      </w:tblGrid>
      <w:tr w:rsidR="00D4398A" w:rsidRPr="006934B1"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 w:rsidRPr="006934B1">
              <w:rPr>
                <w:rFonts w:hint="cs"/>
                <w:rtl/>
              </w:rPr>
              <w:t>6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 w:rsidRPr="006934B1">
              <w:rPr>
                <w:rFonts w:hint="cs"/>
                <w:rtl/>
              </w:rPr>
              <w:t>5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 w:rsidRPr="006934B1">
              <w:rPr>
                <w:rFonts w:hint="cs"/>
                <w:rtl/>
              </w:rPr>
              <w:t>4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 w:rsidRPr="006934B1">
              <w:rPr>
                <w:rFonts w:hint="cs"/>
                <w:rtl/>
              </w:rPr>
              <w:t>3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 w:rsidRPr="006934B1">
              <w:rPr>
                <w:rFonts w:hint="cs"/>
                <w:rtl/>
              </w:rPr>
              <w:t>2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 w:rsidRPr="006934B1">
              <w:rPr>
                <w:rFonts w:hint="cs"/>
                <w:rtl/>
              </w:rPr>
              <w:t>1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 w:rsidRPr="006934B1">
              <w:rPr>
                <w:rFonts w:hint="cs"/>
              </w:rPr>
              <w:t>J</w:t>
            </w:r>
          </w:p>
        </w:tc>
      </w:tr>
      <w:tr w:rsidR="00D4398A" w:rsidRPr="006934B1"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 w:rsidRPr="006934B1">
              <w:rPr>
                <w:rFonts w:hint="cs"/>
              </w:rPr>
              <w:t>Y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</w:pPr>
            <w:proofErr w:type="spellStart"/>
            <w:r w:rsidRPr="006934B1">
              <w:t>t</w:t>
            </w:r>
            <w:r w:rsidRPr="0010311C">
              <w:rPr>
                <w:vertAlign w:val="subscript"/>
              </w:rPr>
              <w:t>Aj</w:t>
            </w:r>
            <w:proofErr w:type="spellEnd"/>
          </w:p>
        </w:tc>
      </w:tr>
      <w:tr w:rsidR="00D4398A" w:rsidRPr="006934B1"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232" w:type="dxa"/>
          </w:tcPr>
          <w:p w:rsidR="00D4398A" w:rsidRPr="006934B1" w:rsidRDefault="00D4398A" w:rsidP="002E0D62">
            <w:pPr>
              <w:spacing w:line="360" w:lineRule="auto"/>
            </w:pPr>
            <w:proofErr w:type="spellStart"/>
            <w:r w:rsidRPr="006934B1">
              <w:t>t</w:t>
            </w:r>
            <w:r w:rsidRPr="0010311C">
              <w:rPr>
                <w:vertAlign w:val="subscript"/>
              </w:rPr>
              <w:t>Bj</w:t>
            </w:r>
            <w:proofErr w:type="spellEnd"/>
          </w:p>
        </w:tc>
      </w:tr>
    </w:tbl>
    <w:p w:rsidR="00D4398A" w:rsidRDefault="00D4398A" w:rsidP="00D4398A">
      <w:pPr>
        <w:spacing w:line="360" w:lineRule="auto"/>
        <w:ind w:left="-180" w:firstLine="26"/>
        <w:rPr>
          <w:b/>
          <w:bCs/>
          <w:color w:val="0000FF"/>
          <w:u w:val="single"/>
          <w:rtl/>
        </w:rPr>
      </w:pPr>
    </w:p>
    <w:p w:rsidR="00D4398A" w:rsidRDefault="00D4398A" w:rsidP="00D4398A">
      <w:pPr>
        <w:spacing w:line="360" w:lineRule="auto"/>
        <w:ind w:left="-180" w:firstLine="26"/>
        <w:rPr>
          <w:rtl/>
        </w:rPr>
      </w:pPr>
      <w:r>
        <w:rPr>
          <w:rFonts w:hint="cs"/>
          <w:rtl/>
        </w:rPr>
        <w:t>עלות הפעלת 2 המכונות היא כ-1000 ₪ לשעת עבודה. עלות זו אינה תלויה במספר המכונות העובדות בו זמנית, ומחושבת מתחילת פעולת המערכת ועד תום כלל העיבוד.</w:t>
      </w:r>
    </w:p>
    <w:p w:rsidR="00D4398A" w:rsidRDefault="00D4398A" w:rsidP="00D4398A">
      <w:pPr>
        <w:spacing w:line="360" w:lineRule="auto"/>
        <w:ind w:left="-180" w:firstLine="26"/>
        <w:rPr>
          <w:rtl/>
        </w:rPr>
      </w:pPr>
      <w:r>
        <w:rPr>
          <w:rFonts w:hint="cs"/>
          <w:rtl/>
        </w:rPr>
        <w:t xml:space="preserve">א. עבור </w:t>
      </w:r>
      <w:r>
        <w:t>Y=10</w:t>
      </w:r>
      <w:r>
        <w:rPr>
          <w:rFonts w:hint="cs"/>
          <w:rtl/>
        </w:rPr>
        <w:t xml:space="preserve"> , מהי עלות הייצור המינימאלית לסט ג'ובים זה? מהו הסידור המתקבל? הצג את הסידור ואת מועדי סיום עיבוד כל ג'וב בכל מכונה .</w:t>
      </w:r>
    </w:p>
    <w:p w:rsidR="00D4398A" w:rsidRDefault="00D4398A" w:rsidP="00D4398A">
      <w:pPr>
        <w:spacing w:line="360" w:lineRule="auto"/>
        <w:ind w:left="-180" w:firstLine="26"/>
        <w:rPr>
          <w:rtl/>
        </w:rPr>
      </w:pPr>
      <w:r>
        <w:rPr>
          <w:rFonts w:hint="cs"/>
          <w:rtl/>
        </w:rPr>
        <w:t xml:space="preserve">ב. עבור אילו ערכים של </w:t>
      </w:r>
      <w:r>
        <w:rPr>
          <w:rFonts w:hint="cs"/>
        </w:rPr>
        <w:t>Y</w:t>
      </w:r>
      <w:r>
        <w:rPr>
          <w:rFonts w:hint="cs"/>
          <w:rtl/>
        </w:rPr>
        <w:t xml:space="preserve"> סידור הג'ובים אשר התקבל בסעיף הקודם נותר ללא שינוי (בפתרון האופטימאלי)?</w:t>
      </w:r>
    </w:p>
    <w:p w:rsidR="00D4398A" w:rsidRDefault="00D4398A" w:rsidP="00D4398A">
      <w:pPr>
        <w:spacing w:line="360" w:lineRule="auto"/>
        <w:ind w:left="-180" w:firstLine="26"/>
        <w:rPr>
          <w:rtl/>
        </w:rPr>
      </w:pPr>
      <w:r>
        <w:rPr>
          <w:rFonts w:hint="cs"/>
          <w:rtl/>
        </w:rPr>
        <w:t xml:space="preserve">2 הסעיפים הבאים מתייחסים למקרה בו </w:t>
      </w:r>
      <w:r>
        <w:t>Y=10</w:t>
      </w:r>
      <w:r>
        <w:rPr>
          <w:rFonts w:hint="cs"/>
          <w:rtl/>
        </w:rPr>
        <w:t xml:space="preserve"> .</w:t>
      </w:r>
    </w:p>
    <w:p w:rsidR="00D4398A" w:rsidRDefault="00D4398A" w:rsidP="00D4398A">
      <w:pPr>
        <w:spacing w:line="360" w:lineRule="auto"/>
        <w:ind w:left="-180" w:firstLine="26"/>
        <w:rPr>
          <w:rtl/>
        </w:rPr>
      </w:pPr>
      <w:r>
        <w:rPr>
          <w:rFonts w:hint="cs"/>
          <w:rtl/>
        </w:rPr>
        <w:t xml:space="preserve">ג. כעת נודע שניתן לקצר את </w:t>
      </w:r>
      <w:r>
        <w:rPr>
          <w:rFonts w:hint="cs"/>
        </w:rPr>
        <w:t>Y</w:t>
      </w:r>
      <w:r>
        <w:rPr>
          <w:rFonts w:hint="cs"/>
          <w:rtl/>
        </w:rPr>
        <w:t xml:space="preserve">  בשלוש יחידות לכל היותר, עלות קיצור היחידה ה-</w:t>
      </w:r>
      <w:proofErr w:type="spellStart"/>
      <w:r>
        <w:t>i</w:t>
      </w:r>
      <w:proofErr w:type="spellEnd"/>
      <w:r>
        <w:t xml:space="preserve">  </w:t>
      </w:r>
      <w:r>
        <w:rPr>
          <w:rFonts w:hint="cs"/>
          <w:rtl/>
        </w:rPr>
        <w:t xml:space="preserve">  הוא </w:t>
      </w:r>
      <w:r>
        <w:t>(1250-100i)</w:t>
      </w:r>
      <w:r>
        <w:rPr>
          <w:rFonts w:hint="cs"/>
          <w:rtl/>
        </w:rPr>
        <w:t xml:space="preserve">. (למשל עלות קיצור מ </w:t>
      </w:r>
      <w:r>
        <w:t>Y=9</w:t>
      </w:r>
      <w:r>
        <w:rPr>
          <w:rFonts w:hint="cs"/>
          <w:rtl/>
        </w:rPr>
        <w:t xml:space="preserve"> ל </w:t>
      </w:r>
      <w:r>
        <w:t>Y=8</w:t>
      </w:r>
      <w:r>
        <w:rPr>
          <w:rFonts w:hint="cs"/>
          <w:rtl/>
        </w:rPr>
        <w:t xml:space="preserve"> תעלה כ- 1050 ₪) בכמה יחידות תחליט לקצר את </w:t>
      </w:r>
      <w:r>
        <w:rPr>
          <w:rFonts w:hint="cs"/>
        </w:rPr>
        <w:t>Y</w:t>
      </w:r>
      <w:r>
        <w:rPr>
          <w:rFonts w:hint="cs"/>
          <w:rtl/>
        </w:rPr>
        <w:t xml:space="preserve"> ?  </w:t>
      </w:r>
    </w:p>
    <w:p w:rsidR="00D4398A" w:rsidRDefault="00D4398A" w:rsidP="00D4398A">
      <w:pPr>
        <w:spacing w:line="360" w:lineRule="auto"/>
        <w:ind w:left="-180" w:firstLine="26"/>
        <w:rPr>
          <w:rtl/>
        </w:rPr>
      </w:pPr>
      <w:r>
        <w:rPr>
          <w:rFonts w:hint="cs"/>
          <w:rtl/>
        </w:rPr>
        <w:t xml:space="preserve">ד. ללא קשר לסעיף הקודם. כעת נודע שניתן לקצר את </w:t>
      </w:r>
      <w:r>
        <w:rPr>
          <w:rFonts w:hint="cs"/>
        </w:rPr>
        <w:t>Y</w:t>
      </w:r>
      <w:r>
        <w:rPr>
          <w:rFonts w:hint="cs"/>
          <w:rtl/>
        </w:rPr>
        <w:t xml:space="preserve">  בשש יחידות לכל היותר, עלות קיצור כל יחידה היא 900 ₪ .בכמה תבחר לקצר?</w:t>
      </w:r>
    </w:p>
    <w:p w:rsidR="00D4398A" w:rsidRDefault="00D4398A" w:rsidP="00D4398A">
      <w:pPr>
        <w:spacing w:line="360" w:lineRule="auto"/>
        <w:ind w:firstLine="26"/>
        <w:rPr>
          <w:b/>
          <w:bCs/>
          <w:color w:val="0000FF"/>
          <w:u w:val="single"/>
          <w:rtl/>
        </w:rPr>
      </w:pPr>
    </w:p>
    <w:p w:rsidR="00D4398A" w:rsidRDefault="00D4398A">
      <w:pPr>
        <w:rPr>
          <w:rtl/>
        </w:rPr>
      </w:pPr>
    </w:p>
    <w:p w:rsidR="00CE09ED" w:rsidRDefault="00CE09ED" w:rsidP="00AC4D19">
      <w:pPr>
        <w:bidi w:val="0"/>
        <w:rPr>
          <w:b/>
          <w:bCs/>
          <w:color w:val="0000FF"/>
          <w:u w:val="single"/>
        </w:rPr>
      </w:pPr>
    </w:p>
    <w:sectPr w:rsidR="00CE09ED" w:rsidSect="00E9317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90" w:rsidRDefault="004A3190">
      <w:r>
        <w:separator/>
      </w:r>
    </w:p>
  </w:endnote>
  <w:endnote w:type="continuationSeparator" w:id="0">
    <w:p w:rsidR="004A3190" w:rsidRDefault="004A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90" w:rsidRDefault="004A3190">
      <w:r>
        <w:separator/>
      </w:r>
    </w:p>
  </w:footnote>
  <w:footnote w:type="continuationSeparator" w:id="0">
    <w:p w:rsidR="004A3190" w:rsidRDefault="004A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62" w:rsidRPr="002E0D62" w:rsidRDefault="002E0D62" w:rsidP="00AC4D19">
    <w:pPr>
      <w:spacing w:line="360" w:lineRule="auto"/>
      <w:ind w:hanging="604"/>
      <w:jc w:val="center"/>
      <w:rPr>
        <w:b/>
        <w:bCs/>
        <w:sz w:val="20"/>
        <w:szCs w:val="20"/>
        <w:rtl/>
      </w:rPr>
    </w:pPr>
    <w:r w:rsidRPr="002E0D62">
      <w:rPr>
        <w:rFonts w:hint="cs"/>
        <w:b/>
        <w:bCs/>
        <w:sz w:val="20"/>
        <w:szCs w:val="20"/>
        <w:rtl/>
      </w:rPr>
      <w:t xml:space="preserve">מכללת רופין </w:t>
    </w:r>
    <w:r w:rsidRPr="002E0D62">
      <w:rPr>
        <w:b/>
        <w:bCs/>
        <w:sz w:val="20"/>
        <w:szCs w:val="20"/>
        <w:rtl/>
      </w:rPr>
      <w:t>–</w:t>
    </w:r>
    <w:r w:rsidRPr="002E0D62">
      <w:rPr>
        <w:rFonts w:hint="cs"/>
        <w:b/>
        <w:bCs/>
        <w:sz w:val="20"/>
        <w:szCs w:val="20"/>
        <w:rtl/>
      </w:rPr>
      <w:t xml:space="preserve"> המחלקה להנדסת תעשיה וניהול</w:t>
    </w:r>
    <w:r>
      <w:rPr>
        <w:rFonts w:hint="cs"/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ab/>
    </w:r>
    <w:r>
      <w:rPr>
        <w:rFonts w:hint="cs"/>
        <w:b/>
        <w:bCs/>
        <w:sz w:val="20"/>
        <w:szCs w:val="20"/>
        <w:rtl/>
      </w:rPr>
      <w:tab/>
    </w:r>
    <w:r>
      <w:rPr>
        <w:rFonts w:hint="cs"/>
        <w:b/>
        <w:bCs/>
        <w:sz w:val="20"/>
        <w:szCs w:val="20"/>
        <w:rtl/>
      </w:rPr>
      <w:tab/>
      <w:t xml:space="preserve"> </w:t>
    </w:r>
    <w:r>
      <w:rPr>
        <w:rFonts w:hint="cs"/>
        <w:b/>
        <w:bCs/>
        <w:sz w:val="20"/>
        <w:szCs w:val="20"/>
        <w:rtl/>
      </w:rPr>
      <w:tab/>
      <w:t xml:space="preserve"> </w:t>
    </w:r>
    <w:r w:rsidRPr="002E0D62">
      <w:rPr>
        <w:b/>
        <w:bCs/>
        <w:sz w:val="20"/>
        <w:szCs w:val="20"/>
        <w:rtl/>
      </w:rPr>
      <w:t>ניהול התפעול והייצור 2</w:t>
    </w:r>
    <w:r>
      <w:rPr>
        <w:rFonts w:hint="cs"/>
        <w:b/>
        <w:bCs/>
        <w:sz w:val="20"/>
        <w:szCs w:val="20"/>
        <w:rtl/>
      </w:rPr>
      <w:t xml:space="preserve"> </w:t>
    </w:r>
  </w:p>
  <w:p w:rsidR="002E0D62" w:rsidRDefault="002E0D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A1B"/>
    <w:multiLevelType w:val="hybridMultilevel"/>
    <w:tmpl w:val="A13AD400"/>
    <w:lvl w:ilvl="0" w:tplc="B62083EC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05D32C2A"/>
    <w:multiLevelType w:val="hybridMultilevel"/>
    <w:tmpl w:val="7ABC19E4"/>
    <w:lvl w:ilvl="0" w:tplc="E29C04F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9822F4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366618D7"/>
    <w:multiLevelType w:val="hybridMultilevel"/>
    <w:tmpl w:val="D89C743E"/>
    <w:lvl w:ilvl="0" w:tplc="EF96D602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6D191699"/>
    <w:multiLevelType w:val="hybridMultilevel"/>
    <w:tmpl w:val="EF1ED338"/>
    <w:lvl w:ilvl="0" w:tplc="99C8240A">
      <w:start w:val="1"/>
      <w:numFmt w:val="hebrew1"/>
      <w:lvlText w:val="%1."/>
      <w:lvlJc w:val="left"/>
      <w:pPr>
        <w:tabs>
          <w:tab w:val="num" w:pos="206"/>
        </w:tabs>
        <w:ind w:left="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26"/>
        </w:tabs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6"/>
        </w:tabs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6"/>
        </w:tabs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6"/>
        </w:tabs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6"/>
        </w:tabs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6"/>
        </w:tabs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6"/>
        </w:tabs>
        <w:ind w:left="596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679"/>
    <w:rsid w:val="00014EDB"/>
    <w:rsid w:val="001727AB"/>
    <w:rsid w:val="002E0D62"/>
    <w:rsid w:val="004A3190"/>
    <w:rsid w:val="005A2699"/>
    <w:rsid w:val="00693679"/>
    <w:rsid w:val="00767E9A"/>
    <w:rsid w:val="008A7576"/>
    <w:rsid w:val="009062F6"/>
    <w:rsid w:val="009744AD"/>
    <w:rsid w:val="00AC4D19"/>
    <w:rsid w:val="00B54F1D"/>
    <w:rsid w:val="00C81DFC"/>
    <w:rsid w:val="00CE09ED"/>
    <w:rsid w:val="00D4398A"/>
    <w:rsid w:val="00E9317E"/>
    <w:rsid w:val="00F9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679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D4398A"/>
    <w:pPr>
      <w:keepNext/>
      <w:outlineLvl w:val="0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0D6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2E0D62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שאלה  1:</vt:lpstr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שאלה  1:</dc:title>
  <dc:creator>user</dc:creator>
  <cp:lastModifiedBy>Michal Ben David</cp:lastModifiedBy>
  <cp:revision>4</cp:revision>
  <dcterms:created xsi:type="dcterms:W3CDTF">2015-05-11T04:13:00Z</dcterms:created>
  <dcterms:modified xsi:type="dcterms:W3CDTF">2016-03-29T13:40:00Z</dcterms:modified>
</cp:coreProperties>
</file>