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83" w:rsidRPr="0050487A" w:rsidRDefault="00391787" w:rsidP="0024027D">
      <w:pPr>
        <w:shd w:val="clear" w:color="auto" w:fill="FFFFFF"/>
        <w:spacing w:after="0" w:line="240" w:lineRule="auto"/>
        <w:jc w:val="center"/>
        <w:rPr>
          <w:rFonts w:ascii="David" w:eastAsia="Times New Roman" w:hAnsi="David" w:cs="David"/>
          <w:sz w:val="32"/>
          <w:szCs w:val="32"/>
          <w:u w:val="single"/>
          <w:rtl/>
        </w:rPr>
      </w:pPr>
      <w:proofErr w:type="spellStart"/>
      <w:r>
        <w:rPr>
          <w:rFonts w:ascii="David" w:eastAsia="Times New Roman" w:hAnsi="David" w:cs="David" w:hint="cs"/>
          <w:sz w:val="32"/>
          <w:szCs w:val="32"/>
          <w:u w:val="single"/>
          <w:rtl/>
        </w:rPr>
        <w:t>מב"ל</w:t>
      </w:r>
      <w:proofErr w:type="spellEnd"/>
      <w:r>
        <w:rPr>
          <w:rFonts w:ascii="David" w:eastAsia="Times New Roman" w:hAnsi="David" w:cs="David" w:hint="cs"/>
          <w:sz w:val="32"/>
          <w:szCs w:val="32"/>
          <w:u w:val="single"/>
          <w:rtl/>
        </w:rPr>
        <w:t xml:space="preserve"> - </w:t>
      </w:r>
      <w:r>
        <w:rPr>
          <w:rFonts w:ascii="David" w:eastAsia="Times New Roman" w:hAnsi="David" w:cs="David"/>
          <w:sz w:val="32"/>
          <w:szCs w:val="32"/>
          <w:u w:val="single"/>
          <w:rtl/>
        </w:rPr>
        <w:t xml:space="preserve">תכנית </w:t>
      </w:r>
      <w:r>
        <w:rPr>
          <w:rFonts w:ascii="David" w:eastAsia="Times New Roman" w:hAnsi="David" w:cs="David" w:hint="cs"/>
          <w:sz w:val="32"/>
          <w:szCs w:val="32"/>
          <w:u w:val="single"/>
          <w:rtl/>
        </w:rPr>
        <w:t xml:space="preserve">תואר שני במדעי המדינה עם התמחות בלימודי אסטרטגיה וביטחון לאומי </w:t>
      </w:r>
      <w:r>
        <w:rPr>
          <w:rFonts w:ascii="David" w:eastAsia="Times New Roman" w:hAnsi="David" w:cs="David"/>
          <w:sz w:val="32"/>
          <w:szCs w:val="32"/>
          <w:u w:val="single"/>
          <w:rtl/>
        </w:rPr>
        <w:t>–</w:t>
      </w:r>
      <w:r>
        <w:rPr>
          <w:rFonts w:ascii="David" w:eastAsia="Times New Roman" w:hAnsi="David" w:cs="David" w:hint="cs"/>
          <w:sz w:val="32"/>
          <w:szCs w:val="32"/>
          <w:u w:val="single"/>
          <w:rtl/>
        </w:rPr>
        <w:t xml:space="preserve"> תש"פ</w:t>
      </w:r>
    </w:p>
    <w:p w:rsidR="00E67D83" w:rsidRPr="0024027D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sz w:val="22"/>
          <w:szCs w:val="22"/>
          <w:u w:val="none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3"/>
        <w:gridCol w:w="2726"/>
        <w:gridCol w:w="1418"/>
        <w:gridCol w:w="36"/>
        <w:gridCol w:w="850"/>
        <w:gridCol w:w="1524"/>
      </w:tblGrid>
      <w:tr w:rsidR="0024027D" w:rsidRPr="0050487A" w:rsidTr="00A61A42">
        <w:trPr>
          <w:jc w:val="center"/>
        </w:trPr>
        <w:tc>
          <w:tcPr>
            <w:tcW w:w="10097" w:type="dxa"/>
            <w:gridSpan w:val="6"/>
            <w:shd w:val="clear" w:color="auto" w:fill="C6D9F1" w:themeFill="text2" w:themeFillTint="33"/>
          </w:tcPr>
          <w:p w:rsidR="0024027D" w:rsidRPr="0050487A" w:rsidRDefault="0024027D" w:rsidP="0050487A">
            <w:pPr>
              <w:jc w:val="center"/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 w:rsidRPr="0050487A"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  <w:t>עונת התשתית</w:t>
            </w:r>
          </w:p>
          <w:p w:rsidR="0050487A" w:rsidRPr="0050487A" w:rsidRDefault="0050487A" w:rsidP="0050487A">
            <w:pPr>
              <w:jc w:val="center"/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</w:tr>
      <w:tr w:rsidR="0024027D" w:rsidRPr="0050487A" w:rsidTr="00A61A42">
        <w:trPr>
          <w:jc w:val="center"/>
        </w:trPr>
        <w:tc>
          <w:tcPr>
            <w:tcW w:w="3543" w:type="dxa"/>
          </w:tcPr>
          <w:p w:rsidR="0024027D" w:rsidRPr="0050487A" w:rsidRDefault="0024027D" w:rsidP="00050CD8">
            <w:pPr>
              <w:jc w:val="center"/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 w:rsidRPr="0050487A"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  <w:t>רמה</w:t>
            </w:r>
          </w:p>
        </w:tc>
        <w:tc>
          <w:tcPr>
            <w:tcW w:w="2726" w:type="dxa"/>
          </w:tcPr>
          <w:p w:rsidR="0024027D" w:rsidRPr="0050487A" w:rsidRDefault="0024027D" w:rsidP="00050CD8">
            <w:pPr>
              <w:jc w:val="center"/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 w:rsidRPr="0050487A"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  <w:t>קורס</w:t>
            </w:r>
          </w:p>
          <w:p w:rsidR="0024027D" w:rsidRPr="0050487A" w:rsidRDefault="0024027D" w:rsidP="00050CD8">
            <w:pPr>
              <w:jc w:val="center"/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  <w:tc>
          <w:tcPr>
            <w:tcW w:w="1454" w:type="dxa"/>
            <w:gridSpan w:val="2"/>
          </w:tcPr>
          <w:p w:rsidR="0024027D" w:rsidRPr="0050487A" w:rsidRDefault="0024027D" w:rsidP="00050CD8">
            <w:pPr>
              <w:jc w:val="center"/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 w:rsidRPr="0050487A"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  <w:t>היקף שש"ס</w:t>
            </w:r>
            <w:r w:rsidR="00965FD7">
              <w:rPr>
                <w:rFonts w:ascii="David" w:eastAsia="Times New Roman" w:hAnsi="David" w:cs="David" w:hint="cs"/>
                <w:sz w:val="22"/>
                <w:szCs w:val="22"/>
                <w:u w:val="none"/>
                <w:rtl/>
              </w:rPr>
              <w:t xml:space="preserve"> </w:t>
            </w:r>
            <w:r w:rsidR="00050CD8">
              <w:rPr>
                <w:rFonts w:ascii="David" w:eastAsia="Times New Roman" w:hAnsi="David" w:cs="David" w:hint="cs"/>
                <w:sz w:val="22"/>
                <w:szCs w:val="22"/>
                <w:u w:val="none"/>
                <w:rtl/>
              </w:rPr>
              <w:t xml:space="preserve"> לתואר</w:t>
            </w:r>
          </w:p>
        </w:tc>
        <w:tc>
          <w:tcPr>
            <w:tcW w:w="850" w:type="dxa"/>
          </w:tcPr>
          <w:p w:rsidR="0024027D" w:rsidRPr="0050487A" w:rsidRDefault="0024027D" w:rsidP="00050CD8">
            <w:pPr>
              <w:jc w:val="center"/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proofErr w:type="spellStart"/>
            <w:r w:rsidRPr="0050487A"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  <w:t>יח"ה</w:t>
            </w:r>
            <w:proofErr w:type="spellEnd"/>
          </w:p>
        </w:tc>
        <w:tc>
          <w:tcPr>
            <w:tcW w:w="1524" w:type="dxa"/>
          </w:tcPr>
          <w:p w:rsidR="0024027D" w:rsidRPr="0050487A" w:rsidRDefault="0024027D" w:rsidP="00050CD8">
            <w:pPr>
              <w:jc w:val="center"/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 w:rsidRPr="0050487A"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  <w:t>מקום הוראה</w:t>
            </w:r>
          </w:p>
        </w:tc>
      </w:tr>
      <w:tr w:rsidR="00965FD7" w:rsidRPr="0050487A" w:rsidTr="00A61A42">
        <w:trPr>
          <w:jc w:val="center"/>
        </w:trPr>
        <w:tc>
          <w:tcPr>
            <w:tcW w:w="3543" w:type="dxa"/>
            <w:vMerge w:val="restart"/>
            <w:shd w:val="clear" w:color="auto" w:fill="00B0F0"/>
          </w:tcPr>
          <w:p w:rsidR="00965FD7" w:rsidRPr="0050487A" w:rsidRDefault="00965FD7" w:rsidP="00FC4BBC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רמה גלובאלית</w:t>
            </w:r>
          </w:p>
        </w:tc>
        <w:tc>
          <w:tcPr>
            <w:tcW w:w="2726" w:type="dxa"/>
          </w:tcPr>
          <w:p w:rsidR="00965FD7" w:rsidRPr="0050487A" w:rsidRDefault="00965FD7" w:rsidP="00FC4BBC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 xml:space="preserve">מושגי יסוד </w:t>
            </w:r>
            <w:proofErr w:type="spellStart"/>
            <w:r w:rsidRPr="00E67D83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בבטל''מ</w:t>
            </w:r>
            <w:proofErr w:type="spellEnd"/>
            <w:r w:rsidRPr="00E67D83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 </w:t>
            </w:r>
          </w:p>
        </w:tc>
        <w:tc>
          <w:tcPr>
            <w:tcW w:w="1454" w:type="dxa"/>
            <w:gridSpan w:val="2"/>
          </w:tcPr>
          <w:p w:rsidR="00965FD7" w:rsidRPr="0050487A" w:rsidRDefault="00965FD7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50487A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4</w:t>
            </w:r>
          </w:p>
        </w:tc>
        <w:tc>
          <w:tcPr>
            <w:tcW w:w="850" w:type="dxa"/>
          </w:tcPr>
          <w:p w:rsidR="00965FD7" w:rsidRPr="0050487A" w:rsidRDefault="00965FD7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1524" w:type="dxa"/>
          </w:tcPr>
          <w:p w:rsidR="00965FD7" w:rsidRPr="0050487A" w:rsidRDefault="00965FD7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965FD7" w:rsidRPr="0050487A" w:rsidTr="00A61A42">
        <w:trPr>
          <w:jc w:val="center"/>
        </w:trPr>
        <w:tc>
          <w:tcPr>
            <w:tcW w:w="3543" w:type="dxa"/>
            <w:vMerge/>
            <w:shd w:val="clear" w:color="auto" w:fill="00B0F0"/>
          </w:tcPr>
          <w:p w:rsidR="00965FD7" w:rsidRPr="0050487A" w:rsidRDefault="00965FD7" w:rsidP="00FC4BBC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2726" w:type="dxa"/>
          </w:tcPr>
          <w:p w:rsidR="00965FD7" w:rsidRPr="0050487A" w:rsidRDefault="00965FD7" w:rsidP="00965FD7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 xml:space="preserve">מבוא על </w:t>
            </w:r>
            <w:proofErr w:type="spellStart"/>
            <w:r w:rsidRPr="0050487A">
              <w:rPr>
                <w:rFonts w:ascii="David" w:eastAsia="Arial Unicode MS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גלובאלי</w:t>
            </w:r>
            <w:r>
              <w:rPr>
                <w:rFonts w:ascii="David" w:eastAsia="Arial Unicode MS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ז</w:t>
            </w:r>
            <w:r w:rsidRPr="0050487A">
              <w:rPr>
                <w:rFonts w:ascii="David" w:eastAsia="Arial Unicode MS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ם</w:t>
            </w:r>
            <w:proofErr w:type="spellEnd"/>
          </w:p>
        </w:tc>
        <w:tc>
          <w:tcPr>
            <w:tcW w:w="1454" w:type="dxa"/>
            <w:gridSpan w:val="2"/>
          </w:tcPr>
          <w:p w:rsidR="00965FD7" w:rsidRPr="0050487A" w:rsidRDefault="00965FD7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50487A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850" w:type="dxa"/>
          </w:tcPr>
          <w:p w:rsidR="00965FD7" w:rsidRPr="0050487A" w:rsidRDefault="00965FD7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1</w:t>
            </w:r>
          </w:p>
        </w:tc>
        <w:tc>
          <w:tcPr>
            <w:tcW w:w="1524" w:type="dxa"/>
          </w:tcPr>
          <w:p w:rsidR="00965FD7" w:rsidRPr="0050487A" w:rsidRDefault="00965FD7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965FD7" w:rsidRPr="0050487A" w:rsidTr="00A61A42">
        <w:trPr>
          <w:jc w:val="center"/>
        </w:trPr>
        <w:tc>
          <w:tcPr>
            <w:tcW w:w="3543" w:type="dxa"/>
            <w:shd w:val="clear" w:color="auto" w:fill="92D050"/>
          </w:tcPr>
          <w:p w:rsidR="00965FD7" w:rsidRPr="0050487A" w:rsidRDefault="00965FD7" w:rsidP="00FC4BBC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50487A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רמה מקומית ישראלית</w:t>
            </w:r>
          </w:p>
        </w:tc>
        <w:tc>
          <w:tcPr>
            <w:tcW w:w="2726" w:type="dxa"/>
          </w:tcPr>
          <w:p w:rsidR="00965FD7" w:rsidRPr="0050487A" w:rsidRDefault="00965FD7" w:rsidP="00E67D83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>אבות האומה </w:t>
            </w:r>
          </w:p>
        </w:tc>
        <w:tc>
          <w:tcPr>
            <w:tcW w:w="1454" w:type="dxa"/>
            <w:gridSpan w:val="2"/>
          </w:tcPr>
          <w:p w:rsidR="00965FD7" w:rsidRPr="0050487A" w:rsidRDefault="00965FD7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50487A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4</w:t>
            </w:r>
          </w:p>
        </w:tc>
        <w:tc>
          <w:tcPr>
            <w:tcW w:w="850" w:type="dxa"/>
          </w:tcPr>
          <w:p w:rsidR="00965FD7" w:rsidRPr="0050487A" w:rsidRDefault="00965FD7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1524" w:type="dxa"/>
          </w:tcPr>
          <w:p w:rsidR="00965FD7" w:rsidRPr="0050487A" w:rsidRDefault="00965FD7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24027D" w:rsidRPr="0050487A" w:rsidTr="00A61A42">
        <w:trPr>
          <w:jc w:val="center"/>
        </w:trPr>
        <w:tc>
          <w:tcPr>
            <w:tcW w:w="3543" w:type="dxa"/>
            <w:shd w:val="clear" w:color="auto" w:fill="FFFF00"/>
          </w:tcPr>
          <w:p w:rsidR="0024027D" w:rsidRPr="0050487A" w:rsidRDefault="0024027D" w:rsidP="00FC4BBC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משימתי</w:t>
            </w:r>
          </w:p>
        </w:tc>
        <w:tc>
          <w:tcPr>
            <w:tcW w:w="2726" w:type="dxa"/>
          </w:tcPr>
          <w:p w:rsidR="0024027D" w:rsidRPr="0050487A" w:rsidRDefault="0024027D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פרויקט יום בן גוריון</w:t>
            </w:r>
          </w:p>
        </w:tc>
        <w:tc>
          <w:tcPr>
            <w:tcW w:w="1454" w:type="dxa"/>
            <w:gridSpan w:val="2"/>
          </w:tcPr>
          <w:p w:rsidR="0024027D" w:rsidRPr="0050487A" w:rsidRDefault="00050CD8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0</w:t>
            </w:r>
          </w:p>
        </w:tc>
        <w:tc>
          <w:tcPr>
            <w:tcW w:w="850" w:type="dxa"/>
          </w:tcPr>
          <w:p w:rsidR="0024027D" w:rsidRPr="0050487A" w:rsidRDefault="0024027D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24027D" w:rsidRPr="0050487A" w:rsidRDefault="0024027D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24027D" w:rsidRPr="0050487A" w:rsidTr="00A61A42">
        <w:trPr>
          <w:jc w:val="center"/>
        </w:trPr>
        <w:tc>
          <w:tcPr>
            <w:tcW w:w="3543" w:type="dxa"/>
            <w:shd w:val="clear" w:color="auto" w:fill="D9D9D9" w:themeFill="background1" w:themeFillShade="D9"/>
          </w:tcPr>
          <w:p w:rsidR="0024027D" w:rsidRPr="0050487A" w:rsidRDefault="0024027D" w:rsidP="00FC4BBC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50487A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סיורים</w:t>
            </w:r>
          </w:p>
        </w:tc>
        <w:tc>
          <w:tcPr>
            <w:tcW w:w="2726" w:type="dxa"/>
          </w:tcPr>
          <w:p w:rsidR="0024027D" w:rsidRPr="0050487A" w:rsidRDefault="0024027D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50487A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חיפה</w:t>
            </w:r>
          </w:p>
        </w:tc>
        <w:tc>
          <w:tcPr>
            <w:tcW w:w="1454" w:type="dxa"/>
            <w:gridSpan w:val="2"/>
          </w:tcPr>
          <w:p w:rsidR="0024027D" w:rsidRPr="0050487A" w:rsidRDefault="00050CD8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0</w:t>
            </w:r>
          </w:p>
        </w:tc>
        <w:tc>
          <w:tcPr>
            <w:tcW w:w="850" w:type="dxa"/>
          </w:tcPr>
          <w:p w:rsidR="0024027D" w:rsidRPr="0050487A" w:rsidRDefault="0024027D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24027D" w:rsidRPr="0050487A" w:rsidRDefault="0024027D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50487A" w:rsidRPr="0050487A" w:rsidTr="00A61A42">
        <w:trPr>
          <w:jc w:val="center"/>
        </w:trPr>
        <w:tc>
          <w:tcPr>
            <w:tcW w:w="6269" w:type="dxa"/>
            <w:gridSpan w:val="2"/>
            <w:shd w:val="clear" w:color="auto" w:fill="auto"/>
          </w:tcPr>
          <w:p w:rsidR="0050487A" w:rsidRPr="001805FB" w:rsidRDefault="0050487A" w:rsidP="0050487A">
            <w:pPr>
              <w:jc w:val="center"/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 w:rsidRPr="001805FB"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  <w:t>סה"כ</w:t>
            </w:r>
          </w:p>
        </w:tc>
        <w:tc>
          <w:tcPr>
            <w:tcW w:w="1454" w:type="dxa"/>
            <w:gridSpan w:val="2"/>
          </w:tcPr>
          <w:p w:rsidR="0050487A" w:rsidRPr="001805FB" w:rsidRDefault="00965FD7" w:rsidP="00E67D83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 w:rsidRPr="001805FB">
              <w:rPr>
                <w:rFonts w:ascii="David" w:eastAsia="Times New Roman" w:hAnsi="David" w:cs="David" w:hint="cs"/>
                <w:sz w:val="22"/>
                <w:szCs w:val="22"/>
                <w:u w:val="none"/>
                <w:rtl/>
              </w:rPr>
              <w:t>10</w:t>
            </w:r>
          </w:p>
        </w:tc>
        <w:tc>
          <w:tcPr>
            <w:tcW w:w="850" w:type="dxa"/>
          </w:tcPr>
          <w:p w:rsidR="0050487A" w:rsidRPr="001805FB" w:rsidRDefault="00965FD7" w:rsidP="00E67D83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 w:rsidRPr="001805FB">
              <w:rPr>
                <w:rFonts w:ascii="David" w:eastAsia="Times New Roman" w:hAnsi="David" w:cs="David" w:hint="cs"/>
                <w:sz w:val="22"/>
                <w:szCs w:val="22"/>
                <w:u w:val="none"/>
                <w:rtl/>
              </w:rPr>
              <w:t>5</w:t>
            </w:r>
          </w:p>
        </w:tc>
        <w:tc>
          <w:tcPr>
            <w:tcW w:w="1524" w:type="dxa"/>
          </w:tcPr>
          <w:p w:rsidR="0050487A" w:rsidRPr="001805FB" w:rsidRDefault="0050487A" w:rsidP="00E67D83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</w:tr>
      <w:tr w:rsidR="0050487A" w:rsidRPr="0050487A" w:rsidTr="00A61A42">
        <w:trPr>
          <w:jc w:val="center"/>
        </w:trPr>
        <w:tc>
          <w:tcPr>
            <w:tcW w:w="10097" w:type="dxa"/>
            <w:gridSpan w:val="6"/>
            <w:shd w:val="clear" w:color="auto" w:fill="C6D9F1" w:themeFill="text2" w:themeFillTint="33"/>
          </w:tcPr>
          <w:p w:rsidR="0050487A" w:rsidRPr="0050487A" w:rsidRDefault="0050487A" w:rsidP="0050487A">
            <w:pPr>
              <w:jc w:val="center"/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 w:rsidRPr="0050487A"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  <w:t>עונת הסתיו</w:t>
            </w:r>
          </w:p>
          <w:p w:rsidR="0050487A" w:rsidRPr="0050487A" w:rsidRDefault="0050487A" w:rsidP="00FC4BBC">
            <w:pPr>
              <w:jc w:val="center"/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</w:tr>
      <w:tr w:rsidR="00050CD8" w:rsidRPr="0050487A" w:rsidTr="00A61A42">
        <w:trPr>
          <w:jc w:val="center"/>
        </w:trPr>
        <w:tc>
          <w:tcPr>
            <w:tcW w:w="3543" w:type="dxa"/>
            <w:vMerge w:val="restart"/>
            <w:shd w:val="clear" w:color="auto" w:fill="00B0F0"/>
          </w:tcPr>
          <w:p w:rsidR="00050CD8" w:rsidRPr="0050487A" w:rsidRDefault="00050CD8" w:rsidP="00FC4BBC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רמה גלובאלית</w:t>
            </w:r>
          </w:p>
        </w:tc>
        <w:tc>
          <w:tcPr>
            <w:tcW w:w="2726" w:type="dxa"/>
          </w:tcPr>
          <w:p w:rsidR="00050CD8" w:rsidRPr="0050487A" w:rsidRDefault="00050CD8" w:rsidP="0024027D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>גישות ואסכולות</w:t>
            </w:r>
          </w:p>
        </w:tc>
        <w:tc>
          <w:tcPr>
            <w:tcW w:w="1418" w:type="dxa"/>
          </w:tcPr>
          <w:p w:rsidR="00050CD8" w:rsidRPr="00965FD7" w:rsidRDefault="00050CD8" w:rsidP="0078337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965FD7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4</w:t>
            </w:r>
          </w:p>
        </w:tc>
        <w:tc>
          <w:tcPr>
            <w:tcW w:w="886" w:type="dxa"/>
            <w:gridSpan w:val="2"/>
          </w:tcPr>
          <w:p w:rsidR="00050CD8" w:rsidRPr="00965FD7" w:rsidRDefault="00050CD8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1524" w:type="dxa"/>
          </w:tcPr>
          <w:p w:rsidR="00050CD8" w:rsidRPr="00965FD7" w:rsidRDefault="00050CD8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965FD7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חיפה ?</w:t>
            </w:r>
          </w:p>
        </w:tc>
      </w:tr>
      <w:tr w:rsidR="00050CD8" w:rsidRPr="0050487A" w:rsidTr="00A61A42">
        <w:trPr>
          <w:jc w:val="center"/>
        </w:trPr>
        <w:tc>
          <w:tcPr>
            <w:tcW w:w="3543" w:type="dxa"/>
            <w:vMerge/>
            <w:shd w:val="clear" w:color="auto" w:fill="auto"/>
          </w:tcPr>
          <w:p w:rsidR="00050CD8" w:rsidRPr="0050487A" w:rsidRDefault="00050CD8" w:rsidP="008E6401">
            <w:pPr>
              <w:jc w:val="center"/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  <w:tc>
          <w:tcPr>
            <w:tcW w:w="2726" w:type="dxa"/>
          </w:tcPr>
          <w:p w:rsidR="00050CD8" w:rsidRPr="0050487A" w:rsidRDefault="00050CD8" w:rsidP="008E6401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>אסטרטגיה</w:t>
            </w:r>
          </w:p>
        </w:tc>
        <w:tc>
          <w:tcPr>
            <w:tcW w:w="1418" w:type="dxa"/>
          </w:tcPr>
          <w:p w:rsidR="00050CD8" w:rsidRPr="00965FD7" w:rsidRDefault="00050CD8" w:rsidP="0078337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965FD7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4</w:t>
            </w:r>
          </w:p>
        </w:tc>
        <w:tc>
          <w:tcPr>
            <w:tcW w:w="886" w:type="dxa"/>
            <w:gridSpan w:val="2"/>
          </w:tcPr>
          <w:p w:rsidR="00050CD8" w:rsidRPr="00965FD7" w:rsidRDefault="00050CD8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1524" w:type="dxa"/>
          </w:tcPr>
          <w:p w:rsidR="00050CD8" w:rsidRPr="00965FD7" w:rsidRDefault="00050CD8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050CD8" w:rsidRPr="0050487A" w:rsidTr="00A61A42">
        <w:trPr>
          <w:jc w:val="center"/>
        </w:trPr>
        <w:tc>
          <w:tcPr>
            <w:tcW w:w="3543" w:type="dxa"/>
            <w:vMerge/>
            <w:shd w:val="clear" w:color="auto" w:fill="auto"/>
          </w:tcPr>
          <w:p w:rsidR="00050CD8" w:rsidRPr="0050487A" w:rsidRDefault="00050CD8" w:rsidP="008E6401">
            <w:pPr>
              <w:jc w:val="center"/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  <w:tc>
          <w:tcPr>
            <w:tcW w:w="2726" w:type="dxa"/>
          </w:tcPr>
          <w:p w:rsidR="00050CD8" w:rsidRPr="0050487A" w:rsidRDefault="00050CD8" w:rsidP="008E6401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>מדינאות ודיפלומטיה</w:t>
            </w:r>
          </w:p>
        </w:tc>
        <w:tc>
          <w:tcPr>
            <w:tcW w:w="1418" w:type="dxa"/>
          </w:tcPr>
          <w:p w:rsidR="00050CD8" w:rsidRPr="00965FD7" w:rsidRDefault="00050CD8" w:rsidP="0078337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965FD7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886" w:type="dxa"/>
            <w:gridSpan w:val="2"/>
          </w:tcPr>
          <w:p w:rsidR="00050CD8" w:rsidRPr="00965FD7" w:rsidRDefault="00050CD8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1</w:t>
            </w:r>
          </w:p>
        </w:tc>
        <w:tc>
          <w:tcPr>
            <w:tcW w:w="1524" w:type="dxa"/>
          </w:tcPr>
          <w:p w:rsidR="00050CD8" w:rsidRPr="00965FD7" w:rsidRDefault="00050CD8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050CD8" w:rsidRPr="0050487A" w:rsidTr="00A61A42">
        <w:trPr>
          <w:jc w:val="center"/>
        </w:trPr>
        <w:tc>
          <w:tcPr>
            <w:tcW w:w="3543" w:type="dxa"/>
            <w:vMerge w:val="restart"/>
            <w:shd w:val="clear" w:color="auto" w:fill="92D050"/>
          </w:tcPr>
          <w:p w:rsidR="00050CD8" w:rsidRPr="0050487A" w:rsidRDefault="00050CD8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50487A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רמה מקומית ישראלית</w:t>
            </w:r>
          </w:p>
        </w:tc>
        <w:tc>
          <w:tcPr>
            <w:tcW w:w="2726" w:type="dxa"/>
          </w:tcPr>
          <w:p w:rsidR="00050CD8" w:rsidRPr="0050487A" w:rsidRDefault="00050CD8" w:rsidP="0024027D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 xml:space="preserve">ג''ג של </w:t>
            </w:r>
            <w:proofErr w:type="spellStart"/>
            <w:r w:rsidRPr="00E67D83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>הבטל''מ</w:t>
            </w:r>
            <w:proofErr w:type="spellEnd"/>
            <w:r w:rsidRPr="00E67D83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> </w:t>
            </w:r>
          </w:p>
        </w:tc>
        <w:tc>
          <w:tcPr>
            <w:tcW w:w="1418" w:type="dxa"/>
          </w:tcPr>
          <w:p w:rsidR="00050CD8" w:rsidRPr="00965FD7" w:rsidRDefault="00050CD8" w:rsidP="0078337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965FD7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4</w:t>
            </w:r>
          </w:p>
        </w:tc>
        <w:tc>
          <w:tcPr>
            <w:tcW w:w="886" w:type="dxa"/>
            <w:gridSpan w:val="2"/>
          </w:tcPr>
          <w:p w:rsidR="00050CD8" w:rsidRPr="00965FD7" w:rsidRDefault="00050CD8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1524" w:type="dxa"/>
          </w:tcPr>
          <w:p w:rsidR="00050CD8" w:rsidRPr="00965FD7" w:rsidRDefault="00050CD8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965FD7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חיפה?</w:t>
            </w:r>
          </w:p>
        </w:tc>
      </w:tr>
      <w:tr w:rsidR="00050CD8" w:rsidRPr="0050487A" w:rsidTr="00A61A42">
        <w:trPr>
          <w:jc w:val="center"/>
        </w:trPr>
        <w:tc>
          <w:tcPr>
            <w:tcW w:w="3543" w:type="dxa"/>
            <w:vMerge/>
            <w:shd w:val="clear" w:color="auto" w:fill="92D050"/>
          </w:tcPr>
          <w:p w:rsidR="00050CD8" w:rsidRPr="0050487A" w:rsidRDefault="00050CD8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2726" w:type="dxa"/>
          </w:tcPr>
          <w:p w:rsidR="00050CD8" w:rsidRPr="0050487A" w:rsidRDefault="00050CD8" w:rsidP="008E6401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>צבא - חברה</w:t>
            </w:r>
          </w:p>
        </w:tc>
        <w:tc>
          <w:tcPr>
            <w:tcW w:w="1418" w:type="dxa"/>
          </w:tcPr>
          <w:p w:rsidR="00050CD8" w:rsidRPr="00965FD7" w:rsidRDefault="00F4781D" w:rsidP="0078337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4</w:t>
            </w:r>
          </w:p>
        </w:tc>
        <w:tc>
          <w:tcPr>
            <w:tcW w:w="886" w:type="dxa"/>
            <w:gridSpan w:val="2"/>
          </w:tcPr>
          <w:p w:rsidR="00050CD8" w:rsidRPr="00965FD7" w:rsidRDefault="00F4781D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1524" w:type="dxa"/>
          </w:tcPr>
          <w:p w:rsidR="00050CD8" w:rsidRPr="00965FD7" w:rsidRDefault="00050CD8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050CD8" w:rsidRPr="0050487A" w:rsidTr="00A61A42">
        <w:trPr>
          <w:jc w:val="center"/>
        </w:trPr>
        <w:tc>
          <w:tcPr>
            <w:tcW w:w="3543" w:type="dxa"/>
            <w:vMerge/>
            <w:shd w:val="clear" w:color="auto" w:fill="92D050"/>
          </w:tcPr>
          <w:p w:rsidR="00050CD8" w:rsidRPr="0050487A" w:rsidRDefault="00050CD8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2726" w:type="dxa"/>
          </w:tcPr>
          <w:p w:rsidR="00050CD8" w:rsidRPr="0050487A" w:rsidRDefault="00050CD8" w:rsidP="008E6401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>משפט ציבורי</w:t>
            </w:r>
          </w:p>
        </w:tc>
        <w:tc>
          <w:tcPr>
            <w:tcW w:w="1418" w:type="dxa"/>
          </w:tcPr>
          <w:p w:rsidR="00050CD8" w:rsidRPr="00965FD7" w:rsidRDefault="00050CD8" w:rsidP="0078337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965FD7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886" w:type="dxa"/>
            <w:gridSpan w:val="2"/>
          </w:tcPr>
          <w:p w:rsidR="00050CD8" w:rsidRPr="00965FD7" w:rsidRDefault="00050CD8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1</w:t>
            </w:r>
          </w:p>
        </w:tc>
        <w:tc>
          <w:tcPr>
            <w:tcW w:w="1524" w:type="dxa"/>
          </w:tcPr>
          <w:p w:rsidR="00050CD8" w:rsidRPr="00965FD7" w:rsidRDefault="00050CD8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050CD8" w:rsidRPr="0050487A" w:rsidTr="00A61A42">
        <w:trPr>
          <w:jc w:val="center"/>
        </w:trPr>
        <w:tc>
          <w:tcPr>
            <w:tcW w:w="3543" w:type="dxa"/>
            <w:shd w:val="clear" w:color="auto" w:fill="FFFF00"/>
          </w:tcPr>
          <w:p w:rsidR="00050CD8" w:rsidRPr="0050487A" w:rsidRDefault="00050CD8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משימתי</w:t>
            </w:r>
          </w:p>
        </w:tc>
        <w:tc>
          <w:tcPr>
            <w:tcW w:w="2726" w:type="dxa"/>
          </w:tcPr>
          <w:p w:rsidR="00050CD8" w:rsidRPr="0050487A" w:rsidRDefault="00050CD8" w:rsidP="008E6401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>סימולציה מדינית</w:t>
            </w:r>
          </w:p>
        </w:tc>
        <w:tc>
          <w:tcPr>
            <w:tcW w:w="1418" w:type="dxa"/>
          </w:tcPr>
          <w:p w:rsidR="00050CD8" w:rsidRPr="00050CD8" w:rsidRDefault="00050CD8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050CD8"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0</w:t>
            </w:r>
          </w:p>
        </w:tc>
        <w:tc>
          <w:tcPr>
            <w:tcW w:w="886" w:type="dxa"/>
            <w:gridSpan w:val="2"/>
          </w:tcPr>
          <w:p w:rsidR="00050CD8" w:rsidRPr="00050CD8" w:rsidRDefault="00050CD8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050CD8" w:rsidRPr="00050CD8" w:rsidRDefault="00050CD8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050CD8" w:rsidRPr="0050487A" w:rsidTr="00A61A42">
        <w:trPr>
          <w:jc w:val="center"/>
        </w:trPr>
        <w:tc>
          <w:tcPr>
            <w:tcW w:w="3543" w:type="dxa"/>
            <w:shd w:val="clear" w:color="auto" w:fill="D9D9D9" w:themeFill="background1" w:themeFillShade="D9"/>
          </w:tcPr>
          <w:p w:rsidR="00050CD8" w:rsidRPr="0050487A" w:rsidRDefault="00050CD8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50487A"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סיורים</w:t>
            </w:r>
          </w:p>
        </w:tc>
        <w:tc>
          <w:tcPr>
            <w:tcW w:w="2726" w:type="dxa"/>
          </w:tcPr>
          <w:p w:rsidR="00050CD8" w:rsidRPr="0050487A" w:rsidRDefault="00050CD8" w:rsidP="008E6401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50487A">
              <w:rPr>
                <w:rFonts w:ascii="David" w:eastAsia="Arial Unicode MS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צפון, דרום, יו"ש (8 ימים)</w:t>
            </w:r>
          </w:p>
        </w:tc>
        <w:tc>
          <w:tcPr>
            <w:tcW w:w="1418" w:type="dxa"/>
          </w:tcPr>
          <w:p w:rsidR="00050CD8" w:rsidRPr="00050CD8" w:rsidRDefault="00050CD8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050CD8"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0</w:t>
            </w:r>
          </w:p>
        </w:tc>
        <w:tc>
          <w:tcPr>
            <w:tcW w:w="886" w:type="dxa"/>
            <w:gridSpan w:val="2"/>
          </w:tcPr>
          <w:p w:rsidR="00050CD8" w:rsidRPr="00050CD8" w:rsidRDefault="00050CD8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050CD8" w:rsidRPr="00050CD8" w:rsidRDefault="00050CD8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050CD8" w:rsidRPr="0050487A" w:rsidTr="00A61A42">
        <w:trPr>
          <w:jc w:val="center"/>
        </w:trPr>
        <w:tc>
          <w:tcPr>
            <w:tcW w:w="6269" w:type="dxa"/>
            <w:gridSpan w:val="2"/>
            <w:shd w:val="clear" w:color="auto" w:fill="auto"/>
          </w:tcPr>
          <w:p w:rsidR="00050CD8" w:rsidRPr="001805FB" w:rsidRDefault="00050CD8" w:rsidP="0050487A">
            <w:pPr>
              <w:jc w:val="center"/>
              <w:rPr>
                <w:rFonts w:ascii="David" w:eastAsia="Arial Unicode MS" w:hAnsi="David" w:cs="David"/>
                <w:sz w:val="22"/>
                <w:szCs w:val="22"/>
                <w:u w:val="none"/>
                <w:rtl/>
              </w:rPr>
            </w:pPr>
            <w:r w:rsidRPr="001805FB">
              <w:rPr>
                <w:rFonts w:ascii="David" w:eastAsia="Times New Roman" w:hAnsi="David" w:cs="David" w:hint="cs"/>
                <w:sz w:val="22"/>
                <w:szCs w:val="22"/>
                <w:u w:val="none"/>
                <w:rtl/>
              </w:rPr>
              <w:t>סה"כ</w:t>
            </w:r>
          </w:p>
        </w:tc>
        <w:tc>
          <w:tcPr>
            <w:tcW w:w="1418" w:type="dxa"/>
          </w:tcPr>
          <w:p w:rsidR="00050CD8" w:rsidRPr="001805FB" w:rsidRDefault="00050CD8" w:rsidP="00273EC2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 w:rsidRPr="001805FB">
              <w:rPr>
                <w:rFonts w:ascii="David" w:eastAsia="Times New Roman" w:hAnsi="David" w:cs="David" w:hint="cs"/>
                <w:sz w:val="22"/>
                <w:szCs w:val="22"/>
                <w:u w:val="none"/>
                <w:rtl/>
              </w:rPr>
              <w:t>18</w:t>
            </w:r>
          </w:p>
        </w:tc>
        <w:tc>
          <w:tcPr>
            <w:tcW w:w="886" w:type="dxa"/>
            <w:gridSpan w:val="2"/>
          </w:tcPr>
          <w:p w:rsidR="00050CD8" w:rsidRPr="001805FB" w:rsidRDefault="00050CD8" w:rsidP="008E6401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 w:rsidRPr="001805FB">
              <w:rPr>
                <w:rFonts w:ascii="David" w:eastAsia="Times New Roman" w:hAnsi="David" w:cs="David" w:hint="cs"/>
                <w:sz w:val="22"/>
                <w:szCs w:val="22"/>
                <w:u w:val="none"/>
                <w:rtl/>
              </w:rPr>
              <w:t>9</w:t>
            </w:r>
          </w:p>
        </w:tc>
        <w:tc>
          <w:tcPr>
            <w:tcW w:w="1524" w:type="dxa"/>
          </w:tcPr>
          <w:p w:rsidR="00050CD8" w:rsidRPr="001805FB" w:rsidRDefault="00050CD8" w:rsidP="008E6401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</w:tr>
      <w:tr w:rsidR="00050CD8" w:rsidRPr="0050487A" w:rsidTr="00A61A42">
        <w:trPr>
          <w:jc w:val="center"/>
        </w:trPr>
        <w:tc>
          <w:tcPr>
            <w:tcW w:w="10097" w:type="dxa"/>
            <w:gridSpan w:val="6"/>
            <w:shd w:val="clear" w:color="auto" w:fill="C6D9F1" w:themeFill="text2" w:themeFillTint="33"/>
          </w:tcPr>
          <w:p w:rsidR="00050CD8" w:rsidRPr="0050487A" w:rsidRDefault="00050CD8" w:rsidP="0050487A">
            <w:pPr>
              <w:jc w:val="center"/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 w:rsidRPr="0050487A">
              <w:rPr>
                <w:rFonts w:ascii="David" w:eastAsia="Times New Roman" w:hAnsi="David" w:cs="David" w:hint="cs"/>
                <w:sz w:val="22"/>
                <w:szCs w:val="22"/>
                <w:u w:val="none"/>
                <w:rtl/>
              </w:rPr>
              <w:t>עונת האביב</w:t>
            </w:r>
          </w:p>
          <w:p w:rsidR="00050CD8" w:rsidRPr="0050487A" w:rsidRDefault="00050CD8" w:rsidP="0050487A">
            <w:pPr>
              <w:jc w:val="center"/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</w:tr>
      <w:tr w:rsidR="006E44FC" w:rsidRPr="0050487A" w:rsidTr="00A61A42">
        <w:trPr>
          <w:jc w:val="center"/>
        </w:trPr>
        <w:tc>
          <w:tcPr>
            <w:tcW w:w="3543" w:type="dxa"/>
            <w:vMerge w:val="restart"/>
            <w:shd w:val="clear" w:color="auto" w:fill="00B0F0"/>
          </w:tcPr>
          <w:p w:rsidR="006E44FC" w:rsidRPr="0050487A" w:rsidRDefault="006E44FC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רמה גלובאלית</w:t>
            </w:r>
          </w:p>
        </w:tc>
        <w:tc>
          <w:tcPr>
            <w:tcW w:w="2726" w:type="dxa"/>
            <w:vMerge w:val="restart"/>
          </w:tcPr>
          <w:p w:rsidR="006E44FC" w:rsidRPr="0050487A" w:rsidRDefault="006E44FC" w:rsidP="006E44FC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 xml:space="preserve">סמינריון בחירה מתוך </w:t>
            </w:r>
            <w:r>
              <w:rPr>
                <w:rFonts w:ascii="David" w:eastAsia="Arial Unicode MS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3</w:t>
            </w:r>
          </w:p>
        </w:tc>
        <w:tc>
          <w:tcPr>
            <w:tcW w:w="1418" w:type="dxa"/>
            <w:vMerge w:val="restart"/>
          </w:tcPr>
          <w:p w:rsidR="006E44FC" w:rsidRPr="00965FD7" w:rsidRDefault="006E44FC" w:rsidP="000909A9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4</w:t>
            </w:r>
          </w:p>
        </w:tc>
        <w:tc>
          <w:tcPr>
            <w:tcW w:w="886" w:type="dxa"/>
            <w:gridSpan w:val="2"/>
          </w:tcPr>
          <w:p w:rsidR="006E44FC" w:rsidRPr="00965FD7" w:rsidRDefault="006E44FC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1524" w:type="dxa"/>
          </w:tcPr>
          <w:p w:rsidR="006E44FC" w:rsidRPr="00965FD7" w:rsidRDefault="006E44FC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6E44FC" w:rsidRPr="0050487A" w:rsidTr="00A61A42">
        <w:trPr>
          <w:jc w:val="center"/>
        </w:trPr>
        <w:tc>
          <w:tcPr>
            <w:tcW w:w="3543" w:type="dxa"/>
            <w:vMerge/>
            <w:shd w:val="clear" w:color="auto" w:fill="00B0F0"/>
          </w:tcPr>
          <w:p w:rsidR="006E44FC" w:rsidRPr="0050487A" w:rsidRDefault="006E44FC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2726" w:type="dxa"/>
            <w:vMerge/>
          </w:tcPr>
          <w:p w:rsidR="006E44FC" w:rsidRPr="0050487A" w:rsidRDefault="006E44FC" w:rsidP="008E6401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418" w:type="dxa"/>
            <w:vMerge/>
          </w:tcPr>
          <w:p w:rsidR="006E44FC" w:rsidRPr="00965FD7" w:rsidRDefault="006E44FC" w:rsidP="000909A9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886" w:type="dxa"/>
            <w:gridSpan w:val="2"/>
          </w:tcPr>
          <w:p w:rsidR="006E44FC" w:rsidRPr="00965FD7" w:rsidRDefault="006E44FC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1524" w:type="dxa"/>
          </w:tcPr>
          <w:p w:rsidR="006E44FC" w:rsidRPr="00965FD7" w:rsidRDefault="006E44FC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6E44FC" w:rsidRPr="0050487A" w:rsidTr="00A61A42">
        <w:trPr>
          <w:jc w:val="center"/>
        </w:trPr>
        <w:tc>
          <w:tcPr>
            <w:tcW w:w="3543" w:type="dxa"/>
            <w:vMerge/>
            <w:shd w:val="clear" w:color="auto" w:fill="00B0F0"/>
          </w:tcPr>
          <w:p w:rsidR="006E44FC" w:rsidRPr="0050487A" w:rsidRDefault="006E44FC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2726" w:type="dxa"/>
            <w:vMerge/>
          </w:tcPr>
          <w:p w:rsidR="006E44FC" w:rsidRPr="0050487A" w:rsidRDefault="006E44FC" w:rsidP="008E6401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418" w:type="dxa"/>
            <w:vMerge/>
          </w:tcPr>
          <w:p w:rsidR="006E44FC" w:rsidRPr="00965FD7" w:rsidRDefault="006E44FC" w:rsidP="000909A9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886" w:type="dxa"/>
            <w:gridSpan w:val="2"/>
          </w:tcPr>
          <w:p w:rsidR="006E44FC" w:rsidRDefault="006E44FC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1524" w:type="dxa"/>
          </w:tcPr>
          <w:p w:rsidR="006E44FC" w:rsidRPr="00965FD7" w:rsidRDefault="006E44FC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6E44FC" w:rsidRPr="0050487A" w:rsidTr="00A61A42">
        <w:trPr>
          <w:jc w:val="center"/>
        </w:trPr>
        <w:tc>
          <w:tcPr>
            <w:tcW w:w="3543" w:type="dxa"/>
            <w:vMerge w:val="restart"/>
            <w:shd w:val="clear" w:color="auto" w:fill="92D050"/>
          </w:tcPr>
          <w:p w:rsidR="006E44FC" w:rsidRPr="0050487A" w:rsidRDefault="006E44FC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50487A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רמה מקומית ישראלית</w:t>
            </w:r>
          </w:p>
        </w:tc>
        <w:tc>
          <w:tcPr>
            <w:tcW w:w="2726" w:type="dxa"/>
            <w:vMerge w:val="restart"/>
          </w:tcPr>
          <w:p w:rsidR="006E44FC" w:rsidRPr="0050487A" w:rsidRDefault="006E44FC" w:rsidP="008E6401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>סמינריון בחירה </w:t>
            </w:r>
            <w:r>
              <w:rPr>
                <w:rFonts w:ascii="David" w:eastAsia="Arial Unicode MS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מתוך 3</w:t>
            </w:r>
          </w:p>
        </w:tc>
        <w:tc>
          <w:tcPr>
            <w:tcW w:w="1418" w:type="dxa"/>
            <w:vMerge w:val="restart"/>
          </w:tcPr>
          <w:p w:rsidR="006E44FC" w:rsidRPr="00965FD7" w:rsidRDefault="006E44FC" w:rsidP="000909A9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4</w:t>
            </w:r>
          </w:p>
        </w:tc>
        <w:tc>
          <w:tcPr>
            <w:tcW w:w="886" w:type="dxa"/>
            <w:gridSpan w:val="2"/>
          </w:tcPr>
          <w:p w:rsidR="006E44FC" w:rsidRPr="00965FD7" w:rsidRDefault="006E44FC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1524" w:type="dxa"/>
          </w:tcPr>
          <w:p w:rsidR="006E44FC" w:rsidRPr="00965FD7" w:rsidRDefault="006E44FC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6E44FC" w:rsidRPr="0050487A" w:rsidTr="00A61A42">
        <w:trPr>
          <w:jc w:val="center"/>
        </w:trPr>
        <w:tc>
          <w:tcPr>
            <w:tcW w:w="3543" w:type="dxa"/>
            <w:vMerge/>
            <w:shd w:val="clear" w:color="auto" w:fill="92D050"/>
          </w:tcPr>
          <w:p w:rsidR="006E44FC" w:rsidRPr="0050487A" w:rsidRDefault="006E44FC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2726" w:type="dxa"/>
            <w:vMerge/>
          </w:tcPr>
          <w:p w:rsidR="006E44FC" w:rsidRPr="0050487A" w:rsidRDefault="006E44FC" w:rsidP="008E6401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418" w:type="dxa"/>
            <w:vMerge/>
          </w:tcPr>
          <w:p w:rsidR="006E44FC" w:rsidRPr="00965FD7" w:rsidRDefault="006E44FC" w:rsidP="000909A9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886" w:type="dxa"/>
            <w:gridSpan w:val="2"/>
          </w:tcPr>
          <w:p w:rsidR="006E44FC" w:rsidRPr="00965FD7" w:rsidRDefault="006E44FC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1524" w:type="dxa"/>
          </w:tcPr>
          <w:p w:rsidR="006E44FC" w:rsidRPr="00965FD7" w:rsidRDefault="006E44FC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6E44FC" w:rsidRPr="0050487A" w:rsidTr="00A61A42">
        <w:trPr>
          <w:jc w:val="center"/>
        </w:trPr>
        <w:tc>
          <w:tcPr>
            <w:tcW w:w="3543" w:type="dxa"/>
            <w:vMerge/>
            <w:shd w:val="clear" w:color="auto" w:fill="92D050"/>
          </w:tcPr>
          <w:p w:rsidR="006E44FC" w:rsidRPr="0050487A" w:rsidRDefault="006E44FC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2726" w:type="dxa"/>
            <w:vMerge/>
          </w:tcPr>
          <w:p w:rsidR="006E44FC" w:rsidRPr="0050487A" w:rsidRDefault="006E44FC" w:rsidP="008E6401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418" w:type="dxa"/>
            <w:vMerge/>
          </w:tcPr>
          <w:p w:rsidR="006E44FC" w:rsidRPr="00965FD7" w:rsidRDefault="006E44FC" w:rsidP="000909A9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886" w:type="dxa"/>
            <w:gridSpan w:val="2"/>
          </w:tcPr>
          <w:p w:rsidR="006E44FC" w:rsidRDefault="006E44FC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1524" w:type="dxa"/>
          </w:tcPr>
          <w:p w:rsidR="006E44FC" w:rsidRPr="00965FD7" w:rsidRDefault="006E44FC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050CD8" w:rsidRPr="0050487A" w:rsidTr="00A61A42">
        <w:trPr>
          <w:jc w:val="center"/>
        </w:trPr>
        <w:tc>
          <w:tcPr>
            <w:tcW w:w="3543" w:type="dxa"/>
            <w:shd w:val="clear" w:color="auto" w:fill="FFFF00"/>
          </w:tcPr>
          <w:p w:rsidR="00050CD8" w:rsidRPr="0050487A" w:rsidRDefault="00050CD8" w:rsidP="008E6401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>משימתי</w:t>
            </w:r>
          </w:p>
        </w:tc>
        <w:tc>
          <w:tcPr>
            <w:tcW w:w="2726" w:type="dxa"/>
          </w:tcPr>
          <w:p w:rsidR="00050CD8" w:rsidRPr="0050487A" w:rsidRDefault="00050CD8" w:rsidP="00050CD8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>פרוייקט גמר [</w:t>
            </w:r>
            <w: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>20%</w:t>
            </w:r>
            <w:r>
              <w:rPr>
                <w:rFonts w:ascii="David" w:eastAsia="Arial Unicode MS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 xml:space="preserve"> </w:t>
            </w:r>
            <w:r w:rsidRPr="00E67D83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>מהציון?]</w:t>
            </w:r>
          </w:p>
        </w:tc>
        <w:tc>
          <w:tcPr>
            <w:tcW w:w="1418" w:type="dxa"/>
          </w:tcPr>
          <w:p w:rsidR="00050CD8" w:rsidRPr="00050CD8" w:rsidRDefault="00050CD8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050CD8"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0</w:t>
            </w:r>
          </w:p>
        </w:tc>
        <w:tc>
          <w:tcPr>
            <w:tcW w:w="886" w:type="dxa"/>
            <w:gridSpan w:val="2"/>
          </w:tcPr>
          <w:p w:rsidR="00050CD8" w:rsidRPr="0050487A" w:rsidRDefault="00050CD8" w:rsidP="008E6401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050CD8" w:rsidRPr="0050487A" w:rsidRDefault="00050CD8" w:rsidP="008E6401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</w:tr>
      <w:tr w:rsidR="00050CD8" w:rsidRPr="0050487A" w:rsidTr="00A61A42">
        <w:trPr>
          <w:jc w:val="center"/>
        </w:trPr>
        <w:tc>
          <w:tcPr>
            <w:tcW w:w="3543" w:type="dxa"/>
            <w:shd w:val="clear" w:color="auto" w:fill="EEECE1" w:themeFill="background2"/>
          </w:tcPr>
          <w:p w:rsidR="00050CD8" w:rsidRPr="0050487A" w:rsidRDefault="00050CD8" w:rsidP="0050487A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>סיורים</w:t>
            </w:r>
          </w:p>
        </w:tc>
        <w:tc>
          <w:tcPr>
            <w:tcW w:w="2726" w:type="dxa"/>
          </w:tcPr>
          <w:p w:rsidR="00050CD8" w:rsidRPr="0050487A" w:rsidRDefault="00050CD8" w:rsidP="008E6401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proofErr w:type="spellStart"/>
            <w:r w:rsidRPr="00E67D83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>חו</w:t>
            </w:r>
            <w:proofErr w:type="spellEnd"/>
            <w:r w:rsidRPr="00E67D83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>''ל לפי החלטה</w:t>
            </w:r>
          </w:p>
        </w:tc>
        <w:tc>
          <w:tcPr>
            <w:tcW w:w="1418" w:type="dxa"/>
          </w:tcPr>
          <w:p w:rsidR="00050CD8" w:rsidRPr="00050CD8" w:rsidRDefault="00050CD8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050CD8"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0</w:t>
            </w:r>
          </w:p>
        </w:tc>
        <w:tc>
          <w:tcPr>
            <w:tcW w:w="886" w:type="dxa"/>
            <w:gridSpan w:val="2"/>
          </w:tcPr>
          <w:p w:rsidR="00050CD8" w:rsidRPr="0050487A" w:rsidRDefault="00050CD8" w:rsidP="008E6401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050CD8" w:rsidRPr="0050487A" w:rsidRDefault="00050CD8" w:rsidP="008E6401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</w:tr>
      <w:tr w:rsidR="00050CD8" w:rsidRPr="0050487A" w:rsidTr="00A61A42">
        <w:trPr>
          <w:jc w:val="center"/>
        </w:trPr>
        <w:tc>
          <w:tcPr>
            <w:tcW w:w="6269" w:type="dxa"/>
            <w:gridSpan w:val="2"/>
            <w:shd w:val="clear" w:color="auto" w:fill="auto"/>
          </w:tcPr>
          <w:p w:rsidR="00050CD8" w:rsidRPr="001805FB" w:rsidRDefault="00050CD8" w:rsidP="00965FD7">
            <w:pPr>
              <w:jc w:val="center"/>
              <w:rPr>
                <w:rFonts w:ascii="David" w:eastAsia="Arial Unicode MS" w:hAnsi="David" w:cs="David"/>
                <w:sz w:val="22"/>
                <w:szCs w:val="22"/>
                <w:u w:val="none"/>
                <w:rtl/>
              </w:rPr>
            </w:pPr>
            <w:r w:rsidRPr="001805FB">
              <w:rPr>
                <w:rFonts w:ascii="David" w:eastAsia="Arial Unicode MS" w:hAnsi="David" w:cs="David" w:hint="cs"/>
                <w:sz w:val="22"/>
                <w:szCs w:val="22"/>
                <w:u w:val="none"/>
                <w:rtl/>
              </w:rPr>
              <w:t>סה"כ</w:t>
            </w:r>
          </w:p>
        </w:tc>
        <w:tc>
          <w:tcPr>
            <w:tcW w:w="1418" w:type="dxa"/>
          </w:tcPr>
          <w:p w:rsidR="00050CD8" w:rsidRPr="001805FB" w:rsidRDefault="00AB1D71" w:rsidP="008E6401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 w:rsidRPr="001805FB">
              <w:rPr>
                <w:rFonts w:ascii="David" w:eastAsia="Times New Roman" w:hAnsi="David" w:cs="David" w:hint="cs"/>
                <w:sz w:val="22"/>
                <w:szCs w:val="22"/>
                <w:u w:val="none"/>
                <w:rtl/>
              </w:rPr>
              <w:t>8</w:t>
            </w:r>
          </w:p>
        </w:tc>
        <w:tc>
          <w:tcPr>
            <w:tcW w:w="886" w:type="dxa"/>
            <w:gridSpan w:val="2"/>
          </w:tcPr>
          <w:p w:rsidR="00050CD8" w:rsidRPr="001805FB" w:rsidRDefault="006E44FC" w:rsidP="008E6401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2"/>
                <w:szCs w:val="22"/>
                <w:u w:val="none"/>
                <w:rtl/>
              </w:rPr>
              <w:t>12</w:t>
            </w:r>
          </w:p>
        </w:tc>
        <w:tc>
          <w:tcPr>
            <w:tcW w:w="1524" w:type="dxa"/>
          </w:tcPr>
          <w:p w:rsidR="00050CD8" w:rsidRPr="001805FB" w:rsidRDefault="00050CD8" w:rsidP="008E6401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</w:tr>
      <w:tr w:rsidR="00050CD8" w:rsidRPr="0050487A" w:rsidTr="00A61A42">
        <w:trPr>
          <w:jc w:val="center"/>
        </w:trPr>
        <w:tc>
          <w:tcPr>
            <w:tcW w:w="6269" w:type="dxa"/>
            <w:gridSpan w:val="2"/>
            <w:shd w:val="clear" w:color="auto" w:fill="FBD4B4" w:themeFill="accent6" w:themeFillTint="66"/>
          </w:tcPr>
          <w:p w:rsidR="003533D4" w:rsidRPr="001805FB" w:rsidRDefault="00050CD8" w:rsidP="00F4781D">
            <w:pPr>
              <w:jc w:val="center"/>
              <w:rPr>
                <w:rFonts w:ascii="David" w:eastAsia="Arial Unicode MS" w:hAnsi="David" w:cs="David"/>
                <w:sz w:val="22"/>
                <w:szCs w:val="22"/>
                <w:u w:val="none"/>
                <w:rtl/>
              </w:rPr>
            </w:pPr>
            <w:r w:rsidRPr="001805FB">
              <w:rPr>
                <w:rFonts w:ascii="David" w:eastAsia="Arial Unicode MS" w:hAnsi="David" w:cs="David" w:hint="cs"/>
                <w:sz w:val="22"/>
                <w:szCs w:val="22"/>
                <w:u w:val="none"/>
                <w:rtl/>
              </w:rPr>
              <w:t>סה"כ לתכנית</w:t>
            </w:r>
            <w:r w:rsidR="003533D4" w:rsidRPr="001805FB">
              <w:rPr>
                <w:rFonts w:ascii="David" w:eastAsia="Arial Unicode MS" w:hAnsi="David" w:cs="David" w:hint="cs"/>
                <w:sz w:val="22"/>
                <w:szCs w:val="22"/>
                <w:u w:val="none"/>
                <w:rtl/>
              </w:rPr>
              <w:t xml:space="preserve"> 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050CD8" w:rsidRPr="001805FB" w:rsidRDefault="003533D4" w:rsidP="00F4781D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 w:rsidRPr="001805FB">
              <w:rPr>
                <w:rFonts w:ascii="David" w:eastAsia="Times New Roman" w:hAnsi="David" w:cs="David" w:hint="cs"/>
                <w:sz w:val="22"/>
                <w:szCs w:val="22"/>
                <w:u w:val="none"/>
                <w:rtl/>
              </w:rPr>
              <w:t>3</w:t>
            </w:r>
            <w:r w:rsidR="00F4781D">
              <w:rPr>
                <w:rFonts w:ascii="David" w:eastAsia="Times New Roman" w:hAnsi="David" w:cs="David" w:hint="cs"/>
                <w:sz w:val="22"/>
                <w:szCs w:val="22"/>
                <w:u w:val="none"/>
                <w:rtl/>
              </w:rPr>
              <w:t>8</w:t>
            </w:r>
          </w:p>
        </w:tc>
        <w:tc>
          <w:tcPr>
            <w:tcW w:w="886" w:type="dxa"/>
            <w:gridSpan w:val="2"/>
            <w:shd w:val="clear" w:color="auto" w:fill="FBD4B4" w:themeFill="accent6" w:themeFillTint="66"/>
          </w:tcPr>
          <w:p w:rsidR="00050CD8" w:rsidRPr="001805FB" w:rsidRDefault="006E44FC" w:rsidP="00F4781D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2"/>
                <w:szCs w:val="22"/>
                <w:u w:val="none"/>
                <w:rtl/>
              </w:rPr>
              <w:t>3</w:t>
            </w:r>
            <w:r w:rsidR="00F4781D">
              <w:rPr>
                <w:rFonts w:ascii="David" w:eastAsia="Times New Roman" w:hAnsi="David" w:cs="David" w:hint="cs"/>
                <w:sz w:val="22"/>
                <w:szCs w:val="22"/>
                <w:u w:val="none"/>
                <w:rtl/>
              </w:rPr>
              <w:t>1</w:t>
            </w:r>
          </w:p>
        </w:tc>
        <w:tc>
          <w:tcPr>
            <w:tcW w:w="1524" w:type="dxa"/>
            <w:shd w:val="clear" w:color="auto" w:fill="FBD4B4" w:themeFill="accent6" w:themeFillTint="66"/>
          </w:tcPr>
          <w:p w:rsidR="00050CD8" w:rsidRPr="001805FB" w:rsidRDefault="00050CD8" w:rsidP="008E6401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</w:tr>
    </w:tbl>
    <w:p w:rsidR="00E67D83" w:rsidRPr="0024027D" w:rsidRDefault="0050487A" w:rsidP="003533D4">
      <w:pPr>
        <w:shd w:val="clear" w:color="auto" w:fill="FFFFFF"/>
        <w:spacing w:after="0" w:line="240" w:lineRule="auto"/>
        <w:rPr>
          <w:rFonts w:ascii="David" w:eastAsia="Times New Roman" w:hAnsi="David" w:cs="David"/>
          <w:sz w:val="22"/>
          <w:szCs w:val="22"/>
          <w:u w:val="none"/>
          <w:rtl/>
        </w:rPr>
      </w:pPr>
      <w:r w:rsidRPr="00E67D83">
        <w:rPr>
          <w:rFonts w:ascii="David" w:eastAsia="Arial Unicode MS" w:hAnsi="David" w:cs="David"/>
          <w:b w:val="0"/>
          <w:bCs w:val="0"/>
          <w:color w:val="002060"/>
          <w:sz w:val="22"/>
          <w:szCs w:val="22"/>
          <w:u w:val="none"/>
          <w:rtl/>
        </w:rPr>
        <w:t> </w:t>
      </w:r>
    </w:p>
    <w:p w:rsidR="00E67D83" w:rsidRPr="006E44FC" w:rsidRDefault="003533D4" w:rsidP="003533D4">
      <w:pPr>
        <w:shd w:val="clear" w:color="auto" w:fill="FFFFFF"/>
        <w:spacing w:after="0" w:line="240" w:lineRule="auto"/>
        <w:rPr>
          <w:rFonts w:ascii="David" w:eastAsia="Times New Roman" w:hAnsi="David" w:cs="David"/>
          <w:sz w:val="22"/>
          <w:szCs w:val="22"/>
          <w:u w:val="none"/>
          <w:rtl/>
        </w:rPr>
      </w:pPr>
      <w:r w:rsidRPr="006E44FC">
        <w:rPr>
          <w:rFonts w:ascii="David" w:eastAsia="Times New Roman" w:hAnsi="David" w:cs="David" w:hint="cs"/>
          <w:sz w:val="22"/>
          <w:szCs w:val="22"/>
          <w:u w:val="none"/>
          <w:rtl/>
        </w:rPr>
        <w:t xml:space="preserve">*רזרבה: כללי וסיורי חו"ל </w:t>
      </w:r>
      <w:r w:rsidRPr="006E44FC">
        <w:rPr>
          <w:rFonts w:ascii="David" w:eastAsia="Times New Roman" w:hAnsi="David" w:cs="David"/>
          <w:sz w:val="22"/>
          <w:szCs w:val="22"/>
          <w:u w:val="none"/>
          <w:rtl/>
        </w:rPr>
        <w:t>–</w:t>
      </w:r>
      <w:r w:rsidRPr="006E44FC">
        <w:rPr>
          <w:rFonts w:ascii="David" w:eastAsia="Times New Roman" w:hAnsi="David" w:cs="David" w:hint="cs"/>
          <w:sz w:val="22"/>
          <w:szCs w:val="22"/>
          <w:u w:val="none"/>
          <w:rtl/>
        </w:rPr>
        <w:t xml:space="preserve"> 4 </w:t>
      </w:r>
      <w:proofErr w:type="spellStart"/>
      <w:r w:rsidRPr="006E44FC">
        <w:rPr>
          <w:rFonts w:ascii="David" w:eastAsia="Times New Roman" w:hAnsi="David" w:cs="David" w:hint="cs"/>
          <w:sz w:val="22"/>
          <w:szCs w:val="22"/>
          <w:u w:val="none"/>
          <w:rtl/>
        </w:rPr>
        <w:t>יח"ה</w:t>
      </w:r>
      <w:proofErr w:type="spellEnd"/>
    </w:p>
    <w:p w:rsidR="00E67D83" w:rsidRPr="00E67D83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2"/>
          <w:szCs w:val="22"/>
          <w:u w:val="none"/>
          <w:rtl/>
        </w:rPr>
      </w:pPr>
      <w:r w:rsidRPr="00E67D83">
        <w:rPr>
          <w:rFonts w:ascii="David" w:eastAsia="Times New Roman" w:hAnsi="David" w:cs="David"/>
          <w:b w:val="0"/>
          <w:bCs w:val="0"/>
          <w:color w:val="002060"/>
          <w:sz w:val="22"/>
          <w:szCs w:val="22"/>
          <w:u w:val="none"/>
          <w:rtl/>
        </w:rPr>
        <w:t> </w:t>
      </w:r>
    </w:p>
    <w:p w:rsidR="00E67D83" w:rsidRPr="00E67D83" w:rsidRDefault="00E67D83" w:rsidP="006E44FC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2"/>
          <w:szCs w:val="22"/>
          <w:u w:val="none"/>
          <w:rtl/>
        </w:rPr>
      </w:pPr>
      <w:r w:rsidRPr="00E67D83">
        <w:rPr>
          <w:rFonts w:ascii="David" w:eastAsia="Times New Roman" w:hAnsi="David" w:cs="David"/>
          <w:b w:val="0"/>
          <w:bCs w:val="0"/>
          <w:color w:val="002060"/>
          <w:sz w:val="22"/>
          <w:szCs w:val="22"/>
          <w:u w:val="none"/>
          <w:rtl/>
        </w:rPr>
        <w:lastRenderedPageBreak/>
        <w:t> </w:t>
      </w:r>
    </w:p>
    <w:p w:rsidR="00E67D83" w:rsidRPr="00B9577A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</w:pPr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מה ירד?</w:t>
      </w:r>
    </w:p>
    <w:p w:rsidR="00E67D83" w:rsidRPr="00B9577A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</w:pPr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- כלכלת ישראל שיהפוך לסדנה או סידרה לפי שעות</w:t>
      </w:r>
    </w:p>
    <w:p w:rsidR="00E67D83" w:rsidRPr="00B9577A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</w:pPr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- סוזי יורדת מ 11 ל 4 ואולי ל </w:t>
      </w:r>
      <w:r w:rsidRPr="00B9577A">
        <w:rPr>
          <w:rFonts w:ascii="David" w:eastAsia="Arial Unicode MS" w:hAnsi="David" w:cs="David"/>
          <w:b w:val="0"/>
          <w:bCs w:val="0"/>
          <w:color w:val="002060"/>
          <w:sz w:val="24"/>
          <w:szCs w:val="24"/>
          <w:u w:val="none"/>
          <w:rtl/>
        </w:rPr>
        <w:t>8 </w:t>
      </w:r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– אבל ייתכן שתתן סמינריון ואז יש לה 8 אמיתי</w:t>
      </w:r>
    </w:p>
    <w:p w:rsidR="00E67D83" w:rsidRPr="00B9577A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</w:pPr>
      <w:r w:rsidRPr="00B9577A">
        <w:rPr>
          <w:rFonts w:ascii="David" w:eastAsia="Arial Unicode MS" w:hAnsi="David" w:cs="David"/>
          <w:b w:val="0"/>
          <w:bCs w:val="0"/>
          <w:color w:val="002060"/>
          <w:sz w:val="24"/>
          <w:szCs w:val="24"/>
          <w:u w:val="none"/>
          <w:rtl/>
        </w:rPr>
        <w:t>- סדנאות- שימשיכו ממקור שעות ואירוח במוסדות בהם זה מתקיים</w:t>
      </w:r>
    </w:p>
    <w:p w:rsidR="00E67D83" w:rsidRPr="00B9577A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</w:pPr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 xml:space="preserve">- אסטרטגיה- ירדו 2 </w:t>
      </w:r>
      <w:proofErr w:type="spellStart"/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שש''ס</w:t>
      </w:r>
      <w:proofErr w:type="spellEnd"/>
    </w:p>
    <w:p w:rsidR="00E67D83" w:rsidRPr="00B9577A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</w:pPr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- סיוע לעבודת גמר</w:t>
      </w:r>
    </w:p>
    <w:p w:rsidR="00E67D83" w:rsidRPr="00B9577A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</w:pPr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 </w:t>
      </w:r>
    </w:p>
    <w:p w:rsidR="00E67D83" w:rsidRPr="00B9577A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</w:pPr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מה חסר עוד?</w:t>
      </w:r>
    </w:p>
    <w:p w:rsidR="00E67D83" w:rsidRPr="00B9577A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</w:pPr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- סייבר; עולם דיגיטאלי; אנרגיה אטומית; תשתיות ישראל</w:t>
      </w:r>
    </w:p>
    <w:p w:rsidR="00E67D83" w:rsidRPr="00B9577A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</w:pPr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 </w:t>
      </w:r>
    </w:p>
    <w:p w:rsidR="00E67D83" w:rsidRPr="00B9577A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</w:pPr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מה בעייתי?</w:t>
      </w:r>
    </w:p>
    <w:p w:rsidR="00E67D83" w:rsidRPr="00B9577A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</w:pPr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 xml:space="preserve">- הגדרת סיורי </w:t>
      </w:r>
      <w:proofErr w:type="spellStart"/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חו</w:t>
      </w:r>
      <w:proofErr w:type="spellEnd"/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''ל</w:t>
      </w:r>
    </w:p>
    <w:p w:rsidR="00E67D83" w:rsidRPr="00B9577A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</w:pPr>
      <w:r w:rsidRPr="00B9577A">
        <w:rPr>
          <w:rFonts w:ascii="David" w:eastAsia="Arial Unicode MS" w:hAnsi="David" w:cs="David"/>
          <w:b w:val="0"/>
          <w:bCs w:val="0"/>
          <w:color w:val="002060"/>
          <w:sz w:val="24"/>
          <w:szCs w:val="24"/>
          <w:u w:val="none"/>
          <w:rtl/>
        </w:rPr>
        <w:t>- הגדרת סמינריונים</w:t>
      </w:r>
    </w:p>
    <w:p w:rsidR="00E67D83" w:rsidRPr="00B9577A" w:rsidRDefault="00E67D83" w:rsidP="00B9577A">
      <w:pPr>
        <w:shd w:val="clear" w:color="auto" w:fill="FFFFFF"/>
        <w:tabs>
          <w:tab w:val="left" w:pos="9593"/>
        </w:tabs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</w:pPr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 xml:space="preserve">- סוזי יורדת לפחות ב 3 </w:t>
      </w:r>
      <w:proofErr w:type="spellStart"/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יח''ה</w:t>
      </w:r>
      <w:proofErr w:type="spellEnd"/>
      <w:r w:rsidR="00B9577A"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  <w:tab/>
      </w:r>
      <w:bookmarkStart w:id="0" w:name="_GoBack"/>
      <w:bookmarkEnd w:id="0"/>
    </w:p>
    <w:p w:rsidR="00E67D83" w:rsidRPr="00B9577A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</w:pPr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 xml:space="preserve">- דימה </w:t>
      </w:r>
      <w:proofErr w:type="spellStart"/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יירד</w:t>
      </w:r>
      <w:proofErr w:type="spellEnd"/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 xml:space="preserve"> ב </w:t>
      </w:r>
      <w:r w:rsidRPr="00B9577A">
        <w:rPr>
          <w:rFonts w:ascii="David" w:eastAsia="Arial Unicode MS" w:hAnsi="David" w:cs="David"/>
          <w:b w:val="0"/>
          <w:bCs w:val="0"/>
          <w:color w:val="002060"/>
          <w:sz w:val="24"/>
          <w:szCs w:val="24"/>
          <w:u w:val="none"/>
          <w:rtl/>
        </w:rPr>
        <w:t>2</w:t>
      </w:r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 </w:t>
      </w:r>
      <w:proofErr w:type="spellStart"/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יח''ה</w:t>
      </w:r>
      <w:proofErr w:type="spellEnd"/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 xml:space="preserve"> חוץ מסיור רוסיה</w:t>
      </w:r>
    </w:p>
    <w:p w:rsidR="00E67D83" w:rsidRPr="00B9577A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</w:pPr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- סידור לקורס כלכלה</w:t>
      </w:r>
    </w:p>
    <w:p w:rsidR="008A44A9" w:rsidRPr="00B9577A" w:rsidRDefault="00E67D83" w:rsidP="0050487A">
      <w:pPr>
        <w:shd w:val="clear" w:color="auto" w:fill="FFFFFF"/>
        <w:spacing w:after="0" w:line="240" w:lineRule="auto"/>
        <w:rPr>
          <w:rFonts w:ascii="David" w:hAnsi="David" w:cs="David"/>
          <w:sz w:val="24"/>
          <w:szCs w:val="24"/>
        </w:rPr>
      </w:pPr>
      <w:r w:rsidRPr="00B9577A">
        <w:rPr>
          <w:rFonts w:ascii="David" w:eastAsia="Arial Unicode MS" w:hAnsi="David" w:cs="David"/>
          <w:b w:val="0"/>
          <w:bCs w:val="0"/>
          <w:color w:val="002060"/>
          <w:sz w:val="24"/>
          <w:szCs w:val="24"/>
          <w:u w:val="none"/>
          <w:rtl/>
        </w:rPr>
        <w:t>- מציאת סמינריונים ראויים</w:t>
      </w:r>
    </w:p>
    <w:sectPr w:rsidR="008A44A9" w:rsidRPr="00B9577A" w:rsidSect="0050487A">
      <w:pgSz w:w="16838" w:h="11906" w:orient="landscape"/>
      <w:pgMar w:top="1135" w:right="1440" w:bottom="1800" w:left="1440" w:header="708" w:footer="708" w:gutter="0"/>
      <w:cols w:space="708"/>
      <w:bidi/>
      <w:rtlGutter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73563"/>
    <w:multiLevelType w:val="hybridMultilevel"/>
    <w:tmpl w:val="682A95F6"/>
    <w:lvl w:ilvl="0" w:tplc="7AEE8DCC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83"/>
    <w:rsid w:val="00050CD8"/>
    <w:rsid w:val="000E0685"/>
    <w:rsid w:val="001805FB"/>
    <w:rsid w:val="0024027D"/>
    <w:rsid w:val="002C1E9A"/>
    <w:rsid w:val="003533D4"/>
    <w:rsid w:val="00391787"/>
    <w:rsid w:val="004A575A"/>
    <w:rsid w:val="0050487A"/>
    <w:rsid w:val="006E44FC"/>
    <w:rsid w:val="00814B7A"/>
    <w:rsid w:val="008A44A9"/>
    <w:rsid w:val="00965FD7"/>
    <w:rsid w:val="00A61A42"/>
    <w:rsid w:val="00AB1D71"/>
    <w:rsid w:val="00B9577A"/>
    <w:rsid w:val="00C950A8"/>
    <w:rsid w:val="00E67D83"/>
    <w:rsid w:val="00F4781D"/>
    <w:rsid w:val="00FC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8F349"/>
  <w15:docId w15:val="{226FBEA3-AD68-4CF7-9EAB-664EAC6C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b/>
        <w:bCs/>
        <w:sz w:val="28"/>
        <w:szCs w:val="28"/>
        <w:u w:val="thick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4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C5247-2073-4133-9B4B-927C4381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User</cp:lastModifiedBy>
  <cp:revision>4</cp:revision>
  <cp:lastPrinted>2019-04-21T21:07:00Z</cp:lastPrinted>
  <dcterms:created xsi:type="dcterms:W3CDTF">2019-04-22T10:44:00Z</dcterms:created>
  <dcterms:modified xsi:type="dcterms:W3CDTF">2019-04-22T10:56:00Z</dcterms:modified>
</cp:coreProperties>
</file>