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CD15FF" w:rsidRDefault="008E067A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bookmarkStart w:id="0" w:name="_GoBack"/>
      <w:r>
        <w:rPr>
          <w:rFonts w:cs="David" w:hint="eastAsia"/>
          <w:b/>
          <w:bCs/>
          <w:sz w:val="28"/>
          <w:szCs w:val="28"/>
          <w:rtl/>
        </w:rPr>
        <w:t>‏יום שישי</w:t>
      </w:r>
      <w:r>
        <w:rPr>
          <w:rFonts w:cs="David"/>
          <w:b/>
          <w:bCs/>
          <w:sz w:val="28"/>
          <w:szCs w:val="28"/>
          <w:rtl/>
        </w:rPr>
        <w:t xml:space="preserve"> 14 פברואר 2020</w:t>
      </w:r>
    </w:p>
    <w:bookmarkEnd w:id="0"/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Pr="002D5B7F" w:rsidRDefault="008E067A" w:rsidP="002D5B7F">
      <w:pPr>
        <w:spacing w:line="480" w:lineRule="auto"/>
        <w:jc w:val="center"/>
        <w:rPr>
          <w:rFonts w:cs="David"/>
          <w:sz w:val="28"/>
          <w:szCs w:val="28"/>
          <w:u w:val="single"/>
          <w:rtl/>
        </w:rPr>
      </w:pPr>
      <w:r w:rsidRPr="002D5B7F">
        <w:rPr>
          <w:rFonts w:cs="David" w:hint="cs"/>
          <w:sz w:val="28"/>
          <w:szCs w:val="28"/>
          <w:u w:val="single"/>
          <w:rtl/>
        </w:rPr>
        <w:t xml:space="preserve">תחקיר העונה הישראלית </w:t>
      </w:r>
      <w:r w:rsidRPr="002D5B7F">
        <w:rPr>
          <w:rFonts w:cs="David"/>
          <w:sz w:val="28"/>
          <w:szCs w:val="28"/>
          <w:u w:val="single"/>
          <w:rtl/>
        </w:rPr>
        <w:t>–</w:t>
      </w:r>
      <w:r w:rsidRPr="002D5B7F">
        <w:rPr>
          <w:rFonts w:cs="David" w:hint="cs"/>
          <w:sz w:val="28"/>
          <w:szCs w:val="28"/>
          <w:u w:val="single"/>
          <w:rtl/>
        </w:rPr>
        <w:t xml:space="preserve"> צוות 1 </w:t>
      </w:r>
      <w:r w:rsidR="00C77BE4" w:rsidRPr="002D5B7F">
        <w:rPr>
          <w:rFonts w:cs="David" w:hint="cs"/>
          <w:sz w:val="28"/>
          <w:szCs w:val="28"/>
          <w:u w:val="single"/>
          <w:rtl/>
        </w:rPr>
        <w:t xml:space="preserve"> </w:t>
      </w:r>
    </w:p>
    <w:p w:rsidR="008E067A" w:rsidRDefault="008E067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 w:rsidRPr="008E067A">
        <w:rPr>
          <w:rFonts w:cs="David" w:hint="cs"/>
          <w:sz w:val="28"/>
          <w:szCs w:val="28"/>
          <w:rtl/>
        </w:rPr>
        <w:t>"עונה ישראלית" מהי ? מה עומד מאחורי השם הזה בדומה למה עומד מאחורי השם "עונה גלובלית". ל</w:t>
      </w:r>
      <w:r>
        <w:rPr>
          <w:rFonts w:cs="David" w:hint="cs"/>
          <w:sz w:val="28"/>
          <w:szCs w:val="28"/>
          <w:rtl/>
        </w:rPr>
        <w:t>תפיסתם של חלק גדול מהמשתתפים עונה ישראלית צריכה לגעת בארבעת רגלי הביטחו</w:t>
      </w:r>
      <w:r>
        <w:rPr>
          <w:rFonts w:cs="David" w:hint="eastAsia"/>
          <w:sz w:val="28"/>
          <w:szCs w:val="28"/>
          <w:rtl/>
        </w:rPr>
        <w:t>ן</w:t>
      </w:r>
      <w:r>
        <w:rPr>
          <w:rFonts w:cs="David" w:hint="cs"/>
          <w:sz w:val="28"/>
          <w:szCs w:val="28"/>
          <w:rtl/>
        </w:rPr>
        <w:t xml:space="preserve"> הלאומי הישראלי אם באמצעות קורסים נושאיים שונים ואם באמצעות סימולציות, סיורים ומקרי בוחן. מכאן שקורסים שונים כמו של </w:t>
      </w:r>
      <w:proofErr w:type="spellStart"/>
      <w:r>
        <w:rPr>
          <w:rFonts w:cs="David" w:hint="cs"/>
          <w:sz w:val="28"/>
          <w:szCs w:val="28"/>
          <w:rtl/>
        </w:rPr>
        <w:t>הירשמן</w:t>
      </w:r>
      <w:proofErr w:type="spellEnd"/>
      <w:r>
        <w:rPr>
          <w:rFonts w:cs="David" w:hint="cs"/>
          <w:sz w:val="28"/>
          <w:szCs w:val="28"/>
          <w:rtl/>
        </w:rPr>
        <w:t xml:space="preserve"> ומזרחי אינם רלבנטיים לעונה זאת , ומכאן שחסרים מרכיבים שונים בביטחון הלאומי הישראלי, בהם מיעטנו לעסוק העונה.</w:t>
      </w:r>
    </w:p>
    <w:p w:rsidR="008E067A" w:rsidRDefault="008E067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החיבור התוכני והחיבור הכרונולוגי בין סיור </w:t>
      </w:r>
      <w:proofErr w:type="spellStart"/>
      <w:r>
        <w:rPr>
          <w:rFonts w:cs="David" w:hint="cs"/>
          <w:sz w:val="28"/>
          <w:szCs w:val="28"/>
          <w:rtl/>
        </w:rPr>
        <w:t>איו"ש</w:t>
      </w:r>
      <w:proofErr w:type="spellEnd"/>
      <w:r>
        <w:rPr>
          <w:rFonts w:cs="David" w:hint="cs"/>
          <w:sz w:val="28"/>
          <w:szCs w:val="28"/>
          <w:rtl/>
        </w:rPr>
        <w:t xml:space="preserve"> לבין הסימולציה המדינית, נכון וראוי להדקו. </w:t>
      </w:r>
    </w:p>
    <w:p w:rsidR="008E067A" w:rsidRDefault="008E067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האסטרטגיה מועברת במתכונת מעט מבלבלת. שיעורי האלוף ניתנים לפני השיעורים של מרכז דדו ונוצר בלבול מושגי. מעדיפים שדימה </w:t>
      </w:r>
      <w:proofErr w:type="spellStart"/>
      <w:r>
        <w:rPr>
          <w:rFonts w:cs="David" w:hint="cs"/>
          <w:sz w:val="28"/>
          <w:szCs w:val="28"/>
          <w:rtl/>
        </w:rPr>
        <w:t>יתן</w:t>
      </w:r>
      <w:proofErr w:type="spellEnd"/>
      <w:r>
        <w:rPr>
          <w:rFonts w:cs="David" w:hint="cs"/>
          <w:sz w:val="28"/>
          <w:szCs w:val="28"/>
          <w:rtl/>
        </w:rPr>
        <w:t xml:space="preserve"> רקע היסטורי, דדו יתנו רקע מושגי ואז אפשר לעבור להרצאות אלוף.</w:t>
      </w:r>
    </w:p>
    <w:p w:rsidR="00A43CE1" w:rsidRDefault="008E067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קיימת הערכה רבה לסיורים הגיאוגרפים, כמתכונת לימודים ייחודית ומעניינת. יחד עם זאת הם עמוסים מדי, לא מאפש</w:t>
      </w:r>
      <w:r w:rsidR="00A43CE1">
        <w:rPr>
          <w:rFonts w:cs="David" w:hint="cs"/>
          <w:sz w:val="28"/>
          <w:szCs w:val="28"/>
          <w:rtl/>
        </w:rPr>
        <w:t xml:space="preserve">רים עיבוד צוותי ו/או עיבוד אישי. חייבים להקפיד על שעות הסיום ולהקפיד על כך שהרצאות </w:t>
      </w:r>
      <w:proofErr w:type="spellStart"/>
      <w:r w:rsidR="00A43CE1">
        <w:rPr>
          <w:rFonts w:cs="David" w:hint="cs"/>
          <w:sz w:val="28"/>
          <w:szCs w:val="28"/>
          <w:rtl/>
        </w:rPr>
        <w:t>ינתנו</w:t>
      </w:r>
      <w:proofErr w:type="spellEnd"/>
      <w:r w:rsidR="00A43CE1">
        <w:rPr>
          <w:rFonts w:cs="David" w:hint="cs"/>
          <w:sz w:val="28"/>
          <w:szCs w:val="28"/>
          <w:rtl/>
        </w:rPr>
        <w:t xml:space="preserve"> במשכי הטעינה ולא על חשבון החוויה וההתנסות.</w:t>
      </w:r>
    </w:p>
    <w:p w:rsidR="00A43CE1" w:rsidRDefault="00A43CE1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קורס, שבנוי מערב רב של מרצים, גם אם יש לו הגיון פנימי, מייצר בלבול בקרב המשתתפים. ההרצאות נשכחות ולא מותירות דבר. כך גם למרצים האורחים, שהרצאתם טובה לאותו רגע. </w:t>
      </w:r>
    </w:p>
    <w:p w:rsidR="00A43CE1" w:rsidRDefault="00A43CE1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ריבוי עבודות בקורסים השונים, שפוגעים </w:t>
      </w:r>
      <w:proofErr w:type="spellStart"/>
      <w:r>
        <w:rPr>
          <w:rFonts w:cs="David" w:hint="cs"/>
          <w:sz w:val="28"/>
          <w:szCs w:val="28"/>
          <w:rtl/>
        </w:rPr>
        <w:t>בפג"מ</w:t>
      </w:r>
      <w:proofErr w:type="spellEnd"/>
      <w:r>
        <w:rPr>
          <w:rFonts w:cs="David" w:hint="cs"/>
          <w:sz w:val="28"/>
          <w:szCs w:val="28"/>
          <w:rtl/>
        </w:rPr>
        <w:t xml:space="preserve"> ואינם מייצרים בכירות. </w:t>
      </w:r>
    </w:p>
    <w:p w:rsidR="00310C5A" w:rsidRDefault="00A43CE1" w:rsidP="00310C5A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 w:rsidRPr="00310C5A">
        <w:rPr>
          <w:rFonts w:cs="David" w:hint="cs"/>
          <w:sz w:val="28"/>
          <w:szCs w:val="28"/>
          <w:rtl/>
        </w:rPr>
        <w:t xml:space="preserve">אנחנו לא שומעים ולא מתדיינים עם עמדות שאינן נוחות לנו, לא מגיעים מרצים שמאתגרים את השיח, שמאפשרים לנו לדון בהפסקות על </w:t>
      </w:r>
      <w:proofErr w:type="spellStart"/>
      <w:r w:rsidRPr="00310C5A">
        <w:rPr>
          <w:rFonts w:cs="David" w:hint="cs"/>
          <w:sz w:val="28"/>
          <w:szCs w:val="28"/>
          <w:rtl/>
        </w:rPr>
        <w:t>דמותינו</w:t>
      </w:r>
      <w:proofErr w:type="spellEnd"/>
      <w:r w:rsidRPr="00310C5A">
        <w:rPr>
          <w:rFonts w:cs="David" w:hint="cs"/>
          <w:sz w:val="28"/>
          <w:szCs w:val="28"/>
          <w:rtl/>
        </w:rPr>
        <w:t xml:space="preserve"> כישראלים.</w:t>
      </w:r>
      <w:r w:rsidR="00310C5A" w:rsidRPr="00310C5A">
        <w:rPr>
          <w:rFonts w:cs="David" w:hint="cs"/>
          <w:sz w:val="28"/>
          <w:szCs w:val="28"/>
          <w:rtl/>
        </w:rPr>
        <w:t xml:space="preserve"> לא פוגשים את השוליים, את המתנגדים, </w:t>
      </w:r>
    </w:p>
    <w:p w:rsidR="00A43CE1" w:rsidRPr="00310C5A" w:rsidRDefault="00310C5A" w:rsidP="00310C5A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מתכ</w:t>
      </w:r>
      <w:r w:rsidR="00A43CE1" w:rsidRPr="00310C5A">
        <w:rPr>
          <w:rFonts w:cs="David" w:hint="cs"/>
          <w:sz w:val="28"/>
          <w:szCs w:val="28"/>
          <w:rtl/>
        </w:rPr>
        <w:t xml:space="preserve">ונת הלמידה בצוותים קטנים היא מהנה, מעשירה ומייצרת עניין רב יותר. </w:t>
      </w:r>
    </w:p>
    <w:p w:rsidR="00A43CE1" w:rsidRDefault="00A43CE1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משובים מבוצעים בתום העונה, במקום שיבוצעו בתום כל יום או שבוע  או בהלימה למרצה כזה או אחר.</w:t>
      </w:r>
    </w:p>
    <w:p w:rsidR="0087400E" w:rsidRDefault="00A43CE1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8E067A">
        <w:rPr>
          <w:rFonts w:cs="David" w:hint="cs"/>
          <w:sz w:val="28"/>
          <w:szCs w:val="28"/>
          <w:rtl/>
        </w:rPr>
        <w:t xml:space="preserve"> </w:t>
      </w:r>
      <w:r w:rsidR="00310C5A">
        <w:rPr>
          <w:rFonts w:cs="David" w:hint="cs"/>
          <w:sz w:val="28"/>
          <w:szCs w:val="28"/>
          <w:rtl/>
        </w:rPr>
        <w:t>רצוי וראוי שהקורסים השונים יוצגו ביריד ונוכל לתאם ציפיות באשר למידת העניין והחובות הנגזרות.</w:t>
      </w:r>
    </w:p>
    <w:p w:rsidR="00310C5A" w:rsidRDefault="00310C5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חשש גדול מחברת התרגום החדשה (למרות שתוצרי הישנה) לא היו מיטביים.</w:t>
      </w:r>
    </w:p>
    <w:p w:rsidR="00310C5A" w:rsidRDefault="00310C5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האוכל בצהריים במגמת ירידה.</w:t>
      </w:r>
    </w:p>
    <w:p w:rsidR="00310C5A" w:rsidRPr="008E067A" w:rsidRDefault="00310C5A" w:rsidP="00881E3D">
      <w:pPr>
        <w:numPr>
          <w:ilvl w:val="0"/>
          <w:numId w:val="1"/>
        </w:numPr>
        <w:spacing w:line="480" w:lineRule="auto"/>
        <w:ind w:left="714" w:hanging="357"/>
        <w:jc w:val="both"/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מב"ל</w:t>
      </w:r>
      <w:proofErr w:type="spellEnd"/>
      <w:r>
        <w:rPr>
          <w:rFonts w:cs="David" w:hint="cs"/>
          <w:sz w:val="28"/>
          <w:szCs w:val="28"/>
          <w:rtl/>
        </w:rPr>
        <w:t xml:space="preserve"> כגוף חשיבה לרמטכ"ל או לכל מנהיג אחר </w:t>
      </w:r>
    </w:p>
    <w:p w:rsidR="00E70872" w:rsidRPr="008E067A" w:rsidRDefault="00E70872" w:rsidP="00881E3D">
      <w:pPr>
        <w:spacing w:line="480" w:lineRule="auto"/>
        <w:ind w:left="714"/>
        <w:jc w:val="both"/>
        <w:rPr>
          <w:rFonts w:cs="David"/>
          <w:sz w:val="28"/>
          <w:szCs w:val="28"/>
          <w:rtl/>
        </w:rPr>
      </w:pPr>
    </w:p>
    <w:p w:rsidR="00EA43D5" w:rsidRPr="008E067A" w:rsidRDefault="00EA43D5" w:rsidP="00881E3D">
      <w:pPr>
        <w:spacing w:line="480" w:lineRule="auto"/>
        <w:rPr>
          <w:rFonts w:cs="David"/>
          <w:sz w:val="28"/>
          <w:szCs w:val="28"/>
        </w:rPr>
      </w:pPr>
    </w:p>
    <w:p w:rsidR="00C85D28" w:rsidRDefault="00797005" w:rsidP="00881E3D">
      <w:pPr>
        <w:spacing w:line="480" w:lineRule="auto"/>
        <w:ind w:left="1440"/>
        <w:jc w:val="center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בברכה,</w:t>
      </w:r>
    </w:p>
    <w:p w:rsidR="00781D0C" w:rsidRPr="00797005" w:rsidRDefault="00781D0C" w:rsidP="00881E3D">
      <w:pPr>
        <w:spacing w:line="480" w:lineRule="auto"/>
        <w:ind w:left="720"/>
        <w:jc w:val="center"/>
        <w:rPr>
          <w:rFonts w:cs="David"/>
          <w:sz w:val="28"/>
          <w:szCs w:val="28"/>
          <w:rtl/>
        </w:rPr>
      </w:pPr>
    </w:p>
    <w:tbl>
      <w:tblPr>
        <w:tblStyle w:val="11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7"/>
        <w:gridCol w:w="2247"/>
        <w:gridCol w:w="2248"/>
        <w:gridCol w:w="2248"/>
      </w:tblGrid>
      <w:tr w:rsidR="00B73718" w:rsidTr="00B737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rPr>
                <w:rtl/>
              </w:rPr>
            </w:pPr>
          </w:p>
        </w:tc>
        <w:tc>
          <w:tcPr>
            <w:tcW w:w="2247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  <w:tcBorders>
              <w:bottom w:val="none" w:sz="0" w:space="0" w:color="auto"/>
            </w:tcBorders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>
              <w:rPr>
                <w:rFonts w:hint="cs"/>
                <w:rtl/>
              </w:rPr>
              <w:t xml:space="preserve">ערן קמין </w:t>
            </w:r>
          </w:p>
        </w:tc>
      </w:tr>
      <w:tr w:rsidR="00B73718" w:rsidTr="00B737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7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rPr>
                <w:rtl/>
              </w:rPr>
            </w:pPr>
          </w:p>
        </w:tc>
        <w:tc>
          <w:tcPr>
            <w:tcW w:w="2247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  <w:tc>
          <w:tcPr>
            <w:tcW w:w="2248" w:type="dxa"/>
          </w:tcPr>
          <w:p w:rsidR="00B73718" w:rsidRDefault="00B73718" w:rsidP="00881E3D">
            <w:pPr>
              <w:pStyle w:val="10"/>
              <w:spacing w:line="48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</w:p>
        </w:tc>
      </w:tr>
    </w:tbl>
    <w:p w:rsidR="00C11120" w:rsidRDefault="00C11120" w:rsidP="00881E3D">
      <w:pPr>
        <w:pStyle w:val="10"/>
        <w:spacing w:line="480" w:lineRule="auto"/>
      </w:pPr>
    </w:p>
    <w:sectPr w:rsidR="00C11120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0B7" w:rsidRDefault="008540B7">
      <w:r>
        <w:separator/>
      </w:r>
    </w:p>
  </w:endnote>
  <w:endnote w:type="continuationSeparator" w:id="0">
    <w:p w:rsidR="008540B7" w:rsidRDefault="00854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0B7" w:rsidRDefault="008540B7">
      <w:r>
        <w:separator/>
      </w:r>
    </w:p>
  </w:footnote>
  <w:footnote w:type="continuationSeparator" w:id="0">
    <w:p w:rsidR="008540B7" w:rsidRDefault="00854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04DD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5B7F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0C5A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3BBE"/>
    <w:rsid w:val="006240E1"/>
    <w:rsid w:val="00624A63"/>
    <w:rsid w:val="00627B1C"/>
    <w:rsid w:val="006308FD"/>
    <w:rsid w:val="00631ECA"/>
    <w:rsid w:val="00633E57"/>
    <w:rsid w:val="0063441A"/>
    <w:rsid w:val="0064116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1475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40B7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0E"/>
    <w:rsid w:val="008740C9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067A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072D"/>
    <w:rsid w:val="00A43CE1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77BE4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87548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666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D6A36A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4E8C62C-948B-437B-98E7-E3F7EFFD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3</cp:revision>
  <cp:lastPrinted>2018-08-16T07:24:00Z</cp:lastPrinted>
  <dcterms:created xsi:type="dcterms:W3CDTF">2020-02-14T12:47:00Z</dcterms:created>
  <dcterms:modified xsi:type="dcterms:W3CDTF">2020-02-14T12:48:00Z</dcterms:modified>
</cp:coreProperties>
</file>