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F55" w:rsidRPr="00BD2F55" w:rsidRDefault="00436675" w:rsidP="00DD553F">
      <w:pPr>
        <w:bidi/>
        <w:jc w:val="center"/>
        <w:rPr>
          <w:rFonts w:ascii="Gisha" w:hAnsi="Gisha" w:cs="Gisha"/>
          <w:rtl/>
          <w:lang w:bidi="he-IL"/>
        </w:rPr>
      </w:pPr>
      <w:r w:rsidRPr="00B85CDA">
        <w:rPr>
          <w:rFonts w:ascii="Gisha" w:hAnsi="Gisha" w:cs="Gisha"/>
          <w:sz w:val="32"/>
          <w:szCs w:val="32"/>
          <w:lang w:eastAsia="he" w:bidi="he-IL"/>
        </w:rPr>
        <w:br/>
      </w:r>
      <w:r w:rsidR="00DD553F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שרת קבצים לרשת </w:t>
      </w:r>
      <w:proofErr w:type="spellStart"/>
      <w:r w:rsidR="00DD553F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מב</w:t>
      </w:r>
      <w:proofErr w:type="spellEnd"/>
      <w:r w:rsidR="00DD553F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''ל </w:t>
      </w:r>
      <w:proofErr w:type="spellStart"/>
      <w:r w:rsidR="00DD553F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כפ</w:t>
      </w:r>
      <w:proofErr w:type="spellEnd"/>
      <w:r w:rsidR="00DD553F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''ג</w:t>
      </w:r>
      <w:r w:rsidR="004159AB">
        <w:rPr>
          <w:rFonts w:ascii="Gisha" w:hAnsi="Gisha" w:cs="Gisha"/>
          <w:rtl/>
          <w:lang w:bidi="he-IL"/>
        </w:rPr>
        <w:br/>
      </w:r>
      <w:r w:rsidR="009D278D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  <w:r w:rsidR="00354A16">
        <w:rPr>
          <w:rFonts w:ascii="Gisha" w:hAnsi="Gisha" w:cs="Gisha" w:hint="cs"/>
          <w:sz w:val="20"/>
          <w:szCs w:val="20"/>
          <w:u w:val="single"/>
          <w:rtl/>
          <w:lang w:bidi="he-IL"/>
        </w:rPr>
        <w:t>מעודכן לתאריך</w:t>
      </w:r>
      <w:r w:rsidR="009D278D" w:rsidRPr="009D278D">
        <w:rPr>
          <w:rFonts w:ascii="Gisha" w:hAnsi="Gisha" w:cs="Gisha" w:hint="cs"/>
          <w:sz w:val="20"/>
          <w:szCs w:val="20"/>
          <w:u w:val="single"/>
          <w:rtl/>
          <w:lang w:bidi="he-IL"/>
        </w:rPr>
        <w:t>:</w:t>
      </w:r>
      <w:r w:rsidR="00757922" w:rsidRPr="00063AD1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9D278D" w:rsidRPr="009D278D">
        <w:rPr>
          <w:rFonts w:ascii="Gisha" w:hAnsi="Gisha" w:cs="Gisha" w:hint="cs"/>
          <w:sz w:val="20"/>
          <w:szCs w:val="20"/>
          <w:rtl/>
          <w:lang w:bidi="he-IL"/>
        </w:rPr>
        <w:t xml:space="preserve"> </w:t>
      </w:r>
      <w:r w:rsidR="00DD553F">
        <w:rPr>
          <w:rFonts w:ascii="Gisha" w:hAnsi="Gisha" w:cs="Gisha" w:hint="cs"/>
          <w:sz w:val="20"/>
          <w:szCs w:val="20"/>
          <w:rtl/>
          <w:lang w:bidi="he-IL"/>
        </w:rPr>
        <w:t>24/02/2019</w:t>
      </w:r>
      <w:r w:rsidR="004159AB" w:rsidRPr="009D278D">
        <w:rPr>
          <w:rFonts w:ascii="Gisha" w:hAnsi="Gisha" w:cs="Gisha"/>
          <w:sz w:val="20"/>
          <w:szCs w:val="20"/>
          <w:lang w:bidi="he-IL"/>
        </w:rPr>
        <w:br/>
      </w:r>
    </w:p>
    <w:p w:rsidR="00DD553F" w:rsidRDefault="00DD553F" w:rsidP="00DD553F">
      <w:pPr>
        <w:pStyle w:val="aff7"/>
        <w:bidi/>
        <w:rPr>
          <w:rFonts w:ascii="Gisha" w:hAnsi="Gisha" w:cs="Gisha"/>
          <w:rtl/>
          <w:lang w:bidi="he-IL"/>
        </w:rPr>
      </w:pPr>
      <w:r w:rsidRPr="00DD553F">
        <w:rPr>
          <w:rFonts w:ascii="Gisha" w:hAnsi="Gisha" w:cs="Gisha" w:hint="cs"/>
          <w:rtl/>
          <w:lang w:bidi="he-IL"/>
        </w:rPr>
        <w:t xml:space="preserve">קורס </w:t>
      </w:r>
      <w:r>
        <w:rPr>
          <w:rFonts w:ascii="Gisha" w:hAnsi="Gisha" w:cs="Gisha" w:hint="cs"/>
          <w:rtl/>
          <w:lang w:bidi="he-IL"/>
        </w:rPr>
        <w:t>המכללה לביטחון לאומי</w:t>
      </w:r>
      <w:r w:rsidRPr="00DD553F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עובד על רשת אזרחית</w:t>
      </w:r>
      <w:r w:rsidR="00084D1C">
        <w:rPr>
          <w:rFonts w:ascii="Gisha" w:hAnsi="Gisha" w:cs="Gisha" w:hint="cs"/>
          <w:rtl/>
          <w:lang w:bidi="he-IL"/>
        </w:rPr>
        <w:t xml:space="preserve"> דרך כפר גלובלי</w:t>
      </w:r>
      <w:r>
        <w:rPr>
          <w:rFonts w:ascii="Gisha" w:hAnsi="Gisha" w:cs="Gisha" w:hint="cs"/>
          <w:rtl/>
          <w:lang w:bidi="he-IL"/>
        </w:rPr>
        <w:t>. על מנת לייעל את העבודה בין הקבצים יש צורך בתיקייה משותפת שעובדת כשיתוף</w:t>
      </w:r>
      <w:r w:rsidR="0031589D">
        <w:rPr>
          <w:rFonts w:ascii="Gisha" w:hAnsi="Gisha" w:cs="Gisha" w:hint="cs"/>
          <w:rtl/>
          <w:lang w:bidi="he-IL"/>
        </w:rPr>
        <w:t xml:space="preserve"> (</w:t>
      </w:r>
      <w:r w:rsidR="0031589D">
        <w:rPr>
          <w:rFonts w:ascii="Gisha" w:hAnsi="Gisha" w:cs="Gisha" w:hint="cs"/>
          <w:lang w:bidi="he-IL"/>
        </w:rPr>
        <w:t>SMB</w:t>
      </w:r>
      <w:r w:rsidR="0031589D">
        <w:rPr>
          <w:rFonts w:ascii="Gisha" w:hAnsi="Gisha" w:cs="Gisha" w:hint="cs"/>
          <w:rtl/>
          <w:lang w:bidi="he-IL"/>
        </w:rPr>
        <w:t>)</w:t>
      </w:r>
      <w:r>
        <w:rPr>
          <w:rFonts w:ascii="Gisha" w:hAnsi="Gisha" w:cs="Gisha" w:hint="cs"/>
          <w:rtl/>
          <w:lang w:bidi="he-IL"/>
        </w:rPr>
        <w:t>. כמו שקיים ברשת הצבאית.</w:t>
      </w:r>
      <w:r>
        <w:rPr>
          <w:rFonts w:ascii="Gisha" w:hAnsi="Gisha" w:cs="Gisha"/>
          <w:rtl/>
          <w:lang w:bidi="he-IL"/>
        </w:rPr>
        <w:br/>
      </w:r>
    </w:p>
    <w:p w:rsidR="00084D1C" w:rsidRDefault="00084D1C" w:rsidP="006F67AA">
      <w:pPr>
        <w:pStyle w:val="aff7"/>
        <w:bidi/>
        <w:rPr>
          <w:rFonts w:ascii="Gisha" w:hAnsi="Gisha" w:cs="Gisha" w:hint="cs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בעבר, </w:t>
      </w:r>
      <w:r w:rsidR="00DD553F">
        <w:rPr>
          <w:rFonts w:ascii="Gisha" w:hAnsi="Gisha" w:cs="Gisha" w:hint="cs"/>
          <w:rtl/>
          <w:lang w:bidi="he-IL"/>
        </w:rPr>
        <w:t>לפני המעבר לרשת הכפר גלובלי במכללה לביטחון לאומי (אוגוסט 2015), הי</w:t>
      </w:r>
      <w:r>
        <w:rPr>
          <w:rFonts w:ascii="Gisha" w:hAnsi="Gisha" w:cs="Gisha" w:hint="cs"/>
          <w:rtl/>
          <w:lang w:bidi="he-IL"/>
        </w:rPr>
        <w:t>ית</w:t>
      </w:r>
      <w:r w:rsidR="00DD553F">
        <w:rPr>
          <w:rFonts w:ascii="Gisha" w:hAnsi="Gisha" w:cs="Gisha" w:hint="cs"/>
          <w:rtl/>
          <w:lang w:bidi="he-IL"/>
        </w:rPr>
        <w:t xml:space="preserve">ה </w:t>
      </w:r>
      <w:r>
        <w:rPr>
          <w:rFonts w:ascii="Gisha" w:hAnsi="Gisha" w:cs="Gisha" w:hint="cs"/>
          <w:rtl/>
          <w:lang w:bidi="he-IL"/>
        </w:rPr>
        <w:t xml:space="preserve">רשת אזרחית רגילה ללא ניטור, אליה היה מחובר דרך </w:t>
      </w:r>
      <w:proofErr w:type="spellStart"/>
      <w:r>
        <w:rPr>
          <w:rFonts w:ascii="Gisha" w:hAnsi="Gisha" w:cs="Gisha" w:hint="cs"/>
          <w:rtl/>
          <w:lang w:bidi="he-IL"/>
        </w:rPr>
        <w:t>הסוויצ</w:t>
      </w:r>
      <w:proofErr w:type="spellEnd"/>
      <w:r>
        <w:rPr>
          <w:rFonts w:ascii="Gisha" w:hAnsi="Gisha" w:cs="Gisha" w:hint="cs"/>
          <w:rtl/>
          <w:lang w:bidi="he-IL"/>
        </w:rPr>
        <w:t xml:space="preserve">' </w:t>
      </w:r>
      <w:r w:rsidR="00DD553F">
        <w:rPr>
          <w:rFonts w:ascii="Gisha" w:hAnsi="Gisha" w:cs="Gisha" w:hint="cs"/>
          <w:rtl/>
          <w:lang w:bidi="he-IL"/>
        </w:rPr>
        <w:t>שרת קבצים חיצוני (</w:t>
      </w:r>
      <w:r w:rsidR="00DD553F">
        <w:rPr>
          <w:rFonts w:ascii="Gisha" w:hAnsi="Gisha" w:cs="Gisha" w:hint="cs"/>
          <w:lang w:bidi="he-IL"/>
        </w:rPr>
        <w:t>NAS</w:t>
      </w:r>
      <w:r w:rsidR="00DD553F">
        <w:rPr>
          <w:rFonts w:ascii="Gisha" w:hAnsi="Gisha" w:cs="Gisha" w:hint="cs"/>
          <w:rtl/>
          <w:lang w:bidi="he-IL"/>
        </w:rPr>
        <w:t>)</w:t>
      </w:r>
      <w:r w:rsidR="006F67AA">
        <w:rPr>
          <w:rFonts w:ascii="Gisha" w:hAnsi="Gisha" w:cs="Gisha" w:hint="cs"/>
          <w:rtl/>
          <w:lang w:bidi="he-IL"/>
        </w:rPr>
        <w:t xml:space="preserve"> </w:t>
      </w:r>
      <w:r w:rsidR="00DD553F">
        <w:rPr>
          <w:rFonts w:ascii="Gisha" w:hAnsi="Gisha" w:cs="Gisha" w:hint="cs"/>
          <w:rtl/>
          <w:lang w:bidi="he-IL"/>
        </w:rPr>
        <w:t xml:space="preserve">במליאת </w:t>
      </w:r>
      <w:proofErr w:type="spellStart"/>
      <w:r w:rsidR="00DD553F">
        <w:rPr>
          <w:rFonts w:ascii="Gisha" w:hAnsi="Gisha" w:cs="Gisha" w:hint="cs"/>
          <w:rtl/>
          <w:lang w:bidi="he-IL"/>
        </w:rPr>
        <w:t>מב</w:t>
      </w:r>
      <w:proofErr w:type="spellEnd"/>
      <w:r w:rsidR="00DD553F">
        <w:rPr>
          <w:rFonts w:ascii="Gisha" w:hAnsi="Gisha" w:cs="Gisha" w:hint="cs"/>
          <w:rtl/>
          <w:lang w:bidi="he-IL"/>
        </w:rPr>
        <w:t>''ל באמצעות כבל רשת. מכיוון שהתקן זה לא היה מאושר לחיבור לאחר המעבר לרשת הכפר גלובלי</w:t>
      </w:r>
      <w:r w:rsidR="00BA312C">
        <w:rPr>
          <w:rFonts w:ascii="Gisha" w:hAnsi="Gisha" w:cs="Gisha" w:hint="cs"/>
          <w:rtl/>
          <w:lang w:bidi="he-IL"/>
        </w:rPr>
        <w:t xml:space="preserve">, </w:t>
      </w:r>
      <w:r w:rsidR="00BA312C">
        <w:rPr>
          <w:rFonts w:ascii="Gisha" w:hAnsi="Gisha" w:cs="Gisha" w:hint="cs"/>
          <w:rtl/>
          <w:lang w:bidi="he-IL"/>
        </w:rPr>
        <w:t>נותק שרת הקבצים (</w:t>
      </w:r>
      <w:r w:rsidR="00BA312C">
        <w:rPr>
          <w:rFonts w:ascii="Gisha" w:hAnsi="Gisha" w:cs="Gisha" w:hint="cs"/>
          <w:lang w:bidi="he-IL"/>
        </w:rPr>
        <w:t>NAS</w:t>
      </w:r>
      <w:r w:rsidR="00BA312C">
        <w:rPr>
          <w:rFonts w:ascii="Gisha" w:hAnsi="Gisha" w:cs="Gisha" w:hint="cs"/>
          <w:rtl/>
          <w:lang w:bidi="he-IL"/>
        </w:rPr>
        <w:t xml:space="preserve">), </w:t>
      </w:r>
      <w:r w:rsidR="00BA312C">
        <w:rPr>
          <w:rFonts w:ascii="Gisha" w:hAnsi="Gisha" w:cs="Gisha" w:hint="cs"/>
          <w:rtl/>
          <w:lang w:bidi="he-IL"/>
        </w:rPr>
        <w:t xml:space="preserve">ובעקבות הצורך לתיקייה משותפת </w:t>
      </w:r>
      <w:r w:rsidR="00676F8A">
        <w:rPr>
          <w:rFonts w:ascii="Gisha" w:hAnsi="Gisha" w:cs="Gisha" w:hint="cs"/>
          <w:rtl/>
          <w:lang w:bidi="he-IL"/>
        </w:rPr>
        <w:t>(</w:t>
      </w:r>
      <w:r w:rsidR="00BA312C">
        <w:rPr>
          <w:rFonts w:ascii="Gisha" w:hAnsi="Gisha" w:cs="Gisha" w:hint="cs"/>
          <w:rtl/>
          <w:lang w:bidi="he-IL"/>
        </w:rPr>
        <w:t xml:space="preserve">על מנת לעבוד בצורה מסונכרנת עם </w:t>
      </w:r>
      <w:r w:rsidR="00676F8A">
        <w:rPr>
          <w:rFonts w:ascii="Gisha" w:hAnsi="Gisha" w:cs="Gisha" w:hint="cs"/>
          <w:rtl/>
          <w:lang w:bidi="he-IL"/>
        </w:rPr>
        <w:t>קבצי הסגל)</w:t>
      </w:r>
      <w:r w:rsidR="00DD553F">
        <w:rPr>
          <w:rFonts w:ascii="Gisha" w:hAnsi="Gisha" w:cs="Gisha" w:hint="cs"/>
          <w:rtl/>
          <w:lang w:bidi="he-IL"/>
        </w:rPr>
        <w:t xml:space="preserve"> הותקן מחשב </w:t>
      </w:r>
      <w:r w:rsidR="00676F8A">
        <w:rPr>
          <w:rFonts w:ascii="Gisha" w:hAnsi="Gisha" w:cs="Gisha" w:hint="cs"/>
          <w:rtl/>
          <w:lang w:bidi="he-IL"/>
        </w:rPr>
        <w:t xml:space="preserve">חדש שפורמט </w:t>
      </w:r>
      <w:proofErr w:type="spellStart"/>
      <w:r w:rsidR="00676F8A">
        <w:rPr>
          <w:rFonts w:ascii="Gisha" w:hAnsi="Gisha" w:cs="Gisha" w:hint="cs"/>
          <w:rtl/>
          <w:lang w:bidi="he-IL"/>
        </w:rPr>
        <w:t>מאיימג</w:t>
      </w:r>
      <w:proofErr w:type="spellEnd"/>
      <w:r w:rsidR="00676F8A">
        <w:rPr>
          <w:rFonts w:ascii="Gisha" w:hAnsi="Gisha" w:cs="Gisha" w:hint="cs"/>
          <w:rtl/>
          <w:lang w:bidi="he-IL"/>
        </w:rPr>
        <w:t xml:space="preserve">' של </w:t>
      </w:r>
      <w:proofErr w:type="spellStart"/>
      <w:r w:rsidR="00676F8A">
        <w:rPr>
          <w:rFonts w:ascii="Gisha" w:hAnsi="Gisha" w:cs="Gisha" w:hint="cs"/>
          <w:rtl/>
          <w:lang w:bidi="he-IL"/>
        </w:rPr>
        <w:t>כפ</w:t>
      </w:r>
      <w:proofErr w:type="spellEnd"/>
      <w:r w:rsidR="00676F8A">
        <w:rPr>
          <w:rFonts w:ascii="Gisha" w:hAnsi="Gisha" w:cs="Gisha" w:hint="cs"/>
          <w:rtl/>
          <w:lang w:bidi="he-IL"/>
        </w:rPr>
        <w:t xml:space="preserve">''ג, </w:t>
      </w:r>
      <w:r w:rsidR="00BA312C">
        <w:rPr>
          <w:rFonts w:ascii="Gisha" w:hAnsi="Gisha" w:cs="Gisha" w:hint="cs"/>
          <w:rtl/>
          <w:lang w:bidi="he-IL"/>
        </w:rPr>
        <w:t>ש</w:t>
      </w:r>
      <w:r w:rsidR="00DD553F">
        <w:rPr>
          <w:rFonts w:ascii="Gisha" w:hAnsi="Gisha" w:cs="Gisha" w:hint="cs"/>
          <w:rtl/>
          <w:lang w:bidi="he-IL"/>
        </w:rPr>
        <w:t xml:space="preserve">חובר לו בנוסף דיסק קשיח </w:t>
      </w:r>
      <w:r w:rsidR="00DD553F">
        <w:rPr>
          <w:rFonts w:ascii="Gisha" w:hAnsi="Gisha" w:cs="Gisha" w:hint="cs"/>
          <w:lang w:bidi="he-IL"/>
        </w:rPr>
        <w:t>HDD</w:t>
      </w:r>
      <w:r w:rsidR="00DD553F">
        <w:rPr>
          <w:rFonts w:ascii="Gisha" w:hAnsi="Gisha" w:cs="Gisha" w:hint="cs"/>
          <w:rtl/>
          <w:lang w:bidi="he-IL"/>
        </w:rPr>
        <w:t xml:space="preserve"> בנפח של 2 טרה בייט שנמצא במחסן של מדור מחשב ממחשב ישן.</w:t>
      </w:r>
      <w:r w:rsidR="00DD553F">
        <w:rPr>
          <w:rFonts w:ascii="Gisha" w:hAnsi="Gisha" w:cs="Gisha"/>
          <w:rtl/>
          <w:lang w:bidi="he-IL"/>
        </w:rPr>
        <w:br/>
      </w:r>
      <w:r w:rsidR="00DD553F">
        <w:rPr>
          <w:rFonts w:ascii="Gisha" w:hAnsi="Gisha" w:cs="Gisha"/>
          <w:rtl/>
          <w:lang w:bidi="he-IL"/>
        </w:rPr>
        <w:br/>
      </w:r>
      <w:r w:rsidR="00DD553F">
        <w:rPr>
          <w:rFonts w:ascii="Gisha" w:hAnsi="Gisha" w:cs="Gisha" w:hint="cs"/>
          <w:rtl/>
          <w:lang w:bidi="he-IL"/>
        </w:rPr>
        <w:t xml:space="preserve">לדיסק הקשיח הזה נעשה </w:t>
      </w:r>
      <w:r w:rsidR="00BA312C">
        <w:rPr>
          <w:rFonts w:ascii="Gisha" w:hAnsi="Gisha" w:cs="Gisha" w:hint="cs"/>
          <w:rtl/>
          <w:lang w:bidi="he-IL"/>
        </w:rPr>
        <w:t xml:space="preserve">שיתוף עם שם משתמש וסיסמא קבועים שבעזרתם ניגשו אליו ממחשבים אחרים. (המחשב הוגדר עם </w:t>
      </w:r>
      <w:proofErr w:type="spellStart"/>
      <w:r w:rsidR="00BA312C">
        <w:rPr>
          <w:rFonts w:ascii="Gisha" w:hAnsi="Gisha" w:cs="Gisha" w:hint="cs"/>
          <w:rtl/>
          <w:lang w:bidi="he-IL"/>
        </w:rPr>
        <w:t>אייפי</w:t>
      </w:r>
      <w:proofErr w:type="spellEnd"/>
      <w:r w:rsidR="00BA312C">
        <w:rPr>
          <w:rFonts w:ascii="Gisha" w:hAnsi="Gisha" w:cs="Gisha" w:hint="cs"/>
          <w:rtl/>
          <w:lang w:bidi="he-IL"/>
        </w:rPr>
        <w:t xml:space="preserve"> 10.100.1.1). </w:t>
      </w:r>
      <w:r w:rsidR="00DD553F">
        <w:rPr>
          <w:rFonts w:ascii="Gisha" w:hAnsi="Gisha" w:cs="Gisha" w:hint="cs"/>
          <w:rtl/>
          <w:lang w:bidi="he-IL"/>
        </w:rPr>
        <w:t>כך העבודה בוצעה עד סוף שנת 2018. בסוף שנת 2018 הדיסק הקשיח</w:t>
      </w:r>
      <w:r>
        <w:rPr>
          <w:rFonts w:ascii="Gisha" w:hAnsi="Gisha" w:cs="Gisha" w:hint="cs"/>
          <w:rtl/>
          <w:lang w:bidi="he-IL"/>
        </w:rPr>
        <w:t xml:space="preserve"> קרס (</w:t>
      </w:r>
      <w:r>
        <w:rPr>
          <w:rFonts w:ascii="Gisha" w:hAnsi="Gisha" w:cs="Gisha" w:hint="cs"/>
          <w:lang w:bidi="he-IL"/>
        </w:rPr>
        <w:t>FAILTURE</w:t>
      </w:r>
      <w:r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 w:hint="cs"/>
          <w:lang w:bidi="he-IL"/>
        </w:rPr>
        <w:t>S.M.A.R.T</w:t>
      </w:r>
      <w:r>
        <w:rPr>
          <w:rFonts w:ascii="Gisha" w:hAnsi="Gisha" w:cs="Gisha" w:hint="cs"/>
          <w:rtl/>
          <w:lang w:bidi="he-IL"/>
        </w:rPr>
        <w:t>) וכעת המחשב אינו מזהה אותו. כל הקבצים שהיו על הדיסק הקשיח לא גובו למקום נוסף ואין דרך לגשת אליהם.</w:t>
      </w:r>
    </w:p>
    <w:p w:rsidR="00084D1C" w:rsidRDefault="00084D1C" w:rsidP="00084D1C">
      <w:pPr>
        <w:pStyle w:val="aff7"/>
        <w:bidi/>
        <w:rPr>
          <w:rFonts w:ascii="Gisha" w:hAnsi="Gisha" w:cs="Gisha"/>
          <w:rtl/>
          <w:lang w:bidi="he-IL"/>
        </w:rPr>
      </w:pPr>
    </w:p>
    <w:p w:rsidR="0031589D" w:rsidRDefault="00084D1C" w:rsidP="00676F8A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במצב זה יש </w:t>
      </w:r>
      <w:r w:rsidRPr="00BA312C">
        <w:rPr>
          <w:rFonts w:ascii="Gisha" w:hAnsi="Gisha" w:cs="Gisha" w:hint="cs"/>
          <w:u w:val="single"/>
          <w:rtl/>
          <w:lang w:bidi="he-IL"/>
        </w:rPr>
        <w:t>עדיפות קריטית לשלוח את הדיסק הקשיח התקול למעבדה</w:t>
      </w:r>
      <w:r>
        <w:rPr>
          <w:rFonts w:ascii="Gisha" w:hAnsi="Gisha" w:cs="Gisha" w:hint="cs"/>
          <w:rtl/>
          <w:lang w:bidi="he-IL"/>
        </w:rPr>
        <w:t xml:space="preserve"> על מנת לנסות </w:t>
      </w:r>
      <w:r w:rsidR="00676F8A">
        <w:rPr>
          <w:rFonts w:ascii="Gisha" w:hAnsi="Gisha" w:cs="Gisha" w:hint="cs"/>
          <w:rtl/>
          <w:lang w:bidi="he-IL"/>
        </w:rPr>
        <w:t>לשחזר את המידע הנמצא על הדיסק הקשיח התקול</w:t>
      </w:r>
      <w:r>
        <w:rPr>
          <w:rFonts w:ascii="Gisha" w:hAnsi="Gisha" w:cs="Gisha" w:hint="cs"/>
          <w:rtl/>
          <w:lang w:bidi="he-IL"/>
        </w:rPr>
        <w:t xml:space="preserve">. </w:t>
      </w:r>
      <w:r w:rsidR="00676F8A">
        <w:rPr>
          <w:rFonts w:ascii="Gisha" w:hAnsi="Gisha" w:cs="Gisha" w:hint="cs"/>
          <w:rtl/>
          <w:lang w:bidi="he-IL"/>
        </w:rPr>
        <w:t xml:space="preserve">רוב </w:t>
      </w:r>
      <w:r w:rsidR="0031589D">
        <w:rPr>
          <w:rFonts w:ascii="Gisha" w:hAnsi="Gisha" w:cs="Gisha" w:hint="cs"/>
          <w:rtl/>
          <w:lang w:bidi="he-IL"/>
        </w:rPr>
        <w:t>מסמכי הסגל נמצאים על דיסק זה ללא גיבוי</w:t>
      </w:r>
      <w:r w:rsidR="00BA312C">
        <w:rPr>
          <w:rFonts w:ascii="Gisha" w:hAnsi="Gisha" w:cs="Gisha" w:hint="cs"/>
          <w:rtl/>
          <w:lang w:bidi="he-IL"/>
        </w:rPr>
        <w:t xml:space="preserve"> וללא אפשרות גישה</w:t>
      </w:r>
      <w:r w:rsidR="0031589D">
        <w:rPr>
          <w:rFonts w:ascii="Gisha" w:hAnsi="Gisha" w:cs="Gisha" w:hint="cs"/>
          <w:rtl/>
          <w:lang w:bidi="he-IL"/>
        </w:rPr>
        <w:t xml:space="preserve">. </w:t>
      </w:r>
      <w:r>
        <w:rPr>
          <w:rFonts w:ascii="Gisha" w:hAnsi="Gisha" w:cs="Gisha" w:hint="cs"/>
          <w:rtl/>
          <w:lang w:bidi="he-IL"/>
        </w:rPr>
        <w:t>גודל הקבצים שהיה בערך על הדיסק הינו 350 גיגה בייט.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/>
          <w:rtl/>
          <w:lang w:bidi="he-IL"/>
        </w:rPr>
        <w:br/>
      </w:r>
      <w:proofErr w:type="spellStart"/>
      <w:r w:rsidRPr="00084D1C">
        <w:rPr>
          <w:rFonts w:ascii="Gisha" w:hAnsi="Gisha" w:cs="Gisha" w:hint="cs"/>
          <w:b/>
          <w:bCs/>
          <w:rtl/>
          <w:lang w:bidi="he-IL"/>
        </w:rPr>
        <w:t>למב</w:t>
      </w:r>
      <w:proofErr w:type="spellEnd"/>
      <w:r w:rsidRPr="00084D1C">
        <w:rPr>
          <w:rFonts w:ascii="Gisha" w:hAnsi="Gisha" w:cs="Gisha" w:hint="cs"/>
          <w:b/>
          <w:bCs/>
          <w:rtl/>
          <w:lang w:bidi="he-IL"/>
        </w:rPr>
        <w:t>''ל יש צורך לגישה לשרת קבצים פרטי לעבודה התקנית של הסגל.</w:t>
      </w:r>
      <w:r>
        <w:rPr>
          <w:rFonts w:ascii="Gisha" w:hAnsi="Gisha" w:cs="Gisha" w:hint="cs"/>
          <w:rtl/>
          <w:lang w:bidi="he-IL"/>
        </w:rPr>
        <w:t xml:space="preserve"> </w:t>
      </w:r>
      <w:r w:rsidR="0031589D">
        <w:rPr>
          <w:rFonts w:ascii="Gisha" w:hAnsi="Gisha" w:cs="Gisha" w:hint="cs"/>
          <w:rtl/>
          <w:lang w:bidi="he-IL"/>
        </w:rPr>
        <w:t>(</w:t>
      </w:r>
      <w:r w:rsidR="0031589D">
        <w:rPr>
          <w:rFonts w:ascii="Gisha" w:hAnsi="Gisha" w:cs="Gisha" w:hint="cs"/>
          <w:lang w:bidi="he-IL"/>
        </w:rPr>
        <w:t>SMB</w:t>
      </w:r>
      <w:r w:rsidR="0031589D">
        <w:rPr>
          <w:rFonts w:ascii="Gisha" w:hAnsi="Gisha" w:cs="Gisha" w:hint="cs"/>
          <w:rtl/>
          <w:lang w:bidi="he-IL"/>
        </w:rPr>
        <w:t>)</w:t>
      </w:r>
    </w:p>
    <w:p w:rsidR="00BA312C" w:rsidRDefault="0031589D" w:rsidP="006F67AA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כדי למנוע מצב זה</w:t>
      </w:r>
      <w:r w:rsidR="00676F8A">
        <w:rPr>
          <w:rFonts w:ascii="Gisha" w:hAnsi="Gisha" w:cs="Gisha" w:hint="cs"/>
          <w:rtl/>
          <w:lang w:bidi="he-IL"/>
        </w:rPr>
        <w:t xml:space="preserve"> בעתיד</w:t>
      </w:r>
      <w:r>
        <w:rPr>
          <w:rFonts w:ascii="Gisha" w:hAnsi="Gisha" w:cs="Gisha" w:hint="cs"/>
          <w:rtl/>
          <w:lang w:bidi="he-IL"/>
        </w:rPr>
        <w:t xml:space="preserve"> </w:t>
      </w:r>
      <w:r w:rsidR="006F67AA">
        <w:rPr>
          <w:rFonts w:ascii="Gisha" w:hAnsi="Gisha" w:cs="Gisha" w:hint="cs"/>
          <w:rtl/>
          <w:lang w:bidi="he-IL"/>
        </w:rPr>
        <w:t>יש צורך</w:t>
      </w:r>
      <w:r>
        <w:rPr>
          <w:rFonts w:ascii="Gisha" w:hAnsi="Gisha" w:cs="Gisha" w:hint="cs"/>
          <w:rtl/>
          <w:lang w:bidi="he-IL"/>
        </w:rPr>
        <w:t xml:space="preserve"> להזמין שרת קבצים חיצוני שעוב</w:t>
      </w:r>
      <w:bookmarkStart w:id="0" w:name="_GoBack"/>
      <w:bookmarkEnd w:id="0"/>
      <w:r>
        <w:rPr>
          <w:rFonts w:ascii="Gisha" w:hAnsi="Gisha" w:cs="Gisha" w:hint="cs"/>
          <w:rtl/>
          <w:lang w:bidi="he-IL"/>
        </w:rPr>
        <w:t>ד על כבל רשת (</w:t>
      </w:r>
      <w:r>
        <w:rPr>
          <w:rFonts w:ascii="Gisha" w:hAnsi="Gisha" w:cs="Gisha" w:hint="cs"/>
          <w:lang w:bidi="he-IL"/>
        </w:rPr>
        <w:t>NAS</w:t>
      </w:r>
      <w:r>
        <w:rPr>
          <w:rFonts w:ascii="Gisha" w:hAnsi="Gisha" w:cs="Gisha" w:hint="cs"/>
          <w:rtl/>
          <w:lang w:bidi="he-IL"/>
        </w:rPr>
        <w:t>)</w:t>
      </w:r>
      <w:r w:rsidR="006F67AA">
        <w:rPr>
          <w:rFonts w:ascii="Gisha" w:hAnsi="Gisha" w:cs="Gisha" w:hint="cs"/>
          <w:rtl/>
          <w:lang w:bidi="he-IL"/>
        </w:rPr>
        <w:t xml:space="preserve">, שיתחבר לרשת </w:t>
      </w:r>
      <w:proofErr w:type="spellStart"/>
      <w:r w:rsidR="006F67AA">
        <w:rPr>
          <w:rFonts w:ascii="Gisha" w:hAnsi="Gisha" w:cs="Gisha" w:hint="cs"/>
          <w:rtl/>
          <w:lang w:bidi="he-IL"/>
        </w:rPr>
        <w:t>הכפ</w:t>
      </w:r>
      <w:proofErr w:type="spellEnd"/>
      <w:r w:rsidR="006F67AA">
        <w:rPr>
          <w:rFonts w:ascii="Gisha" w:hAnsi="Gisha" w:cs="Gisha" w:hint="cs"/>
          <w:rtl/>
          <w:lang w:bidi="he-IL"/>
        </w:rPr>
        <w:t xml:space="preserve">''ג של </w:t>
      </w:r>
      <w:proofErr w:type="spellStart"/>
      <w:r w:rsidR="006F67AA">
        <w:rPr>
          <w:rFonts w:ascii="Gisha" w:hAnsi="Gisha" w:cs="Gisha" w:hint="cs"/>
          <w:rtl/>
          <w:lang w:bidi="he-IL"/>
        </w:rPr>
        <w:t>מב</w:t>
      </w:r>
      <w:proofErr w:type="spellEnd"/>
      <w:r w:rsidR="006F67AA">
        <w:rPr>
          <w:rFonts w:ascii="Gisha" w:hAnsi="Gisha" w:cs="Gisha" w:hint="cs"/>
          <w:rtl/>
          <w:lang w:bidi="he-IL"/>
        </w:rPr>
        <w:t>''ל,</w:t>
      </w:r>
      <w:r>
        <w:rPr>
          <w:rFonts w:ascii="Gisha" w:hAnsi="Gisha" w:cs="Gisha" w:hint="cs"/>
          <w:rtl/>
          <w:lang w:bidi="he-IL"/>
        </w:rPr>
        <w:t xml:space="preserve"> מסוג שקיימים בתוכו לפחות 2 דיסקים קשיחים שמסונכרנים בו זמנית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</w:t>
      </w:r>
      <w:r w:rsidR="00BA312C">
        <w:rPr>
          <w:rFonts w:ascii="Gisha" w:hAnsi="Gisha" w:cs="Gisha" w:hint="cs"/>
          <w:rtl/>
          <w:lang w:bidi="he-IL"/>
        </w:rPr>
        <w:t>כך שבמידה ויקרה מצב שאחד מן הדיסקים הקשיחים קורס, יהיה עדיין</w:t>
      </w:r>
      <w:r>
        <w:rPr>
          <w:rFonts w:ascii="Gisha" w:hAnsi="Gisha" w:cs="Gisha" w:hint="cs"/>
          <w:rtl/>
          <w:lang w:bidi="he-IL"/>
        </w:rPr>
        <w:t xml:space="preserve"> ניתן לגשת למידע בעזרת הדיסקים הנוספים (בתצורת </w:t>
      </w:r>
      <w:r>
        <w:rPr>
          <w:rFonts w:ascii="Gisha" w:hAnsi="Gisha" w:cs="Gisha" w:hint="cs"/>
          <w:lang w:bidi="he-IL"/>
        </w:rPr>
        <w:t xml:space="preserve">RAID </w:t>
      </w:r>
      <w:r>
        <w:rPr>
          <w:rFonts w:ascii="Gisha" w:hAnsi="Gisha" w:cs="Gisha"/>
          <w:lang w:bidi="he-IL"/>
        </w:rPr>
        <w:t>1</w:t>
      </w:r>
      <w:r>
        <w:rPr>
          <w:rFonts w:ascii="Gisha" w:hAnsi="Gisha" w:cs="Gisha" w:hint="cs"/>
          <w:rtl/>
          <w:lang w:bidi="he-IL"/>
        </w:rPr>
        <w:t xml:space="preserve"> ומעלה).</w:t>
      </w:r>
      <w:r w:rsidR="00BA312C">
        <w:rPr>
          <w:rFonts w:ascii="Gisha" w:hAnsi="Gisha" w:cs="Gisha" w:hint="cs"/>
          <w:rtl/>
          <w:lang w:bidi="he-IL"/>
        </w:rPr>
        <w:t xml:space="preserve"> </w:t>
      </w:r>
      <w:r w:rsidR="006F67AA">
        <w:rPr>
          <w:rFonts w:ascii="Gisha" w:hAnsi="Gisha" w:cs="Gisha" w:hint="cs"/>
          <w:rtl/>
          <w:lang w:bidi="he-IL"/>
        </w:rPr>
        <w:t>וכמובן להשיג אישורי ביטחון מידע לחיבור התקן זה.</w:t>
      </w:r>
      <w:r w:rsidR="00BA312C">
        <w:rPr>
          <w:rFonts w:ascii="Gisha" w:hAnsi="Gisha" w:cs="Gisha"/>
          <w:rtl/>
          <w:lang w:bidi="he-IL"/>
        </w:rPr>
        <w:br/>
      </w:r>
      <w:r w:rsidR="00BA312C">
        <w:rPr>
          <w:rFonts w:ascii="Gisha" w:hAnsi="Gisha" w:cs="Gisha"/>
          <w:rtl/>
          <w:lang w:bidi="he-IL"/>
        </w:rPr>
        <w:br/>
      </w:r>
      <w:r w:rsidR="00BA312C">
        <w:rPr>
          <w:rFonts w:ascii="Gisha" w:hAnsi="Gisha" w:cs="Gisha" w:hint="cs"/>
          <w:rtl/>
          <w:lang w:bidi="he-IL"/>
        </w:rPr>
        <w:t>בנוסף במידה ויהיה שרת קבצים שכזה, יהיה צורך ב</w:t>
      </w:r>
      <w:r w:rsidR="00676F8A">
        <w:rPr>
          <w:rFonts w:ascii="Gisha" w:hAnsi="Gisha" w:cs="Gisha" w:hint="cs"/>
          <w:rtl/>
          <w:lang w:bidi="he-IL"/>
        </w:rPr>
        <w:t>תמיכה וב</w:t>
      </w:r>
      <w:r w:rsidR="00BA312C">
        <w:rPr>
          <w:rFonts w:ascii="Gisha" w:hAnsi="Gisha" w:cs="Gisha" w:hint="cs"/>
          <w:rtl/>
          <w:lang w:bidi="he-IL"/>
        </w:rPr>
        <w:t>פיקוח קבוע מידי תקופה מסוימת על השרת על מנת לראות שהפעילות שלו תקנית ושאין תקלה באחד מן הדיסקים הקשיחים (ובמידה וכן החלפה של התקול באחר)</w:t>
      </w:r>
    </w:p>
    <w:p w:rsidR="00676F8A" w:rsidRDefault="00676F8A" w:rsidP="00676F8A">
      <w:pPr>
        <w:pStyle w:val="aff7"/>
        <w:bidi/>
        <w:rPr>
          <w:rFonts w:ascii="Gisha" w:hAnsi="Gisha" w:cs="Gisha"/>
          <w:lang w:bidi="he-IL"/>
        </w:rPr>
      </w:pPr>
    </w:p>
    <w:p w:rsidR="00676F8A" w:rsidRDefault="00676F8A" w:rsidP="00676F8A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דוגמא לשרת קבצים התומך בשיטה זו:</w:t>
      </w:r>
      <w:r w:rsidRPr="00676F8A">
        <w:rPr>
          <w:rFonts w:ascii="Gisha" w:hAnsi="Gisha" w:cs="Gisha" w:hint="cs"/>
          <w:sz w:val="16"/>
          <w:szCs w:val="16"/>
          <w:lang w:bidi="he-IL"/>
        </w:rPr>
        <w:t xml:space="preserve"> </w:t>
      </w:r>
      <w:r w:rsidRPr="00676F8A">
        <w:rPr>
          <w:rFonts w:ascii="Gisha" w:hAnsi="Gisha" w:cs="Gisha" w:hint="cs"/>
          <w:sz w:val="16"/>
          <w:szCs w:val="16"/>
          <w:rtl/>
          <w:lang w:bidi="he-IL"/>
        </w:rPr>
        <w:t xml:space="preserve"> (</w:t>
      </w:r>
      <w:hyperlink r:id="rId8" w:history="1">
        <w:r w:rsidRPr="00676F8A">
          <w:rPr>
            <w:rStyle w:val="Hyperlink"/>
            <w:rFonts w:ascii="Gisha" w:hAnsi="Gisha" w:cs="Gisha"/>
            <w:sz w:val="16"/>
            <w:szCs w:val="16"/>
            <w:lang w:bidi="he-IL"/>
          </w:rPr>
          <w:t>https://www.seagate.com/manuals/network-storage/windows-nas</w:t>
        </w:r>
      </w:hyperlink>
      <w:r w:rsidRPr="00676F8A">
        <w:rPr>
          <w:rFonts w:ascii="Gisha" w:hAnsi="Gisha" w:cs="Gisha" w:hint="cs"/>
          <w:sz w:val="16"/>
          <w:szCs w:val="16"/>
          <w:rtl/>
          <w:lang w:bidi="he-IL"/>
        </w:rPr>
        <w:t>)</w:t>
      </w:r>
      <w:r>
        <w:rPr>
          <w:rFonts w:ascii="Gisha" w:hAnsi="Gisha" w:cs="Gisha"/>
          <w:sz w:val="16"/>
          <w:szCs w:val="16"/>
          <w:rtl/>
          <w:lang w:bidi="he-IL"/>
        </w:rPr>
        <w:br/>
      </w:r>
    </w:p>
    <w:p w:rsidR="00676F8A" w:rsidRPr="00676F8A" w:rsidRDefault="00676F8A" w:rsidP="00676F8A">
      <w:pPr>
        <w:pStyle w:val="aff7"/>
        <w:bidi/>
        <w:jc w:val="center"/>
        <w:rPr>
          <w:rFonts w:ascii="Gisha" w:hAnsi="Gisha" w:cs="Gisha"/>
          <w:sz w:val="20"/>
          <w:szCs w:val="20"/>
          <w:rtl/>
          <w:lang w:bidi="he-IL"/>
        </w:rPr>
      </w:pPr>
      <w:r>
        <w:rPr>
          <w:noProof/>
          <w:lang w:eastAsia="en-US" w:bidi="he-IL"/>
        </w:rPr>
        <w:drawing>
          <wp:inline distT="0" distB="0" distL="0" distR="0" wp14:anchorId="527CD1EF" wp14:editId="198E9B43">
            <wp:extent cx="3517900" cy="1500971"/>
            <wp:effectExtent l="0" t="0" r="6350" b="4445"/>
            <wp:docPr id="1" name="תמונה 1" descr="×ª××× × ×§×©××¨×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×ª××× × ×§×©××¨×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33" t="31333" r="833" b="26000"/>
                    <a:stretch/>
                  </pic:blipFill>
                  <pic:spPr bwMode="auto">
                    <a:xfrm>
                      <a:off x="0" y="0"/>
                      <a:ext cx="3552762" cy="15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Gisha" w:hAnsi="Gisha" w:cs="Gisha"/>
          <w:sz w:val="20"/>
          <w:szCs w:val="20"/>
          <w:rtl/>
          <w:lang w:bidi="he-IL"/>
        </w:rPr>
        <w:br/>
      </w:r>
      <w:r>
        <w:rPr>
          <w:rFonts w:ascii="Gisha" w:hAnsi="Gisha" w:cs="Gisha"/>
          <w:sz w:val="20"/>
          <w:szCs w:val="20"/>
          <w:rtl/>
          <w:lang w:bidi="he-IL"/>
        </w:rPr>
        <w:br/>
      </w:r>
    </w:p>
    <w:p w:rsidR="00676F8A" w:rsidRPr="00897755" w:rsidRDefault="00676F8A" w:rsidP="00676F8A">
      <w:pPr>
        <w:pStyle w:val="aff7"/>
        <w:bidi/>
        <w:ind w:left="0"/>
        <w:jc w:val="right"/>
        <w:rPr>
          <w:rFonts w:ascii="Gisha" w:hAnsi="Gisha" w:cs="Gisha"/>
          <w:sz w:val="20"/>
          <w:szCs w:val="20"/>
          <w:lang w:bidi="he-IL"/>
        </w:rPr>
      </w:pPr>
      <w:r>
        <w:rPr>
          <w:rFonts w:ascii="Gisha" w:hAnsi="Gisha" w:cs="Gisha" w:hint="cs"/>
          <w:sz w:val="20"/>
          <w:szCs w:val="20"/>
          <w:rtl/>
          <w:lang w:bidi="he-IL"/>
        </w:rPr>
        <w:t xml:space="preserve">בתודה, </w:t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br/>
      </w:r>
      <w:r>
        <w:rPr>
          <w:rFonts w:ascii="Gisha" w:hAnsi="Gisha" w:cs="Gisha" w:hint="cs"/>
          <w:sz w:val="20"/>
          <w:szCs w:val="20"/>
          <w:rtl/>
          <w:lang w:bidi="he-IL"/>
        </w:rPr>
        <w:t>סגל המכללה לביטחון לאומי</w:t>
      </w:r>
      <w:r>
        <w:rPr>
          <w:rFonts w:ascii="Gisha" w:hAnsi="Gisha" w:cs="Gisha"/>
          <w:sz w:val="20"/>
          <w:szCs w:val="20"/>
          <w:rtl/>
          <w:lang w:bidi="he-IL"/>
        </w:rPr>
        <w:tab/>
      </w:r>
      <w:r>
        <w:rPr>
          <w:rFonts w:ascii="Gisha" w:hAnsi="Gisha" w:cs="Gisha"/>
          <w:sz w:val="20"/>
          <w:szCs w:val="20"/>
          <w:rtl/>
          <w:lang w:bidi="he-IL"/>
        </w:rPr>
        <w:tab/>
      </w:r>
    </w:p>
    <w:sectPr w:rsidR="00676F8A" w:rsidRPr="00897755" w:rsidSect="00291516">
      <w:headerReference w:type="default" r:id="rId10"/>
      <w:footerReference w:type="default" r:id="rId11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03D" w:rsidRDefault="003E703D" w:rsidP="008C4A27">
      <w:pPr>
        <w:spacing w:after="0"/>
      </w:pPr>
      <w:r>
        <w:separator/>
      </w:r>
    </w:p>
  </w:endnote>
  <w:endnote w:type="continuationSeparator" w:id="0">
    <w:p w:rsidR="003E703D" w:rsidRDefault="003E703D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E4B37" w:rsidRPr="00C27015" w:rsidRDefault="00FE4B37" w:rsidP="00C27015">
            <w:pPr>
              <w:pStyle w:val="a9"/>
              <w:bidi/>
              <w:rPr>
                <w:rFonts w:ascii="Gisha" w:hAnsi="Gisha" w:cs="Gisha"/>
                <w:rtl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6F67AA">
              <w:rPr>
                <w:rFonts w:ascii="Gisha" w:hAnsi="Gisha" w:cs="Times New Roman"/>
                <w:noProof/>
                <w:sz w:val="24"/>
                <w:szCs w:val="24"/>
                <w:rtl/>
              </w:rPr>
              <w:t>1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6F67AA">
              <w:rPr>
                <w:rFonts w:ascii="Gisha" w:hAnsi="Gisha" w:cs="Times New Roman"/>
                <w:noProof/>
                <w:sz w:val="24"/>
                <w:szCs w:val="24"/>
                <w:rtl/>
              </w:rPr>
              <w:t>1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FE4B37" w:rsidRPr="00C27015" w:rsidRDefault="00FE4B37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03D" w:rsidRDefault="003E703D" w:rsidP="008C4A27">
      <w:pPr>
        <w:spacing w:after="0"/>
      </w:pPr>
      <w:r>
        <w:separator/>
      </w:r>
    </w:p>
  </w:footnote>
  <w:footnote w:type="continuationSeparator" w:id="0">
    <w:p w:rsidR="003E703D" w:rsidRDefault="003E703D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7" w:rsidRDefault="00FE4B37" w:rsidP="00291516">
    <w:pPr>
      <w:pStyle w:val="a4"/>
      <w:bidi/>
      <w:rPr>
        <w:rFonts w:ascii="Gisha" w:hAnsi="Gisha" w:cs="Gisha"/>
        <w:rtl/>
      </w:rPr>
    </w:pPr>
    <w:r w:rsidRPr="00AC33CA">
      <w:rPr>
        <w:rFonts w:ascii="Gisha" w:hAnsi="Gisha" w:cs="Gisha"/>
        <w:rtl/>
        <w:lang w:bidi="he-IL"/>
      </w:rPr>
      <w:t>המכללה לביטחון לאומי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FB54C4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E6553C"/>
    <w:multiLevelType w:val="hybridMultilevel"/>
    <w:tmpl w:val="35EE5ABC"/>
    <w:lvl w:ilvl="0" w:tplc="57CC99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0C505D"/>
    <w:multiLevelType w:val="hybridMultilevel"/>
    <w:tmpl w:val="B9B4DF6C"/>
    <w:lvl w:ilvl="0" w:tplc="541C2A3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9D119F6"/>
    <w:multiLevelType w:val="hybridMultilevel"/>
    <w:tmpl w:val="3666457A"/>
    <w:lvl w:ilvl="0" w:tplc="001A5F72">
      <w:start w:val="2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A5488F"/>
    <w:multiLevelType w:val="hybridMultilevel"/>
    <w:tmpl w:val="79BCB000"/>
    <w:lvl w:ilvl="0" w:tplc="7F46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61003"/>
    <w:multiLevelType w:val="hybridMultilevel"/>
    <w:tmpl w:val="291EE820"/>
    <w:lvl w:ilvl="0" w:tplc="3A1C9E3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Gish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E11361"/>
    <w:multiLevelType w:val="hybridMultilevel"/>
    <w:tmpl w:val="E5EAD282"/>
    <w:lvl w:ilvl="0" w:tplc="6D7E01AA">
      <w:start w:val="1"/>
      <w:numFmt w:val="decimal"/>
      <w:lvlText w:val="%1."/>
      <w:lvlJc w:val="left"/>
      <w:pPr>
        <w:ind w:left="720" w:hanging="360"/>
      </w:pPr>
      <w:rPr>
        <w:rFonts w:ascii="Gisha" w:eastAsiaTheme="minorHAnsi" w:hAnsi="Gisha" w:cs="Gisha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2C70"/>
    <w:multiLevelType w:val="hybridMultilevel"/>
    <w:tmpl w:val="D02CCCAA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7271E"/>
    <w:multiLevelType w:val="hybridMultilevel"/>
    <w:tmpl w:val="D8443152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C82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C3546D"/>
    <w:multiLevelType w:val="hybridMultilevel"/>
    <w:tmpl w:val="4A0035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D149CC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1430CC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C93543"/>
    <w:multiLevelType w:val="hybridMultilevel"/>
    <w:tmpl w:val="C7C423EC"/>
    <w:lvl w:ilvl="0" w:tplc="51A8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8D1D88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FC2229"/>
    <w:multiLevelType w:val="hybridMultilevel"/>
    <w:tmpl w:val="DDEC4D1A"/>
    <w:lvl w:ilvl="0" w:tplc="DA244C84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69F761B"/>
    <w:multiLevelType w:val="hybridMultilevel"/>
    <w:tmpl w:val="81E46B2E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hebrew1"/>
      <w:lvlText w:val="%4."/>
      <w:lvlJc w:val="center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325730"/>
    <w:multiLevelType w:val="hybridMultilevel"/>
    <w:tmpl w:val="0C7EBA34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FC8215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8B69E7"/>
    <w:multiLevelType w:val="hybridMultilevel"/>
    <w:tmpl w:val="E0FCBFBE"/>
    <w:lvl w:ilvl="0" w:tplc="DBD415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EC0713D"/>
    <w:multiLevelType w:val="hybridMultilevel"/>
    <w:tmpl w:val="25E2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783B41"/>
    <w:multiLevelType w:val="hybridMultilevel"/>
    <w:tmpl w:val="BFF49C96"/>
    <w:lvl w:ilvl="0" w:tplc="732CCA26">
      <w:start w:val="1"/>
      <w:numFmt w:val="bullet"/>
      <w:lvlText w:val="-"/>
      <w:lvlJc w:val="left"/>
      <w:pPr>
        <w:ind w:left="72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B4304B"/>
    <w:multiLevelType w:val="hybridMultilevel"/>
    <w:tmpl w:val="420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0A0D7C0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C21A60"/>
    <w:multiLevelType w:val="hybridMultilevel"/>
    <w:tmpl w:val="392C9442"/>
    <w:lvl w:ilvl="0" w:tplc="2F46FA26">
      <w:start w:val="1"/>
      <w:numFmt w:val="hebrew1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DFD0ABB"/>
    <w:multiLevelType w:val="hybridMultilevel"/>
    <w:tmpl w:val="55984348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8379E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604CF8"/>
    <w:multiLevelType w:val="hybridMultilevel"/>
    <w:tmpl w:val="245055FE"/>
    <w:lvl w:ilvl="0" w:tplc="F98E882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6FDB7207"/>
    <w:multiLevelType w:val="hybridMultilevel"/>
    <w:tmpl w:val="4204E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0A0D7C0">
      <w:start w:val="1"/>
      <w:numFmt w:val="bullet"/>
      <w:lvlText w:val=""/>
      <w:lvlJc w:val="left"/>
      <w:pPr>
        <w:ind w:left="2340" w:hanging="360"/>
      </w:pPr>
      <w:rPr>
        <w:rFonts w:ascii="Symbol" w:eastAsiaTheme="minorHAnsi" w:hAnsi="Symbol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5522A3"/>
    <w:multiLevelType w:val="hybridMultilevel"/>
    <w:tmpl w:val="27B6E76E"/>
    <w:lvl w:ilvl="0" w:tplc="91CC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6E909BC"/>
    <w:multiLevelType w:val="hybridMultilevel"/>
    <w:tmpl w:val="EB50FA68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62EC8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color w:val="auto"/>
        <w:lang w:val="en-US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2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2"/>
  </w:num>
  <w:num w:numId="17">
    <w:abstractNumId w:val="17"/>
  </w:num>
  <w:num w:numId="18">
    <w:abstractNumId w:val="43"/>
  </w:num>
  <w:num w:numId="19">
    <w:abstractNumId w:val="36"/>
  </w:num>
  <w:num w:numId="20">
    <w:abstractNumId w:val="14"/>
  </w:num>
  <w:num w:numId="21">
    <w:abstractNumId w:val="19"/>
  </w:num>
  <w:num w:numId="22">
    <w:abstractNumId w:val="39"/>
  </w:num>
  <w:num w:numId="23">
    <w:abstractNumId w:val="20"/>
  </w:num>
  <w:num w:numId="24">
    <w:abstractNumId w:val="26"/>
  </w:num>
  <w:num w:numId="25">
    <w:abstractNumId w:val="33"/>
  </w:num>
  <w:num w:numId="26">
    <w:abstractNumId w:val="41"/>
  </w:num>
  <w:num w:numId="27">
    <w:abstractNumId w:val="25"/>
  </w:num>
  <w:num w:numId="28">
    <w:abstractNumId w:val="12"/>
  </w:num>
  <w:num w:numId="29">
    <w:abstractNumId w:val="38"/>
  </w:num>
  <w:num w:numId="30">
    <w:abstractNumId w:val="16"/>
  </w:num>
  <w:num w:numId="31">
    <w:abstractNumId w:val="22"/>
  </w:num>
  <w:num w:numId="32">
    <w:abstractNumId w:val="27"/>
  </w:num>
  <w:num w:numId="33">
    <w:abstractNumId w:val="18"/>
  </w:num>
  <w:num w:numId="34">
    <w:abstractNumId w:val="21"/>
  </w:num>
  <w:num w:numId="35">
    <w:abstractNumId w:val="30"/>
  </w:num>
  <w:num w:numId="36">
    <w:abstractNumId w:val="29"/>
  </w:num>
  <w:num w:numId="37">
    <w:abstractNumId w:val="15"/>
  </w:num>
  <w:num w:numId="38">
    <w:abstractNumId w:val="24"/>
  </w:num>
  <w:num w:numId="39">
    <w:abstractNumId w:val="37"/>
  </w:num>
  <w:num w:numId="40">
    <w:abstractNumId w:val="40"/>
  </w:num>
  <w:num w:numId="41">
    <w:abstractNumId w:val="34"/>
  </w:num>
  <w:num w:numId="42">
    <w:abstractNumId w:val="28"/>
  </w:num>
  <w:num w:numId="43">
    <w:abstractNumId w:val="35"/>
  </w:num>
  <w:num w:numId="44">
    <w:abstractNumId w:val="31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A"/>
    <w:rsid w:val="00035167"/>
    <w:rsid w:val="00035499"/>
    <w:rsid w:val="00041B2B"/>
    <w:rsid w:val="000473A2"/>
    <w:rsid w:val="0006247C"/>
    <w:rsid w:val="00063AD1"/>
    <w:rsid w:val="000736EC"/>
    <w:rsid w:val="0007486B"/>
    <w:rsid w:val="00077B54"/>
    <w:rsid w:val="00084D1C"/>
    <w:rsid w:val="00085FE3"/>
    <w:rsid w:val="000962F1"/>
    <w:rsid w:val="000A2298"/>
    <w:rsid w:val="000A3FD9"/>
    <w:rsid w:val="000C7D57"/>
    <w:rsid w:val="000D3BA4"/>
    <w:rsid w:val="000D6876"/>
    <w:rsid w:val="000F323D"/>
    <w:rsid w:val="00106E42"/>
    <w:rsid w:val="00107173"/>
    <w:rsid w:val="00111476"/>
    <w:rsid w:val="00111D4E"/>
    <w:rsid w:val="00114B98"/>
    <w:rsid w:val="00115ACF"/>
    <w:rsid w:val="00115E6E"/>
    <w:rsid w:val="001177B5"/>
    <w:rsid w:val="00127332"/>
    <w:rsid w:val="0013497F"/>
    <w:rsid w:val="00137AB1"/>
    <w:rsid w:val="00167A43"/>
    <w:rsid w:val="0017105E"/>
    <w:rsid w:val="00172527"/>
    <w:rsid w:val="0018065B"/>
    <w:rsid w:val="00181CEB"/>
    <w:rsid w:val="001824CC"/>
    <w:rsid w:val="001842DF"/>
    <w:rsid w:val="0018668C"/>
    <w:rsid w:val="001A3842"/>
    <w:rsid w:val="001C16DD"/>
    <w:rsid w:val="001C1C5B"/>
    <w:rsid w:val="001C6321"/>
    <w:rsid w:val="001C6411"/>
    <w:rsid w:val="001C6490"/>
    <w:rsid w:val="001D0DB6"/>
    <w:rsid w:val="001D499D"/>
    <w:rsid w:val="001E3359"/>
    <w:rsid w:val="001E540E"/>
    <w:rsid w:val="001F173F"/>
    <w:rsid w:val="001F47AA"/>
    <w:rsid w:val="001F6F7F"/>
    <w:rsid w:val="00200E78"/>
    <w:rsid w:val="00205BF3"/>
    <w:rsid w:val="00225713"/>
    <w:rsid w:val="00230BCB"/>
    <w:rsid w:val="00230E77"/>
    <w:rsid w:val="0025049E"/>
    <w:rsid w:val="00251C42"/>
    <w:rsid w:val="0025272E"/>
    <w:rsid w:val="00255E41"/>
    <w:rsid w:val="00262D90"/>
    <w:rsid w:val="00263F5E"/>
    <w:rsid w:val="00274F2A"/>
    <w:rsid w:val="0027586E"/>
    <w:rsid w:val="00277E94"/>
    <w:rsid w:val="0028520A"/>
    <w:rsid w:val="002863BD"/>
    <w:rsid w:val="00290CEB"/>
    <w:rsid w:val="00291516"/>
    <w:rsid w:val="00293B83"/>
    <w:rsid w:val="002B1CF9"/>
    <w:rsid w:val="002B4526"/>
    <w:rsid w:val="002C27E6"/>
    <w:rsid w:val="002C3963"/>
    <w:rsid w:val="002E2792"/>
    <w:rsid w:val="002E490B"/>
    <w:rsid w:val="003143A2"/>
    <w:rsid w:val="003146E7"/>
    <w:rsid w:val="0031589D"/>
    <w:rsid w:val="00317F35"/>
    <w:rsid w:val="0032594A"/>
    <w:rsid w:val="00331016"/>
    <w:rsid w:val="0033334C"/>
    <w:rsid w:val="0033496A"/>
    <w:rsid w:val="003420D5"/>
    <w:rsid w:val="00354A16"/>
    <w:rsid w:val="003655F3"/>
    <w:rsid w:val="00371454"/>
    <w:rsid w:val="00390EED"/>
    <w:rsid w:val="0039598E"/>
    <w:rsid w:val="003A54F2"/>
    <w:rsid w:val="003B1299"/>
    <w:rsid w:val="003B58DF"/>
    <w:rsid w:val="003D1FB1"/>
    <w:rsid w:val="003E703D"/>
    <w:rsid w:val="003E710F"/>
    <w:rsid w:val="003F3629"/>
    <w:rsid w:val="00405313"/>
    <w:rsid w:val="004159AB"/>
    <w:rsid w:val="004213B9"/>
    <w:rsid w:val="004218A7"/>
    <w:rsid w:val="00423008"/>
    <w:rsid w:val="00423EA6"/>
    <w:rsid w:val="00425ECF"/>
    <w:rsid w:val="0043064E"/>
    <w:rsid w:val="00430693"/>
    <w:rsid w:val="00436675"/>
    <w:rsid w:val="00436F9F"/>
    <w:rsid w:val="00436FA1"/>
    <w:rsid w:val="00437483"/>
    <w:rsid w:val="0044731A"/>
    <w:rsid w:val="00455EBB"/>
    <w:rsid w:val="00466510"/>
    <w:rsid w:val="004718CC"/>
    <w:rsid w:val="00477552"/>
    <w:rsid w:val="00482BDE"/>
    <w:rsid w:val="00484F15"/>
    <w:rsid w:val="00485611"/>
    <w:rsid w:val="004C1AB1"/>
    <w:rsid w:val="004C41A6"/>
    <w:rsid w:val="004C6507"/>
    <w:rsid w:val="004D0992"/>
    <w:rsid w:val="004D64AD"/>
    <w:rsid w:val="004D6881"/>
    <w:rsid w:val="004F1F13"/>
    <w:rsid w:val="00516B61"/>
    <w:rsid w:val="00527720"/>
    <w:rsid w:val="00555351"/>
    <w:rsid w:val="00555D74"/>
    <w:rsid w:val="005604E9"/>
    <w:rsid w:val="005630C6"/>
    <w:rsid w:val="005739BD"/>
    <w:rsid w:val="00577F9F"/>
    <w:rsid w:val="00582D35"/>
    <w:rsid w:val="005851FB"/>
    <w:rsid w:val="00586C86"/>
    <w:rsid w:val="00590475"/>
    <w:rsid w:val="005956E1"/>
    <w:rsid w:val="005B319D"/>
    <w:rsid w:val="005C02BF"/>
    <w:rsid w:val="005D02C8"/>
    <w:rsid w:val="005D1F54"/>
    <w:rsid w:val="005D20B2"/>
    <w:rsid w:val="005D523F"/>
    <w:rsid w:val="006074A2"/>
    <w:rsid w:val="00634CA9"/>
    <w:rsid w:val="00650717"/>
    <w:rsid w:val="00652546"/>
    <w:rsid w:val="00654A75"/>
    <w:rsid w:val="00666248"/>
    <w:rsid w:val="00667351"/>
    <w:rsid w:val="00676F8A"/>
    <w:rsid w:val="00692E2A"/>
    <w:rsid w:val="006A0E91"/>
    <w:rsid w:val="006A1F03"/>
    <w:rsid w:val="006A3CE7"/>
    <w:rsid w:val="006B1D1A"/>
    <w:rsid w:val="006B2339"/>
    <w:rsid w:val="006B3EA2"/>
    <w:rsid w:val="006B430F"/>
    <w:rsid w:val="006C269D"/>
    <w:rsid w:val="006D0DB6"/>
    <w:rsid w:val="006D6AAB"/>
    <w:rsid w:val="006F4FAC"/>
    <w:rsid w:val="006F67AA"/>
    <w:rsid w:val="006F6898"/>
    <w:rsid w:val="00714CF0"/>
    <w:rsid w:val="00716AA4"/>
    <w:rsid w:val="00717E50"/>
    <w:rsid w:val="007313E1"/>
    <w:rsid w:val="00732910"/>
    <w:rsid w:val="00732EB7"/>
    <w:rsid w:val="00733EA3"/>
    <w:rsid w:val="00741864"/>
    <w:rsid w:val="007563A2"/>
    <w:rsid w:val="00757922"/>
    <w:rsid w:val="00772C0E"/>
    <w:rsid w:val="00776D2C"/>
    <w:rsid w:val="00784323"/>
    <w:rsid w:val="007953FA"/>
    <w:rsid w:val="007A07C0"/>
    <w:rsid w:val="007A2EBB"/>
    <w:rsid w:val="007A53FE"/>
    <w:rsid w:val="007A5E30"/>
    <w:rsid w:val="007B0124"/>
    <w:rsid w:val="007B0DDE"/>
    <w:rsid w:val="007B38F0"/>
    <w:rsid w:val="007C013F"/>
    <w:rsid w:val="007C25D1"/>
    <w:rsid w:val="007C2A42"/>
    <w:rsid w:val="007C40A1"/>
    <w:rsid w:val="007D38BB"/>
    <w:rsid w:val="007D5EA4"/>
    <w:rsid w:val="007D6C73"/>
    <w:rsid w:val="007E5EFC"/>
    <w:rsid w:val="007E6002"/>
    <w:rsid w:val="00800058"/>
    <w:rsid w:val="008146BC"/>
    <w:rsid w:val="00814FE8"/>
    <w:rsid w:val="00821FC4"/>
    <w:rsid w:val="00826D9F"/>
    <w:rsid w:val="00841285"/>
    <w:rsid w:val="008417D1"/>
    <w:rsid w:val="00845335"/>
    <w:rsid w:val="00851F0C"/>
    <w:rsid w:val="0085241A"/>
    <w:rsid w:val="008624C6"/>
    <w:rsid w:val="008659C4"/>
    <w:rsid w:val="00870E00"/>
    <w:rsid w:val="008737EE"/>
    <w:rsid w:val="00875E34"/>
    <w:rsid w:val="00876A48"/>
    <w:rsid w:val="0087750A"/>
    <w:rsid w:val="0088516C"/>
    <w:rsid w:val="008901EB"/>
    <w:rsid w:val="00893580"/>
    <w:rsid w:val="00894185"/>
    <w:rsid w:val="00894606"/>
    <w:rsid w:val="00897755"/>
    <w:rsid w:val="008977A8"/>
    <w:rsid w:val="008A6FF3"/>
    <w:rsid w:val="008B6515"/>
    <w:rsid w:val="008C46BB"/>
    <w:rsid w:val="008C4A27"/>
    <w:rsid w:val="008D1C5A"/>
    <w:rsid w:val="008D4AF9"/>
    <w:rsid w:val="008D4F0D"/>
    <w:rsid w:val="008E0673"/>
    <w:rsid w:val="008E31D5"/>
    <w:rsid w:val="008E5034"/>
    <w:rsid w:val="008E6488"/>
    <w:rsid w:val="008F0CE3"/>
    <w:rsid w:val="008F17D9"/>
    <w:rsid w:val="008F22E0"/>
    <w:rsid w:val="008F36C5"/>
    <w:rsid w:val="00910A4B"/>
    <w:rsid w:val="00916603"/>
    <w:rsid w:val="00924897"/>
    <w:rsid w:val="00926813"/>
    <w:rsid w:val="0092776E"/>
    <w:rsid w:val="00950AF0"/>
    <w:rsid w:val="0095385A"/>
    <w:rsid w:val="00972797"/>
    <w:rsid w:val="00983670"/>
    <w:rsid w:val="00997923"/>
    <w:rsid w:val="009A6982"/>
    <w:rsid w:val="009D278D"/>
    <w:rsid w:val="009F0314"/>
    <w:rsid w:val="00A02529"/>
    <w:rsid w:val="00A06049"/>
    <w:rsid w:val="00A13D5C"/>
    <w:rsid w:val="00A143BE"/>
    <w:rsid w:val="00A14A8B"/>
    <w:rsid w:val="00A302BE"/>
    <w:rsid w:val="00A5150E"/>
    <w:rsid w:val="00A55601"/>
    <w:rsid w:val="00A55BEF"/>
    <w:rsid w:val="00A650D6"/>
    <w:rsid w:val="00A71493"/>
    <w:rsid w:val="00A827D3"/>
    <w:rsid w:val="00A87C81"/>
    <w:rsid w:val="00A9375B"/>
    <w:rsid w:val="00A94B98"/>
    <w:rsid w:val="00AA2917"/>
    <w:rsid w:val="00AB6E40"/>
    <w:rsid w:val="00AC067C"/>
    <w:rsid w:val="00AC33CA"/>
    <w:rsid w:val="00AC35F3"/>
    <w:rsid w:val="00AC4AB8"/>
    <w:rsid w:val="00AC76D0"/>
    <w:rsid w:val="00AD28E5"/>
    <w:rsid w:val="00AD2E42"/>
    <w:rsid w:val="00AD571D"/>
    <w:rsid w:val="00B11FE1"/>
    <w:rsid w:val="00B1227B"/>
    <w:rsid w:val="00B137AD"/>
    <w:rsid w:val="00B2168F"/>
    <w:rsid w:val="00B23832"/>
    <w:rsid w:val="00B2775F"/>
    <w:rsid w:val="00B31217"/>
    <w:rsid w:val="00B41DFF"/>
    <w:rsid w:val="00B41FA5"/>
    <w:rsid w:val="00B4528D"/>
    <w:rsid w:val="00B53ADB"/>
    <w:rsid w:val="00B65897"/>
    <w:rsid w:val="00B73030"/>
    <w:rsid w:val="00B73697"/>
    <w:rsid w:val="00B77248"/>
    <w:rsid w:val="00B8364A"/>
    <w:rsid w:val="00B85CDA"/>
    <w:rsid w:val="00B90377"/>
    <w:rsid w:val="00B91EB8"/>
    <w:rsid w:val="00B95D4E"/>
    <w:rsid w:val="00BA312C"/>
    <w:rsid w:val="00BA36CF"/>
    <w:rsid w:val="00BA53A6"/>
    <w:rsid w:val="00BA5F89"/>
    <w:rsid w:val="00BA661A"/>
    <w:rsid w:val="00BB070D"/>
    <w:rsid w:val="00BB1A72"/>
    <w:rsid w:val="00BB289A"/>
    <w:rsid w:val="00BB4A03"/>
    <w:rsid w:val="00BB61A8"/>
    <w:rsid w:val="00BD2F55"/>
    <w:rsid w:val="00BD5A59"/>
    <w:rsid w:val="00BD6952"/>
    <w:rsid w:val="00BE7537"/>
    <w:rsid w:val="00C054AA"/>
    <w:rsid w:val="00C15C98"/>
    <w:rsid w:val="00C20639"/>
    <w:rsid w:val="00C27015"/>
    <w:rsid w:val="00C32E1A"/>
    <w:rsid w:val="00C34A92"/>
    <w:rsid w:val="00C44BFB"/>
    <w:rsid w:val="00C46118"/>
    <w:rsid w:val="00C64D74"/>
    <w:rsid w:val="00C74EF8"/>
    <w:rsid w:val="00C76D2E"/>
    <w:rsid w:val="00C81AFF"/>
    <w:rsid w:val="00C83682"/>
    <w:rsid w:val="00C95667"/>
    <w:rsid w:val="00CA151A"/>
    <w:rsid w:val="00CC377A"/>
    <w:rsid w:val="00CF6EDC"/>
    <w:rsid w:val="00D03591"/>
    <w:rsid w:val="00D0541D"/>
    <w:rsid w:val="00D06AD0"/>
    <w:rsid w:val="00D176B8"/>
    <w:rsid w:val="00D26A55"/>
    <w:rsid w:val="00D32C33"/>
    <w:rsid w:val="00D33281"/>
    <w:rsid w:val="00D43189"/>
    <w:rsid w:val="00D435FC"/>
    <w:rsid w:val="00D44C6A"/>
    <w:rsid w:val="00D52C9F"/>
    <w:rsid w:val="00D615CF"/>
    <w:rsid w:val="00D649EC"/>
    <w:rsid w:val="00D67C53"/>
    <w:rsid w:val="00D73056"/>
    <w:rsid w:val="00D82011"/>
    <w:rsid w:val="00D847B9"/>
    <w:rsid w:val="00DB4888"/>
    <w:rsid w:val="00DC13F3"/>
    <w:rsid w:val="00DC542F"/>
    <w:rsid w:val="00DC6848"/>
    <w:rsid w:val="00DD553F"/>
    <w:rsid w:val="00DD66BF"/>
    <w:rsid w:val="00DE3089"/>
    <w:rsid w:val="00E0050F"/>
    <w:rsid w:val="00E006A7"/>
    <w:rsid w:val="00E03BEF"/>
    <w:rsid w:val="00E11634"/>
    <w:rsid w:val="00E11DF8"/>
    <w:rsid w:val="00E32298"/>
    <w:rsid w:val="00E3274B"/>
    <w:rsid w:val="00E42600"/>
    <w:rsid w:val="00E55A82"/>
    <w:rsid w:val="00E57651"/>
    <w:rsid w:val="00E73CEE"/>
    <w:rsid w:val="00E912D8"/>
    <w:rsid w:val="00EA386D"/>
    <w:rsid w:val="00EB041D"/>
    <w:rsid w:val="00EB29F8"/>
    <w:rsid w:val="00EF41E4"/>
    <w:rsid w:val="00F0478B"/>
    <w:rsid w:val="00F22FED"/>
    <w:rsid w:val="00F34A95"/>
    <w:rsid w:val="00F41F34"/>
    <w:rsid w:val="00F7131F"/>
    <w:rsid w:val="00F76A66"/>
    <w:rsid w:val="00F869AA"/>
    <w:rsid w:val="00F9378D"/>
    <w:rsid w:val="00FA5065"/>
    <w:rsid w:val="00FB18B0"/>
    <w:rsid w:val="00FB40D3"/>
    <w:rsid w:val="00FB4871"/>
    <w:rsid w:val="00FC41CE"/>
    <w:rsid w:val="00FD3BE5"/>
    <w:rsid w:val="00FD4CC8"/>
    <w:rsid w:val="00FE066E"/>
    <w:rsid w:val="00FE22B0"/>
    <w:rsid w:val="00FE2C8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  <w:style w:type="table" w:styleId="aff8">
    <w:name w:val="Table Grid"/>
    <w:basedOn w:val="a1"/>
    <w:uiPriority w:val="39"/>
    <w:rsid w:val="008F17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676F8A"/>
    <w:rPr>
      <w:color w:val="5F5F5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agate.com/manuals/network-storage/windows-na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70E2D9-8F14-49B5-A8A3-4C5A2227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</Template>
  <TotalTime>20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IDF</cp:lastModifiedBy>
  <cp:revision>3</cp:revision>
  <cp:lastPrinted>2018-09-06T09:25:00Z</cp:lastPrinted>
  <dcterms:created xsi:type="dcterms:W3CDTF">2019-02-24T09:10:00Z</dcterms:created>
  <dcterms:modified xsi:type="dcterms:W3CDTF">2019-02-24T09:30:00Z</dcterms:modified>
</cp:coreProperties>
</file>