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ate"/>
    <w:bookmarkStart w:id="1" w:name="_GoBack"/>
    <w:bookmarkEnd w:id="0"/>
    <w:bookmarkEnd w:id="1"/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 w:hint="cs"/>
        </w:rPr>
        <w:instrText>DOCPROPERTY  DocDateHeb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014894">
        <w:rPr>
          <w:rFonts w:cs="David"/>
          <w:rtl/>
        </w:rPr>
        <w:t xml:space="preserve">כ"ז באייר </w:t>
      </w:r>
      <w:proofErr w:type="spellStart"/>
      <w:r w:rsidR="00014894">
        <w:rPr>
          <w:rFonts w:cs="David"/>
          <w:rtl/>
        </w:rPr>
        <w:t>תש"ף</w:t>
      </w:r>
      <w:proofErr w:type="spellEnd"/>
      <w:r>
        <w:rPr>
          <w:rFonts w:cs="David"/>
          <w:rtl/>
        </w:rPr>
        <w:fldChar w:fldCharType="end"/>
      </w:r>
    </w:p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 w:hint="cs"/>
        </w:rPr>
        <w:instrText>DOCPROPERTY  DocDateEng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014894">
        <w:rPr>
          <w:rFonts w:cs="David"/>
          <w:rtl/>
        </w:rPr>
        <w:t>21 במאי 2020</w:t>
      </w:r>
      <w:r>
        <w:rPr>
          <w:rFonts w:cs="David"/>
          <w:rtl/>
        </w:rPr>
        <w:fldChar w:fldCharType="end"/>
      </w:r>
    </w:p>
    <w:p w:rsidR="00356273" w:rsidRDefault="00356273" w:rsidP="00356273">
      <w:pPr>
        <w:spacing w:line="240" w:lineRule="auto"/>
        <w:ind w:left="6186" w:right="-426"/>
        <w:rPr>
          <w:rFonts w:cs="David"/>
          <w:rtl/>
        </w:rPr>
      </w:pPr>
    </w:p>
    <w:bookmarkStart w:id="2" w:name="DocNum"/>
    <w:bookmarkEnd w:id="2"/>
    <w:p w:rsidR="00356273" w:rsidRDefault="00356273" w:rsidP="00CE4FF4">
      <w:pPr>
        <w:spacing w:line="240" w:lineRule="auto"/>
        <w:ind w:left="6186" w:right="-426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/>
        </w:rPr>
        <w:instrText>DOCPROPERTY  DocNumber  \* MERGEFORMAT</w:instrText>
      </w:r>
      <w:r>
        <w:rPr>
          <w:rFonts w:cs="David"/>
          <w:rtl/>
        </w:rPr>
        <w:instrText xml:space="preserve"> </w:instrText>
      </w:r>
      <w:r>
        <w:rPr>
          <w:rFonts w:cs="David"/>
          <w:rtl/>
        </w:rPr>
        <w:fldChar w:fldCharType="separate"/>
      </w:r>
      <w:r w:rsidR="00014894">
        <w:rPr>
          <w:rFonts w:cs="David"/>
          <w:rtl/>
        </w:rPr>
        <w:t>0491-0011-2020-019778</w:t>
      </w:r>
      <w:r>
        <w:rPr>
          <w:rFonts w:cs="David"/>
          <w:rtl/>
        </w:rPr>
        <w:fldChar w:fldCharType="end"/>
      </w:r>
    </w:p>
    <w:p w:rsidR="00356273" w:rsidRDefault="00862505" w:rsidP="00D62811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 w:hint="cs"/>
          <w:rtl/>
        </w:rPr>
        <w:t>לכבוד</w:t>
      </w:r>
      <w:r w:rsidR="00356273">
        <w:rPr>
          <w:rFonts w:cs="David" w:hint="cs"/>
          <w:rtl/>
        </w:rPr>
        <w:t>:</w:t>
      </w:r>
      <w:r w:rsidR="00356273">
        <w:rPr>
          <w:rFonts w:cs="David" w:hint="cs"/>
          <w:rtl/>
        </w:rPr>
        <w:tab/>
      </w:r>
    </w:p>
    <w:p w:rsidR="00356273" w:rsidRDefault="008F5DA3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 w:hint="cs"/>
          <w:rtl/>
        </w:rPr>
        <w:t>הממונה על ההדרכה</w:t>
      </w:r>
      <w:r w:rsidR="00CD5B37">
        <w:rPr>
          <w:rFonts w:cs="David"/>
          <w:rtl/>
        </w:rPr>
        <w:fldChar w:fldCharType="begin"/>
      </w:r>
      <w:r w:rsidR="00CD5B37">
        <w:rPr>
          <w:rFonts w:cs="David"/>
          <w:rtl/>
        </w:rPr>
        <w:instrText xml:space="preserve"> </w:instrText>
      </w:r>
      <w:r w:rsidR="00CD5B37">
        <w:rPr>
          <w:rFonts w:cs="David"/>
        </w:rPr>
        <w:instrText>DOCPROPERTY  DocToNameJobTitle  \* MERGEFORMAT</w:instrText>
      </w:r>
      <w:r w:rsidR="00CD5B37">
        <w:rPr>
          <w:rFonts w:cs="David"/>
          <w:rtl/>
        </w:rPr>
        <w:instrText xml:space="preserve"> </w:instrText>
      </w:r>
      <w:r w:rsidR="00CD5B37">
        <w:rPr>
          <w:rFonts w:cs="David"/>
          <w:rtl/>
        </w:rPr>
        <w:fldChar w:fldCharType="end"/>
      </w:r>
      <w:r w:rsidR="00356273">
        <w:rPr>
          <w:rFonts w:cs="David"/>
          <w:rtl/>
        </w:rPr>
        <w:tab/>
      </w:r>
      <w:bookmarkStart w:id="3" w:name="MainTo"/>
      <w:bookmarkEnd w:id="3"/>
    </w:p>
    <w:p w:rsidR="00356273" w:rsidRDefault="008F5DA3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  <w:r>
        <w:rPr>
          <w:rFonts w:cs="David"/>
          <w:rtl/>
        </w:rPr>
        <w:fldChar w:fldCharType="begin"/>
      </w:r>
      <w:r>
        <w:rPr>
          <w:rFonts w:cs="David"/>
          <w:rtl/>
        </w:rPr>
        <w:instrText xml:space="preserve"> </w:instrText>
      </w:r>
      <w:r>
        <w:rPr>
          <w:rFonts w:cs="David"/>
        </w:rPr>
        <w:instrText>MERGEFIELD</w:instrText>
      </w:r>
      <w:r>
        <w:rPr>
          <w:rFonts w:cs="David"/>
          <w:rtl/>
        </w:rPr>
        <w:instrText xml:space="preserve"> משרד </w:instrText>
      </w:r>
      <w:r>
        <w:rPr>
          <w:rFonts w:cs="David"/>
          <w:rtl/>
        </w:rPr>
        <w:fldChar w:fldCharType="separate"/>
      </w:r>
      <w:r w:rsidR="00014894" w:rsidRPr="00750C0A">
        <w:rPr>
          <w:rFonts w:cs="David" w:hint="cs"/>
          <w:noProof/>
          <w:rtl/>
        </w:rPr>
        <w:t>משרד החוץ</w:t>
      </w:r>
      <w:r>
        <w:rPr>
          <w:rFonts w:cs="David"/>
          <w:rtl/>
        </w:rPr>
        <w:fldChar w:fldCharType="end"/>
      </w:r>
    </w:p>
    <w:p w:rsidR="004B444F" w:rsidRDefault="004B444F" w:rsidP="00356273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p w:rsidR="004B444F" w:rsidRDefault="004B444F" w:rsidP="004B444F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333"/>
        <w:gridCol w:w="5907"/>
      </w:tblGrid>
      <w:tr w:rsidR="004B444F" w:rsidTr="004B444F">
        <w:tc>
          <w:tcPr>
            <w:tcW w:w="1333" w:type="dxa"/>
          </w:tcPr>
          <w:p w:rsidR="004B444F" w:rsidRDefault="004B444F" w:rsidP="002703C1">
            <w:pPr>
              <w:rPr>
                <w:rtl/>
              </w:rPr>
            </w:pPr>
            <w:r>
              <w:rPr>
                <w:rtl/>
              </w:rPr>
              <w:t>הנדון:</w:t>
            </w:r>
          </w:p>
        </w:tc>
        <w:tc>
          <w:tcPr>
            <w:tcW w:w="5907" w:type="dxa"/>
          </w:tcPr>
          <w:p w:rsidR="004B444F" w:rsidRPr="00D279D4" w:rsidRDefault="004B444F" w:rsidP="002703C1">
            <w:pPr>
              <w:rPr>
                <w:rFonts w:cs="David"/>
                <w:rtl/>
              </w:rPr>
            </w:pPr>
            <w:r>
              <w:rPr>
                <w:rFonts w:cs="David" w:hint="cs"/>
                <w:b/>
                <w:bCs/>
                <w:u w:val="single"/>
                <w:rtl/>
              </w:rPr>
              <w:t xml:space="preserve">לימודים במכללה </w:t>
            </w:r>
            <w:proofErr w:type="spellStart"/>
            <w:r>
              <w:rPr>
                <w:rFonts w:cs="David" w:hint="cs"/>
                <w:b/>
                <w:bCs/>
                <w:u w:val="single"/>
                <w:rtl/>
              </w:rPr>
              <w:t>לבטחון</w:t>
            </w:r>
            <w:proofErr w:type="spellEnd"/>
            <w:r>
              <w:rPr>
                <w:rFonts w:cs="David" w:hint="cs"/>
                <w:b/>
                <w:bCs/>
                <w:u w:val="single"/>
                <w:rtl/>
              </w:rPr>
              <w:t xml:space="preserve"> לאומי </w:t>
            </w:r>
            <w:r>
              <w:rPr>
                <w:rFonts w:cs="David"/>
                <w:b/>
                <w:bCs/>
                <w:u w:val="single"/>
                <w:rtl/>
              </w:rPr>
              <w:t>–</w:t>
            </w:r>
            <w:r>
              <w:rPr>
                <w:rFonts w:cs="David" w:hint="cs"/>
                <w:b/>
                <w:bCs/>
                <w:u w:val="single"/>
                <w:rtl/>
              </w:rPr>
              <w:t xml:space="preserve"> מחזור מ"ח </w:t>
            </w:r>
          </w:p>
        </w:tc>
      </w:tr>
    </w:tbl>
    <w:tbl>
      <w:tblPr>
        <w:tblpPr w:leftFromText="180" w:rightFromText="180" w:vertAnchor="text" w:horzAnchor="margin" w:tblpXSpec="center" w:tblpY="259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1695"/>
        <w:gridCol w:w="2807"/>
      </w:tblGrid>
      <w:tr w:rsidR="008F5DA3" w:rsidRPr="00D279D4" w:rsidTr="008F5DA3">
        <w:tc>
          <w:tcPr>
            <w:tcW w:w="3440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שם משפחה</w:t>
            </w:r>
            <w:r>
              <w:rPr>
                <w:rFonts w:cs="David" w:hint="cs"/>
                <w:b/>
                <w:bCs/>
                <w:rtl/>
              </w:rPr>
              <w:t xml:space="preserve"> ופרטי</w:t>
            </w:r>
          </w:p>
        </w:tc>
        <w:tc>
          <w:tcPr>
            <w:tcW w:w="1695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מספר זהות</w:t>
            </w:r>
          </w:p>
        </w:tc>
        <w:tc>
          <w:tcPr>
            <w:tcW w:w="2807" w:type="dxa"/>
          </w:tcPr>
          <w:p w:rsidR="008F5DA3" w:rsidRPr="00D279D4" w:rsidRDefault="008F5DA3" w:rsidP="008F5DA3">
            <w:pPr>
              <w:jc w:val="center"/>
              <w:rPr>
                <w:rFonts w:cs="David"/>
                <w:b/>
                <w:bCs/>
                <w:rtl/>
              </w:rPr>
            </w:pPr>
            <w:r w:rsidRPr="00D279D4">
              <w:rPr>
                <w:rFonts w:cs="David"/>
                <w:b/>
                <w:bCs/>
                <w:rtl/>
              </w:rPr>
              <w:t>יחידה</w:t>
            </w:r>
          </w:p>
        </w:tc>
      </w:tr>
      <w:tr w:rsidR="008F5DA3" w:rsidRPr="00D279D4" w:rsidTr="008F5DA3">
        <w:tc>
          <w:tcPr>
            <w:tcW w:w="3440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MERGEFIELD</w:instrText>
            </w:r>
            <w:r>
              <w:rPr>
                <w:rFonts w:cs="David"/>
                <w:rtl/>
              </w:rPr>
              <w:instrText xml:space="preserve"> שם_המועמד </w:instrText>
            </w:r>
            <w:r>
              <w:rPr>
                <w:rFonts w:cs="David"/>
                <w:rtl/>
              </w:rPr>
              <w:fldChar w:fldCharType="separate"/>
            </w:r>
            <w:r w:rsidR="00014894" w:rsidRPr="00750C0A">
              <w:rPr>
                <w:rFonts w:cs="David" w:hint="cs"/>
                <w:noProof/>
                <w:rtl/>
              </w:rPr>
              <w:t>גב' שלומית סופה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1695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</w:rPr>
              <w:instrText>MERGEFIELD</w:instrText>
            </w:r>
            <w:r>
              <w:rPr>
                <w:rFonts w:cs="David"/>
                <w:rtl/>
              </w:rPr>
              <w:instrText xml:space="preserve"> תז </w:instrText>
            </w:r>
            <w:r>
              <w:rPr>
                <w:rFonts w:cs="David"/>
                <w:rtl/>
              </w:rPr>
              <w:fldChar w:fldCharType="separate"/>
            </w:r>
            <w:r w:rsidR="00014894" w:rsidRPr="00750C0A">
              <w:rPr>
                <w:rFonts w:cs="David" w:hint="cs"/>
                <w:noProof/>
                <w:rtl/>
              </w:rPr>
              <w:t>028758472</w:t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2807" w:type="dxa"/>
          </w:tcPr>
          <w:p w:rsidR="008F5DA3" w:rsidRPr="00D279D4" w:rsidRDefault="008F5DA3" w:rsidP="008F5DA3">
            <w:pPr>
              <w:jc w:val="center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fldChar w:fldCharType="begin"/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MERGEFIELD</w:instrText>
            </w:r>
            <w:r>
              <w:rPr>
                <w:rFonts w:cs="David" w:hint="cs"/>
                <w:rtl/>
              </w:rPr>
              <w:instrText xml:space="preserve"> משרד</w:instrText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/>
                <w:rtl/>
              </w:rPr>
              <w:fldChar w:fldCharType="separate"/>
            </w:r>
            <w:r w:rsidR="00014894" w:rsidRPr="00750C0A">
              <w:rPr>
                <w:rFonts w:cs="David" w:hint="cs"/>
                <w:noProof/>
                <w:rtl/>
              </w:rPr>
              <w:t>משרד החוץ</w:t>
            </w:r>
            <w:r>
              <w:rPr>
                <w:rFonts w:cs="David"/>
                <w:rtl/>
              </w:rPr>
              <w:fldChar w:fldCharType="end"/>
            </w:r>
          </w:p>
        </w:tc>
      </w:tr>
    </w:tbl>
    <w:p w:rsidR="004B444F" w:rsidRPr="00D279D4" w:rsidRDefault="004B444F" w:rsidP="004B444F">
      <w:pPr>
        <w:rPr>
          <w:rFonts w:cs="David"/>
          <w:rtl/>
        </w:rPr>
      </w:pPr>
    </w:p>
    <w:p w:rsidR="008F5DA3" w:rsidRDefault="008F5DA3" w:rsidP="004B444F">
      <w:pPr>
        <w:spacing w:line="240" w:lineRule="auto"/>
        <w:jc w:val="both"/>
        <w:rPr>
          <w:rFonts w:cs="David"/>
          <w:rtl/>
        </w:rPr>
      </w:pP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 xml:space="preserve">ועדת ההשתלמות המרכזית בישיבתה מיום </w:t>
      </w:r>
      <w:r>
        <w:rPr>
          <w:rFonts w:cs="David" w:hint="cs"/>
          <w:rtl/>
        </w:rPr>
        <w:t>20.5.2020</w:t>
      </w:r>
      <w:r>
        <w:rPr>
          <w:rFonts w:cs="David"/>
          <w:rtl/>
        </w:rPr>
        <w:t>, דנה בהמלצתכם, והחליטה לאשר לנ"ל, בהתאם לבקשתכם, היעדרות בשכר ("משכורת קובעת") לתקופה של 11 חודשים מתאריך</w:t>
      </w:r>
      <w:r>
        <w:rPr>
          <w:rFonts w:cs="David" w:hint="cs"/>
          <w:rtl/>
        </w:rPr>
        <w:t xml:space="preserve"> </w:t>
      </w:r>
      <w:r w:rsidRPr="00C61022">
        <w:rPr>
          <w:rFonts w:cs="David" w:hint="cs"/>
          <w:rtl/>
        </w:rPr>
        <w:t>2.9.2020 ועד</w:t>
      </w:r>
      <w:r>
        <w:rPr>
          <w:rFonts w:cs="David" w:hint="cs"/>
          <w:rtl/>
        </w:rPr>
        <w:t xml:space="preserve"> לתאריך </w:t>
      </w:r>
      <w:r w:rsidRPr="00C61022">
        <w:rPr>
          <w:rFonts w:cs="David" w:hint="cs"/>
          <w:rtl/>
        </w:rPr>
        <w:t xml:space="preserve"> 15.7.2021,</w:t>
      </w:r>
      <w:r>
        <w:rPr>
          <w:rFonts w:cs="David"/>
          <w:rtl/>
        </w:rPr>
        <w:t xml:space="preserve"> לצורך לימודיו במכללה לביטחון לאומי. </w:t>
      </w:r>
    </w:p>
    <w:p w:rsidR="004B444F" w:rsidRDefault="004B444F" w:rsidP="004B444F">
      <w:pPr>
        <w:spacing w:line="240" w:lineRule="auto"/>
        <w:jc w:val="both"/>
        <w:rPr>
          <w:rFonts w:cs="David"/>
          <w:sz w:val="24"/>
          <w:szCs w:val="24"/>
        </w:rPr>
      </w:pPr>
    </w:p>
    <w:p w:rsidR="004B444F" w:rsidRDefault="004B444F" w:rsidP="004B444F">
      <w:pPr>
        <w:spacing w:line="240" w:lineRule="auto"/>
        <w:jc w:val="both"/>
        <w:rPr>
          <w:rFonts w:cs="David"/>
          <w:rtl/>
        </w:rPr>
      </w:pPr>
      <w:r>
        <w:rPr>
          <w:rFonts w:cs="David"/>
          <w:rtl/>
        </w:rPr>
        <w:t>כמו כן, מאשרת הוועדה מענק השתלמות בשיעור של עד 100% מעלות התכנית, תשלום עבור שעות נוספות בהתאם לפסקאות 53.115 ו- 53.117 והחזר הוצאות נסיעה בהתאם לפסקה 53.114 בתקשי"ר.</w:t>
      </w:r>
      <w:r>
        <w:rPr>
          <w:rFonts w:cs="David"/>
          <w:rtl/>
        </w:rPr>
        <w:br/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 xml:space="preserve">למען הסר ספק, </w:t>
      </w:r>
      <w:r>
        <w:rPr>
          <w:rFonts w:cs="David"/>
          <w:b/>
          <w:bCs/>
          <w:u w:val="single"/>
          <w:rtl/>
        </w:rPr>
        <w:t>אין</w:t>
      </w:r>
      <w:r>
        <w:rPr>
          <w:rFonts w:cs="David"/>
          <w:rtl/>
        </w:rPr>
        <w:t xml:space="preserve"> לאשר שעות נוספות ואש"ל עבור ימי הלימוד בהן לומד</w:t>
      </w:r>
      <w:r w:rsidR="00014894">
        <w:rPr>
          <w:rFonts w:cs="David" w:hint="cs"/>
          <w:rtl/>
        </w:rPr>
        <w:t>ת</w:t>
      </w:r>
      <w:r>
        <w:rPr>
          <w:rFonts w:cs="David"/>
          <w:rtl/>
        </w:rPr>
        <w:t xml:space="preserve"> העובד</w:t>
      </w:r>
      <w:r w:rsidR="00014894">
        <w:rPr>
          <w:rFonts w:cs="David" w:hint="cs"/>
          <w:rtl/>
        </w:rPr>
        <w:t>ת</w:t>
      </w:r>
      <w:r>
        <w:rPr>
          <w:rFonts w:cs="David"/>
          <w:rtl/>
        </w:rPr>
        <w:t xml:space="preserve"> לתואר השני, באוניברסיטה בה יתקיימו לימודי התואר השני.</w:t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</w:p>
    <w:p w:rsidR="004B444F" w:rsidRDefault="004B444F" w:rsidP="004B444F">
      <w:pPr>
        <w:spacing w:line="240" w:lineRule="auto"/>
        <w:jc w:val="both"/>
        <w:rPr>
          <w:rFonts w:cs="David"/>
        </w:rPr>
      </w:pPr>
      <w:r>
        <w:rPr>
          <w:rFonts w:cs="David"/>
          <w:rtl/>
        </w:rPr>
        <w:t>כל הוצאה נוספת בגין השתלמות זו טעונה אישור מראש של הוועדה.</w:t>
      </w:r>
    </w:p>
    <w:p w:rsidR="004B444F" w:rsidRDefault="004B444F" w:rsidP="004B444F">
      <w:pPr>
        <w:spacing w:line="240" w:lineRule="auto"/>
        <w:jc w:val="both"/>
        <w:rPr>
          <w:rFonts w:cs="David"/>
        </w:rPr>
      </w:pPr>
    </w:p>
    <w:p w:rsidR="004B444F" w:rsidRDefault="004B444F" w:rsidP="00014894">
      <w:pPr>
        <w:spacing w:line="240" w:lineRule="auto"/>
        <w:jc w:val="both"/>
        <w:rPr>
          <w:rFonts w:cs="David"/>
          <w:b/>
          <w:bCs/>
          <w:u w:val="single"/>
          <w:rtl/>
        </w:rPr>
      </w:pPr>
      <w:r>
        <w:rPr>
          <w:rFonts w:cs="David"/>
          <w:rtl/>
        </w:rPr>
        <w:t>נבקשכם להבהיר לעובד</w:t>
      </w:r>
      <w:r w:rsidR="00014894">
        <w:rPr>
          <w:rFonts w:cs="David" w:hint="cs"/>
          <w:rtl/>
        </w:rPr>
        <w:t>ת</w:t>
      </w:r>
      <w:r>
        <w:rPr>
          <w:rFonts w:cs="David"/>
          <w:rtl/>
        </w:rPr>
        <w:t xml:space="preserve"> כי על עלות לימודי התואר השני הכלולים בתכנית זו (פעמיים שכר לימוד בסיסי לתואר שני)</w:t>
      </w:r>
      <w:r>
        <w:rPr>
          <w:rFonts w:cs="David"/>
          <w:sz w:val="24"/>
          <w:szCs w:val="24"/>
          <w:rtl/>
        </w:rPr>
        <w:t xml:space="preserve"> </w:t>
      </w:r>
      <w:r>
        <w:rPr>
          <w:rFonts w:cs="David"/>
          <w:b/>
          <w:bCs/>
          <w:u w:val="single"/>
          <w:rtl/>
        </w:rPr>
        <w:t>יש לזקוף הטבה במשכורת</w:t>
      </w:r>
      <w:r w:rsidR="00014894">
        <w:rPr>
          <w:rFonts w:cs="David" w:hint="cs"/>
          <w:b/>
          <w:bCs/>
          <w:u w:val="single"/>
          <w:rtl/>
        </w:rPr>
        <w:t>ה</w:t>
      </w:r>
      <w:r>
        <w:rPr>
          <w:rFonts w:cs="David"/>
          <w:b/>
          <w:bCs/>
          <w:u w:val="single"/>
          <w:rtl/>
        </w:rPr>
        <w:t xml:space="preserve">  של העובד</w:t>
      </w:r>
      <w:r w:rsidR="00014894">
        <w:rPr>
          <w:rFonts w:cs="David" w:hint="cs"/>
          <w:b/>
          <w:bCs/>
          <w:u w:val="single"/>
          <w:rtl/>
        </w:rPr>
        <w:t>ת</w:t>
      </w:r>
      <w:r>
        <w:rPr>
          <w:rFonts w:cs="David"/>
          <w:b/>
          <w:bCs/>
          <w:u w:val="single"/>
          <w:rtl/>
        </w:rPr>
        <w:t>.</w:t>
      </w:r>
    </w:p>
    <w:p w:rsidR="004B444F" w:rsidRDefault="004B444F" w:rsidP="004B444F">
      <w:pPr>
        <w:spacing w:line="240" w:lineRule="auto"/>
        <w:jc w:val="both"/>
        <w:rPr>
          <w:rFonts w:cs="David"/>
          <w:b/>
          <w:bCs/>
          <w:u w:val="single"/>
        </w:rPr>
      </w:pPr>
    </w:p>
    <w:p w:rsidR="004B444F" w:rsidRDefault="004B444F" w:rsidP="004B444F">
      <w:pPr>
        <w:rPr>
          <w:rFonts w:cs="David"/>
          <w:rtl/>
        </w:rPr>
      </w:pPr>
    </w:p>
    <w:p w:rsidR="004B444F" w:rsidRDefault="004B444F" w:rsidP="004B444F">
      <w:pPr>
        <w:spacing w:line="240" w:lineRule="auto"/>
        <w:ind w:left="5040"/>
        <w:rPr>
          <w:rFonts w:cs="David"/>
          <w:rtl/>
        </w:rPr>
      </w:pPr>
      <w:r>
        <w:rPr>
          <w:rFonts w:cs="David"/>
          <w:rtl/>
        </w:rPr>
        <w:t xml:space="preserve">      בכבוד רב,</w:t>
      </w:r>
    </w:p>
    <w:p w:rsidR="004B444F" w:rsidRDefault="004B444F" w:rsidP="004B444F">
      <w:pPr>
        <w:spacing w:line="240" w:lineRule="auto"/>
        <w:ind w:left="5040"/>
        <w:rPr>
          <w:rFonts w:cs="David"/>
          <w:rtl/>
        </w:rPr>
      </w:pPr>
      <w:r>
        <w:rPr>
          <w:noProof/>
          <w:lang w:eastAsia="en-US"/>
        </w:rPr>
        <w:drawing>
          <wp:inline distT="0" distB="0" distL="0" distR="0">
            <wp:extent cx="1047750" cy="323850"/>
            <wp:effectExtent l="0" t="0" r="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4F" w:rsidRDefault="004B444F" w:rsidP="004B444F">
      <w:pPr>
        <w:spacing w:line="240" w:lineRule="auto"/>
        <w:ind w:left="2642"/>
        <w:jc w:val="center"/>
        <w:rPr>
          <w:rFonts w:cs="David"/>
          <w:rtl/>
        </w:rPr>
      </w:pPr>
      <w:r>
        <w:rPr>
          <w:rFonts w:cs="David"/>
          <w:rtl/>
        </w:rPr>
        <w:t>אופיר בניהו</w:t>
      </w:r>
    </w:p>
    <w:p w:rsidR="004B444F" w:rsidRDefault="004B444F" w:rsidP="004B444F">
      <w:pPr>
        <w:spacing w:line="240" w:lineRule="auto"/>
        <w:ind w:left="2642"/>
        <w:jc w:val="center"/>
        <w:rPr>
          <w:rFonts w:cs="David"/>
          <w:rtl/>
        </w:rPr>
      </w:pPr>
      <w:r>
        <w:rPr>
          <w:rFonts w:cs="David"/>
          <w:rtl/>
        </w:rPr>
        <w:t>יו"ר ועדת ההשתלמות המרכזית</w:t>
      </w:r>
    </w:p>
    <w:tbl>
      <w:tblPr>
        <w:tblpPr w:leftFromText="180" w:rightFromText="180" w:bottomFromText="200" w:vertAnchor="text" w:horzAnchor="margin" w:tblpXSpec="right" w:tblpY="304"/>
        <w:tblOverlap w:val="never"/>
        <w:bidiVisual/>
        <w:tblW w:w="9360" w:type="dxa"/>
        <w:tblLayout w:type="fixed"/>
        <w:tblLook w:val="04A0" w:firstRow="1" w:lastRow="0" w:firstColumn="1" w:lastColumn="0" w:noHBand="0" w:noVBand="1"/>
      </w:tblPr>
      <w:tblGrid>
        <w:gridCol w:w="1122"/>
        <w:gridCol w:w="8238"/>
      </w:tblGrid>
      <w:tr w:rsidR="002B240F" w:rsidTr="002B240F">
        <w:trPr>
          <w:trHeight w:val="306"/>
        </w:trPr>
        <w:tc>
          <w:tcPr>
            <w:tcW w:w="1122" w:type="dxa"/>
            <w:hideMark/>
          </w:tcPr>
          <w:p w:rsidR="002B240F" w:rsidRDefault="002B240F" w:rsidP="002B240F">
            <w:pPr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העתק:</w:t>
            </w:r>
          </w:p>
        </w:tc>
        <w:tc>
          <w:tcPr>
            <w:tcW w:w="8238" w:type="dxa"/>
            <w:hideMark/>
          </w:tcPr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מר יוסי </w:t>
            </w:r>
            <w:proofErr w:type="spellStart"/>
            <w:r>
              <w:rPr>
                <w:rFonts w:cs="David" w:hint="cs"/>
                <w:rtl/>
              </w:rPr>
              <w:t>איצקוביץ</w:t>
            </w:r>
            <w:proofErr w:type="spellEnd"/>
            <w:r>
              <w:rPr>
                <w:rFonts w:cs="David" w:hint="cs"/>
                <w:rtl/>
              </w:rPr>
              <w:t xml:space="preserve"> - </w:t>
            </w:r>
            <w:r w:rsidRPr="00DD0B9C">
              <w:rPr>
                <w:rFonts w:cs="David"/>
                <w:rtl/>
              </w:rPr>
              <w:t>סגן בכיר לחשב הכללי ויו"ר וועדת החריגים משרד האוצר</w:t>
            </w:r>
          </w:p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חשב המשרד</w:t>
            </w:r>
          </w:p>
          <w:p w:rsidR="002B240F" w:rsidRDefault="002B240F" w:rsidP="002B240F">
            <w:pPr>
              <w:spacing w:line="240" w:lineRule="auto"/>
              <w:rPr>
                <w:rFonts w:cs="David"/>
                <w:rtl/>
              </w:rPr>
            </w:pPr>
            <w:r>
              <w:rPr>
                <w:rFonts w:cs="David"/>
                <w:rtl/>
              </w:rPr>
              <w:t>תיק אישי בנציבות שירות המדינה</w:t>
            </w:r>
            <w:r>
              <w:rPr>
                <w:rFonts w:cs="David"/>
                <w:sz w:val="26"/>
                <w:rtl/>
              </w:rPr>
              <w:fldChar w:fldCharType="begin"/>
            </w:r>
            <w:r>
              <w:rPr>
                <w:rFonts w:cs="David"/>
                <w:sz w:val="26"/>
              </w:rPr>
              <w:instrText>DOCPROPERTY</w:instrText>
            </w:r>
            <w:r>
              <w:rPr>
                <w:rFonts w:cs="David"/>
                <w:sz w:val="26"/>
                <w:rtl/>
              </w:rPr>
              <w:instrText xml:space="preserve">  </w:instrText>
            </w:r>
            <w:r>
              <w:rPr>
                <w:rFonts w:cs="David"/>
                <w:sz w:val="26"/>
              </w:rPr>
              <w:instrText>DocRecipientNameJobTitle</w:instrText>
            </w:r>
            <w:r>
              <w:rPr>
                <w:rFonts w:cs="David"/>
                <w:sz w:val="26"/>
                <w:rtl/>
              </w:rPr>
              <w:instrText xml:space="preserve">  \* </w:instrText>
            </w:r>
            <w:r>
              <w:rPr>
                <w:rFonts w:cs="David"/>
                <w:sz w:val="26"/>
              </w:rPr>
              <w:instrText>MERGEFORMAT</w:instrText>
            </w:r>
            <w:r>
              <w:rPr>
                <w:rFonts w:cs="David"/>
                <w:sz w:val="26"/>
                <w:rtl/>
              </w:rPr>
              <w:fldChar w:fldCharType="end"/>
            </w:r>
          </w:p>
        </w:tc>
      </w:tr>
    </w:tbl>
    <w:p w:rsidR="004B444F" w:rsidRDefault="004B444F" w:rsidP="002B240F">
      <w:pPr>
        <w:tabs>
          <w:tab w:val="left" w:pos="4769"/>
        </w:tabs>
        <w:spacing w:line="240" w:lineRule="auto"/>
        <w:ind w:left="1083" w:hanging="1083"/>
        <w:rPr>
          <w:rFonts w:cs="David"/>
          <w:rtl/>
        </w:rPr>
      </w:pPr>
    </w:p>
    <w:sectPr w:rsidR="004B444F" w:rsidSect="00BA2019">
      <w:headerReference w:type="even" r:id="rId8"/>
      <w:headerReference w:type="default" r:id="rId9"/>
      <w:headerReference w:type="first" r:id="rId10"/>
      <w:footerReference w:type="first" r:id="rId11"/>
      <w:endnotePr>
        <w:numFmt w:val="lowerLetter"/>
      </w:endnotePr>
      <w:pgSz w:w="11907" w:h="16840"/>
      <w:pgMar w:top="1440" w:right="1797" w:bottom="1440" w:left="993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1D" w:rsidRDefault="00FD771D">
      <w:pPr>
        <w:spacing w:line="240" w:lineRule="auto"/>
      </w:pPr>
      <w:r>
        <w:separator/>
      </w:r>
    </w:p>
  </w:endnote>
  <w:endnote w:type="continuationSeparator" w:id="0">
    <w:p w:rsidR="00FD771D" w:rsidRDefault="00FD7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altName w:val="Times New Roman"/>
    <w:charset w:val="00"/>
    <w:family w:val="swiss"/>
    <w:pitch w:val="variable"/>
    <w:sig w:usb0="00000000" w:usb1="00000000" w:usb2="00000000" w:usb3="00000000" w:csb0="0000002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FB" w:rsidRDefault="001009FB" w:rsidP="00673620">
    <w:pPr>
      <w:pStyle w:val="a5"/>
      <w:pBdr>
        <w:top w:val="single" w:sz="6" w:space="1" w:color="auto"/>
      </w:pBdr>
      <w:spacing w:line="240" w:lineRule="auto"/>
      <w:jc w:val="center"/>
      <w:rPr>
        <w:rFonts w:cs="David"/>
        <w:b w:val="0"/>
        <w:bCs w:val="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5183505</wp:posOffset>
          </wp:positionH>
          <wp:positionV relativeFrom="paragraph">
            <wp:posOffset>-35560</wp:posOffset>
          </wp:positionV>
          <wp:extent cx="802640" cy="522605"/>
          <wp:effectExtent l="0" t="0" r="0" b="0"/>
          <wp:wrapNone/>
          <wp:docPr id="3" name="תמונה 3" descr="תיאור: LOGOwwwg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LOGOwwwgov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52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avid" w:hint="cs"/>
        <w:b w:val="0"/>
        <w:bCs w:val="0"/>
        <w:szCs w:val="20"/>
        <w:rtl/>
      </w:rPr>
      <w:t xml:space="preserve">                 </w:t>
    </w:r>
    <w:proofErr w:type="spellStart"/>
    <w:r>
      <w:rPr>
        <w:rFonts w:cs="David" w:hint="cs"/>
        <w:b w:val="0"/>
        <w:bCs w:val="0"/>
        <w:szCs w:val="20"/>
        <w:rtl/>
      </w:rPr>
      <w:t>קרית</w:t>
    </w:r>
    <w:proofErr w:type="spellEnd"/>
    <w:r>
      <w:rPr>
        <w:rFonts w:cs="David" w:hint="cs"/>
        <w:b w:val="0"/>
        <w:bCs w:val="0"/>
        <w:szCs w:val="20"/>
        <w:rtl/>
      </w:rPr>
      <w:t xml:space="preserve"> בן-גוריון, רחוב קפלן 3, ירושלים טל. הדרכה: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0747699186</w:t>
    </w:r>
    <w:r>
      <w:rPr>
        <w:rFonts w:cs="David" w:hint="cs"/>
        <w:b w:val="0"/>
        <w:bCs w:val="0"/>
        <w:szCs w:val="20"/>
        <w:rtl/>
      </w:rPr>
      <w:t xml:space="preserve">, רווחה: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0747699190</w:t>
    </w:r>
  </w:p>
  <w:p w:rsidR="001009FB" w:rsidRDefault="001009FB" w:rsidP="00673620">
    <w:pPr>
      <w:pStyle w:val="a5"/>
      <w:pBdr>
        <w:top w:val="single" w:sz="6" w:space="1" w:color="auto"/>
      </w:pBdr>
      <w:spacing w:line="240" w:lineRule="auto"/>
      <w:jc w:val="center"/>
      <w:rPr>
        <w:rFonts w:cs="David"/>
        <w:b w:val="0"/>
        <w:bCs w:val="0"/>
        <w:szCs w:val="20"/>
        <w:rtl/>
      </w:rPr>
    </w:pPr>
    <w:r>
      <w:rPr>
        <w:rFonts w:cs="David" w:hint="cs"/>
        <w:b w:val="0"/>
        <w:bCs w:val="0"/>
        <w:szCs w:val="20"/>
        <w:rtl/>
      </w:rPr>
      <w:t xml:space="preserve">  ת"ד 34076 ירושלים 91340 פקס. הדרכה:</w:t>
    </w:r>
    <w:r w:rsidR="00673620" w:rsidRPr="00673620">
      <w:rPr>
        <w:rFonts w:ascii="David" w:hAnsi="David" w:cs="David"/>
        <w:szCs w:val="20"/>
        <w:rtl/>
      </w:rPr>
      <w:t xml:space="preserve">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0747699591</w:t>
    </w:r>
    <w:r>
      <w:rPr>
        <w:rFonts w:cs="David" w:hint="cs"/>
        <w:b w:val="0"/>
        <w:bCs w:val="0"/>
        <w:szCs w:val="20"/>
        <w:rtl/>
      </w:rPr>
      <w:t xml:space="preserve">, רווחה: </w:t>
    </w:r>
    <w:r w:rsidR="00673620" w:rsidRPr="00673620">
      <w:rPr>
        <w:rFonts w:ascii="David" w:hAnsi="David" w:cs="David"/>
        <w:b w:val="0"/>
        <w:bCs w:val="0"/>
        <w:sz w:val="22"/>
        <w:szCs w:val="22"/>
        <w:rtl/>
      </w:rPr>
      <w:t>0747699582</w:t>
    </w:r>
  </w:p>
  <w:p w:rsidR="001009FB" w:rsidRDefault="001009FB" w:rsidP="00616A4D">
    <w:pPr>
      <w:pStyle w:val="a5"/>
      <w:pBdr>
        <w:top w:val="single" w:sz="6" w:space="1" w:color="auto"/>
      </w:pBdr>
      <w:spacing w:line="240" w:lineRule="auto"/>
      <w:jc w:val="center"/>
      <w:rPr>
        <w:sz w:val="10"/>
        <w:szCs w:val="10"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4116705</wp:posOffset>
          </wp:positionH>
          <wp:positionV relativeFrom="paragraph">
            <wp:posOffset>139133</wp:posOffset>
          </wp:positionV>
          <wp:extent cx="230505" cy="238760"/>
          <wp:effectExtent l="0" t="0" r="0" b="8890"/>
          <wp:wrapNone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" cy="238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David" w:hint="cs"/>
        <w:b w:val="0"/>
        <w:bCs w:val="0"/>
        <w:szCs w:val="20"/>
        <w:rtl/>
      </w:rPr>
      <w:t xml:space="preserve">        הדרכה</w:t>
    </w:r>
    <w:r>
      <w:rPr>
        <w:rFonts w:cs="David" w:hint="cs"/>
        <w:b w:val="0"/>
        <w:bCs w:val="0"/>
        <w:szCs w:val="20"/>
      </w:rPr>
      <w:t xml:space="preserve"> </w:t>
    </w:r>
    <w:r>
      <w:rPr>
        <w:rFonts w:cs="David" w:hint="cs"/>
        <w:b w:val="0"/>
        <w:bCs w:val="0"/>
        <w:szCs w:val="20"/>
        <w:rtl/>
      </w:rPr>
      <w:t>והשכלה ברשת</w:t>
    </w:r>
    <w:r>
      <w:rPr>
        <w:rFonts w:cs="David" w:hint="cs"/>
        <w:szCs w:val="20"/>
        <w:rtl/>
      </w:rPr>
      <w:t>:</w:t>
    </w:r>
    <w:r>
      <w:rPr>
        <w:rFonts w:cs="David" w:hint="cs"/>
        <w:b w:val="0"/>
        <w:bCs w:val="0"/>
        <w:szCs w:val="20"/>
        <w:rtl/>
      </w:rPr>
      <w:t xml:space="preserve"> </w:t>
    </w:r>
    <w:hyperlink r:id="rId3" w:history="1">
      <w:r w:rsidR="00616A4D" w:rsidRPr="00BD11B8">
        <w:rPr>
          <w:rStyle w:val="Hyperlink"/>
        </w:rPr>
        <w:t>http://www.csc.gov.il/Units/EducationWelfare/Pages/default.aspx</w:t>
      </w:r>
    </w:hyperlink>
  </w:p>
  <w:p w:rsidR="00616A4D" w:rsidRDefault="00616A4D" w:rsidP="00616A4D">
    <w:pPr>
      <w:pStyle w:val="a5"/>
      <w:pBdr>
        <w:top w:val="single" w:sz="6" w:space="1" w:color="auto"/>
      </w:pBdr>
      <w:spacing w:line="240" w:lineRule="auto"/>
      <w:jc w:val="center"/>
      <w:rPr>
        <w:sz w:val="10"/>
        <w:szCs w:val="10"/>
        <w:rtl/>
      </w:rPr>
    </w:pPr>
  </w:p>
  <w:p w:rsidR="000C0EDC" w:rsidRDefault="00877069" w:rsidP="001009FB">
    <w:pPr>
      <w:pStyle w:val="a5"/>
      <w:spacing w:line="276" w:lineRule="auto"/>
      <w:jc w:val="center"/>
      <w:rPr>
        <w:rFonts w:cs="David"/>
        <w:b w:val="0"/>
        <w:bCs w:val="0"/>
        <w:szCs w:val="22"/>
        <w:rtl/>
      </w:rPr>
    </w:pPr>
    <w:hyperlink r:id="rId4" w:history="1">
      <w:r w:rsidR="001009FB" w:rsidRPr="008828C9">
        <w:rPr>
          <w:rStyle w:val="Hyperlink"/>
          <w:rFonts w:cs="David"/>
          <w:szCs w:val="20"/>
          <w:rtl/>
        </w:rPr>
        <w:t xml:space="preserve">חפשו אותנו גם </w:t>
      </w:r>
      <w:proofErr w:type="spellStart"/>
      <w:r w:rsidR="001009FB" w:rsidRPr="008828C9">
        <w:rPr>
          <w:rStyle w:val="Hyperlink"/>
          <w:rFonts w:cs="David"/>
          <w:szCs w:val="20"/>
          <w:rtl/>
        </w:rPr>
        <w:t>בפייסבוק</w:t>
      </w:r>
      <w:proofErr w:type="spellEnd"/>
      <w:r w:rsidR="001009FB" w:rsidRPr="008828C9">
        <w:rPr>
          <w:rStyle w:val="Hyperlink"/>
          <w:rFonts w:cs="David"/>
          <w:szCs w:val="20"/>
          <w:rtl/>
        </w:rPr>
        <w:t xml:space="preserve"> - נציבות שירות המדינה</w:t>
      </w:r>
    </w:hyperlink>
    <w:r w:rsidR="00356273">
      <w:rPr>
        <w:noProof/>
        <w:rtl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9855200</wp:posOffset>
          </wp:positionV>
          <wp:extent cx="228600" cy="238125"/>
          <wp:effectExtent l="0" t="0" r="0" b="952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6273">
      <w:rPr>
        <w:noProof/>
        <w:rtl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9855200</wp:posOffset>
          </wp:positionV>
          <wp:extent cx="228600" cy="238125"/>
          <wp:effectExtent l="0" t="0" r="0" b="9525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1D" w:rsidRDefault="00FD771D">
      <w:pPr>
        <w:spacing w:line="240" w:lineRule="auto"/>
      </w:pPr>
      <w:r>
        <w:separator/>
      </w:r>
    </w:p>
  </w:footnote>
  <w:footnote w:type="continuationSeparator" w:id="0">
    <w:p w:rsidR="00FD771D" w:rsidRDefault="00FD7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2E" w:rsidRDefault="00356273">
    <w:pPr>
      <w:pStyle w:val="a3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BA4F2E" w:rsidRDefault="00877069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F2E" w:rsidRDefault="00356273">
    <w:pPr>
      <w:pStyle w:val="a3"/>
      <w:framePr w:wrap="around" w:vAnchor="text" w:hAnchor="margin" w:xAlign="center" w:y="1"/>
      <w:rPr>
        <w:rStyle w:val="a7"/>
        <w:rFonts w:cs="David"/>
        <w:rtl/>
      </w:rPr>
    </w:pPr>
    <w:r>
      <w:rPr>
        <w:rStyle w:val="a7"/>
        <w:rFonts w:cs="David"/>
        <w:rtl/>
      </w:rPr>
      <w:fldChar w:fldCharType="begin"/>
    </w:r>
    <w:r>
      <w:rPr>
        <w:rStyle w:val="a7"/>
        <w:rFonts w:cs="David"/>
      </w:rPr>
      <w:instrText xml:space="preserve">PAGE  </w:instrText>
    </w:r>
    <w:r>
      <w:rPr>
        <w:rStyle w:val="a7"/>
        <w:rFonts w:cs="David"/>
        <w:rtl/>
      </w:rPr>
      <w:fldChar w:fldCharType="separate"/>
    </w:r>
    <w:r w:rsidR="002B240F">
      <w:rPr>
        <w:rStyle w:val="a7"/>
        <w:rFonts w:cs="David"/>
        <w:noProof/>
        <w:rtl/>
      </w:rPr>
      <w:t>2</w:t>
    </w:r>
    <w:r>
      <w:rPr>
        <w:rStyle w:val="a7"/>
        <w:rFonts w:cs="David"/>
        <w:rtl/>
      </w:rPr>
      <w:fldChar w:fldCharType="end"/>
    </w:r>
  </w:p>
  <w:p w:rsidR="00BA4F2E" w:rsidRDefault="00877069">
    <w:pPr>
      <w:pStyle w:val="a3"/>
      <w:rPr>
        <w:rFonts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9FB" w:rsidRDefault="004B444F" w:rsidP="001009FB">
    <w:pPr>
      <w:pStyle w:val="a3"/>
      <w:spacing w:line="240" w:lineRule="auto"/>
      <w:jc w:val="center"/>
      <w:rPr>
        <w:rFonts w:cs="David"/>
        <w:b w:val="0"/>
        <w:bCs w:val="0"/>
        <w:szCs w:val="36"/>
        <w:rtl/>
      </w:rPr>
    </w:pPr>
    <w:r w:rsidRPr="00A03906">
      <w:rPr>
        <w:rFonts w:cs="FrankRuehl"/>
        <w:noProof/>
        <w:szCs w:val="26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4798695</wp:posOffset>
          </wp:positionH>
          <wp:positionV relativeFrom="paragraph">
            <wp:posOffset>-200025</wp:posOffset>
          </wp:positionV>
          <wp:extent cx="1114425" cy="962025"/>
          <wp:effectExtent l="0" t="0" r="9525" b="9525"/>
          <wp:wrapNone/>
          <wp:docPr id="6" name="תמונה 23" descr="WhatsApp Image 2020-05-06 at 11.54.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3" descr="WhatsApp Image 2020-05-06 at 11.54.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31" t="13611" r="33438" b="15556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09FB">
      <w:rPr>
        <w:rFonts w:cs="David"/>
        <w:b w:val="0"/>
        <w:bCs w:val="0"/>
        <w:szCs w:val="36"/>
        <w:rtl/>
      </w:rPr>
      <w:t>מדינת ישראל</w:t>
    </w:r>
  </w:p>
  <w:p w:rsidR="001009FB" w:rsidRPr="00DE2BD9" w:rsidRDefault="001009FB" w:rsidP="001009FB">
    <w:pPr>
      <w:pStyle w:val="a3"/>
      <w:spacing w:line="240" w:lineRule="auto"/>
      <w:jc w:val="center"/>
      <w:rPr>
        <w:rFonts w:cs="David"/>
        <w:b w:val="0"/>
        <w:bCs w:val="0"/>
        <w:sz w:val="32"/>
        <w:szCs w:val="32"/>
        <w:rtl/>
      </w:rPr>
    </w:pPr>
    <w:r w:rsidRPr="00DE2BD9">
      <w:rPr>
        <w:rFonts w:cs="David"/>
        <w:b w:val="0"/>
        <w:bCs w:val="0"/>
        <w:sz w:val="32"/>
        <w:szCs w:val="32"/>
        <w:rtl/>
      </w:rPr>
      <w:t xml:space="preserve">נציבות שירות המדינה </w:t>
    </w:r>
  </w:p>
  <w:p w:rsidR="001009FB" w:rsidRPr="00345025" w:rsidRDefault="004B444F" w:rsidP="001009FB">
    <w:pPr>
      <w:pStyle w:val="a3"/>
      <w:spacing w:line="240" w:lineRule="auto"/>
      <w:jc w:val="center"/>
      <w:rPr>
        <w:rFonts w:cs="David"/>
        <w:b w:val="0"/>
        <w:bCs w:val="0"/>
        <w:szCs w:val="28"/>
        <w:rtl/>
      </w:rPr>
    </w:pPr>
    <w:r>
      <w:rPr>
        <w:rFonts w:cs="David" w:hint="cs"/>
        <w:b w:val="0"/>
        <w:bCs w:val="0"/>
        <w:szCs w:val="28"/>
        <w:rtl/>
      </w:rPr>
      <w:t>אגף בכיר למידה ורווחה ארגונית</w:t>
    </w:r>
  </w:p>
  <w:p w:rsidR="00BA4F2E" w:rsidRDefault="00877069">
    <w:pPr>
      <w:pStyle w:val="a3"/>
      <w:jc w:val="center"/>
      <w:rPr>
        <w:rFonts w:cs="David"/>
        <w:b w:val="0"/>
        <w:bCs w:val="0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1247E"/>
    <w:multiLevelType w:val="hybridMultilevel"/>
    <w:tmpl w:val="71621B4A"/>
    <w:lvl w:ilvl="0" w:tplc="CD12B114">
      <w:start w:val="1"/>
      <w:numFmt w:val="bullet"/>
      <w:lvlText w:val="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sz w:val="16"/>
        <w:szCs w:val="12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0E"/>
    <w:rsid w:val="00014894"/>
    <w:rsid w:val="00015310"/>
    <w:rsid w:val="00091AD8"/>
    <w:rsid w:val="000A5E87"/>
    <w:rsid w:val="000E35FF"/>
    <w:rsid w:val="001009FB"/>
    <w:rsid w:val="00120C7D"/>
    <w:rsid w:val="0012479D"/>
    <w:rsid w:val="0018342E"/>
    <w:rsid w:val="00207657"/>
    <w:rsid w:val="00211657"/>
    <w:rsid w:val="002B240F"/>
    <w:rsid w:val="003076C1"/>
    <w:rsid w:val="00356273"/>
    <w:rsid w:val="003634C7"/>
    <w:rsid w:val="004068D2"/>
    <w:rsid w:val="00407FFB"/>
    <w:rsid w:val="004B444F"/>
    <w:rsid w:val="00531BBD"/>
    <w:rsid w:val="00554B53"/>
    <w:rsid w:val="00587F5D"/>
    <w:rsid w:val="005C5563"/>
    <w:rsid w:val="00616A4D"/>
    <w:rsid w:val="00653AFC"/>
    <w:rsid w:val="00673620"/>
    <w:rsid w:val="00675A76"/>
    <w:rsid w:val="006A6EBF"/>
    <w:rsid w:val="006E79C9"/>
    <w:rsid w:val="007C6873"/>
    <w:rsid w:val="00862505"/>
    <w:rsid w:val="00877069"/>
    <w:rsid w:val="008C1A3B"/>
    <w:rsid w:val="008F5DA3"/>
    <w:rsid w:val="00930711"/>
    <w:rsid w:val="00954BC2"/>
    <w:rsid w:val="00976957"/>
    <w:rsid w:val="009A350E"/>
    <w:rsid w:val="009F16FB"/>
    <w:rsid w:val="00A94B04"/>
    <w:rsid w:val="00AB24BE"/>
    <w:rsid w:val="00AC6CDF"/>
    <w:rsid w:val="00AC7C7A"/>
    <w:rsid w:val="00B02EB0"/>
    <w:rsid w:val="00B067E4"/>
    <w:rsid w:val="00B132D2"/>
    <w:rsid w:val="00B44B41"/>
    <w:rsid w:val="00BA2019"/>
    <w:rsid w:val="00C31ED2"/>
    <w:rsid w:val="00CB09F2"/>
    <w:rsid w:val="00CD5B37"/>
    <w:rsid w:val="00CD6F8C"/>
    <w:rsid w:val="00CE4FF4"/>
    <w:rsid w:val="00D279D4"/>
    <w:rsid w:val="00D41449"/>
    <w:rsid w:val="00D62811"/>
    <w:rsid w:val="00D967DD"/>
    <w:rsid w:val="00DD0B9C"/>
    <w:rsid w:val="00DF71CF"/>
    <w:rsid w:val="00E51BAF"/>
    <w:rsid w:val="00EA7BE5"/>
    <w:rsid w:val="00ED446A"/>
    <w:rsid w:val="00EF6B4F"/>
    <w:rsid w:val="00F574F7"/>
    <w:rsid w:val="00F6350E"/>
    <w:rsid w:val="00F67A46"/>
    <w:rsid w:val="00FC3A1C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8D11E83-1C7A-450F-A1CB-FE09BFE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73"/>
    <w:pPr>
      <w:overflowPunct w:val="0"/>
      <w:autoSpaceDE w:val="0"/>
      <w:autoSpaceDN w:val="0"/>
      <w:bidi/>
      <w:adjustRightInd w:val="0"/>
      <w:spacing w:after="0" w:line="360" w:lineRule="auto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273"/>
    <w:pPr>
      <w:tabs>
        <w:tab w:val="center" w:pos="4320"/>
        <w:tab w:val="right" w:pos="8640"/>
      </w:tabs>
    </w:pPr>
    <w:rPr>
      <w:rFonts w:cs="Narkisim"/>
      <w:b/>
      <w:bCs/>
      <w:szCs w:val="24"/>
    </w:rPr>
  </w:style>
  <w:style w:type="character" w:customStyle="1" w:styleId="a4">
    <w:name w:val="כותרת עליונה תו"/>
    <w:basedOn w:val="a0"/>
    <w:link w:val="a3"/>
    <w:rsid w:val="00356273"/>
    <w:rPr>
      <w:rFonts w:ascii="Times New Roman" w:eastAsia="Times New Roman" w:hAnsi="Times New Roman" w:cs="Narkisim"/>
      <w:b/>
      <w:bCs/>
      <w:sz w:val="20"/>
      <w:szCs w:val="24"/>
      <w:lang w:eastAsia="he-IL"/>
    </w:rPr>
  </w:style>
  <w:style w:type="paragraph" w:styleId="a5">
    <w:name w:val="footer"/>
    <w:basedOn w:val="a"/>
    <w:link w:val="a6"/>
    <w:rsid w:val="00356273"/>
    <w:pPr>
      <w:tabs>
        <w:tab w:val="center" w:pos="4320"/>
        <w:tab w:val="right" w:pos="8640"/>
      </w:tabs>
      <w:jc w:val="both"/>
    </w:pPr>
    <w:rPr>
      <w:rFonts w:cs="Narkisim"/>
      <w:b/>
      <w:bCs/>
      <w:szCs w:val="24"/>
    </w:rPr>
  </w:style>
  <w:style w:type="character" w:customStyle="1" w:styleId="a6">
    <w:name w:val="כותרת תחתונה תו"/>
    <w:basedOn w:val="a0"/>
    <w:link w:val="a5"/>
    <w:rsid w:val="00356273"/>
    <w:rPr>
      <w:rFonts w:ascii="Times New Roman" w:eastAsia="Times New Roman" w:hAnsi="Times New Roman" w:cs="Narkisim"/>
      <w:b/>
      <w:bCs/>
      <w:sz w:val="20"/>
      <w:szCs w:val="24"/>
      <w:lang w:eastAsia="he-IL"/>
    </w:rPr>
  </w:style>
  <w:style w:type="character" w:styleId="a7">
    <w:name w:val="page number"/>
    <w:basedOn w:val="a0"/>
    <w:rsid w:val="00356273"/>
  </w:style>
  <w:style w:type="character" w:styleId="Hyperlink">
    <w:name w:val="Hyperlink"/>
    <w:unhideWhenUsed/>
    <w:rsid w:val="00356273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16A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c.gov.il/Units/EducationWelfare/Pages/default.aspx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facebook.com/Civil.service.Israel?ref=h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1185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נציבות שירות המדינה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Peleg Ilana</cp:lastModifiedBy>
  <cp:revision>2</cp:revision>
  <dcterms:created xsi:type="dcterms:W3CDTF">2020-07-07T07:05:00Z</dcterms:created>
  <dcterms:modified xsi:type="dcterms:W3CDTF">2020-07-07T07:05:00Z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21 במאי 2020</vt:lpwstr>
  </property>
  <property fmtid="{D5CDD505-2E9C-101B-9397-08002B2CF9AE}" pid="3" name="DocDateHeb">
    <vt:lpwstr>כ"ז באייר תש"ף</vt:lpwstr>
  </property>
  <property fmtid="{D5CDD505-2E9C-101B-9397-08002B2CF9AE}" pid="4" name="DocNumber">
    <vt:lpwstr>0491-0011-2020-019778</vt:lpwstr>
  </property>
  <property fmtid="{D5CDD505-2E9C-101B-9397-08002B2CF9AE}" pid="5" name="DocObjectName">
    <vt:lpwstr>לימודים במכללה לבטחון לאומי - מחזור מ"ח</vt:lpwstr>
  </property>
  <property fmtid="{D5CDD505-2E9C-101B-9397-08002B2CF9AE}" pid="6" name="DocSenderName">
    <vt:lpwstr>ענת עמרם_x000d_</vt:lpwstr>
  </property>
  <property fmtid="{D5CDD505-2E9C-101B-9397-08002B2CF9AE}" pid="7" name="DocSenderJobTitle">
    <vt:lpwstr>מנהלת תחום (פיתוח הדרכה)_x000d_</vt:lpwstr>
  </property>
  <property fmtid="{D5CDD505-2E9C-101B-9397-08002B2CF9AE}" pid="8" name="DocToNameJobTitle">
    <vt:lpwstr/>
  </property>
  <property fmtid="{D5CDD505-2E9C-101B-9397-08002B2CF9AE}" pid="9" name="DocRecipientNameJobTitle">
    <vt:lpwstr/>
  </property>
</Properties>
</file>