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E4B" w:rsidRPr="009A50B0" w:rsidRDefault="009A50B0" w:rsidP="00713974">
      <w:pPr>
        <w:spacing w:line="360" w:lineRule="auto"/>
        <w:jc w:val="right"/>
        <w:rPr>
          <w:rFonts w:ascii="David" w:hAnsi="David" w:cs="David"/>
          <w:sz w:val="24"/>
          <w:szCs w:val="24"/>
          <w:rtl/>
        </w:rPr>
      </w:pPr>
      <w:r w:rsidRPr="009A50B0">
        <w:rPr>
          <w:rFonts w:ascii="David" w:hAnsi="David" w:cs="David"/>
          <w:sz w:val="24"/>
          <w:szCs w:val="24"/>
          <w:rtl/>
        </w:rPr>
        <w:t>3.12.2019</w:t>
      </w:r>
    </w:p>
    <w:p w:rsidR="009A50B0" w:rsidRPr="009A50B0" w:rsidRDefault="009A50B0" w:rsidP="00713974">
      <w:pPr>
        <w:spacing w:line="360" w:lineRule="auto"/>
        <w:rPr>
          <w:rFonts w:ascii="David" w:hAnsi="David" w:cs="David"/>
          <w:sz w:val="24"/>
          <w:szCs w:val="24"/>
          <w:rtl/>
        </w:rPr>
      </w:pPr>
    </w:p>
    <w:p w:rsidR="009A50B0" w:rsidRDefault="009A50B0" w:rsidP="00713974">
      <w:pPr>
        <w:spacing w:line="360" w:lineRule="auto"/>
        <w:jc w:val="center"/>
        <w:rPr>
          <w:rFonts w:ascii="David" w:hAnsi="David" w:cs="David"/>
          <w:b/>
          <w:bCs/>
          <w:sz w:val="24"/>
          <w:szCs w:val="24"/>
          <w:u w:val="single"/>
          <w:rtl/>
        </w:rPr>
      </w:pPr>
      <w:r w:rsidRPr="009A50B0">
        <w:rPr>
          <w:rFonts w:ascii="David" w:hAnsi="David" w:cs="David"/>
          <w:b/>
          <w:bCs/>
          <w:sz w:val="24"/>
          <w:szCs w:val="24"/>
          <w:u w:val="single"/>
          <w:rtl/>
        </w:rPr>
        <w:t>מבוא לאסטרטגיה שיעור שני- איתי וירוב</w:t>
      </w:r>
    </w:p>
    <w:p w:rsidR="00A337D1" w:rsidRDefault="000325F5" w:rsidP="00713974">
      <w:pPr>
        <w:spacing w:line="360" w:lineRule="auto"/>
        <w:rPr>
          <w:rFonts w:ascii="David" w:hAnsi="David" w:cs="David"/>
          <w:sz w:val="24"/>
          <w:szCs w:val="24"/>
          <w:rtl/>
        </w:rPr>
      </w:pPr>
      <w:r>
        <w:rPr>
          <w:rFonts w:ascii="David" w:hAnsi="David" w:cs="David" w:hint="cs"/>
          <w:sz w:val="24"/>
          <w:szCs w:val="24"/>
          <w:rtl/>
        </w:rPr>
        <w:t xml:space="preserve">שיעור קודם למדנו על מקרה מבחן </w:t>
      </w:r>
      <w:r>
        <w:rPr>
          <w:rFonts w:ascii="David" w:hAnsi="David" w:cs="David"/>
          <w:sz w:val="24"/>
          <w:szCs w:val="24"/>
          <w:rtl/>
        </w:rPr>
        <w:t>–</w:t>
      </w:r>
      <w:r>
        <w:rPr>
          <w:rFonts w:ascii="David" w:hAnsi="David" w:cs="David" w:hint="cs"/>
          <w:sz w:val="24"/>
          <w:szCs w:val="24"/>
          <w:rtl/>
        </w:rPr>
        <w:t xml:space="preserve"> הגירה לאירופה.</w:t>
      </w:r>
      <w:r w:rsidR="00713974">
        <w:rPr>
          <w:rFonts w:ascii="David" w:hAnsi="David" w:cs="David" w:hint="cs"/>
          <w:sz w:val="24"/>
          <w:szCs w:val="24"/>
          <w:rtl/>
        </w:rPr>
        <w:t xml:space="preserve"> </w:t>
      </w:r>
      <w:r w:rsidR="00A337D1">
        <w:rPr>
          <w:rFonts w:ascii="David" w:hAnsi="David" w:cs="David" w:hint="cs"/>
          <w:sz w:val="24"/>
          <w:szCs w:val="24"/>
          <w:rtl/>
        </w:rPr>
        <w:t>בשיעור קודם עסקנו בסביבה+ הבנה</w:t>
      </w:r>
    </w:p>
    <w:p w:rsidR="00A337D1" w:rsidRDefault="0022282D" w:rsidP="00713974">
      <w:pPr>
        <w:spacing w:line="360" w:lineRule="auto"/>
        <w:rPr>
          <w:rFonts w:ascii="David" w:hAnsi="David" w:cs="David"/>
          <w:sz w:val="24"/>
          <w:szCs w:val="24"/>
          <w:rtl/>
        </w:rPr>
      </w:pPr>
      <w:r>
        <w:rPr>
          <w:rFonts w:ascii="David" w:hAnsi="David" w:cs="David" w:hint="cs"/>
          <w:sz w:val="24"/>
          <w:szCs w:val="24"/>
          <w:rtl/>
        </w:rPr>
        <w:t>אסטרטגיה תהליך שלם שכולל סביבה, הבנה ותכנון.</w:t>
      </w:r>
    </w:p>
    <w:p w:rsidR="002A2814" w:rsidRDefault="002A2814" w:rsidP="00713974">
      <w:pPr>
        <w:spacing w:line="360" w:lineRule="auto"/>
        <w:rPr>
          <w:rFonts w:ascii="David" w:hAnsi="David" w:cs="David"/>
          <w:sz w:val="24"/>
          <w:szCs w:val="24"/>
          <w:rtl/>
        </w:rPr>
      </w:pPr>
    </w:p>
    <w:p w:rsidR="000325F5" w:rsidRDefault="00AE46A9" w:rsidP="00713974">
      <w:pPr>
        <w:spacing w:line="360" w:lineRule="auto"/>
        <w:rPr>
          <w:rFonts w:ascii="David" w:hAnsi="David" w:cs="David"/>
          <w:sz w:val="24"/>
          <w:szCs w:val="24"/>
          <w:rtl/>
        </w:rPr>
      </w:pPr>
      <w:r>
        <w:rPr>
          <w:rFonts w:ascii="David" w:hAnsi="David" w:cs="David" w:hint="cs"/>
          <w:noProof/>
          <w:sz w:val="24"/>
          <w:szCs w:val="24"/>
          <w:rtl/>
        </w:rPr>
        <mc:AlternateContent>
          <mc:Choice Requires="wps">
            <w:drawing>
              <wp:anchor distT="0" distB="0" distL="114300" distR="114300" simplePos="0" relativeHeight="251670528" behindDoc="0" locked="0" layoutInCell="1" allowOverlap="1" wp14:anchorId="268DF931" wp14:editId="2F9D9914">
                <wp:simplePos x="0" y="0"/>
                <wp:positionH relativeFrom="column">
                  <wp:posOffset>4002294</wp:posOffset>
                </wp:positionH>
                <wp:positionV relativeFrom="paragraph">
                  <wp:posOffset>378460</wp:posOffset>
                </wp:positionV>
                <wp:extent cx="280988" cy="242888"/>
                <wp:effectExtent l="0" t="0" r="5080" b="5080"/>
                <wp:wrapNone/>
                <wp:docPr id="7" name="Plus 7"/>
                <wp:cNvGraphicFramePr/>
                <a:graphic xmlns:a="http://schemas.openxmlformats.org/drawingml/2006/main">
                  <a:graphicData uri="http://schemas.microsoft.com/office/word/2010/wordprocessingShape">
                    <wps:wsp>
                      <wps:cNvSpPr/>
                      <wps:spPr>
                        <a:xfrm>
                          <a:off x="0" y="0"/>
                          <a:ext cx="280988" cy="242888"/>
                        </a:xfrm>
                        <a:prstGeom prst="mathPlus">
                          <a:avLst/>
                        </a:prstGeom>
                        <a:ln>
                          <a:headEnd type="none" w="med" len="med"/>
                          <a:tailEnd type="none" w="med" len="med"/>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CA953" id="Plus 7" o:spid="_x0000_s1026" style="position:absolute;margin-left:315.15pt;margin-top:29.8pt;width:22.15pt;height:19.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0988,242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" path="m37245,92880r74685,l111930,32195r57128,l169058,92880r74685,l243743,150008r-74685,l169058,210693r-57128,l111930,150008r-74685,l37245,92880xe" fillcolor="white [3201]" strokecolor="#4472c4 [3208]" strokeweight="1pt">
                <v:stroke joinstyle="miter"/>
                <v:path arrowok="t" o:connecttype="custom" o:connectlocs="37245,92880;111930,92880;111930,32195;169058,32195;169058,92880;243743,92880;243743,150008;169058,150008;169058,210693;111930,210693;111930,150008;37245,150008;37245,92880" o:connectangles="0,0,0,0,0,0,0,0,0,0,0,0,0"/>
              </v:shape>
            </w:pict>
          </mc:Fallback>
        </mc:AlternateContent>
      </w:r>
      <w:r w:rsidR="00037B0E">
        <w:rPr>
          <w:rFonts w:ascii="David" w:hAnsi="David" w:cs="David" w:hint="cs"/>
          <w:noProof/>
          <w:sz w:val="24"/>
          <w:szCs w:val="24"/>
          <w:rtl/>
        </w:rPr>
        <mc:AlternateContent>
          <mc:Choice Requires="wps">
            <w:drawing>
              <wp:anchor distT="0" distB="0" distL="114300" distR="114300" simplePos="0" relativeHeight="251667456" behindDoc="0" locked="0" layoutInCell="1" allowOverlap="1">
                <wp:simplePos x="0" y="0"/>
                <wp:positionH relativeFrom="column">
                  <wp:posOffset>2590482</wp:posOffset>
                </wp:positionH>
                <wp:positionV relativeFrom="paragraph">
                  <wp:posOffset>374332</wp:posOffset>
                </wp:positionV>
                <wp:extent cx="280988" cy="242888"/>
                <wp:effectExtent l="0" t="0" r="5080" b="5080"/>
                <wp:wrapNone/>
                <wp:docPr id="6" name="Plus 6"/>
                <wp:cNvGraphicFramePr/>
                <a:graphic xmlns:a="http://schemas.openxmlformats.org/drawingml/2006/main">
                  <a:graphicData uri="http://schemas.microsoft.com/office/word/2010/wordprocessingShape">
                    <wps:wsp>
                      <wps:cNvSpPr/>
                      <wps:spPr>
                        <a:xfrm>
                          <a:off x="0" y="0"/>
                          <a:ext cx="280988" cy="242888"/>
                        </a:xfrm>
                        <a:prstGeom prst="mathPlus">
                          <a:avLst/>
                        </a:prstGeom>
                        <a:ln>
                          <a:headEnd type="none" w="med" len="med"/>
                          <a:tailEnd type="none" w="med" len="med"/>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55E54" id="Plus 6" o:spid="_x0000_s1026" style="position:absolute;margin-left:203.95pt;margin-top:29.45pt;width:22.15pt;height:1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0988,242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" path="m37245,92880r74685,l111930,32195r57128,l169058,92880r74685,l243743,150008r-74685,l169058,210693r-57128,l111930,150008r-74685,l37245,92880xe" fillcolor="white [3201]" strokecolor="#4472c4 [3208]" strokeweight="1pt">
                <v:stroke joinstyle="miter"/>
                <v:path arrowok="t" o:connecttype="custom" o:connectlocs="37245,92880;111930,92880;111930,32195;169058,32195;169058,92880;243743,92880;243743,150008;169058,150008;169058,210693;111930,210693;111930,150008;37245,150008;37245,92880" o:connectangles="0,0,0,0,0,0,0,0,0,0,0,0,0"/>
              </v:shape>
            </w:pict>
          </mc:Fallback>
        </mc:AlternateContent>
      </w:r>
      <w:r w:rsidR="00037B0E">
        <w:rPr>
          <w:rFonts w:ascii="David" w:hAnsi="David" w:cs="David" w:hint="cs"/>
          <w:noProof/>
          <w:sz w:val="24"/>
          <w:szCs w:val="24"/>
          <w:rtl/>
        </w:rPr>
        <mc:AlternateContent>
          <mc:Choice Requires="wps">
            <w:drawing>
              <wp:anchor distT="0" distB="0" distL="114300" distR="114300" simplePos="0" relativeHeight="251668480" behindDoc="0" locked="0" layoutInCell="1" allowOverlap="1">
                <wp:simplePos x="0" y="0"/>
                <wp:positionH relativeFrom="column">
                  <wp:posOffset>947738</wp:posOffset>
                </wp:positionH>
                <wp:positionV relativeFrom="paragraph">
                  <wp:posOffset>479425</wp:posOffset>
                </wp:positionV>
                <wp:extent cx="571500" cy="4763"/>
                <wp:effectExtent l="38100" t="76200" r="0" b="109855"/>
                <wp:wrapNone/>
                <wp:docPr id="10" name="Straight Arrow Connector 10"/>
                <wp:cNvGraphicFramePr/>
                <a:graphic xmlns:a="http://schemas.openxmlformats.org/drawingml/2006/main">
                  <a:graphicData uri="http://schemas.microsoft.com/office/word/2010/wordprocessingShape">
                    <wps:wsp>
                      <wps:cNvCnPr/>
                      <wps:spPr>
                        <a:xfrm flipH="1" flipV="1">
                          <a:off x="0" y="0"/>
                          <a:ext cx="571500" cy="4763"/>
                        </a:xfrm>
                        <a:prstGeom prst="straightConnector1">
                          <a:avLst/>
                        </a:prstGeom>
                        <a:ln>
                          <a:headEnd type="none" w="med" len="med"/>
                          <a:tailEnd type="arrow" w="med" len="med"/>
                        </a:ln>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shapetype w14:anchorId="7D0A653F" id="_x0000_t32" coordsize="21600,21600" o:spt="32" o:oned="t" path="m,l21600,21600e" filled="f">
                <v:path arrowok="t" fillok="f" o:connecttype="none"/>
                <o:lock v:ext="edit" shapetype="t"/>
              </v:shapetype>
              <v:shape id="Straight Arrow Connector 10" o:spid="_x0000_s1026" type="#_x0000_t32" style="position:absolute;margin-left:74.65pt;margin-top:37.75pt;width:45pt;height:.4pt;flip:x 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" strokecolor="#4472c4 [3208]" strokeweight="1.5pt">
                <v:stroke endarrow="open" joinstyle="miter"/>
              </v:shape>
            </w:pict>
          </mc:Fallback>
        </mc:AlternateContent>
      </w:r>
      <w:r w:rsidR="00037B0E">
        <w:rPr>
          <w:rFonts w:ascii="David" w:hAnsi="David" w:cs="David" w:hint="cs"/>
          <w:noProof/>
          <w:sz w:val="24"/>
          <w:szCs w:val="24"/>
          <w:rtl/>
        </w:rPr>
        <mc:AlternateContent>
          <mc:Choice Requires="wps">
            <w:drawing>
              <wp:anchor distT="0" distB="0" distL="114300" distR="114300" simplePos="0" relativeHeight="251665408" behindDoc="0" locked="0" layoutInCell="1" allowOverlap="1" wp14:anchorId="61A5FC19" wp14:editId="37C528E5">
                <wp:simplePos x="0" y="0"/>
                <wp:positionH relativeFrom="column">
                  <wp:posOffset>1603375</wp:posOffset>
                </wp:positionH>
                <wp:positionV relativeFrom="paragraph">
                  <wp:posOffset>32702</wp:posOffset>
                </wp:positionV>
                <wp:extent cx="914400" cy="914400"/>
                <wp:effectExtent l="0" t="0" r="19050" b="19050"/>
                <wp:wrapSquare wrapText="bothSides"/>
                <wp:docPr id="4" name="מלבן 4"/>
                <wp:cNvGraphicFramePr/>
                <a:graphic xmlns:a="http://schemas.openxmlformats.org/drawingml/2006/main">
                  <a:graphicData uri="http://schemas.microsoft.com/office/word/2010/wordprocessingShape">
                    <wps:wsp>
                      <wps:cNvSpPr/>
                      <wps:spPr>
                        <a:xfrm>
                          <a:off x="0" y="0"/>
                          <a:ext cx="914400" cy="914400"/>
                        </a:xfrm>
                        <a:prstGeom prst="rect">
                          <a:avLst/>
                        </a:prstGeom>
                        <a:solidFill>
                          <a:srgbClr val="5B9BD5"/>
                        </a:solidFill>
                        <a:ln w="12700" cap="flat" cmpd="sng" algn="ctr">
                          <a:solidFill>
                            <a:srgbClr val="5B9BD5">
                              <a:shade val="50000"/>
                            </a:srgbClr>
                          </a:solidFill>
                          <a:prstDash val="solid"/>
                          <a:miter lim="800000"/>
                        </a:ln>
                        <a:effectLst/>
                      </wps:spPr>
                      <wps:txbx>
                        <w:txbxContent>
                          <w:p w:rsidR="002D4B6F" w:rsidRDefault="002D4B6F" w:rsidP="002D4B6F">
                            <w:pPr>
                              <w:jc w:val="center"/>
                            </w:pPr>
                            <w:r>
                              <w:rPr>
                                <w:rFonts w:hint="cs"/>
                                <w:rtl/>
                              </w:rPr>
                              <w:t>תכנון</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61A5FC19" id="מלבן 4" o:spid="_x0000_s1026" style="position:absolute;left:0;text-align:left;margin-left:126.25pt;margin-top:2.55pt;width:1in;height:1in;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" fillcolor="#5b9bd5" strokecolor="#41719c" strokeweight="1pt">
                <v:textbox>
                  <w:txbxContent>
                    <w:p w:rsidR="002D4B6F" w:rsidRDefault="002D4B6F" w:rsidP="002D4B6F">
                      <w:pPr>
                        <w:jc w:val="center"/>
                      </w:pPr>
                      <w:r>
                        <w:rPr>
                          <w:rFonts w:hint="cs"/>
                          <w:rtl/>
                        </w:rPr>
                        <w:t>תכנון</w:t>
                      </w:r>
                    </w:p>
                  </w:txbxContent>
                </v:textbox>
                <w10:wrap type="square"/>
              </v:rect>
            </w:pict>
          </mc:Fallback>
        </mc:AlternateContent>
      </w:r>
      <w:r w:rsidR="00037B0E">
        <w:rPr>
          <w:rFonts w:ascii="David" w:hAnsi="David" w:cs="David" w:hint="cs"/>
          <w:noProof/>
          <w:sz w:val="24"/>
          <w:szCs w:val="24"/>
          <w:rtl/>
        </w:rPr>
        <mc:AlternateContent>
          <mc:Choice Requires="wps">
            <w:drawing>
              <wp:anchor distT="0" distB="0" distL="114300" distR="114300" simplePos="0" relativeHeight="251663360" behindDoc="0" locked="0" layoutInCell="1" allowOverlap="1" wp14:anchorId="71091D12" wp14:editId="05AD3A66">
                <wp:simplePos x="0" y="0"/>
                <wp:positionH relativeFrom="margin">
                  <wp:posOffset>2994025</wp:posOffset>
                </wp:positionH>
                <wp:positionV relativeFrom="paragraph">
                  <wp:posOffset>13335</wp:posOffset>
                </wp:positionV>
                <wp:extent cx="914400" cy="914400"/>
                <wp:effectExtent l="0" t="0" r="19050" b="19050"/>
                <wp:wrapSquare wrapText="bothSides"/>
                <wp:docPr id="3" name="מלבן 3"/>
                <wp:cNvGraphicFramePr/>
                <a:graphic xmlns:a="http://schemas.openxmlformats.org/drawingml/2006/main">
                  <a:graphicData uri="http://schemas.microsoft.com/office/word/2010/wordprocessingShape">
                    <wps:wsp>
                      <wps:cNvSpPr/>
                      <wps:spPr>
                        <a:xfrm>
                          <a:off x="0" y="0"/>
                          <a:ext cx="914400" cy="914400"/>
                        </a:xfrm>
                        <a:prstGeom prst="rect">
                          <a:avLst/>
                        </a:prstGeom>
                        <a:solidFill>
                          <a:srgbClr val="5B9BD5"/>
                        </a:solidFill>
                        <a:ln w="12700" cap="flat" cmpd="sng" algn="ctr">
                          <a:solidFill>
                            <a:srgbClr val="5B9BD5">
                              <a:shade val="50000"/>
                            </a:srgbClr>
                          </a:solidFill>
                          <a:prstDash val="solid"/>
                          <a:miter lim="800000"/>
                        </a:ln>
                        <a:effectLst/>
                      </wps:spPr>
                      <wps:txbx>
                        <w:txbxContent>
                          <w:p w:rsidR="002D4B6F" w:rsidRDefault="002D4B6F" w:rsidP="002D4B6F">
                            <w:pPr>
                              <w:jc w:val="center"/>
                            </w:pPr>
                            <w:r>
                              <w:rPr>
                                <w:rFonts w:hint="cs"/>
                                <w:rtl/>
                              </w:rPr>
                              <w:t>הבנה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71091D12" id="מלבן 3" o:spid="_x0000_s1027" style="position:absolute;left:0;text-align:left;margin-left:235.75pt;margin-top:1.05pt;width:1in;height:1in;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" fillcolor="#5b9bd5" strokecolor="#41719c" strokeweight="1pt">
                <v:textbox>
                  <w:txbxContent>
                    <w:p w:rsidR="002D4B6F" w:rsidRDefault="002D4B6F" w:rsidP="002D4B6F">
                      <w:pPr>
                        <w:jc w:val="center"/>
                      </w:pPr>
                      <w:r>
                        <w:rPr>
                          <w:rFonts w:hint="cs"/>
                          <w:rtl/>
                        </w:rPr>
                        <w:t>הבנה</w:t>
                      </w:r>
                    </w:p>
                  </w:txbxContent>
                </v:textbox>
                <w10:wrap type="square" anchorx="margin"/>
              </v:rect>
            </w:pict>
          </mc:Fallback>
        </mc:AlternateContent>
      </w:r>
      <w:bookmarkStart w:id="0" w:name="_GoBack"/>
      <w:r w:rsidR="002A2814">
        <w:rPr>
          <w:rFonts w:ascii="David" w:hAnsi="David" w:cs="David" w:hint="cs"/>
          <w:noProof/>
          <w:sz w:val="24"/>
          <w:szCs w:val="24"/>
          <w:rtl/>
        </w:rPr>
        <mc:AlternateContent>
          <mc:Choice Requires="wps">
            <w:drawing>
              <wp:inline distT="0" distB="0" distL="0" distR="0">
                <wp:extent cx="914400" cy="914400"/>
                <wp:effectExtent l="0" t="0" r="19050" b="19050"/>
                <wp:docPr id="1" name="מלבן 1"/>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D4B6F" w:rsidRPr="00037B0E" w:rsidRDefault="002D4B6F" w:rsidP="002D4B6F">
                            <w:pPr>
                              <w:jc w:val="center"/>
                              <w:rPr>
                                <w:color w:val="000000" w:themeColor="text1"/>
                              </w:rPr>
                            </w:pPr>
                            <w:r w:rsidRPr="00037B0E">
                              <w:rPr>
                                <w:rFonts w:hint="cs"/>
                                <w:color w:val="000000" w:themeColor="text1"/>
                                <w:rtl/>
                              </w:rPr>
                              <w:t>סביבה</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id="מלבן 1" o:spid="_x0000_s1028" style="width:1in;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" fillcolor="#5b9bd5 [3204]" strokecolor="#1f4d78 [1604]" strokeweight="1pt">
                <v:textbox>
                  <w:txbxContent>
                    <w:p w:rsidR="002D4B6F" w:rsidRPr="00037B0E" w:rsidRDefault="002D4B6F" w:rsidP="002D4B6F">
                      <w:pPr>
                        <w:jc w:val="center"/>
                        <w:rPr>
                          <w:color w:val="000000" w:themeColor="text1"/>
                        </w:rPr>
                      </w:pPr>
                      <w:r w:rsidRPr="00037B0E">
                        <w:rPr>
                          <w:rFonts w:hint="cs"/>
                          <w:color w:val="000000" w:themeColor="text1"/>
                          <w:rtl/>
                        </w:rPr>
                        <w:t>סביבה</w:t>
                      </w:r>
                    </w:p>
                  </w:txbxContent>
                </v:textbox>
                <w10:anchorlock/>
              </v:rect>
            </w:pict>
          </mc:Fallback>
        </mc:AlternateContent>
      </w:r>
      <w:bookmarkEnd w:id="0"/>
      <w:r w:rsidR="002A2814">
        <w:rPr>
          <w:rFonts w:ascii="David" w:hAnsi="David" w:cs="David" w:hint="cs"/>
          <w:noProof/>
          <w:sz w:val="24"/>
          <w:szCs w:val="24"/>
          <w:rtl/>
        </w:rPr>
        <mc:AlternateContent>
          <mc:Choice Requires="wps">
            <w:drawing>
              <wp:anchor distT="0" distB="0" distL="114300" distR="114300" simplePos="0" relativeHeight="251661312" behindDoc="0" locked="0" layoutInCell="1" allowOverlap="1" wp14:anchorId="557A41D9" wp14:editId="4E3D038A">
                <wp:simplePos x="0" y="0"/>
                <wp:positionH relativeFrom="margin">
                  <wp:align>left</wp:align>
                </wp:positionH>
                <wp:positionV relativeFrom="paragraph">
                  <wp:posOffset>17514</wp:posOffset>
                </wp:positionV>
                <wp:extent cx="914400" cy="914400"/>
                <wp:effectExtent l="0" t="0" r="19050" b="19050"/>
                <wp:wrapNone/>
                <wp:docPr id="2" name="מלבן 2"/>
                <wp:cNvGraphicFramePr/>
                <a:graphic xmlns:a="http://schemas.openxmlformats.org/drawingml/2006/main">
                  <a:graphicData uri="http://schemas.microsoft.com/office/word/2010/wordprocessingShape">
                    <wps:wsp>
                      <wps:cNvSpPr/>
                      <wps:spPr>
                        <a:xfrm>
                          <a:off x="0" y="0"/>
                          <a:ext cx="914400" cy="914400"/>
                        </a:xfrm>
                        <a:prstGeom prst="rect">
                          <a:avLst/>
                        </a:prstGeom>
                        <a:solidFill>
                          <a:srgbClr val="5B9BD5"/>
                        </a:solidFill>
                        <a:ln w="12700" cap="flat" cmpd="sng" algn="ctr">
                          <a:solidFill>
                            <a:srgbClr val="5B9BD5">
                              <a:shade val="50000"/>
                            </a:srgbClr>
                          </a:solidFill>
                          <a:prstDash val="solid"/>
                          <a:miter lim="800000"/>
                        </a:ln>
                        <a:effectLst/>
                      </wps:spPr>
                      <wps:txbx>
                        <w:txbxContent>
                          <w:p w:rsidR="0022282D" w:rsidRDefault="0022282D" w:rsidP="002D4B6F">
                            <w:pPr>
                              <w:jc w:val="center"/>
                              <w:rPr>
                                <w:rtl/>
                              </w:rPr>
                            </w:pPr>
                          </w:p>
                          <w:p w:rsidR="002D4B6F" w:rsidRDefault="002D4B6F" w:rsidP="002D4B6F">
                            <w:pPr>
                              <w:jc w:val="center"/>
                            </w:pPr>
                            <w:r>
                              <w:rPr>
                                <w:rFonts w:hint="cs"/>
                                <w:rtl/>
                              </w:rPr>
                              <w:t>פעולה</w:t>
                            </w:r>
                          </w:p>
                          <w:p w:rsidR="00537D3D" w:rsidRDefault="00537D3D"/>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557A41D9" id="מלבן 2" o:spid="_x0000_s1029" style="position:absolute;left:0;text-align:left;margin-left:0;margin-top:1.4pt;width:1in;height:1in;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" fillcolor="#5b9bd5" strokecolor="#41719c" strokeweight="1pt">
                <v:textbox>
                  <w:txbxContent>
                    <w:p w:rsidR="0022282D" w:rsidRDefault="0022282D" w:rsidP="002D4B6F">
                      <w:pPr>
                        <w:jc w:val="center"/>
                        <w:rPr>
                          <w:rtl/>
                        </w:rPr>
                      </w:pPr>
                    </w:p>
                    <w:p w:rsidR="002D4B6F" w:rsidRDefault="002D4B6F" w:rsidP="002D4B6F">
                      <w:pPr>
                        <w:jc w:val="center"/>
                      </w:pPr>
                      <w:r>
                        <w:rPr>
                          <w:rFonts w:hint="cs"/>
                          <w:rtl/>
                        </w:rPr>
                        <w:t>פעולה</w:t>
                      </w:r>
                    </w:p>
                    <w:p w:rsidR="00537D3D" w:rsidRDefault="00537D3D"/>
                  </w:txbxContent>
                </v:textbox>
                <w10:wrap anchorx="margin"/>
              </v:rect>
            </w:pict>
          </mc:Fallback>
        </mc:AlternateContent>
      </w:r>
    </w:p>
    <w:p w:rsidR="0022282D" w:rsidRDefault="0022282D" w:rsidP="00713974">
      <w:pPr>
        <w:spacing w:line="360" w:lineRule="auto"/>
        <w:rPr>
          <w:rFonts w:ascii="David" w:hAnsi="David" w:cs="David"/>
          <w:sz w:val="24"/>
          <w:szCs w:val="24"/>
          <w:rtl/>
        </w:rPr>
      </w:pPr>
    </w:p>
    <w:p w:rsidR="000325F5" w:rsidRDefault="000325F5" w:rsidP="00713974">
      <w:pPr>
        <w:spacing w:line="360" w:lineRule="auto"/>
        <w:rPr>
          <w:rFonts w:ascii="David" w:hAnsi="David" w:cs="David"/>
          <w:sz w:val="24"/>
          <w:szCs w:val="24"/>
          <w:rtl/>
        </w:rPr>
      </w:pPr>
      <w:r>
        <w:rPr>
          <w:rFonts w:ascii="David" w:hAnsi="David" w:cs="David" w:hint="cs"/>
          <w:sz w:val="24"/>
          <w:szCs w:val="24"/>
          <w:rtl/>
        </w:rPr>
        <w:t>בשיעור זה נעסוק ב:</w:t>
      </w:r>
    </w:p>
    <w:p w:rsidR="000325F5" w:rsidRPr="000325F5" w:rsidRDefault="000325F5" w:rsidP="00713974">
      <w:pPr>
        <w:pStyle w:val="ListParagraph"/>
        <w:numPr>
          <w:ilvl w:val="0"/>
          <w:numId w:val="1"/>
        </w:numPr>
        <w:spacing w:line="360" w:lineRule="auto"/>
        <w:rPr>
          <w:rFonts w:ascii="David" w:hAnsi="David" w:cs="David"/>
          <w:sz w:val="24"/>
          <w:szCs w:val="24"/>
          <w:rtl/>
        </w:rPr>
      </w:pPr>
      <w:r w:rsidRPr="000325F5">
        <w:rPr>
          <w:rFonts w:ascii="David" w:hAnsi="David" w:cs="David" w:hint="cs"/>
          <w:sz w:val="24"/>
          <w:szCs w:val="24"/>
          <w:rtl/>
        </w:rPr>
        <w:t>תכנון אסטרטגי</w:t>
      </w:r>
    </w:p>
    <w:p w:rsidR="000325F5" w:rsidRPr="0022282D" w:rsidRDefault="0022282D" w:rsidP="0022282D">
      <w:pPr>
        <w:pStyle w:val="ListParagraph"/>
        <w:numPr>
          <w:ilvl w:val="0"/>
          <w:numId w:val="1"/>
        </w:numPr>
        <w:spacing w:line="360" w:lineRule="auto"/>
        <w:rPr>
          <w:rFonts w:ascii="David" w:hAnsi="David" w:cs="David"/>
          <w:sz w:val="24"/>
          <w:szCs w:val="24"/>
        </w:rPr>
      </w:pPr>
      <w:r>
        <w:rPr>
          <w:rFonts w:ascii="David" w:hAnsi="David" w:cs="David" w:hint="cs"/>
          <w:sz w:val="24"/>
          <w:szCs w:val="24"/>
          <w:rtl/>
        </w:rPr>
        <w:t xml:space="preserve">פעולה </w:t>
      </w:r>
      <w:r>
        <w:rPr>
          <w:rFonts w:ascii="David" w:hAnsi="David" w:cs="David"/>
          <w:sz w:val="24"/>
          <w:szCs w:val="24"/>
          <w:rtl/>
        </w:rPr>
        <w:t>–</w:t>
      </w:r>
      <w:r>
        <w:rPr>
          <w:rFonts w:ascii="David" w:hAnsi="David" w:cs="David" w:hint="cs"/>
          <w:sz w:val="24"/>
          <w:szCs w:val="24"/>
          <w:rtl/>
        </w:rPr>
        <w:t xml:space="preserve"> התערבות במערכת</w:t>
      </w:r>
    </w:p>
    <w:p w:rsidR="00A337D1" w:rsidRDefault="00A337D1" w:rsidP="00713974">
      <w:pPr>
        <w:spacing w:line="360" w:lineRule="auto"/>
        <w:rPr>
          <w:rFonts w:ascii="David" w:hAnsi="David" w:cs="David"/>
          <w:sz w:val="24"/>
          <w:szCs w:val="24"/>
          <w:rtl/>
        </w:rPr>
      </w:pPr>
      <w:r>
        <w:rPr>
          <w:rFonts w:ascii="David" w:hAnsi="David" w:cs="David" w:hint="cs"/>
          <w:sz w:val="24"/>
          <w:szCs w:val="24"/>
          <w:rtl/>
        </w:rPr>
        <w:t>סביבה- מורכבות, דינמיות, שינוי מתמיד, ריבוי שחקנים, הקשרים, זיקת גומלין, הגיונות, תופעות ומגמות</w:t>
      </w:r>
    </w:p>
    <w:p w:rsidR="00354893" w:rsidRPr="00741805" w:rsidRDefault="00354893" w:rsidP="00713974">
      <w:pPr>
        <w:spacing w:line="360" w:lineRule="auto"/>
        <w:rPr>
          <w:rFonts w:ascii="David" w:hAnsi="David" w:cs="David"/>
          <w:b/>
          <w:bCs/>
          <w:sz w:val="24"/>
          <w:szCs w:val="24"/>
          <w:rtl/>
        </w:rPr>
      </w:pPr>
      <w:r w:rsidRPr="00741805">
        <w:rPr>
          <w:rFonts w:ascii="David" w:hAnsi="David" w:cs="David" w:hint="cs"/>
          <w:b/>
          <w:bCs/>
          <w:sz w:val="24"/>
          <w:szCs w:val="24"/>
          <w:rtl/>
        </w:rPr>
        <w:t>מרכיבי הסביבה האסטרטגית:</w:t>
      </w:r>
    </w:p>
    <w:p w:rsidR="00354893" w:rsidRDefault="00487CA4" w:rsidP="00EA79E1">
      <w:pPr>
        <w:pStyle w:val="ListParagraph"/>
        <w:numPr>
          <w:ilvl w:val="0"/>
          <w:numId w:val="2"/>
        </w:numPr>
        <w:spacing w:line="360" w:lineRule="auto"/>
        <w:rPr>
          <w:rFonts w:ascii="David" w:hAnsi="David" w:cs="David"/>
          <w:sz w:val="24"/>
          <w:szCs w:val="24"/>
        </w:rPr>
      </w:pPr>
      <w:r w:rsidRPr="00741805">
        <w:rPr>
          <w:rFonts w:ascii="David" w:hAnsi="David" w:cs="David" w:hint="cs"/>
          <w:sz w:val="24"/>
          <w:szCs w:val="24"/>
          <w:u w:val="single"/>
          <w:rtl/>
        </w:rPr>
        <w:t>השחקנים/ר</w:t>
      </w:r>
      <w:r w:rsidR="00354893" w:rsidRPr="00741805">
        <w:rPr>
          <w:rFonts w:ascii="David" w:hAnsi="David" w:cs="David" w:hint="cs"/>
          <w:sz w:val="24"/>
          <w:szCs w:val="24"/>
          <w:u w:val="single"/>
          <w:rtl/>
        </w:rPr>
        <w:t>כיבים/</w:t>
      </w:r>
      <w:r w:rsidR="00741805" w:rsidRPr="00741805">
        <w:rPr>
          <w:rFonts w:ascii="David" w:hAnsi="David" w:cs="David" w:hint="cs"/>
          <w:sz w:val="24"/>
          <w:szCs w:val="24"/>
          <w:u w:val="single"/>
          <w:rtl/>
        </w:rPr>
        <w:t>ישויות</w:t>
      </w:r>
      <w:r w:rsidR="00354893">
        <w:rPr>
          <w:rFonts w:ascii="David" w:hAnsi="David" w:cs="David" w:hint="cs"/>
          <w:sz w:val="24"/>
          <w:szCs w:val="24"/>
          <w:rtl/>
        </w:rPr>
        <w:t xml:space="preserve">- </w:t>
      </w:r>
      <w:r w:rsidR="00081CA2">
        <w:rPr>
          <w:rFonts w:ascii="David" w:hAnsi="David" w:cs="David" w:hint="cs"/>
          <w:sz w:val="24"/>
          <w:szCs w:val="24"/>
          <w:rtl/>
        </w:rPr>
        <w:t xml:space="preserve">רכיבים, יישויות בתוך הסביבה. </w:t>
      </w:r>
      <w:r w:rsidR="00354893">
        <w:rPr>
          <w:rFonts w:ascii="David" w:hAnsi="David" w:cs="David" w:hint="cs"/>
          <w:sz w:val="24"/>
          <w:szCs w:val="24"/>
          <w:rtl/>
        </w:rPr>
        <w:t xml:space="preserve">מי שמחליט מי בפנים זה המנהיג, האסטרטג. </w:t>
      </w:r>
      <w:r>
        <w:rPr>
          <w:rFonts w:ascii="David" w:hAnsi="David" w:cs="David" w:hint="cs"/>
          <w:sz w:val="24"/>
          <w:szCs w:val="24"/>
          <w:rtl/>
        </w:rPr>
        <w:t xml:space="preserve">לדוג': </w:t>
      </w:r>
      <w:r w:rsidR="00EA79E1">
        <w:rPr>
          <w:rFonts w:ascii="David" w:hAnsi="David" w:cs="David" w:hint="cs"/>
          <w:sz w:val="24"/>
          <w:szCs w:val="24"/>
          <w:rtl/>
        </w:rPr>
        <w:t>האוכלוסי</w:t>
      </w:r>
      <w:r w:rsidR="00EA79E1">
        <w:rPr>
          <w:rFonts w:ascii="David" w:hAnsi="David" w:cs="David" w:hint="eastAsia"/>
          <w:sz w:val="24"/>
          <w:szCs w:val="24"/>
          <w:rtl/>
        </w:rPr>
        <w:t>יה</w:t>
      </w:r>
      <w:r>
        <w:rPr>
          <w:rFonts w:ascii="David" w:hAnsi="David" w:cs="David" w:hint="cs"/>
          <w:sz w:val="24"/>
          <w:szCs w:val="24"/>
          <w:rtl/>
        </w:rPr>
        <w:t xml:space="preserve"> ההיספנית בארה"ב- האם צריכה להיכנס לסביבה האסטרטגית, ולהיות נדונה ? האם משפיע עלינו או לא? מה </w:t>
      </w:r>
      <w:r w:rsidR="00EA79E1">
        <w:rPr>
          <w:rFonts w:ascii="David" w:hAnsi="David" w:cs="David" w:hint="cs"/>
          <w:sz w:val="24"/>
          <w:szCs w:val="24"/>
          <w:rtl/>
        </w:rPr>
        <w:t xml:space="preserve">קורה </w:t>
      </w:r>
      <w:r>
        <w:rPr>
          <w:rFonts w:ascii="David" w:hAnsi="David" w:cs="David" w:hint="cs"/>
          <w:sz w:val="24"/>
          <w:szCs w:val="24"/>
          <w:rtl/>
        </w:rPr>
        <w:t xml:space="preserve"> </w:t>
      </w:r>
      <w:r w:rsidR="00EA79E1">
        <w:rPr>
          <w:rFonts w:ascii="David" w:hAnsi="David" w:cs="David" w:hint="cs"/>
          <w:sz w:val="24"/>
          <w:szCs w:val="24"/>
          <w:rtl/>
        </w:rPr>
        <w:t>באוקראינה</w:t>
      </w:r>
      <w:r>
        <w:rPr>
          <w:rFonts w:ascii="David" w:hAnsi="David" w:cs="David" w:hint="cs"/>
          <w:sz w:val="24"/>
          <w:szCs w:val="24"/>
          <w:rtl/>
        </w:rPr>
        <w:t xml:space="preserve">? מה קורה בבריה"מ? האם אלו שחקנים? האם אלו </w:t>
      </w:r>
      <w:r w:rsidR="00EA79E1">
        <w:rPr>
          <w:rFonts w:ascii="David" w:hAnsi="David" w:cs="David" w:hint="cs"/>
          <w:sz w:val="24"/>
          <w:szCs w:val="24"/>
          <w:rtl/>
        </w:rPr>
        <w:t>ישויות</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אלו החלטות שאסטרטג צריך לקבל. אין נכון או לא נכון אלא שיח</w:t>
      </w:r>
      <w:r w:rsidR="004F5FC9">
        <w:rPr>
          <w:rFonts w:ascii="David" w:hAnsi="David" w:cs="David" w:hint="cs"/>
          <w:sz w:val="24"/>
          <w:szCs w:val="24"/>
          <w:rtl/>
        </w:rPr>
        <w:t>. צריך לקיים חשיבה מה כן נכנס או מה לא ?</w:t>
      </w:r>
    </w:p>
    <w:p w:rsidR="00487CA4" w:rsidRDefault="00EA79E1" w:rsidP="00081CA2">
      <w:pPr>
        <w:pStyle w:val="ListParagraph"/>
        <w:spacing w:line="360" w:lineRule="auto"/>
        <w:rPr>
          <w:rFonts w:ascii="David" w:hAnsi="David" w:cs="David"/>
          <w:sz w:val="24"/>
          <w:szCs w:val="24"/>
          <w:rtl/>
        </w:rPr>
      </w:pPr>
      <w:r>
        <w:rPr>
          <w:rFonts w:ascii="David" w:hAnsi="David" w:cs="David" w:hint="cs"/>
          <w:sz w:val="24"/>
          <w:szCs w:val="24"/>
          <w:rtl/>
        </w:rPr>
        <w:t>יחידים בתוך הקבוצ</w:t>
      </w:r>
      <w:r w:rsidR="00886616">
        <w:rPr>
          <w:rFonts w:ascii="David" w:hAnsi="David" w:cs="David" w:hint="cs"/>
          <w:sz w:val="24"/>
          <w:szCs w:val="24"/>
          <w:rtl/>
        </w:rPr>
        <w:t xml:space="preserve">ות או המערכת הפועלים לקדם אינטרסים שונים שלהם או </w:t>
      </w:r>
      <w:r>
        <w:rPr>
          <w:rFonts w:ascii="David" w:hAnsi="David" w:cs="David" w:hint="cs"/>
          <w:sz w:val="24"/>
          <w:szCs w:val="24"/>
          <w:rtl/>
        </w:rPr>
        <w:t>אח</w:t>
      </w:r>
      <w:r w:rsidR="00886616">
        <w:rPr>
          <w:rFonts w:ascii="David" w:hAnsi="David" w:cs="David" w:hint="cs"/>
          <w:sz w:val="24"/>
          <w:szCs w:val="24"/>
          <w:rtl/>
        </w:rPr>
        <w:t>רים. לכל שחקן יש מטרה, משאבים כמו גם נקודות עוצמה או תורפה</w:t>
      </w:r>
      <w:r w:rsidR="00081CA2">
        <w:rPr>
          <w:rFonts w:ascii="David" w:hAnsi="David" w:cs="David" w:hint="cs"/>
          <w:sz w:val="24"/>
          <w:szCs w:val="24"/>
          <w:rtl/>
        </w:rPr>
        <w:t xml:space="preserve">. </w:t>
      </w:r>
      <w:r w:rsidR="00886616">
        <w:rPr>
          <w:rFonts w:ascii="David" w:hAnsi="David" w:cs="David" w:hint="cs"/>
          <w:sz w:val="24"/>
          <w:szCs w:val="24"/>
          <w:rtl/>
        </w:rPr>
        <w:t>גם כלכלה ואקלים יכולים להיות שחקן אסטרטגי</w:t>
      </w:r>
      <w:r w:rsidR="00A33BCB">
        <w:rPr>
          <w:rFonts w:ascii="David" w:hAnsi="David" w:cs="David" w:hint="cs"/>
          <w:sz w:val="24"/>
          <w:szCs w:val="24"/>
          <w:rtl/>
        </w:rPr>
        <w:t>.</w:t>
      </w:r>
    </w:p>
    <w:p w:rsidR="00886616" w:rsidRDefault="00886616" w:rsidP="00713974">
      <w:pPr>
        <w:pStyle w:val="ListParagraph"/>
        <w:spacing w:line="360" w:lineRule="auto"/>
        <w:rPr>
          <w:rFonts w:ascii="David" w:hAnsi="David" w:cs="David"/>
          <w:sz w:val="24"/>
          <w:szCs w:val="24"/>
          <w:rtl/>
        </w:rPr>
      </w:pPr>
    </w:p>
    <w:p w:rsidR="00BD67A8" w:rsidRDefault="00886616" w:rsidP="00A33BCB">
      <w:pPr>
        <w:pStyle w:val="ListParagraph"/>
        <w:numPr>
          <w:ilvl w:val="0"/>
          <w:numId w:val="2"/>
        </w:numPr>
        <w:spacing w:line="360" w:lineRule="auto"/>
        <w:rPr>
          <w:rFonts w:ascii="David" w:hAnsi="David" w:cs="David"/>
          <w:sz w:val="24"/>
          <w:szCs w:val="24"/>
        </w:rPr>
      </w:pPr>
      <w:r w:rsidRPr="00741805">
        <w:rPr>
          <w:rFonts w:ascii="David" w:hAnsi="David" w:cs="David" w:hint="cs"/>
          <w:sz w:val="24"/>
          <w:szCs w:val="24"/>
          <w:u w:val="single"/>
          <w:rtl/>
        </w:rPr>
        <w:t>זיקות-</w:t>
      </w:r>
      <w:r>
        <w:rPr>
          <w:rFonts w:ascii="David" w:hAnsi="David" w:cs="David" w:hint="cs"/>
          <w:sz w:val="24"/>
          <w:szCs w:val="24"/>
          <w:rtl/>
        </w:rPr>
        <w:t xml:space="preserve"> לדוג': הבחירות בישראל זה שחקן משמעותי שיש לו זיקה להרבה פרמטרים. הזיקה של השחקן הרוסי לבין השחקן האיראני. הרבה מאוד מערכות יחסים שיש למפות אותם בתוך הערכת המצב. זיקות בין תופעות כגון: עלייה בפשיעה שמיוחסת למהגרים ולנודדים. האם היחס הזה יש בינו לבין קבלת החל</w:t>
      </w:r>
      <w:r w:rsidR="00A33BCB">
        <w:rPr>
          <w:rFonts w:ascii="David" w:hAnsi="David" w:cs="David" w:hint="cs"/>
          <w:sz w:val="24"/>
          <w:szCs w:val="24"/>
          <w:rtl/>
        </w:rPr>
        <w:t xml:space="preserve">טות יש זיקה? צריך למפות את הזיקות בין השחקנים- </w:t>
      </w:r>
      <w:r w:rsidR="00B64411" w:rsidRPr="00A33BCB">
        <w:rPr>
          <w:rFonts w:ascii="David" w:hAnsi="David" w:cs="David" w:hint="cs"/>
          <w:sz w:val="24"/>
          <w:szCs w:val="24"/>
          <w:rtl/>
        </w:rPr>
        <w:t xml:space="preserve">בין השחקנים קיימות זיקות </w:t>
      </w:r>
      <w:r w:rsidR="00741805" w:rsidRPr="00A33BCB">
        <w:rPr>
          <w:rFonts w:ascii="David" w:hAnsi="David" w:cs="David" w:hint="cs"/>
          <w:sz w:val="24"/>
          <w:szCs w:val="24"/>
          <w:rtl/>
        </w:rPr>
        <w:t>פונקציונליו</w:t>
      </w:r>
      <w:r w:rsidR="00741805" w:rsidRPr="00A33BCB">
        <w:rPr>
          <w:rFonts w:ascii="David" w:hAnsi="David" w:cs="David" w:hint="eastAsia"/>
          <w:sz w:val="24"/>
          <w:szCs w:val="24"/>
          <w:rtl/>
        </w:rPr>
        <w:t>ת</w:t>
      </w:r>
      <w:r w:rsidR="00B64411" w:rsidRPr="00A33BCB">
        <w:rPr>
          <w:rFonts w:ascii="David" w:hAnsi="David" w:cs="David" w:hint="cs"/>
          <w:sz w:val="24"/>
          <w:szCs w:val="24"/>
          <w:rtl/>
        </w:rPr>
        <w:t xml:space="preserve"> או התנהגותיות , למשל יחסי מרות או כפיפות , זיקות אידאולוגיות או ניגוד אינטרסים.</w:t>
      </w:r>
    </w:p>
    <w:p w:rsidR="00886616" w:rsidRPr="00A33BCB" w:rsidRDefault="00BD67A8" w:rsidP="00A33BCB">
      <w:pPr>
        <w:pStyle w:val="ListParagraph"/>
        <w:numPr>
          <w:ilvl w:val="0"/>
          <w:numId w:val="2"/>
        </w:numPr>
        <w:spacing w:line="360" w:lineRule="auto"/>
        <w:rPr>
          <w:rFonts w:ascii="David" w:hAnsi="David" w:cs="David"/>
          <w:sz w:val="24"/>
          <w:szCs w:val="24"/>
        </w:rPr>
      </w:pPr>
      <w:r>
        <w:rPr>
          <w:rFonts w:ascii="David" w:hAnsi="David" w:cs="David" w:hint="cs"/>
          <w:sz w:val="24"/>
          <w:szCs w:val="24"/>
          <w:u w:val="single"/>
          <w:rtl/>
        </w:rPr>
        <w:lastRenderedPageBreak/>
        <w:t>גבולות-</w:t>
      </w:r>
      <w:r>
        <w:rPr>
          <w:rFonts w:ascii="David" w:hAnsi="David" w:cs="David" w:hint="cs"/>
          <w:sz w:val="24"/>
          <w:szCs w:val="24"/>
          <w:rtl/>
        </w:rPr>
        <w:t xml:space="preserve"> גבולות המערכת ( החלטה מודעת וסובייקטיבית) </w:t>
      </w:r>
      <w:r w:rsidR="00B64411" w:rsidRPr="00A33BCB">
        <w:rPr>
          <w:rFonts w:ascii="David" w:hAnsi="David" w:cs="David" w:hint="cs"/>
          <w:sz w:val="24"/>
          <w:szCs w:val="24"/>
          <w:rtl/>
        </w:rPr>
        <w:t xml:space="preserve"> שדנו באירוע בוחן הגירה </w:t>
      </w:r>
      <w:r w:rsidR="00B64411" w:rsidRPr="00A33BCB">
        <w:rPr>
          <w:rFonts w:ascii="David" w:hAnsi="David" w:cs="David"/>
          <w:sz w:val="24"/>
          <w:szCs w:val="24"/>
          <w:rtl/>
        </w:rPr>
        <w:t>–</w:t>
      </w:r>
      <w:r w:rsidR="00B64411" w:rsidRPr="00A33BCB">
        <w:rPr>
          <w:rFonts w:ascii="David" w:hAnsi="David" w:cs="David" w:hint="cs"/>
          <w:sz w:val="24"/>
          <w:szCs w:val="24"/>
          <w:rtl/>
        </w:rPr>
        <w:t xml:space="preserve"> שמנו כסביבה גם א הכלכלה, </w:t>
      </w:r>
      <w:r w:rsidR="00741805" w:rsidRPr="00A33BCB">
        <w:rPr>
          <w:rFonts w:ascii="David" w:hAnsi="David" w:cs="David" w:hint="cs"/>
          <w:sz w:val="24"/>
          <w:szCs w:val="24"/>
          <w:rtl/>
        </w:rPr>
        <w:t>גאופוליטיק</w:t>
      </w:r>
      <w:r w:rsidR="00741805" w:rsidRPr="00A33BCB">
        <w:rPr>
          <w:rFonts w:ascii="David" w:hAnsi="David" w:cs="David" w:hint="eastAsia"/>
          <w:sz w:val="24"/>
          <w:szCs w:val="24"/>
          <w:rtl/>
        </w:rPr>
        <w:t>ה</w:t>
      </w:r>
      <w:r w:rsidR="00B64411" w:rsidRPr="00A33BCB">
        <w:rPr>
          <w:rFonts w:ascii="David" w:hAnsi="David" w:cs="David" w:hint="cs"/>
          <w:sz w:val="24"/>
          <w:szCs w:val="24"/>
          <w:rtl/>
        </w:rPr>
        <w:t xml:space="preserve"> ועוד- הגבולות זו החלטה מודעת סובייקטיבית . אין נכון או לא נכון. הבנה באמצעות תיחום/מסגור שגם משתנה</w:t>
      </w:r>
      <w:r>
        <w:rPr>
          <w:rFonts w:ascii="David" w:hAnsi="David" w:cs="David" w:hint="cs"/>
          <w:sz w:val="24"/>
          <w:szCs w:val="24"/>
          <w:rtl/>
        </w:rPr>
        <w:t>.</w:t>
      </w:r>
    </w:p>
    <w:p w:rsidR="00B64411" w:rsidRDefault="00BC4111" w:rsidP="00713974">
      <w:pPr>
        <w:pStyle w:val="ListParagraph"/>
        <w:numPr>
          <w:ilvl w:val="0"/>
          <w:numId w:val="2"/>
        </w:numPr>
        <w:spacing w:line="360" w:lineRule="auto"/>
        <w:rPr>
          <w:rFonts w:ascii="David" w:hAnsi="David" w:cs="David"/>
          <w:sz w:val="24"/>
          <w:szCs w:val="24"/>
        </w:rPr>
      </w:pPr>
      <w:r w:rsidRPr="00BC4111">
        <w:rPr>
          <w:rFonts w:ascii="David" w:hAnsi="David" w:cs="David" w:hint="cs"/>
          <w:sz w:val="24"/>
          <w:szCs w:val="24"/>
          <w:u w:val="single"/>
          <w:rtl/>
        </w:rPr>
        <w:t>הסביבה</w:t>
      </w:r>
      <w:r>
        <w:rPr>
          <w:rFonts w:ascii="David" w:hAnsi="David" w:cs="David" w:hint="cs"/>
          <w:sz w:val="24"/>
          <w:szCs w:val="24"/>
          <w:rtl/>
        </w:rPr>
        <w:t xml:space="preserve">- </w:t>
      </w:r>
      <w:r w:rsidR="00713974">
        <w:rPr>
          <w:rFonts w:ascii="David" w:hAnsi="David" w:cs="David" w:hint="cs"/>
          <w:sz w:val="24"/>
          <w:szCs w:val="24"/>
          <w:rtl/>
        </w:rPr>
        <w:t>הסביבה מצויה בתהליך של השתנות מתמדת כתוצאה מהכוחות הפועלים במסגרתה וכוחות החיצוניים לה. לכן לסביבה תמיד תהיה בעל נסיבות ייחודיות וחד פעמיות</w:t>
      </w:r>
    </w:p>
    <w:p w:rsidR="00390E5B" w:rsidRDefault="00390E5B" w:rsidP="00390E5B">
      <w:pPr>
        <w:spacing w:line="360" w:lineRule="auto"/>
        <w:rPr>
          <w:rFonts w:ascii="David" w:hAnsi="David" w:cs="David"/>
          <w:sz w:val="24"/>
          <w:szCs w:val="24"/>
          <w:rtl/>
        </w:rPr>
      </w:pPr>
    </w:p>
    <w:p w:rsidR="00390E5B" w:rsidRDefault="00390E5B" w:rsidP="00390E5B">
      <w:pPr>
        <w:spacing w:line="360" w:lineRule="auto"/>
        <w:rPr>
          <w:rFonts w:ascii="David" w:hAnsi="David" w:cs="David"/>
          <w:b/>
          <w:bCs/>
          <w:sz w:val="24"/>
          <w:szCs w:val="24"/>
          <w:u w:val="single"/>
          <w:rtl/>
        </w:rPr>
      </w:pPr>
      <w:r w:rsidRPr="004D1426">
        <w:rPr>
          <w:rFonts w:ascii="David" w:hAnsi="David" w:cs="David" w:hint="cs"/>
          <w:b/>
          <w:bCs/>
          <w:sz w:val="24"/>
          <w:szCs w:val="24"/>
          <w:u w:val="single"/>
          <w:rtl/>
        </w:rPr>
        <w:t>ההבנה:</w:t>
      </w:r>
    </w:p>
    <w:p w:rsidR="0039045E" w:rsidRPr="0039045E" w:rsidRDefault="0039045E" w:rsidP="00390E5B">
      <w:pPr>
        <w:spacing w:line="360" w:lineRule="auto"/>
        <w:rPr>
          <w:rFonts w:ascii="David" w:hAnsi="David" w:cs="David"/>
          <w:sz w:val="24"/>
          <w:szCs w:val="24"/>
          <w:rtl/>
        </w:rPr>
      </w:pPr>
      <w:r w:rsidRPr="0039045E">
        <w:rPr>
          <w:rFonts w:ascii="David" w:hAnsi="David" w:cs="David" w:hint="cs"/>
          <w:sz w:val="24"/>
          <w:szCs w:val="24"/>
          <w:rtl/>
        </w:rPr>
        <w:t>פרשנות ביקורתית של המציאות המתהווה</w:t>
      </w:r>
    </w:p>
    <w:p w:rsidR="00390E5B" w:rsidRDefault="00390E5B" w:rsidP="00390E5B">
      <w:pPr>
        <w:spacing w:line="360" w:lineRule="auto"/>
        <w:rPr>
          <w:rFonts w:ascii="David" w:hAnsi="David" w:cs="David"/>
          <w:sz w:val="24"/>
          <w:szCs w:val="24"/>
          <w:rtl/>
        </w:rPr>
      </w:pPr>
      <w:r>
        <w:rPr>
          <w:rFonts w:ascii="David" w:hAnsi="David" w:cs="David" w:hint="cs"/>
          <w:sz w:val="24"/>
          <w:szCs w:val="24"/>
          <w:rtl/>
        </w:rPr>
        <w:t>ההבנה זה תהליך של פרשנות . מה הבעיה בתהליך זה? אין לכך התחלה וסוף. בעולם</w:t>
      </w:r>
      <w:r w:rsidR="00B72B22">
        <w:rPr>
          <w:rFonts w:ascii="David" w:hAnsi="David" w:cs="David" w:hint="cs"/>
          <w:sz w:val="24"/>
          <w:szCs w:val="24"/>
          <w:rtl/>
        </w:rPr>
        <w:t xml:space="preserve"> האסטרטגי זה התהוות שלא מסתיימת.</w:t>
      </w:r>
    </w:p>
    <w:p w:rsidR="00390E5B" w:rsidRDefault="00390E5B" w:rsidP="00390E5B">
      <w:pPr>
        <w:spacing w:line="360" w:lineRule="auto"/>
        <w:rPr>
          <w:rFonts w:ascii="David" w:hAnsi="David" w:cs="David"/>
          <w:sz w:val="24"/>
          <w:szCs w:val="24"/>
          <w:rtl/>
        </w:rPr>
      </w:pPr>
      <w:r>
        <w:rPr>
          <w:rFonts w:ascii="David" w:hAnsi="David" w:cs="David" w:hint="cs"/>
          <w:sz w:val="24"/>
          <w:szCs w:val="24"/>
          <w:rtl/>
        </w:rPr>
        <w:t>הדבר המורכב ביותר שאתה חלק מהתהליך, ולא מסתכל מחוץ לתהליך.</w:t>
      </w:r>
      <w:r w:rsidR="00CA38FD">
        <w:rPr>
          <w:rFonts w:ascii="David" w:hAnsi="David" w:cs="David" w:hint="cs"/>
          <w:sz w:val="24"/>
          <w:szCs w:val="24"/>
          <w:rtl/>
        </w:rPr>
        <w:t xml:space="preserve"> גם המובילים של תהליך האסטרטגיה משתנים כי גם הם חלק מהמערכת וההבנה שלהם משתנה. המערכת הזו היא מוסברת. היא מערכת פרשנית.</w:t>
      </w:r>
    </w:p>
    <w:p w:rsidR="00EA79E1" w:rsidRDefault="00EA79E1" w:rsidP="00390E5B">
      <w:pPr>
        <w:spacing w:line="360" w:lineRule="auto"/>
        <w:rPr>
          <w:rFonts w:ascii="David" w:hAnsi="David" w:cs="David"/>
          <w:sz w:val="24"/>
          <w:szCs w:val="24"/>
          <w:rtl/>
        </w:rPr>
      </w:pPr>
    </w:p>
    <w:p w:rsidR="00EA79E1" w:rsidRPr="00D1027D" w:rsidRDefault="00EA79E1" w:rsidP="00390E5B">
      <w:pPr>
        <w:spacing w:line="360" w:lineRule="auto"/>
        <w:rPr>
          <w:rFonts w:ascii="David" w:hAnsi="David" w:cs="David"/>
          <w:sz w:val="24"/>
          <w:szCs w:val="24"/>
          <w:u w:val="single"/>
          <w:rtl/>
        </w:rPr>
      </w:pPr>
      <w:r w:rsidRPr="00D1027D">
        <w:rPr>
          <w:rFonts w:ascii="David" w:hAnsi="David" w:cs="David" w:hint="cs"/>
          <w:sz w:val="24"/>
          <w:szCs w:val="24"/>
          <w:u w:val="single"/>
          <w:rtl/>
        </w:rPr>
        <w:t>הצורך במסגור-</w:t>
      </w:r>
    </w:p>
    <w:p w:rsidR="00EA79E1" w:rsidRDefault="00EA79E1" w:rsidP="00390E5B">
      <w:pPr>
        <w:spacing w:line="360" w:lineRule="auto"/>
        <w:rPr>
          <w:rFonts w:ascii="David" w:hAnsi="David" w:cs="David"/>
          <w:sz w:val="24"/>
          <w:szCs w:val="24"/>
          <w:rtl/>
        </w:rPr>
      </w:pPr>
      <w:r>
        <w:rPr>
          <w:rFonts w:ascii="David" w:hAnsi="David" w:cs="David" w:hint="cs"/>
          <w:sz w:val="24"/>
          <w:szCs w:val="24"/>
          <w:rtl/>
        </w:rPr>
        <w:t>תחום המערכת. האם הזום שלנו מצומצם או רחב יותר ( זום אאוט)? זה מביא לתמונה שונה , ועדיין אין אמת אלא יש פרשנות . ההבנה היא סובייקטיבית . כולנו נראה את התמונה הצרה , כולנו יכולים לראות גם את התמונה הרחבה יותר, ועדיין הפרשנות שונה.</w:t>
      </w:r>
    </w:p>
    <w:p w:rsidR="00EA79E1" w:rsidRDefault="00EA79E1" w:rsidP="00390E5B">
      <w:pPr>
        <w:spacing w:line="360" w:lineRule="auto"/>
        <w:rPr>
          <w:rFonts w:ascii="David" w:hAnsi="David" w:cs="David"/>
          <w:sz w:val="24"/>
          <w:szCs w:val="24"/>
          <w:rtl/>
        </w:rPr>
      </w:pPr>
      <w:r>
        <w:rPr>
          <w:rFonts w:ascii="David" w:hAnsi="David" w:cs="David" w:hint="cs"/>
          <w:sz w:val="24"/>
          <w:szCs w:val="24"/>
          <w:rtl/>
        </w:rPr>
        <w:t>הניסיון להגיד שנמצא את האמת רק תגביר את החוסר התאמה אך יש דרך מילוט שזה מהלך שכלתני .</w:t>
      </w:r>
    </w:p>
    <w:p w:rsidR="00D1027D" w:rsidRDefault="00D1027D" w:rsidP="00390E5B">
      <w:pPr>
        <w:spacing w:line="360" w:lineRule="auto"/>
        <w:rPr>
          <w:rFonts w:ascii="David" w:hAnsi="David" w:cs="David"/>
          <w:sz w:val="24"/>
          <w:szCs w:val="24"/>
          <w:rtl/>
        </w:rPr>
      </w:pPr>
    </w:p>
    <w:p w:rsidR="00EA79E1" w:rsidRPr="00D1027D" w:rsidRDefault="00EA79E1" w:rsidP="00303B7B">
      <w:pPr>
        <w:pStyle w:val="ListParagraph"/>
        <w:numPr>
          <w:ilvl w:val="0"/>
          <w:numId w:val="3"/>
        </w:numPr>
        <w:spacing w:line="360" w:lineRule="auto"/>
        <w:rPr>
          <w:rFonts w:ascii="David" w:hAnsi="David" w:cs="David"/>
          <w:sz w:val="24"/>
          <w:szCs w:val="24"/>
          <w:rtl/>
        </w:rPr>
      </w:pPr>
      <w:r w:rsidRPr="00D1027D">
        <w:rPr>
          <w:rFonts w:ascii="David" w:hAnsi="David" w:cs="David" w:hint="cs"/>
          <w:sz w:val="24"/>
          <w:szCs w:val="24"/>
          <w:rtl/>
        </w:rPr>
        <w:t xml:space="preserve">אונטולוגיה- התופעה הנצפית במציאות- לדוג' </w:t>
      </w:r>
      <w:r w:rsidRPr="00D1027D">
        <w:rPr>
          <w:rFonts w:ascii="David" w:hAnsi="David" w:cs="David"/>
          <w:sz w:val="24"/>
          <w:szCs w:val="24"/>
          <w:rtl/>
        </w:rPr>
        <w:t>–</w:t>
      </w:r>
      <w:r w:rsidRPr="00D1027D">
        <w:rPr>
          <w:rFonts w:ascii="David" w:hAnsi="David" w:cs="David" w:hint="cs"/>
          <w:sz w:val="24"/>
          <w:szCs w:val="24"/>
          <w:rtl/>
        </w:rPr>
        <w:t xml:space="preserve"> הגירה לאירופה.</w:t>
      </w:r>
      <w:r w:rsidR="00D1027D">
        <w:rPr>
          <w:rFonts w:ascii="David" w:hAnsi="David" w:cs="David" w:hint="cs"/>
          <w:sz w:val="24"/>
          <w:szCs w:val="24"/>
          <w:rtl/>
        </w:rPr>
        <w:t xml:space="preserve"> </w:t>
      </w:r>
      <w:r w:rsidRPr="00D1027D">
        <w:rPr>
          <w:rFonts w:ascii="David" w:hAnsi="David" w:cs="David" w:hint="cs"/>
          <w:sz w:val="24"/>
          <w:szCs w:val="24"/>
          <w:rtl/>
        </w:rPr>
        <w:t>אונטולוגיה- זה תיאור המציאות, התמונות</w:t>
      </w:r>
    </w:p>
    <w:p w:rsidR="00EA79E1" w:rsidRDefault="00B72B22" w:rsidP="00D1027D">
      <w:pPr>
        <w:pStyle w:val="ListParagraph"/>
        <w:numPr>
          <w:ilvl w:val="0"/>
          <w:numId w:val="3"/>
        </w:numPr>
        <w:spacing w:line="360" w:lineRule="auto"/>
        <w:rPr>
          <w:rFonts w:ascii="David" w:hAnsi="David" w:cs="David"/>
          <w:sz w:val="24"/>
          <w:szCs w:val="24"/>
        </w:rPr>
      </w:pPr>
      <w:r>
        <w:rPr>
          <w:rFonts w:ascii="David" w:hAnsi="David" w:cs="David" w:hint="cs"/>
          <w:sz w:val="24"/>
          <w:szCs w:val="24"/>
          <w:rtl/>
        </w:rPr>
        <w:t>אפיסטמולוגיה-</w:t>
      </w:r>
      <w:r w:rsidR="00EA79E1" w:rsidRPr="00D1027D">
        <w:rPr>
          <w:rFonts w:ascii="David" w:hAnsi="David" w:cs="David" w:hint="cs"/>
          <w:sz w:val="24"/>
          <w:szCs w:val="24"/>
          <w:rtl/>
        </w:rPr>
        <w:t>יש גם תפיסות פרשניות שונות לה</w:t>
      </w:r>
      <w:r>
        <w:rPr>
          <w:rFonts w:ascii="David" w:hAnsi="David" w:cs="David" w:hint="cs"/>
          <w:sz w:val="24"/>
          <w:szCs w:val="24"/>
          <w:rtl/>
        </w:rPr>
        <w:t xml:space="preserve">סבר התופעה הנצפית </w:t>
      </w:r>
      <w:r w:rsidR="0056699C">
        <w:rPr>
          <w:rFonts w:ascii="David" w:hAnsi="David" w:cs="David" w:hint="cs"/>
          <w:sz w:val="24"/>
          <w:szCs w:val="24"/>
          <w:rtl/>
        </w:rPr>
        <w:t>- מהגרי עבודה, פליטות מנוהלת , נדידת עמים. בהקשר זה לא מספיק להגדיר מהגרים אלא סוג ההגירה.</w:t>
      </w:r>
    </w:p>
    <w:p w:rsidR="0008128F" w:rsidRDefault="0008128F" w:rsidP="0008128F">
      <w:pPr>
        <w:spacing w:line="360" w:lineRule="auto"/>
        <w:rPr>
          <w:rFonts w:ascii="David" w:hAnsi="David" w:cs="David"/>
          <w:sz w:val="24"/>
          <w:szCs w:val="24"/>
          <w:rtl/>
        </w:rPr>
      </w:pPr>
    </w:p>
    <w:p w:rsidR="0008128F" w:rsidRDefault="0008128F" w:rsidP="0008128F">
      <w:pPr>
        <w:spacing w:line="360" w:lineRule="auto"/>
        <w:rPr>
          <w:rFonts w:ascii="David" w:hAnsi="David" w:cs="David"/>
          <w:sz w:val="24"/>
          <w:szCs w:val="24"/>
          <w:rtl/>
        </w:rPr>
      </w:pPr>
      <w:r>
        <w:rPr>
          <w:rFonts w:ascii="David" w:hAnsi="David" w:cs="David" w:hint="cs"/>
          <w:sz w:val="24"/>
          <w:szCs w:val="24"/>
          <w:rtl/>
        </w:rPr>
        <w:t>שלב התכנון-</w:t>
      </w:r>
    </w:p>
    <w:p w:rsidR="0008128F" w:rsidRDefault="0008128F" w:rsidP="0008128F">
      <w:pPr>
        <w:spacing w:line="360" w:lineRule="auto"/>
        <w:rPr>
          <w:rFonts w:ascii="David" w:hAnsi="David" w:cs="David"/>
          <w:sz w:val="24"/>
          <w:szCs w:val="24"/>
          <w:rtl/>
        </w:rPr>
      </w:pPr>
      <w:r>
        <w:rPr>
          <w:rFonts w:ascii="David" w:hAnsi="David" w:cs="David" w:hint="cs"/>
          <w:sz w:val="24"/>
          <w:szCs w:val="24"/>
          <w:rtl/>
        </w:rPr>
        <w:t>סביבת הפעולה הבכירה בה נהגים ומוצאים רעיונות מופשטים והגיונות מארגנים ומעובדים לכדי כושר מימוש וביצוע מעשיים.</w:t>
      </w:r>
      <w:r w:rsidR="00314A85">
        <w:rPr>
          <w:rFonts w:ascii="David" w:hAnsi="David" w:cs="David" w:hint="cs"/>
          <w:sz w:val="24"/>
          <w:szCs w:val="24"/>
          <w:rtl/>
        </w:rPr>
        <w:t xml:space="preserve"> המטרה החשובה היא להגיע למימוש וביצוע.</w:t>
      </w:r>
    </w:p>
    <w:p w:rsidR="0008128F" w:rsidRDefault="00314A85" w:rsidP="0008128F">
      <w:pPr>
        <w:spacing w:line="360" w:lineRule="auto"/>
        <w:rPr>
          <w:rFonts w:ascii="David" w:hAnsi="David" w:cs="David"/>
          <w:sz w:val="24"/>
          <w:szCs w:val="24"/>
          <w:rtl/>
        </w:rPr>
      </w:pPr>
      <w:r>
        <w:rPr>
          <w:rFonts w:ascii="David" w:hAnsi="David" w:cs="David" w:hint="cs"/>
          <w:sz w:val="24"/>
          <w:szCs w:val="24"/>
          <w:rtl/>
        </w:rPr>
        <w:t xml:space="preserve">מתי מבצעים? </w:t>
      </w:r>
      <w:r w:rsidR="0008128F">
        <w:rPr>
          <w:rFonts w:ascii="David" w:hAnsi="David" w:cs="David" w:hint="cs"/>
          <w:sz w:val="24"/>
          <w:szCs w:val="24"/>
          <w:rtl/>
        </w:rPr>
        <w:t>זה תהליך אינסופי ללא סוף וללא התחלה</w:t>
      </w:r>
    </w:p>
    <w:p w:rsidR="0008128F" w:rsidRDefault="0008128F" w:rsidP="0008128F">
      <w:pPr>
        <w:spacing w:line="360" w:lineRule="auto"/>
        <w:rPr>
          <w:rFonts w:ascii="David" w:hAnsi="David" w:cs="David"/>
          <w:sz w:val="24"/>
          <w:szCs w:val="24"/>
          <w:rtl/>
        </w:rPr>
      </w:pPr>
    </w:p>
    <w:p w:rsidR="0008128F" w:rsidRDefault="0008128F" w:rsidP="0008128F">
      <w:pPr>
        <w:spacing w:line="360" w:lineRule="auto"/>
        <w:rPr>
          <w:rFonts w:ascii="David" w:hAnsi="David" w:cs="David"/>
          <w:sz w:val="24"/>
          <w:szCs w:val="24"/>
          <w:rtl/>
        </w:rPr>
      </w:pPr>
      <w:r>
        <w:rPr>
          <w:rFonts w:ascii="David" w:hAnsi="David" w:cs="David" w:hint="cs"/>
          <w:sz w:val="24"/>
          <w:szCs w:val="24"/>
          <w:rtl/>
        </w:rPr>
        <w:lastRenderedPageBreak/>
        <w:t>מה ביין עיצוב לתכנון?</w:t>
      </w:r>
    </w:p>
    <w:p w:rsidR="00DF5012" w:rsidRDefault="00DF5012" w:rsidP="0008128F">
      <w:pPr>
        <w:spacing w:line="360" w:lineRule="auto"/>
        <w:rPr>
          <w:rFonts w:ascii="David" w:hAnsi="David" w:cs="David"/>
          <w:sz w:val="24"/>
          <w:szCs w:val="24"/>
          <w:rtl/>
        </w:rPr>
      </w:pPr>
    </w:p>
    <w:p w:rsidR="00EA79E1" w:rsidRDefault="0008128F" w:rsidP="00EA5BBA">
      <w:pPr>
        <w:spacing w:line="360" w:lineRule="auto"/>
        <w:rPr>
          <w:rFonts w:ascii="David" w:hAnsi="David" w:cs="David"/>
          <w:sz w:val="24"/>
          <w:szCs w:val="24"/>
          <w:rtl/>
        </w:rPr>
      </w:pPr>
      <w:r>
        <w:rPr>
          <w:rFonts w:ascii="David" w:hAnsi="David" w:cs="David" w:hint="cs"/>
          <w:sz w:val="24"/>
          <w:szCs w:val="24"/>
          <w:rtl/>
        </w:rPr>
        <w:t>עיצוב- מורכב יותר, יש מאין, שבירת מוסכמות.</w:t>
      </w:r>
    </w:p>
    <w:p w:rsidR="00EA5BBA" w:rsidRDefault="00EA5BBA" w:rsidP="00EA5BBA">
      <w:pPr>
        <w:spacing w:line="360" w:lineRule="auto"/>
        <w:rPr>
          <w:rFonts w:ascii="David" w:hAnsi="David" w:cs="David"/>
          <w:sz w:val="24"/>
          <w:szCs w:val="24"/>
          <w:rtl/>
        </w:rPr>
      </w:pPr>
      <w:r>
        <w:rPr>
          <w:rFonts w:ascii="David" w:hAnsi="David" w:cs="David" w:hint="cs"/>
          <w:sz w:val="24"/>
          <w:szCs w:val="24"/>
          <w:rtl/>
        </w:rPr>
        <w:t xml:space="preserve">יש מתח קיים תמידי בין </w:t>
      </w:r>
      <w:r w:rsidRPr="00366F74">
        <w:rPr>
          <w:rFonts w:ascii="David" w:hAnsi="David" w:cs="David" w:hint="cs"/>
          <w:sz w:val="24"/>
          <w:szCs w:val="24"/>
          <w:u w:val="single"/>
          <w:rtl/>
        </w:rPr>
        <w:t>המטריאליזם</w:t>
      </w:r>
      <w:r>
        <w:rPr>
          <w:rFonts w:ascii="David" w:hAnsi="David" w:cs="David" w:hint="cs"/>
          <w:sz w:val="24"/>
          <w:szCs w:val="24"/>
          <w:rtl/>
        </w:rPr>
        <w:t xml:space="preserve"> (הוויה מעצבת תודעה) ל</w:t>
      </w:r>
      <w:r w:rsidRPr="00366F74">
        <w:rPr>
          <w:rFonts w:ascii="David" w:hAnsi="David" w:cs="David" w:hint="cs"/>
          <w:sz w:val="24"/>
          <w:szCs w:val="24"/>
          <w:u w:val="single"/>
          <w:rtl/>
        </w:rPr>
        <w:t xml:space="preserve">אידיאליזם </w:t>
      </w:r>
      <w:r>
        <w:rPr>
          <w:rFonts w:ascii="David" w:hAnsi="David" w:cs="David" w:hint="cs"/>
          <w:sz w:val="24"/>
          <w:szCs w:val="24"/>
          <w:rtl/>
        </w:rPr>
        <w:t xml:space="preserve">( יכולת השינוי בעולם מצויה בכח התודעה, החשיבה וההמשגה). </w:t>
      </w:r>
    </w:p>
    <w:p w:rsidR="00EA5BBA" w:rsidRDefault="00EA5BBA" w:rsidP="00EA5BBA">
      <w:pPr>
        <w:spacing w:line="360" w:lineRule="auto"/>
        <w:rPr>
          <w:rFonts w:ascii="David" w:hAnsi="David" w:cs="David"/>
          <w:sz w:val="24"/>
          <w:szCs w:val="24"/>
          <w:rtl/>
        </w:rPr>
      </w:pPr>
      <w:r w:rsidRPr="00366F74">
        <w:rPr>
          <w:rFonts w:ascii="David" w:hAnsi="David" w:cs="David" w:hint="cs"/>
          <w:sz w:val="24"/>
          <w:szCs w:val="24"/>
          <w:u w:val="single"/>
          <w:rtl/>
        </w:rPr>
        <w:t>דואליזם</w:t>
      </w:r>
      <w:r>
        <w:rPr>
          <w:rFonts w:ascii="David" w:hAnsi="David" w:cs="David" w:hint="cs"/>
          <w:sz w:val="24"/>
          <w:szCs w:val="24"/>
          <w:rtl/>
        </w:rPr>
        <w:t>- המציאות היא גם וגם, גם גוף וגם נפש והדיאלקטיקה ביניהם מייצרת את המציאות.</w:t>
      </w:r>
    </w:p>
    <w:p w:rsidR="001A6154" w:rsidRDefault="001A6154" w:rsidP="00EA5BBA">
      <w:pPr>
        <w:spacing w:line="360" w:lineRule="auto"/>
        <w:rPr>
          <w:rFonts w:ascii="David" w:hAnsi="David" w:cs="David"/>
          <w:sz w:val="24"/>
          <w:szCs w:val="24"/>
          <w:rtl/>
        </w:rPr>
      </w:pPr>
    </w:p>
    <w:p w:rsidR="001A6154" w:rsidRPr="001A6154" w:rsidRDefault="001A6154" w:rsidP="00EA5BBA">
      <w:pPr>
        <w:spacing w:line="360" w:lineRule="auto"/>
        <w:rPr>
          <w:rFonts w:ascii="David" w:hAnsi="David" w:cs="David"/>
          <w:sz w:val="24"/>
          <w:szCs w:val="24"/>
          <w:u w:val="single"/>
          <w:rtl/>
        </w:rPr>
      </w:pPr>
      <w:r w:rsidRPr="001A6154">
        <w:rPr>
          <w:rFonts w:ascii="David" w:hAnsi="David" w:cs="David" w:hint="cs"/>
          <w:sz w:val="24"/>
          <w:szCs w:val="24"/>
          <w:u w:val="single"/>
          <w:rtl/>
        </w:rPr>
        <w:t>שתי גישות מתחרות לעניין תכנון:</w:t>
      </w:r>
    </w:p>
    <w:p w:rsidR="001A6154" w:rsidRDefault="001A6154" w:rsidP="001A6154">
      <w:pPr>
        <w:pStyle w:val="ListParagraph"/>
        <w:numPr>
          <w:ilvl w:val="0"/>
          <w:numId w:val="4"/>
        </w:numPr>
        <w:spacing w:line="360" w:lineRule="auto"/>
        <w:rPr>
          <w:rFonts w:ascii="David" w:hAnsi="David" w:cs="David"/>
          <w:sz w:val="24"/>
          <w:szCs w:val="24"/>
        </w:rPr>
      </w:pPr>
      <w:r>
        <w:rPr>
          <w:rFonts w:ascii="David" w:hAnsi="David" w:cs="David" w:hint="cs"/>
          <w:sz w:val="24"/>
          <w:szCs w:val="24"/>
          <w:rtl/>
        </w:rPr>
        <w:t>סוף מעשה במחשבה תחילה- זוהי שיטה נדירה , וכמעט לא קיימת.  היכולת לבחון את כל המסמנים וכל המסומנים. להגיע לתכנון המאוד מושלם, ואז לצאת כמעט לא קיים. כמות  השינויים  והדינמיות לא מאפשרת  כי עד שיסיימו את התכנון, כבר לא יהיה רלוונטי</w:t>
      </w:r>
      <w:r w:rsidR="00154026">
        <w:rPr>
          <w:rFonts w:ascii="David" w:hAnsi="David" w:cs="David" w:hint="cs"/>
          <w:sz w:val="24"/>
          <w:szCs w:val="24"/>
          <w:rtl/>
        </w:rPr>
        <w:t>. התכנון הוא המיקוד, קבלת החלטות בהתאם לתכנון, העתיד הוא החשוב.</w:t>
      </w:r>
    </w:p>
    <w:p w:rsidR="001A6154" w:rsidRDefault="001A6154" w:rsidP="001A6154">
      <w:pPr>
        <w:pStyle w:val="ListParagraph"/>
        <w:numPr>
          <w:ilvl w:val="0"/>
          <w:numId w:val="4"/>
        </w:numPr>
        <w:spacing w:line="360" w:lineRule="auto"/>
        <w:rPr>
          <w:rFonts w:ascii="David" w:hAnsi="David" w:cs="David"/>
          <w:sz w:val="24"/>
          <w:szCs w:val="24"/>
        </w:rPr>
      </w:pPr>
      <w:r>
        <w:rPr>
          <w:rFonts w:ascii="David" w:hAnsi="David" w:cs="David" w:hint="cs"/>
          <w:sz w:val="24"/>
          <w:szCs w:val="24"/>
          <w:rtl/>
        </w:rPr>
        <w:t>"צא ולמד"- לצאת לדרך תוך כדי התהליך החשיבתי. ההווה יאפשר מפתחות לעתיד. למה לעשות תכנון אם מחר הכל ישתנה</w:t>
      </w:r>
      <w:r w:rsidR="001E370E">
        <w:rPr>
          <w:rFonts w:ascii="David" w:hAnsi="David" w:cs="David" w:hint="cs"/>
          <w:sz w:val="24"/>
          <w:szCs w:val="24"/>
          <w:rtl/>
        </w:rPr>
        <w:t xml:space="preserve">. העולם הוא דינמי כל הזמן. היכולת להשלים חשיבה לפני פעולה כמעט לא קיימת. לא ניתן לחכות כדי להגיע להבנה מלאה אלא חייבים לעשות מעשה. </w:t>
      </w:r>
      <w:r w:rsidR="00154026">
        <w:rPr>
          <w:rFonts w:ascii="David" w:hAnsi="David" w:cs="David" w:hint="cs"/>
          <w:sz w:val="24"/>
          <w:szCs w:val="24"/>
          <w:rtl/>
        </w:rPr>
        <w:t xml:space="preserve"> למידה באמצעות עשייה, מרכזיות האינטרסים, הבנת המציאות בהקשר, ההווה יאפשר מפתחות לעתיד.</w:t>
      </w:r>
    </w:p>
    <w:p w:rsidR="001A6154" w:rsidRDefault="001A6154" w:rsidP="001A6154">
      <w:pPr>
        <w:spacing w:line="360" w:lineRule="auto"/>
        <w:rPr>
          <w:rFonts w:ascii="David" w:hAnsi="David" w:cs="David"/>
          <w:sz w:val="24"/>
          <w:szCs w:val="24"/>
          <w:rtl/>
        </w:rPr>
      </w:pPr>
      <w:r>
        <w:rPr>
          <w:rFonts w:ascii="David" w:hAnsi="David" w:cs="David" w:hint="cs"/>
          <w:sz w:val="24"/>
          <w:szCs w:val="24"/>
          <w:rtl/>
        </w:rPr>
        <w:t>הנכון זה שביל הזהב- הקדוש אינו לא של התכנון אלא הלמידה.</w:t>
      </w:r>
      <w:r w:rsidR="0048265F">
        <w:rPr>
          <w:rFonts w:ascii="David" w:hAnsi="David" w:cs="David" w:hint="cs"/>
          <w:sz w:val="24"/>
          <w:szCs w:val="24"/>
          <w:rtl/>
        </w:rPr>
        <w:t xml:space="preserve"> שילוב שתי השיטות.</w:t>
      </w:r>
    </w:p>
    <w:p w:rsidR="002C2C1B" w:rsidRDefault="002C2C1B" w:rsidP="001A6154">
      <w:pPr>
        <w:spacing w:line="360" w:lineRule="auto"/>
        <w:rPr>
          <w:rFonts w:ascii="David" w:hAnsi="David" w:cs="David"/>
          <w:sz w:val="24"/>
          <w:szCs w:val="24"/>
          <w:rtl/>
        </w:rPr>
      </w:pPr>
    </w:p>
    <w:p w:rsidR="000B669A" w:rsidRDefault="000B669A" w:rsidP="001A6154">
      <w:pPr>
        <w:spacing w:line="360" w:lineRule="auto"/>
        <w:rPr>
          <w:rFonts w:ascii="David" w:hAnsi="David" w:cs="David"/>
          <w:sz w:val="24"/>
          <w:szCs w:val="24"/>
          <w:rtl/>
        </w:rPr>
      </w:pPr>
      <w:r>
        <w:rPr>
          <w:rFonts w:ascii="David" w:hAnsi="David" w:cs="David" w:hint="cs"/>
          <w:sz w:val="24"/>
          <w:szCs w:val="24"/>
          <w:rtl/>
        </w:rPr>
        <w:t xml:space="preserve">אסטרטגיה  עם סתירות </w:t>
      </w:r>
      <w:r w:rsidR="007567D6">
        <w:rPr>
          <w:rFonts w:ascii="David" w:hAnsi="David" w:cs="David" w:hint="cs"/>
          <w:sz w:val="24"/>
          <w:szCs w:val="24"/>
          <w:rtl/>
        </w:rPr>
        <w:t>( לעומת חשיבה לינארית)</w:t>
      </w:r>
    </w:p>
    <w:p w:rsidR="007567D6" w:rsidRDefault="007567D6" w:rsidP="001A6154">
      <w:pPr>
        <w:spacing w:line="360" w:lineRule="auto"/>
        <w:rPr>
          <w:rFonts w:ascii="David" w:hAnsi="David" w:cs="David"/>
          <w:sz w:val="24"/>
          <w:szCs w:val="24"/>
          <w:rtl/>
        </w:rPr>
      </w:pPr>
      <w:r>
        <w:rPr>
          <w:rFonts w:ascii="David" w:hAnsi="David" w:cs="David" w:hint="cs"/>
          <w:sz w:val="24"/>
          <w:szCs w:val="24"/>
          <w:rtl/>
        </w:rPr>
        <w:t>תמיכה אירופה בקאדפי למרות העריצות שלו, הכרה בהיותו מייצר טרור . בסופו של דבר, אירופה תומכת באופן  פעיל במורדים בקדאפי עם פרוץ מלחמת האזרחים בלוב מנימוקים ערכיים.</w:t>
      </w:r>
    </w:p>
    <w:p w:rsidR="007567D6" w:rsidRDefault="007567D6" w:rsidP="001A6154">
      <w:pPr>
        <w:spacing w:line="360" w:lineRule="auto"/>
        <w:rPr>
          <w:rFonts w:ascii="David" w:hAnsi="David" w:cs="David"/>
          <w:sz w:val="24"/>
          <w:szCs w:val="24"/>
          <w:rtl/>
        </w:rPr>
      </w:pPr>
    </w:p>
    <w:p w:rsidR="007567D6" w:rsidRDefault="007567D6" w:rsidP="001A6154">
      <w:pPr>
        <w:spacing w:line="360" w:lineRule="auto"/>
        <w:rPr>
          <w:rFonts w:ascii="David" w:hAnsi="David" w:cs="David"/>
          <w:sz w:val="24"/>
          <w:szCs w:val="24"/>
          <w:rtl/>
        </w:rPr>
      </w:pPr>
      <w:r>
        <w:rPr>
          <w:rFonts w:ascii="David" w:hAnsi="David" w:cs="David" w:hint="cs"/>
          <w:sz w:val="24"/>
          <w:szCs w:val="24"/>
          <w:rtl/>
        </w:rPr>
        <w:t>אסטרטגיה</w:t>
      </w:r>
      <w:r w:rsidR="002A2F4A">
        <w:rPr>
          <w:rFonts w:ascii="David" w:hAnsi="David" w:cs="David" w:hint="cs"/>
          <w:sz w:val="24"/>
          <w:szCs w:val="24"/>
          <w:rtl/>
        </w:rPr>
        <w:t>-</w:t>
      </w:r>
    </w:p>
    <w:p w:rsidR="002A2F4A" w:rsidRDefault="002A2F4A" w:rsidP="001A6154">
      <w:pPr>
        <w:spacing w:line="360" w:lineRule="auto"/>
        <w:rPr>
          <w:rFonts w:ascii="David" w:hAnsi="David" w:cs="David"/>
          <w:sz w:val="24"/>
          <w:szCs w:val="24"/>
          <w:rtl/>
        </w:rPr>
      </w:pPr>
      <w:r>
        <w:rPr>
          <w:rFonts w:ascii="David" w:hAnsi="David" w:cs="David" w:hint="cs"/>
          <w:sz w:val="24"/>
          <w:szCs w:val="24"/>
          <w:rtl/>
        </w:rPr>
        <w:t>המדע והאומנות של עיצוב מציאות רצויה על ידי התאמה מתמשכת ויצירתית של כלים ומטרות, על בסיס מאמץ רצוף להבנת המציאות ופעולה למימוש השינוי הנדרש לשם אכיפת רצוננו על שחקנים נוספים.</w:t>
      </w:r>
    </w:p>
    <w:p w:rsidR="006B7B08" w:rsidRDefault="006B7B08" w:rsidP="001A6154">
      <w:pPr>
        <w:spacing w:line="360" w:lineRule="auto"/>
        <w:rPr>
          <w:rFonts w:ascii="David" w:hAnsi="David" w:cs="David"/>
          <w:sz w:val="24"/>
          <w:szCs w:val="24"/>
          <w:rtl/>
        </w:rPr>
      </w:pPr>
      <w:r>
        <w:rPr>
          <w:rFonts w:ascii="David" w:hAnsi="David" w:cs="David" w:hint="cs"/>
          <w:sz w:val="24"/>
          <w:szCs w:val="24"/>
          <w:rtl/>
        </w:rPr>
        <w:t>נערכה סביבה+ הבנה+ תכנון שהביא לפעולה אך הסביבה השתנה , לכן הסיפור מתמיד . לא עושים הערכת מצב שנתית, לא ניתן לתחום בתקופת זמן. הסיפור הוא דינאמי. העולם האסטרטגי הוא דינאמי ואינסופי, ודרך חשיבה זו צריכה להיות חלק מהחיים, ולא תהליך רגע או אד הוקי.</w:t>
      </w:r>
    </w:p>
    <w:p w:rsidR="0048265F" w:rsidRDefault="0048265F" w:rsidP="001A6154">
      <w:pPr>
        <w:spacing w:line="360" w:lineRule="auto"/>
        <w:rPr>
          <w:rFonts w:ascii="David" w:hAnsi="David" w:cs="David"/>
          <w:sz w:val="24"/>
          <w:szCs w:val="24"/>
          <w:rtl/>
        </w:rPr>
      </w:pPr>
      <w:r>
        <w:rPr>
          <w:rFonts w:ascii="David" w:hAnsi="David" w:cs="David" w:hint="cs"/>
          <w:sz w:val="24"/>
          <w:szCs w:val="24"/>
          <w:rtl/>
        </w:rPr>
        <w:t>אין אסטרטגיית ארוכת טווח שלא משנים כי הקדשנו מאמצים ומשאבים</w:t>
      </w:r>
    </w:p>
    <w:p w:rsidR="00456A2A" w:rsidRDefault="00456A2A" w:rsidP="001A6154">
      <w:pPr>
        <w:spacing w:line="360" w:lineRule="auto"/>
        <w:rPr>
          <w:rFonts w:ascii="David" w:hAnsi="David" w:cs="David"/>
          <w:sz w:val="24"/>
          <w:szCs w:val="24"/>
          <w:rtl/>
        </w:rPr>
      </w:pPr>
    </w:p>
    <w:p w:rsidR="00456A2A" w:rsidRDefault="00571BB6" w:rsidP="001A6154">
      <w:pPr>
        <w:spacing w:line="360" w:lineRule="auto"/>
        <w:rPr>
          <w:rFonts w:ascii="David" w:hAnsi="David" w:cs="David"/>
          <w:b/>
          <w:bCs/>
          <w:sz w:val="24"/>
          <w:szCs w:val="24"/>
          <w:u w:val="single"/>
          <w:rtl/>
        </w:rPr>
      </w:pPr>
      <w:r w:rsidRPr="00571BB6">
        <w:rPr>
          <w:rFonts w:ascii="David" w:hAnsi="David" w:cs="David" w:hint="cs"/>
          <w:b/>
          <w:bCs/>
          <w:sz w:val="24"/>
          <w:szCs w:val="24"/>
          <w:u w:val="single"/>
          <w:rtl/>
        </w:rPr>
        <w:lastRenderedPageBreak/>
        <w:t>תיווך בין החזון למעשה:</w:t>
      </w:r>
    </w:p>
    <w:p w:rsidR="0048265F" w:rsidRPr="00AD3A8C" w:rsidRDefault="0048265F" w:rsidP="001A6154">
      <w:pPr>
        <w:spacing w:line="360" w:lineRule="auto"/>
        <w:rPr>
          <w:rFonts w:ascii="David" w:hAnsi="David" w:cs="David"/>
          <w:sz w:val="24"/>
          <w:szCs w:val="24"/>
          <w:rtl/>
        </w:rPr>
      </w:pPr>
      <w:r w:rsidRPr="00AD3A8C">
        <w:rPr>
          <w:rFonts w:ascii="David" w:hAnsi="David" w:cs="David" w:hint="cs"/>
          <w:sz w:val="24"/>
          <w:szCs w:val="24"/>
          <w:rtl/>
        </w:rPr>
        <w:t>איך מתאימים בין החזון לביצוע?</w:t>
      </w:r>
    </w:p>
    <w:p w:rsidR="00456A2A" w:rsidRDefault="0048265F" w:rsidP="001A6154">
      <w:pPr>
        <w:spacing w:line="360" w:lineRule="auto"/>
        <w:rPr>
          <w:rFonts w:ascii="David" w:hAnsi="David" w:cs="David"/>
          <w:sz w:val="24"/>
          <w:szCs w:val="24"/>
          <w:rtl/>
        </w:rPr>
      </w:pPr>
      <w:r>
        <w:rPr>
          <w:rFonts w:ascii="David" w:hAnsi="David" w:cs="David" w:hint="cs"/>
          <w:sz w:val="24"/>
          <w:szCs w:val="24"/>
          <w:rtl/>
        </w:rPr>
        <w:t>היזם</w:t>
      </w:r>
      <w:r w:rsidR="00456A2A">
        <w:rPr>
          <w:rFonts w:ascii="David" w:hAnsi="David" w:cs="David" w:hint="cs"/>
          <w:sz w:val="24"/>
          <w:szCs w:val="24"/>
          <w:rtl/>
        </w:rPr>
        <w:t xml:space="preserve"> הוא בעל חזון. לחזון של היזם יכול להיות הרבה סתירות בחזון- לדוג': היזם יכול להגיד רוצה לבנות קניון בתל אביב , ולהגיש שישתלב בעיר אך יהיה ייחודי.</w:t>
      </w:r>
    </w:p>
    <w:p w:rsidR="00456A2A" w:rsidRDefault="00456A2A" w:rsidP="001A6154">
      <w:pPr>
        <w:spacing w:line="360" w:lineRule="auto"/>
        <w:rPr>
          <w:rFonts w:ascii="David" w:hAnsi="David" w:cs="David"/>
          <w:sz w:val="24"/>
          <w:szCs w:val="24"/>
          <w:rtl/>
        </w:rPr>
      </w:pPr>
      <w:r>
        <w:rPr>
          <w:rFonts w:ascii="David" w:hAnsi="David" w:cs="David" w:hint="cs"/>
          <w:sz w:val="24"/>
          <w:szCs w:val="24"/>
          <w:rtl/>
        </w:rPr>
        <w:t>בסוף יש קבלן, הגורם המבצע.</w:t>
      </w:r>
    </w:p>
    <w:p w:rsidR="00456A2A" w:rsidRDefault="00456A2A" w:rsidP="001A6154">
      <w:pPr>
        <w:spacing w:line="360" w:lineRule="auto"/>
        <w:rPr>
          <w:rFonts w:ascii="David" w:hAnsi="David" w:cs="David"/>
          <w:sz w:val="24"/>
          <w:szCs w:val="24"/>
          <w:rtl/>
        </w:rPr>
      </w:pPr>
      <w:r>
        <w:rPr>
          <w:rFonts w:ascii="David" w:hAnsi="David" w:cs="David" w:hint="cs"/>
          <w:sz w:val="24"/>
          <w:szCs w:val="24"/>
          <w:rtl/>
        </w:rPr>
        <w:t>איך מביאים את הרעיון , החזון למעשה? מימוש?</w:t>
      </w:r>
    </w:p>
    <w:p w:rsidR="00456A2A" w:rsidRDefault="00456A2A" w:rsidP="001A6154">
      <w:pPr>
        <w:spacing w:line="360" w:lineRule="auto"/>
        <w:rPr>
          <w:rFonts w:ascii="David" w:hAnsi="David" w:cs="David"/>
          <w:sz w:val="24"/>
          <w:szCs w:val="24"/>
          <w:rtl/>
        </w:rPr>
      </w:pPr>
      <w:r>
        <w:rPr>
          <w:rFonts w:ascii="David" w:hAnsi="David" w:cs="David" w:hint="cs"/>
          <w:sz w:val="24"/>
          <w:szCs w:val="24"/>
          <w:rtl/>
        </w:rPr>
        <w:t>איך התרגום של היוזמה לא מגיע לתרגום שבלוני?</w:t>
      </w:r>
    </w:p>
    <w:p w:rsidR="00B30D47" w:rsidRDefault="00B30D47" w:rsidP="001A6154">
      <w:pPr>
        <w:spacing w:line="360" w:lineRule="auto"/>
        <w:rPr>
          <w:rFonts w:ascii="David" w:hAnsi="David" w:cs="David"/>
          <w:sz w:val="24"/>
          <w:szCs w:val="24"/>
          <w:rtl/>
        </w:rPr>
      </w:pPr>
      <w:r>
        <w:rPr>
          <w:rFonts w:ascii="David" w:hAnsi="David" w:cs="David" w:hint="cs"/>
          <w:sz w:val="24"/>
          <w:szCs w:val="24"/>
          <w:rtl/>
        </w:rPr>
        <w:t>איך יודעים מה התכוון בעל החזון?</w:t>
      </w:r>
    </w:p>
    <w:p w:rsidR="00B30D47" w:rsidRDefault="00B30D47" w:rsidP="00B30D47">
      <w:pPr>
        <w:spacing w:line="360" w:lineRule="auto"/>
        <w:rPr>
          <w:rFonts w:ascii="David" w:hAnsi="David" w:cs="David"/>
          <w:sz w:val="24"/>
          <w:szCs w:val="24"/>
          <w:rtl/>
        </w:rPr>
      </w:pPr>
      <w:r>
        <w:rPr>
          <w:rFonts w:ascii="David" w:hAnsi="David" w:cs="David" w:hint="cs"/>
          <w:sz w:val="24"/>
          <w:szCs w:val="24"/>
          <w:rtl/>
        </w:rPr>
        <w:t xml:space="preserve">מי מתווך בין היזם לגורם המבצע? האדריכל הוא שיוצר תפיסה לרבות באמצעות דימוי חזותי </w:t>
      </w:r>
      <w:r>
        <w:rPr>
          <w:rFonts w:ascii="David" w:hAnsi="David" w:cs="David"/>
          <w:sz w:val="24"/>
          <w:szCs w:val="24"/>
          <w:rtl/>
        </w:rPr>
        <w:t>–</w:t>
      </w:r>
      <w:r>
        <w:rPr>
          <w:rFonts w:ascii="David" w:hAnsi="David" w:cs="David" w:hint="cs"/>
          <w:sz w:val="24"/>
          <w:szCs w:val="24"/>
          <w:rtl/>
        </w:rPr>
        <w:t xml:space="preserve"> תקשור בין הרמות שונות של היזם והקבלן לצורך מימוש מלוא הפוטנציאל המגולם בחזון.</w:t>
      </w:r>
    </w:p>
    <w:p w:rsidR="007A5A79" w:rsidRDefault="007A5A79" w:rsidP="00B30D47">
      <w:pPr>
        <w:spacing w:line="360" w:lineRule="auto"/>
        <w:rPr>
          <w:rFonts w:ascii="David" w:hAnsi="David" w:cs="David"/>
          <w:sz w:val="24"/>
          <w:szCs w:val="24"/>
          <w:rtl/>
        </w:rPr>
      </w:pPr>
    </w:p>
    <w:p w:rsidR="007A5A79" w:rsidRPr="007A5A79" w:rsidRDefault="007A5A79" w:rsidP="007A5A79">
      <w:pPr>
        <w:pStyle w:val="ListParagraph"/>
        <w:numPr>
          <w:ilvl w:val="0"/>
          <w:numId w:val="5"/>
        </w:numPr>
        <w:spacing w:line="360" w:lineRule="auto"/>
        <w:rPr>
          <w:rFonts w:ascii="David" w:hAnsi="David" w:cs="David"/>
          <w:b/>
          <w:bCs/>
          <w:sz w:val="24"/>
          <w:szCs w:val="24"/>
          <w:rtl/>
        </w:rPr>
      </w:pPr>
      <w:r w:rsidRPr="007A5A79">
        <w:rPr>
          <w:rFonts w:ascii="David" w:hAnsi="David" w:cs="David" w:hint="cs"/>
          <w:b/>
          <w:bCs/>
          <w:sz w:val="24"/>
          <w:szCs w:val="24"/>
          <w:rtl/>
        </w:rPr>
        <w:t>חזון(אסטרטגיה)</w:t>
      </w:r>
    </w:p>
    <w:p w:rsidR="007A5A79" w:rsidRPr="007A5A79" w:rsidRDefault="007A5A79" w:rsidP="007A5A79">
      <w:pPr>
        <w:pStyle w:val="ListParagraph"/>
        <w:numPr>
          <w:ilvl w:val="0"/>
          <w:numId w:val="5"/>
        </w:numPr>
        <w:spacing w:line="360" w:lineRule="auto"/>
        <w:rPr>
          <w:rFonts w:ascii="David" w:hAnsi="David" w:cs="David"/>
          <w:b/>
          <w:bCs/>
          <w:sz w:val="24"/>
          <w:szCs w:val="24"/>
          <w:rtl/>
        </w:rPr>
      </w:pPr>
      <w:r w:rsidRPr="007A5A79">
        <w:rPr>
          <w:rFonts w:ascii="David" w:hAnsi="David" w:cs="David" w:hint="cs"/>
          <w:b/>
          <w:bCs/>
          <w:sz w:val="24"/>
          <w:szCs w:val="24"/>
          <w:rtl/>
        </w:rPr>
        <w:t>המערכה ("אמצע")</w:t>
      </w:r>
    </w:p>
    <w:p w:rsidR="007A5A79" w:rsidRPr="007A5A79" w:rsidRDefault="007A5A79" w:rsidP="007A5A79">
      <w:pPr>
        <w:pStyle w:val="ListParagraph"/>
        <w:numPr>
          <w:ilvl w:val="0"/>
          <w:numId w:val="5"/>
        </w:numPr>
        <w:spacing w:line="360" w:lineRule="auto"/>
        <w:rPr>
          <w:rFonts w:ascii="David" w:hAnsi="David" w:cs="David"/>
          <w:b/>
          <w:bCs/>
          <w:sz w:val="24"/>
          <w:szCs w:val="24"/>
          <w:rtl/>
        </w:rPr>
      </w:pPr>
      <w:r w:rsidRPr="007A5A79">
        <w:rPr>
          <w:rFonts w:ascii="David" w:hAnsi="David" w:cs="David" w:hint="cs"/>
          <w:b/>
          <w:bCs/>
          <w:sz w:val="24"/>
          <w:szCs w:val="24"/>
          <w:rtl/>
        </w:rPr>
        <w:t>טקטיקה</w:t>
      </w:r>
    </w:p>
    <w:p w:rsidR="007A5A79" w:rsidRDefault="007A5A79" w:rsidP="00B30D47">
      <w:pPr>
        <w:spacing w:line="360" w:lineRule="auto"/>
        <w:rPr>
          <w:rFonts w:ascii="David" w:hAnsi="David" w:cs="David"/>
          <w:sz w:val="24"/>
          <w:szCs w:val="24"/>
          <w:rtl/>
        </w:rPr>
      </w:pPr>
    </w:p>
    <w:p w:rsidR="007A5A79" w:rsidRDefault="007A5A79" w:rsidP="00B30D47">
      <w:pPr>
        <w:spacing w:line="360" w:lineRule="auto"/>
        <w:rPr>
          <w:rFonts w:ascii="David" w:hAnsi="David" w:cs="David"/>
          <w:sz w:val="24"/>
          <w:szCs w:val="24"/>
          <w:rtl/>
        </w:rPr>
      </w:pPr>
      <w:r w:rsidRPr="007A5A79">
        <w:rPr>
          <w:rFonts w:ascii="David" w:hAnsi="David" w:cs="David" w:hint="cs"/>
          <w:b/>
          <w:bCs/>
          <w:sz w:val="24"/>
          <w:szCs w:val="24"/>
          <w:u w:val="single"/>
          <w:rtl/>
        </w:rPr>
        <w:t>אמצוע-</w:t>
      </w:r>
      <w:r>
        <w:rPr>
          <w:rFonts w:ascii="David" w:hAnsi="David" w:cs="David" w:hint="cs"/>
          <w:sz w:val="24"/>
          <w:szCs w:val="24"/>
          <w:rtl/>
        </w:rPr>
        <w:t xml:space="preserve"> מהלך פרשני ויצרתי הקושר בין רכיבים שונים במהותם, בין האסטרטגיה הכללית לבין הטקטיקה לצורך הפיכתם למערכת אחת הפועלת האופן רלוונטי בהקשר ייחודי. רעיון האמצע הוא הכי קשה.</w:t>
      </w:r>
    </w:p>
    <w:p w:rsidR="001C65CD" w:rsidRDefault="001C65CD" w:rsidP="00B30D47">
      <w:pPr>
        <w:spacing w:line="360" w:lineRule="auto"/>
        <w:rPr>
          <w:rFonts w:ascii="David" w:hAnsi="David" w:cs="David"/>
          <w:sz w:val="24"/>
          <w:szCs w:val="24"/>
          <w:rtl/>
        </w:rPr>
      </w:pPr>
    </w:p>
    <w:p w:rsidR="001C65CD" w:rsidRDefault="001C65CD" w:rsidP="00B30D47">
      <w:pPr>
        <w:spacing w:line="360" w:lineRule="auto"/>
        <w:rPr>
          <w:rFonts w:ascii="David" w:hAnsi="David" w:cs="David"/>
          <w:sz w:val="24"/>
          <w:szCs w:val="24"/>
          <w:rtl/>
        </w:rPr>
      </w:pPr>
      <w:r>
        <w:rPr>
          <w:rFonts w:ascii="David" w:hAnsi="David" w:cs="David" w:hint="cs"/>
          <w:sz w:val="24"/>
          <w:szCs w:val="24"/>
          <w:rtl/>
        </w:rPr>
        <w:t>מקרה ההגירה כמקרה בוחן-</w:t>
      </w:r>
    </w:p>
    <w:p w:rsidR="001C65CD" w:rsidRDefault="001C65CD" w:rsidP="00B30D47">
      <w:pPr>
        <w:spacing w:line="360" w:lineRule="auto"/>
        <w:rPr>
          <w:rFonts w:ascii="David" w:hAnsi="David" w:cs="David"/>
          <w:sz w:val="24"/>
          <w:szCs w:val="24"/>
          <w:rtl/>
        </w:rPr>
      </w:pPr>
      <w:r>
        <w:rPr>
          <w:rFonts w:ascii="David" w:hAnsi="David" w:cs="David" w:hint="cs"/>
          <w:sz w:val="24"/>
          <w:szCs w:val="24"/>
          <w:rtl/>
        </w:rPr>
        <w:t>לדברי איתי, הסיפור הלא קיים בין הארגון האירופאי לאנשים בשטח הוא רעיון האמצע, ולכן זה לא הצליח- כי התרגום של החזון לא היה בסדר . תיווך החזון האירופאי לטקטיקה (המערכה)- מי מתרגם את החזון כך שלא יעבירו את הפליטים מחוף יון לחוף ספרד</w:t>
      </w:r>
    </w:p>
    <w:p w:rsidR="000C5CC3" w:rsidRDefault="000C5CC3" w:rsidP="00B30D47">
      <w:pPr>
        <w:spacing w:line="360" w:lineRule="auto"/>
        <w:rPr>
          <w:rFonts w:ascii="David" w:hAnsi="David" w:cs="David"/>
          <w:sz w:val="24"/>
          <w:szCs w:val="24"/>
          <w:rtl/>
        </w:rPr>
      </w:pPr>
      <w:r>
        <w:rPr>
          <w:rFonts w:ascii="David" w:hAnsi="David" w:cs="David" w:hint="cs"/>
          <w:sz w:val="24"/>
          <w:szCs w:val="24"/>
          <w:rtl/>
        </w:rPr>
        <w:t xml:space="preserve">לדברי איתי, לא צריך לטעון מול בעל החזון . שהחזון שלו לא פרקטי, לא לגיטימי . זה בסדר שתמיד בעל החזון היה עם סתירות </w:t>
      </w:r>
    </w:p>
    <w:p w:rsidR="00A77937" w:rsidRDefault="00A77937" w:rsidP="00B30D47">
      <w:pPr>
        <w:spacing w:line="360" w:lineRule="auto"/>
        <w:rPr>
          <w:rFonts w:ascii="David" w:hAnsi="David" w:cs="David"/>
          <w:sz w:val="24"/>
          <w:szCs w:val="24"/>
          <w:rtl/>
        </w:rPr>
      </w:pPr>
    </w:p>
    <w:p w:rsidR="0039045E" w:rsidRDefault="0039045E" w:rsidP="00B30D47">
      <w:pPr>
        <w:spacing w:line="360" w:lineRule="auto"/>
        <w:rPr>
          <w:rFonts w:ascii="David" w:hAnsi="David" w:cs="David"/>
          <w:sz w:val="24"/>
          <w:szCs w:val="24"/>
          <w:rtl/>
        </w:rPr>
      </w:pPr>
    </w:p>
    <w:p w:rsidR="007A5A79" w:rsidRDefault="007A5A79" w:rsidP="00B30D47">
      <w:pPr>
        <w:spacing w:line="360" w:lineRule="auto"/>
        <w:rPr>
          <w:rFonts w:ascii="David" w:hAnsi="David" w:cs="David"/>
          <w:sz w:val="24"/>
          <w:szCs w:val="24"/>
          <w:rtl/>
        </w:rPr>
      </w:pPr>
    </w:p>
    <w:p w:rsidR="007A5A79" w:rsidRDefault="007A5A79" w:rsidP="00B30D47">
      <w:pPr>
        <w:spacing w:line="360" w:lineRule="auto"/>
        <w:rPr>
          <w:rFonts w:ascii="David" w:hAnsi="David" w:cs="David"/>
          <w:sz w:val="24"/>
          <w:szCs w:val="24"/>
          <w:rtl/>
        </w:rPr>
      </w:pPr>
    </w:p>
    <w:p w:rsidR="00456A2A" w:rsidRDefault="00456A2A" w:rsidP="001A6154">
      <w:pPr>
        <w:spacing w:line="360" w:lineRule="auto"/>
        <w:rPr>
          <w:rFonts w:ascii="David" w:hAnsi="David" w:cs="David"/>
          <w:sz w:val="24"/>
          <w:szCs w:val="24"/>
          <w:rtl/>
        </w:rPr>
      </w:pPr>
    </w:p>
    <w:p w:rsidR="00456A2A" w:rsidRDefault="00456A2A" w:rsidP="001A6154">
      <w:pPr>
        <w:spacing w:line="360" w:lineRule="auto"/>
        <w:rPr>
          <w:rFonts w:ascii="David" w:hAnsi="David" w:cs="David"/>
          <w:sz w:val="24"/>
          <w:szCs w:val="24"/>
          <w:rtl/>
        </w:rPr>
      </w:pPr>
    </w:p>
    <w:p w:rsidR="00456A2A" w:rsidRDefault="00456A2A" w:rsidP="001A6154">
      <w:pPr>
        <w:spacing w:line="360" w:lineRule="auto"/>
        <w:rPr>
          <w:rFonts w:ascii="David" w:hAnsi="David" w:cs="David"/>
          <w:sz w:val="24"/>
          <w:szCs w:val="24"/>
          <w:rtl/>
        </w:rPr>
      </w:pPr>
    </w:p>
    <w:p w:rsidR="00456A2A" w:rsidRDefault="00456A2A" w:rsidP="001A6154">
      <w:pPr>
        <w:spacing w:line="360" w:lineRule="auto"/>
        <w:rPr>
          <w:rFonts w:ascii="David" w:hAnsi="David" w:cs="David"/>
          <w:sz w:val="24"/>
          <w:szCs w:val="24"/>
          <w:rtl/>
        </w:rPr>
      </w:pPr>
    </w:p>
    <w:p w:rsidR="00456A2A" w:rsidRDefault="00456A2A" w:rsidP="001A6154">
      <w:pPr>
        <w:spacing w:line="360" w:lineRule="auto"/>
        <w:rPr>
          <w:rFonts w:ascii="David" w:hAnsi="David" w:cs="David"/>
          <w:sz w:val="24"/>
          <w:szCs w:val="24"/>
          <w:rtl/>
        </w:rPr>
      </w:pPr>
    </w:p>
    <w:p w:rsidR="00456A2A" w:rsidRDefault="00456A2A" w:rsidP="001A6154">
      <w:pPr>
        <w:spacing w:line="360" w:lineRule="auto"/>
        <w:rPr>
          <w:rFonts w:ascii="David" w:hAnsi="David" w:cs="David"/>
          <w:sz w:val="24"/>
          <w:szCs w:val="24"/>
          <w:rtl/>
        </w:rPr>
      </w:pPr>
    </w:p>
    <w:p w:rsidR="00456A2A" w:rsidRDefault="00456A2A" w:rsidP="001A6154">
      <w:pPr>
        <w:spacing w:line="360" w:lineRule="auto"/>
        <w:rPr>
          <w:rFonts w:ascii="David" w:hAnsi="David" w:cs="David"/>
          <w:sz w:val="24"/>
          <w:szCs w:val="24"/>
          <w:rtl/>
        </w:rPr>
      </w:pPr>
    </w:p>
    <w:p w:rsidR="00456A2A" w:rsidRDefault="00456A2A" w:rsidP="001A6154">
      <w:pPr>
        <w:spacing w:line="360" w:lineRule="auto"/>
        <w:rPr>
          <w:rFonts w:ascii="David" w:hAnsi="David" w:cs="David"/>
          <w:sz w:val="24"/>
          <w:szCs w:val="24"/>
          <w:rtl/>
        </w:rPr>
      </w:pPr>
    </w:p>
    <w:p w:rsidR="00456A2A" w:rsidRDefault="00456A2A" w:rsidP="001A6154">
      <w:pPr>
        <w:spacing w:line="360" w:lineRule="auto"/>
        <w:rPr>
          <w:rFonts w:ascii="David" w:hAnsi="David" w:cs="David"/>
          <w:sz w:val="24"/>
          <w:szCs w:val="24"/>
          <w:rtl/>
        </w:rPr>
      </w:pPr>
    </w:p>
    <w:p w:rsidR="00456A2A" w:rsidRDefault="00456A2A" w:rsidP="001A6154">
      <w:pPr>
        <w:spacing w:line="360" w:lineRule="auto"/>
        <w:rPr>
          <w:rFonts w:ascii="David" w:hAnsi="David" w:cs="David"/>
          <w:sz w:val="24"/>
          <w:szCs w:val="24"/>
          <w:rtl/>
        </w:rPr>
      </w:pPr>
    </w:p>
    <w:p w:rsidR="00456A2A" w:rsidRDefault="00456A2A" w:rsidP="001A6154">
      <w:pPr>
        <w:spacing w:line="360" w:lineRule="auto"/>
        <w:rPr>
          <w:rFonts w:ascii="David" w:hAnsi="David" w:cs="David"/>
          <w:sz w:val="24"/>
          <w:szCs w:val="24"/>
          <w:rtl/>
        </w:rPr>
      </w:pPr>
    </w:p>
    <w:p w:rsidR="006B7B08" w:rsidRDefault="006B7B08" w:rsidP="001A6154">
      <w:pPr>
        <w:spacing w:line="360" w:lineRule="auto"/>
        <w:rPr>
          <w:rFonts w:ascii="David" w:hAnsi="David" w:cs="David"/>
          <w:sz w:val="24"/>
          <w:szCs w:val="24"/>
          <w:rtl/>
        </w:rPr>
      </w:pPr>
    </w:p>
    <w:p w:rsidR="006B7B08" w:rsidRDefault="006B7B08" w:rsidP="001A6154">
      <w:pPr>
        <w:spacing w:line="360" w:lineRule="auto"/>
        <w:rPr>
          <w:rFonts w:ascii="David" w:hAnsi="David" w:cs="David"/>
          <w:sz w:val="24"/>
          <w:szCs w:val="24"/>
          <w:rtl/>
        </w:rPr>
      </w:pPr>
    </w:p>
    <w:p w:rsidR="002A2F4A" w:rsidRDefault="002A2F4A" w:rsidP="001A6154">
      <w:pPr>
        <w:spacing w:line="360" w:lineRule="auto"/>
        <w:rPr>
          <w:rFonts w:ascii="David" w:hAnsi="David" w:cs="David"/>
          <w:sz w:val="24"/>
          <w:szCs w:val="24"/>
          <w:rtl/>
        </w:rPr>
      </w:pPr>
    </w:p>
    <w:p w:rsidR="001A6154" w:rsidRPr="001A6154" w:rsidRDefault="001A6154" w:rsidP="001A6154">
      <w:pPr>
        <w:spacing w:line="360" w:lineRule="auto"/>
        <w:rPr>
          <w:rFonts w:ascii="David" w:hAnsi="David" w:cs="David"/>
          <w:sz w:val="24"/>
          <w:szCs w:val="24"/>
          <w:rtl/>
        </w:rPr>
      </w:pPr>
    </w:p>
    <w:p w:rsidR="00EA5BBA" w:rsidRDefault="00EA5BBA" w:rsidP="00EA5BBA">
      <w:pPr>
        <w:spacing w:line="360" w:lineRule="auto"/>
        <w:rPr>
          <w:rFonts w:ascii="David" w:hAnsi="David" w:cs="David"/>
          <w:sz w:val="24"/>
          <w:szCs w:val="24"/>
          <w:rtl/>
        </w:rPr>
      </w:pPr>
    </w:p>
    <w:p w:rsidR="00EA79E1" w:rsidRDefault="00EA79E1" w:rsidP="00390E5B">
      <w:pPr>
        <w:spacing w:line="360" w:lineRule="auto"/>
        <w:rPr>
          <w:rFonts w:ascii="David" w:hAnsi="David" w:cs="David"/>
          <w:sz w:val="24"/>
          <w:szCs w:val="24"/>
          <w:rtl/>
        </w:rPr>
      </w:pPr>
    </w:p>
    <w:p w:rsidR="00EA79E1" w:rsidRDefault="00EA79E1" w:rsidP="00390E5B">
      <w:pPr>
        <w:spacing w:line="360" w:lineRule="auto"/>
        <w:rPr>
          <w:rFonts w:ascii="David" w:hAnsi="David" w:cs="David"/>
          <w:sz w:val="24"/>
          <w:szCs w:val="24"/>
          <w:rtl/>
        </w:rPr>
      </w:pPr>
    </w:p>
    <w:p w:rsidR="00EA79E1" w:rsidRDefault="00EA79E1" w:rsidP="00390E5B">
      <w:pPr>
        <w:spacing w:line="360" w:lineRule="auto"/>
        <w:rPr>
          <w:rFonts w:ascii="David" w:hAnsi="David" w:cs="David"/>
          <w:sz w:val="24"/>
          <w:szCs w:val="24"/>
          <w:rtl/>
        </w:rPr>
      </w:pPr>
    </w:p>
    <w:p w:rsidR="00EA79E1" w:rsidRDefault="00EA79E1" w:rsidP="00390E5B">
      <w:pPr>
        <w:spacing w:line="360" w:lineRule="auto"/>
        <w:rPr>
          <w:rFonts w:ascii="David" w:hAnsi="David" w:cs="David"/>
          <w:sz w:val="24"/>
          <w:szCs w:val="24"/>
          <w:rtl/>
        </w:rPr>
      </w:pPr>
    </w:p>
    <w:p w:rsidR="00EA79E1" w:rsidRDefault="00EA79E1" w:rsidP="00390E5B">
      <w:pPr>
        <w:spacing w:line="360" w:lineRule="auto"/>
        <w:rPr>
          <w:rFonts w:ascii="David" w:hAnsi="David" w:cs="David"/>
          <w:sz w:val="24"/>
          <w:szCs w:val="24"/>
          <w:rtl/>
        </w:rPr>
      </w:pPr>
    </w:p>
    <w:p w:rsidR="00CA38FD" w:rsidRDefault="00CA38FD" w:rsidP="00390E5B">
      <w:pPr>
        <w:spacing w:line="360" w:lineRule="auto"/>
        <w:rPr>
          <w:rFonts w:ascii="David" w:hAnsi="David" w:cs="David"/>
          <w:sz w:val="24"/>
          <w:szCs w:val="24"/>
          <w:rtl/>
        </w:rPr>
      </w:pPr>
    </w:p>
    <w:p w:rsidR="00390E5B" w:rsidRPr="00390E5B" w:rsidRDefault="00390E5B" w:rsidP="00390E5B">
      <w:pPr>
        <w:spacing w:line="360" w:lineRule="auto"/>
        <w:rPr>
          <w:rFonts w:ascii="David" w:hAnsi="David" w:cs="David"/>
          <w:sz w:val="24"/>
          <w:szCs w:val="24"/>
          <w:rtl/>
        </w:rPr>
      </w:pPr>
    </w:p>
    <w:p w:rsidR="00354893" w:rsidRPr="000325F5" w:rsidRDefault="00354893" w:rsidP="00713974">
      <w:pPr>
        <w:spacing w:line="360" w:lineRule="auto"/>
        <w:rPr>
          <w:rFonts w:ascii="David" w:hAnsi="David" w:cs="David"/>
          <w:sz w:val="24"/>
          <w:szCs w:val="24"/>
          <w:rtl/>
        </w:rPr>
      </w:pPr>
    </w:p>
    <w:p w:rsidR="000325F5" w:rsidRPr="000325F5" w:rsidRDefault="000325F5" w:rsidP="00713974">
      <w:pPr>
        <w:spacing w:line="360" w:lineRule="auto"/>
        <w:rPr>
          <w:rFonts w:ascii="David" w:hAnsi="David" w:cs="David"/>
          <w:sz w:val="24"/>
          <w:szCs w:val="24"/>
        </w:rPr>
      </w:pPr>
    </w:p>
    <w:sectPr w:rsidR="000325F5" w:rsidRPr="000325F5" w:rsidSect="004079A1">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CDE" w:rsidRDefault="00876CDE" w:rsidP="0008128F">
      <w:pPr>
        <w:spacing w:after="0" w:line="240" w:lineRule="auto"/>
      </w:pPr>
      <w:r>
        <w:separator/>
      </w:r>
    </w:p>
  </w:endnote>
  <w:endnote w:type="continuationSeparator" w:id="0">
    <w:p w:rsidR="00876CDE" w:rsidRDefault="00876CDE" w:rsidP="00081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709216305"/>
      <w:docPartObj>
        <w:docPartGallery w:val="Page Numbers (Bottom of Page)"/>
        <w:docPartUnique/>
      </w:docPartObj>
    </w:sdtPr>
    <w:sdtEndPr/>
    <w:sdtContent>
      <w:p w:rsidR="0008128F" w:rsidRDefault="0008128F">
        <w:pPr>
          <w:pStyle w:val="Footer"/>
          <w:jc w:val="center"/>
          <w:rPr>
            <w:rtl/>
            <w:cs/>
          </w:rPr>
        </w:pPr>
        <w:r>
          <w:fldChar w:fldCharType="begin"/>
        </w:r>
        <w:r>
          <w:rPr>
            <w:rtl/>
            <w:cs/>
          </w:rPr>
          <w:instrText>PAGE   \* MERGEFORMAT</w:instrText>
        </w:r>
        <w:r>
          <w:fldChar w:fldCharType="separate"/>
        </w:r>
        <w:r w:rsidR="00AE46A9" w:rsidRPr="00AE46A9">
          <w:rPr>
            <w:noProof/>
            <w:rtl/>
            <w:lang w:val="he-IL"/>
          </w:rPr>
          <w:t>5</w:t>
        </w:r>
        <w:r>
          <w:fldChar w:fldCharType="end"/>
        </w:r>
      </w:p>
    </w:sdtContent>
  </w:sdt>
  <w:p w:rsidR="0008128F" w:rsidRDefault="00081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CDE" w:rsidRDefault="00876CDE" w:rsidP="0008128F">
      <w:pPr>
        <w:spacing w:after="0" w:line="240" w:lineRule="auto"/>
      </w:pPr>
      <w:r>
        <w:separator/>
      </w:r>
    </w:p>
  </w:footnote>
  <w:footnote w:type="continuationSeparator" w:id="0">
    <w:p w:rsidR="00876CDE" w:rsidRDefault="00876CDE" w:rsidP="000812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90E3A"/>
    <w:multiLevelType w:val="hybridMultilevel"/>
    <w:tmpl w:val="DA408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23FB9"/>
    <w:multiLevelType w:val="hybridMultilevel"/>
    <w:tmpl w:val="5750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82575F"/>
    <w:multiLevelType w:val="hybridMultilevel"/>
    <w:tmpl w:val="55260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BD2A35"/>
    <w:multiLevelType w:val="hybridMultilevel"/>
    <w:tmpl w:val="0B446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2241FB"/>
    <w:multiLevelType w:val="hybridMultilevel"/>
    <w:tmpl w:val="534CE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68"/>
    <w:rsid w:val="000325F5"/>
    <w:rsid w:val="00037B0E"/>
    <w:rsid w:val="0008128F"/>
    <w:rsid w:val="00081CA2"/>
    <w:rsid w:val="000B669A"/>
    <w:rsid w:val="000C5CC3"/>
    <w:rsid w:val="00154026"/>
    <w:rsid w:val="001A6154"/>
    <w:rsid w:val="001C65CD"/>
    <w:rsid w:val="001E370E"/>
    <w:rsid w:val="0022282D"/>
    <w:rsid w:val="002A2814"/>
    <w:rsid w:val="002A2F4A"/>
    <w:rsid w:val="002C2C1B"/>
    <w:rsid w:val="002C4C62"/>
    <w:rsid w:val="002D4B6F"/>
    <w:rsid w:val="00314A85"/>
    <w:rsid w:val="00354893"/>
    <w:rsid w:val="003549B5"/>
    <w:rsid w:val="00366F74"/>
    <w:rsid w:val="0039045E"/>
    <w:rsid w:val="00390E5B"/>
    <w:rsid w:val="004079A1"/>
    <w:rsid w:val="00456A2A"/>
    <w:rsid w:val="0048265F"/>
    <w:rsid w:val="00487CA4"/>
    <w:rsid w:val="004C23F3"/>
    <w:rsid w:val="004D1426"/>
    <w:rsid w:val="004E1A68"/>
    <w:rsid w:val="004F5FC9"/>
    <w:rsid w:val="00537D3D"/>
    <w:rsid w:val="00560D5D"/>
    <w:rsid w:val="0056699C"/>
    <w:rsid w:val="00571BB6"/>
    <w:rsid w:val="006B7B08"/>
    <w:rsid w:val="00713974"/>
    <w:rsid w:val="00735E01"/>
    <w:rsid w:val="00741805"/>
    <w:rsid w:val="00755EFE"/>
    <w:rsid w:val="007567D6"/>
    <w:rsid w:val="007A5A79"/>
    <w:rsid w:val="00876CDE"/>
    <w:rsid w:val="00886616"/>
    <w:rsid w:val="009A50B0"/>
    <w:rsid w:val="00A337D1"/>
    <w:rsid w:val="00A33BCB"/>
    <w:rsid w:val="00A77937"/>
    <w:rsid w:val="00A77F71"/>
    <w:rsid w:val="00A81AAF"/>
    <w:rsid w:val="00AD3A8C"/>
    <w:rsid w:val="00AE46A9"/>
    <w:rsid w:val="00B00C0A"/>
    <w:rsid w:val="00B02E4B"/>
    <w:rsid w:val="00B30D47"/>
    <w:rsid w:val="00B64411"/>
    <w:rsid w:val="00B72B22"/>
    <w:rsid w:val="00BB05B1"/>
    <w:rsid w:val="00BC4111"/>
    <w:rsid w:val="00BC422E"/>
    <w:rsid w:val="00BD67A8"/>
    <w:rsid w:val="00C45972"/>
    <w:rsid w:val="00CA38FD"/>
    <w:rsid w:val="00D06CD2"/>
    <w:rsid w:val="00D1027D"/>
    <w:rsid w:val="00DF5012"/>
    <w:rsid w:val="00E939CD"/>
    <w:rsid w:val="00EA5BBA"/>
    <w:rsid w:val="00EA79E1"/>
    <w:rsid w:val="00EF17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7CA48"/>
  <w15:chartTrackingRefBased/>
  <w15:docId w15:val="{185C06F1-61A8-4976-8DDA-A4EFB5CB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5F5"/>
    <w:pPr>
      <w:ind w:left="720"/>
      <w:contextualSpacing/>
    </w:pPr>
  </w:style>
  <w:style w:type="paragraph" w:styleId="Header">
    <w:name w:val="header"/>
    <w:basedOn w:val="Normal"/>
    <w:link w:val="HeaderChar"/>
    <w:uiPriority w:val="99"/>
    <w:unhideWhenUsed/>
    <w:rsid w:val="0008128F"/>
    <w:pPr>
      <w:tabs>
        <w:tab w:val="center" w:pos="4153"/>
        <w:tab w:val="right" w:pos="8306"/>
      </w:tabs>
      <w:spacing w:after="0" w:line="240" w:lineRule="auto"/>
    </w:pPr>
  </w:style>
  <w:style w:type="character" w:customStyle="1" w:styleId="HeaderChar">
    <w:name w:val="Header Char"/>
    <w:basedOn w:val="DefaultParagraphFont"/>
    <w:link w:val="Header"/>
    <w:uiPriority w:val="99"/>
    <w:rsid w:val="0008128F"/>
  </w:style>
  <w:style w:type="paragraph" w:styleId="Footer">
    <w:name w:val="footer"/>
    <w:basedOn w:val="Normal"/>
    <w:link w:val="FooterChar"/>
    <w:uiPriority w:val="99"/>
    <w:unhideWhenUsed/>
    <w:rsid w:val="0008128F"/>
    <w:pPr>
      <w:tabs>
        <w:tab w:val="center" w:pos="4153"/>
        <w:tab w:val="right" w:pos="8306"/>
      </w:tabs>
      <w:spacing w:after="0" w:line="240" w:lineRule="auto"/>
    </w:pPr>
  </w:style>
  <w:style w:type="character" w:customStyle="1" w:styleId="FooterChar">
    <w:name w:val="Footer Char"/>
    <w:basedOn w:val="DefaultParagraphFont"/>
    <w:link w:val="Footer"/>
    <w:uiPriority w:val="99"/>
    <w:rsid w:val="00081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837</Words>
  <Characters>4774</Characters>
  <Application>Microsoft Office Word</Application>
  <DocSecurity>0</DocSecurity>
  <Lines>39</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iecopen</dc:creator>
  <cp:keywords/>
  <dc:description/>
  <cp:lastModifiedBy>user</cp:lastModifiedBy>
  <cp:revision>71</cp:revision>
  <dcterms:created xsi:type="dcterms:W3CDTF">2019-12-03T07:01:00Z</dcterms:created>
  <dcterms:modified xsi:type="dcterms:W3CDTF">2019-12-05T07:44:00Z</dcterms:modified>
</cp:coreProperties>
</file>