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5E" w:rsidRDefault="0042346B" w:rsidP="0042346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u w:val="single"/>
          <w:rtl/>
        </w:rPr>
        <w:t xml:space="preserve">שיעור חברה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2/4/2019</w:t>
      </w:r>
    </w:p>
    <w:p w:rsidR="0042346B" w:rsidRDefault="0042346B" w:rsidP="0042346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2346B" w:rsidRDefault="0042346B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האם יש לנו גישה מעודכנת לקשר בין ביטחון לאומי לחברה? </w:t>
      </w:r>
    </w:p>
    <w:p w:rsidR="0042346B" w:rsidRDefault="0042346B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הגישה של המאה ה-20 מכוונת התמודדות עם מלחמת טוטאלית ואתוס הבליץ</w:t>
      </w:r>
      <w:r w:rsidR="003E7A14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</w:p>
    <w:p w:rsidR="0042346B" w:rsidRDefault="0042346B" w:rsidP="003E7A14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המאה ה-21 </w:t>
      </w:r>
      <w:r w:rsidR="003E7A14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יותר מורכבות, יותר פגיעות, יותר איומים וציפיות ב-</w:t>
      </w:r>
      <w:r>
        <w:rPr>
          <w:rFonts w:cs="David"/>
          <w:sz w:val="28"/>
          <w:szCs w:val="28"/>
        </w:rPr>
        <w:t>risk society</w:t>
      </w:r>
      <w:r>
        <w:rPr>
          <w:rFonts w:cs="David" w:hint="cs"/>
          <w:sz w:val="28"/>
          <w:szCs w:val="28"/>
          <w:rtl/>
        </w:rPr>
        <w:t xml:space="preserve">. </w:t>
      </w:r>
    </w:p>
    <w:p w:rsidR="0042346B" w:rsidRDefault="0042346B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פיקוד העורף ותחומים חדשים: מגיפות, רעידות אדמה, אסון טבע, פיגוע כימי, מלחמה, סייבר. </w:t>
      </w:r>
    </w:p>
    <w:p w:rsidR="00500016" w:rsidRPr="00C01489" w:rsidRDefault="00C01489" w:rsidP="002314E5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מושגים חדשים שנכנסו לשיח: </w:t>
      </w:r>
      <w:r w:rsidR="00500016">
        <w:rPr>
          <w:rFonts w:cs="David" w:hint="cs"/>
          <w:sz w:val="28"/>
          <w:szCs w:val="28"/>
          <w:rtl/>
        </w:rPr>
        <w:t xml:space="preserve">חוסן, </w:t>
      </w:r>
      <w:r w:rsidR="00500016">
        <w:rPr>
          <w:rFonts w:cs="David"/>
          <w:sz w:val="28"/>
          <w:szCs w:val="28"/>
        </w:rPr>
        <w:t>resilience</w:t>
      </w:r>
      <w:r>
        <w:rPr>
          <w:rFonts w:cs="David" w:hint="cs"/>
          <w:sz w:val="28"/>
          <w:szCs w:val="28"/>
          <w:rtl/>
        </w:rPr>
        <w:t xml:space="preserve"> </w:t>
      </w:r>
      <w:r w:rsidR="002314E5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מושג שנכנס לשיח בשנות ה-2000</w:t>
      </w:r>
      <w:r w:rsidR="00500016">
        <w:rPr>
          <w:rFonts w:cs="David" w:hint="cs"/>
          <w:sz w:val="28"/>
          <w:szCs w:val="28"/>
          <w:rtl/>
        </w:rPr>
        <w:t>, רציפות תפקודית</w:t>
      </w:r>
      <w:r>
        <w:rPr>
          <w:rFonts w:cs="David" w:hint="cs"/>
          <w:sz w:val="28"/>
          <w:szCs w:val="28"/>
          <w:rtl/>
        </w:rPr>
        <w:t xml:space="preserve"> </w:t>
      </w:r>
      <w:r w:rsidR="002314E5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פה חשוב מאוד אלמנט הזמן</w:t>
      </w:r>
      <w:r w:rsidR="00500016">
        <w:rPr>
          <w:rFonts w:cs="David" w:hint="cs"/>
          <w:sz w:val="28"/>
          <w:szCs w:val="28"/>
          <w:rtl/>
        </w:rPr>
        <w:t xml:space="preserve">, </w:t>
      </w:r>
      <w:r w:rsidR="00500016">
        <w:rPr>
          <w:rFonts w:cs="David"/>
          <w:sz w:val="28"/>
          <w:szCs w:val="28"/>
        </w:rPr>
        <w:t>the therapeutic state perceived security</w:t>
      </w:r>
      <w:r>
        <w:rPr>
          <w:rFonts w:cs="David" w:hint="cs"/>
          <w:sz w:val="28"/>
          <w:szCs w:val="28"/>
          <w:rtl/>
        </w:rPr>
        <w:t xml:space="preserve"> </w:t>
      </w:r>
      <w:r w:rsidR="002314E5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מושג שהחל בבליץ ועוסק במדינה התרפויטית </w:t>
      </w:r>
      <w:r w:rsidR="002314E5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מה הממשלה עושה כדי להחזיר אנשים לתפקוד. בישראל למשל יש ארגון בשם נט"ל שעוסק בטראומה. בעבר לא עסקו כלל בשאלות האלה, וזה חלק מהשינוי בציפיות שלנו מהמדינה ומעצמנו. </w:t>
      </w:r>
    </w:p>
    <w:p w:rsidR="0042346B" w:rsidRDefault="003E7A14" w:rsidP="003E7A14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הפגיעות של מערכות מורכבות - בעבר הדימוי היה של צבא כובש. אולם היום החברות שתלויות במרכיבים טכנולוגיים יכולות להיות יותר פגיעות ושבריריות מבעבר, כשהכל היה לואו טק. </w:t>
      </w:r>
    </w:p>
    <w:p w:rsidR="0042346B" w:rsidRDefault="0042346B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הפירוש של הגנה על אינטרסים חיוניים של המדינה בסביבה גלובאלית ושינוי טכנולוגי. </w:t>
      </w:r>
    </w:p>
    <w:p w:rsidR="00500016" w:rsidRDefault="00500016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שינויים בתפיסה של ביטחון לאומי במונחי חוסן: </w:t>
      </w:r>
    </w:p>
    <w:p w:rsidR="002314E5" w:rsidRDefault="002314E5" w:rsidP="0014361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משילות בחירום ופוטנציאל טכנולוגי</w:t>
      </w:r>
      <w:r w:rsidR="00143613">
        <w:rPr>
          <w:rFonts w:cs="David" w:hint="cs"/>
          <w:sz w:val="28"/>
          <w:szCs w:val="28"/>
          <w:rtl/>
        </w:rPr>
        <w:t xml:space="preserve"> </w:t>
      </w:r>
      <w:r w:rsidR="00143613">
        <w:rPr>
          <w:rFonts w:cs="David"/>
          <w:sz w:val="28"/>
          <w:szCs w:val="28"/>
          <w:rtl/>
        </w:rPr>
        <w:t>–</w:t>
      </w:r>
      <w:r w:rsidR="00143613">
        <w:rPr>
          <w:rFonts w:cs="David" w:hint="cs"/>
          <w:sz w:val="28"/>
          <w:szCs w:val="28"/>
          <w:rtl/>
        </w:rPr>
        <w:t xml:space="preserve"> מעורר שאלות גדולות. למשל </w:t>
      </w:r>
      <w:r w:rsidR="00143613">
        <w:rPr>
          <w:rFonts w:cs="David"/>
          <w:sz w:val="28"/>
          <w:szCs w:val="28"/>
          <w:rtl/>
        </w:rPr>
        <w:t>–</w:t>
      </w:r>
      <w:r w:rsidR="00143613">
        <w:rPr>
          <w:rFonts w:cs="David" w:hint="cs"/>
          <w:sz w:val="28"/>
          <w:szCs w:val="28"/>
          <w:rtl/>
        </w:rPr>
        <w:t xml:space="preserve"> שליטה על העברת שמועות לא אחראיות ולא בדוקות בווטסאפ</w:t>
      </w:r>
      <w:r>
        <w:rPr>
          <w:rFonts w:cs="David" w:hint="cs"/>
          <w:sz w:val="28"/>
          <w:szCs w:val="28"/>
          <w:rtl/>
        </w:rPr>
        <w:t xml:space="preserve">. </w:t>
      </w: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השעון החדש של החוסן</w:t>
      </w:r>
      <w:r w:rsidR="00143613">
        <w:rPr>
          <w:rFonts w:cs="David" w:hint="cs"/>
          <w:sz w:val="28"/>
          <w:szCs w:val="28"/>
          <w:rtl/>
        </w:rPr>
        <w:t xml:space="preserve"> </w:t>
      </w:r>
      <w:r w:rsidR="00143613">
        <w:rPr>
          <w:rFonts w:cs="David"/>
          <w:sz w:val="28"/>
          <w:szCs w:val="28"/>
          <w:rtl/>
        </w:rPr>
        <w:t>–</w:t>
      </w:r>
      <w:r w:rsidR="00143613">
        <w:rPr>
          <w:rFonts w:cs="David" w:hint="cs"/>
          <w:sz w:val="28"/>
          <w:szCs w:val="28"/>
          <w:rtl/>
        </w:rPr>
        <w:t xml:space="preserve"> נדרש להסתכל על אורך הזמן והתגובה</w:t>
      </w:r>
      <w:r>
        <w:rPr>
          <w:rFonts w:cs="David" w:hint="cs"/>
          <w:sz w:val="28"/>
          <w:szCs w:val="28"/>
          <w:rtl/>
        </w:rPr>
        <w:t xml:space="preserve">. </w:t>
      </w:r>
    </w:p>
    <w:p w:rsidR="002314E5" w:rsidRDefault="002314E5" w:rsidP="0014361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המרכזיות של טראומה ונרטיב</w:t>
      </w:r>
      <w:r w:rsidR="00143613">
        <w:rPr>
          <w:rFonts w:cs="David" w:hint="cs"/>
          <w:sz w:val="28"/>
          <w:szCs w:val="28"/>
          <w:rtl/>
        </w:rPr>
        <w:t xml:space="preserve"> - ניצחון תודעתי ולצד זה חשיבות גדולה לומר אמת - שלא יהיה פער בין הניסיון ליצור תודעה לבין אמירת אמת לציבור</w:t>
      </w:r>
      <w:r>
        <w:rPr>
          <w:rFonts w:cs="David" w:hint="cs"/>
          <w:sz w:val="28"/>
          <w:szCs w:val="28"/>
          <w:rtl/>
        </w:rPr>
        <w:t xml:space="preserve">. </w:t>
      </w: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הדבקה והשתקפות אירועים בטכנולוגיות חדשות. </w:t>
      </w: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השינוי בישראל בלבנון השנייה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יום הכיפורים של העורף. </w:t>
      </w: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"הפרדת הסורים והאירנים מנרקומנים בצפת"</w:t>
      </w:r>
      <w:r w:rsidR="00143613">
        <w:rPr>
          <w:rFonts w:cs="David" w:hint="cs"/>
          <w:sz w:val="28"/>
          <w:szCs w:val="28"/>
          <w:rtl/>
        </w:rPr>
        <w:t xml:space="preserve"> (עד כמה רוצים בצבא לעסוק בנושאים אזרחיים)</w:t>
      </w:r>
      <w:r>
        <w:rPr>
          <w:rFonts w:cs="David" w:hint="cs"/>
          <w:sz w:val="28"/>
          <w:szCs w:val="28"/>
          <w:rtl/>
        </w:rPr>
        <w:t xml:space="preserve">. </w:t>
      </w:r>
    </w:p>
    <w:p w:rsidR="002314E5" w:rsidRDefault="002314E5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היפוך החזית והעורף במקרה הישראלי וסוף אתוס אנטי קיפודי. </w:t>
      </w:r>
    </w:p>
    <w:p w:rsidR="00500016" w:rsidRDefault="00500016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2346B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הקשרים נוספים: כלכלה והון אנושי. </w:t>
      </w: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תקציב וביטחון לאומי: הצהרת דיין, אי אפשר להניף שני דגלים ביטחוני וחברתי. </w:t>
      </w: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התוצאות של מלחמה במונחי מחיר כלכלי: העשור האבוד ו-24% מהתוצר הוצאה ביטחונית (היום 6%). </w:t>
      </w: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הון אנושי ו"היתרון האיכותי": הדוגמה של חינוך מקצועי, הנדסאים וצה"ל. </w:t>
      </w: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מצבי חירום ושוק עבודה מורכב ופגיע יותר. </w:t>
      </w:r>
    </w:p>
    <w:p w:rsidR="00143613" w:rsidRDefault="00143613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ביטחון לאומי ועוצמה רכה: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הסכמה חברתית.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אמון במערכת הפוליטית.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סולידריות והסכמה חברתית.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תרבות פוליטית וקבלת החלטות קריטיות.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מעמד בינלאומי גלובאלי.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שלטון החוק. </w:t>
      </w:r>
    </w:p>
    <w:p w:rsidR="005A7221" w:rsidRDefault="005A7221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A7221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שתי דוגמאות למורכבות: מודל צבא העם ונושא הגז. </w:t>
      </w:r>
    </w:p>
    <w:p w:rsidR="002B3ED8" w:rsidRDefault="002B3ED8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2B3ED8" w:rsidRDefault="002B3ED8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סיכום פרק חברה ישראלית: </w:t>
      </w:r>
    </w:p>
    <w:p w:rsidR="002B3ED8" w:rsidRDefault="002B3ED8" w:rsidP="0042346B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גישה של פרספקטיבות ולא גישה או תיאוריה מונוליטית.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מודל של מדינה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חברה ולא חברה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מדינה.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פרספקטיבה ראשונה: ישראל כחברה גלובאלית.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פרספקטיבה שנייה - הפוכה: גבולות הקולקטיב הישראלי. מסתכלת מהעם היהודי והקיום לאתגר העם היהודי. 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פרספקטיבה שלישית: קבוצות זהות בישראל. יש שתי קבוצות זהות עיקריות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הערבים והחרדים. 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פרספקטיבה רביעית: כלכלה וחברה.  מדיניות רווחה בישראל.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פרספקטיבה חמישית: משילות בעידן של מורכבות.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הפיל בחדר: הסכסוך הישראלי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פלסטיני והחברה הישראלית (הביקורת על הגישה המנתקת חברה מהקשר).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המקום של פוליטיקה. </w:t>
      </w:r>
    </w:p>
    <w:p w:rsidR="002B3ED8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העדר אופק וחברה פוסט אוטופית מעבר לשמאל וימין. </w:t>
      </w:r>
    </w:p>
    <w:p w:rsidR="002B3ED8" w:rsidRDefault="00FE6887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מדינת ישראל כ"אי כשלון למופת". </w:t>
      </w:r>
    </w:p>
    <w:p w:rsidR="002B3ED8" w:rsidRPr="0042346B" w:rsidRDefault="002B3ED8" w:rsidP="002B3ED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ביטחון ושבריריות. </w:t>
      </w:r>
    </w:p>
    <w:sectPr w:rsidR="002B3ED8" w:rsidRPr="0042346B" w:rsidSect="00FE44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C8"/>
    <w:rsid w:val="00143613"/>
    <w:rsid w:val="002314E5"/>
    <w:rsid w:val="002B3ED8"/>
    <w:rsid w:val="002C4AC8"/>
    <w:rsid w:val="003E7A14"/>
    <w:rsid w:val="0042346B"/>
    <w:rsid w:val="00500016"/>
    <w:rsid w:val="005A7221"/>
    <w:rsid w:val="007366C5"/>
    <w:rsid w:val="00BC0E5E"/>
    <w:rsid w:val="00C01489"/>
    <w:rsid w:val="00FE44BB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17B5F-E334-4D9F-B8BE-669174D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u26678</dc:creator>
  <cp:keywords/>
  <dc:description/>
  <cp:lastModifiedBy>u26615</cp:lastModifiedBy>
  <cp:revision>2</cp:revision>
  <dcterms:created xsi:type="dcterms:W3CDTF">2019-04-02T11:49:00Z</dcterms:created>
  <dcterms:modified xsi:type="dcterms:W3CDTF">2019-04-02T11:49:00Z</dcterms:modified>
</cp:coreProperties>
</file>