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55C" w:rsidRPr="00A450E6" w:rsidRDefault="002D6200" w:rsidP="002D6200">
      <w:pPr>
        <w:jc w:val="center"/>
        <w:rPr>
          <w:rFonts w:cs="David"/>
          <w:b/>
          <w:bCs/>
          <w:sz w:val="24"/>
          <w:szCs w:val="24"/>
          <w:u w:val="single"/>
          <w:rtl/>
        </w:rPr>
      </w:pPr>
      <w:r>
        <w:rPr>
          <w:rFonts w:cs="David" w:hint="cs"/>
          <w:b/>
          <w:bCs/>
          <w:sz w:val="24"/>
          <w:szCs w:val="24"/>
          <w:u w:val="single"/>
          <w:rtl/>
        </w:rPr>
        <w:t xml:space="preserve">מדיניות הרווחה בחברה הישראלית - </w:t>
      </w:r>
      <w:r w:rsidR="00A450E6" w:rsidRPr="00A450E6">
        <w:rPr>
          <w:rFonts w:cs="David" w:hint="cs"/>
          <w:b/>
          <w:bCs/>
          <w:sz w:val="24"/>
          <w:szCs w:val="24"/>
          <w:u w:val="single"/>
          <w:rtl/>
        </w:rPr>
        <w:t xml:space="preserve"> </w:t>
      </w:r>
      <w:r>
        <w:rPr>
          <w:rFonts w:cs="David" w:hint="cs"/>
          <w:b/>
          <w:bCs/>
          <w:sz w:val="24"/>
          <w:szCs w:val="24"/>
          <w:u w:val="single"/>
          <w:rtl/>
        </w:rPr>
        <w:t>18/2</w:t>
      </w:r>
      <w:r w:rsidR="00A450E6" w:rsidRPr="00A450E6">
        <w:rPr>
          <w:rFonts w:cs="David" w:hint="cs"/>
          <w:b/>
          <w:bCs/>
          <w:sz w:val="24"/>
          <w:szCs w:val="24"/>
          <w:u w:val="single"/>
          <w:rtl/>
        </w:rPr>
        <w:t>/2019</w:t>
      </w:r>
    </w:p>
    <w:p w:rsidR="00A450E6" w:rsidRPr="00A450E6" w:rsidRDefault="00A450E6">
      <w:pPr>
        <w:rPr>
          <w:rFonts w:cs="David"/>
          <w:b/>
          <w:bCs/>
          <w:sz w:val="24"/>
          <w:szCs w:val="24"/>
          <w:u w:val="single"/>
          <w:rtl/>
        </w:rPr>
      </w:pPr>
    </w:p>
    <w:p w:rsidR="00984D46" w:rsidRDefault="002D6200" w:rsidP="000D7DE1">
      <w:pPr>
        <w:spacing w:after="0" w:line="360" w:lineRule="auto"/>
        <w:jc w:val="both"/>
        <w:rPr>
          <w:rFonts w:cs="David"/>
          <w:sz w:val="24"/>
          <w:szCs w:val="24"/>
          <w:rtl/>
        </w:rPr>
      </w:pPr>
      <w:r>
        <w:rPr>
          <w:rFonts w:cs="David" w:hint="cs"/>
          <w:sz w:val="24"/>
          <w:szCs w:val="24"/>
          <w:rtl/>
        </w:rPr>
        <w:t xml:space="preserve">מדינת הרווחה היא תופעה מודרנית. המנגנון נוצר ב-1943 כשצ'רצ'יל הבחין שהמלחמה עומדת להסתיים והגלגל עומד להתהפך, </w:t>
      </w:r>
      <w:proofErr w:type="spellStart"/>
      <w:r>
        <w:rPr>
          <w:rFonts w:cs="David" w:hint="cs"/>
          <w:sz w:val="24"/>
          <w:szCs w:val="24"/>
          <w:rtl/>
        </w:rPr>
        <w:t>רומל</w:t>
      </w:r>
      <w:proofErr w:type="spellEnd"/>
      <w:r>
        <w:rPr>
          <w:rFonts w:cs="David" w:hint="cs"/>
          <w:sz w:val="24"/>
          <w:szCs w:val="24"/>
          <w:rtl/>
        </w:rPr>
        <w:t xml:space="preserve"> מובס בחזית המערבית ואז מתחילים לדבר על העולם שיהיה אחרי המלחמה. </w:t>
      </w:r>
    </w:p>
    <w:p w:rsidR="002D6200" w:rsidRDefault="002D6200" w:rsidP="000D7DE1">
      <w:pPr>
        <w:spacing w:after="0" w:line="360" w:lineRule="auto"/>
        <w:jc w:val="both"/>
        <w:rPr>
          <w:rFonts w:cs="David" w:hint="cs"/>
          <w:sz w:val="24"/>
          <w:szCs w:val="24"/>
          <w:rtl/>
        </w:rPr>
      </w:pPr>
      <w:r>
        <w:rPr>
          <w:rFonts w:cs="David" w:hint="cs"/>
          <w:sz w:val="24"/>
          <w:szCs w:val="24"/>
          <w:rtl/>
        </w:rPr>
        <w:t xml:space="preserve">מטאפורות של מדינת הרווחה: </w:t>
      </w:r>
    </w:p>
    <w:p w:rsidR="002D6200" w:rsidRDefault="002D6200" w:rsidP="000D7DE1">
      <w:pPr>
        <w:spacing w:after="0" w:line="360" w:lineRule="auto"/>
        <w:jc w:val="both"/>
        <w:rPr>
          <w:rFonts w:cs="David"/>
          <w:sz w:val="24"/>
          <w:szCs w:val="24"/>
          <w:rtl/>
        </w:rPr>
      </w:pPr>
    </w:p>
    <w:p w:rsidR="002D6200" w:rsidRDefault="002D6200" w:rsidP="000D7DE1">
      <w:pPr>
        <w:spacing w:after="0" w:line="360" w:lineRule="auto"/>
        <w:jc w:val="both"/>
        <w:rPr>
          <w:rFonts w:cs="David"/>
          <w:sz w:val="24"/>
          <w:szCs w:val="24"/>
          <w:rtl/>
        </w:rPr>
      </w:pPr>
      <w:r>
        <w:rPr>
          <w:rFonts w:cs="David" w:hint="cs"/>
          <w:sz w:val="24"/>
          <w:szCs w:val="24"/>
          <w:rtl/>
        </w:rPr>
        <w:t xml:space="preserve">מהלידה ועד הקבר </w:t>
      </w:r>
      <w:r>
        <w:rPr>
          <w:rFonts w:cs="David"/>
          <w:sz w:val="24"/>
          <w:szCs w:val="24"/>
          <w:rtl/>
        </w:rPr>
        <w:t>–</w:t>
      </w:r>
      <w:r>
        <w:rPr>
          <w:rFonts w:cs="David" w:hint="cs"/>
          <w:sz w:val="24"/>
          <w:szCs w:val="24"/>
          <w:rtl/>
        </w:rPr>
        <w:t xml:space="preserve"> </w:t>
      </w:r>
      <w:r>
        <w:rPr>
          <w:rFonts w:cs="David"/>
          <w:sz w:val="24"/>
          <w:szCs w:val="24"/>
        </w:rPr>
        <w:t>cradle to grave</w:t>
      </w:r>
      <w:r>
        <w:rPr>
          <w:rFonts w:cs="David" w:hint="cs"/>
          <w:sz w:val="24"/>
          <w:szCs w:val="24"/>
          <w:rtl/>
        </w:rPr>
        <w:t xml:space="preserve">. כלומר אנחנו רוצים לתת לאדם הגנה מילדות ועד זקנה. </w:t>
      </w:r>
    </w:p>
    <w:p w:rsidR="002D6200" w:rsidRDefault="002D6200" w:rsidP="002D6200">
      <w:pPr>
        <w:spacing w:after="0" w:line="360" w:lineRule="auto"/>
        <w:jc w:val="both"/>
        <w:rPr>
          <w:rFonts w:cs="David"/>
          <w:sz w:val="24"/>
          <w:szCs w:val="24"/>
          <w:rtl/>
        </w:rPr>
      </w:pPr>
      <w:r>
        <w:rPr>
          <w:rFonts w:cs="David" w:hint="cs"/>
          <w:sz w:val="24"/>
          <w:szCs w:val="24"/>
          <w:rtl/>
        </w:rPr>
        <w:t xml:space="preserve">רשת ביטחון - </w:t>
      </w:r>
      <w:r>
        <w:rPr>
          <w:rFonts w:cs="David"/>
          <w:sz w:val="24"/>
          <w:szCs w:val="24"/>
        </w:rPr>
        <w:t>Safety net</w:t>
      </w:r>
      <w:r>
        <w:rPr>
          <w:rFonts w:cs="David" w:hint="cs"/>
          <w:sz w:val="24"/>
          <w:szCs w:val="24"/>
          <w:rtl/>
        </w:rPr>
        <w:t xml:space="preserve"> </w:t>
      </w:r>
      <w:r>
        <w:rPr>
          <w:rFonts w:cs="David"/>
          <w:sz w:val="24"/>
          <w:szCs w:val="24"/>
          <w:rtl/>
        </w:rPr>
        <w:t>–</w:t>
      </w:r>
      <w:r>
        <w:rPr>
          <w:rFonts w:cs="David" w:hint="cs"/>
          <w:sz w:val="24"/>
          <w:szCs w:val="24"/>
          <w:rtl/>
        </w:rPr>
        <w:t xml:space="preserve"> מטאפורה שנלקחה מהקרקס. </w:t>
      </w:r>
    </w:p>
    <w:p w:rsidR="002D6200" w:rsidRDefault="002D6200" w:rsidP="002D6200">
      <w:pPr>
        <w:spacing w:after="0" w:line="360" w:lineRule="auto"/>
        <w:jc w:val="both"/>
        <w:rPr>
          <w:rFonts w:cs="David" w:hint="cs"/>
          <w:sz w:val="24"/>
          <w:szCs w:val="24"/>
          <w:rtl/>
        </w:rPr>
      </w:pPr>
      <w:r>
        <w:rPr>
          <w:rFonts w:cs="David" w:hint="cs"/>
          <w:sz w:val="24"/>
          <w:szCs w:val="24"/>
          <w:rtl/>
        </w:rPr>
        <w:t xml:space="preserve">שני עקרונות: </w:t>
      </w:r>
    </w:p>
    <w:p w:rsidR="002D6200" w:rsidRDefault="002D6200" w:rsidP="002D6200">
      <w:pPr>
        <w:spacing w:after="0" w:line="360" w:lineRule="auto"/>
        <w:jc w:val="both"/>
        <w:rPr>
          <w:rFonts w:cs="David" w:hint="cs"/>
          <w:sz w:val="24"/>
          <w:szCs w:val="24"/>
          <w:rtl/>
        </w:rPr>
      </w:pPr>
      <w:r>
        <w:rPr>
          <w:rFonts w:cs="David" w:hint="cs"/>
          <w:sz w:val="24"/>
          <w:szCs w:val="24"/>
          <w:rtl/>
        </w:rPr>
        <w:t xml:space="preserve">תשלומים אוניברסליים </w:t>
      </w:r>
      <w:r>
        <w:rPr>
          <w:rFonts w:cs="David"/>
          <w:sz w:val="24"/>
          <w:szCs w:val="24"/>
          <w:rtl/>
        </w:rPr>
        <w:t>–</w:t>
      </w:r>
      <w:r>
        <w:rPr>
          <w:rFonts w:cs="David" w:hint="cs"/>
          <w:sz w:val="24"/>
          <w:szCs w:val="24"/>
          <w:rtl/>
        </w:rPr>
        <w:t xml:space="preserve"> כל האנשים מקבלים את הקצבאות, גם העשירים וגם העניים, וזאת בשל מספר טעמים: </w:t>
      </w:r>
    </w:p>
    <w:p w:rsidR="002D6200" w:rsidRDefault="002D6200" w:rsidP="002D6200">
      <w:pPr>
        <w:pStyle w:val="a3"/>
        <w:numPr>
          <w:ilvl w:val="0"/>
          <w:numId w:val="2"/>
        </w:numPr>
        <w:spacing w:after="0" w:line="360" w:lineRule="auto"/>
        <w:jc w:val="both"/>
        <w:rPr>
          <w:rFonts w:cs="David"/>
          <w:sz w:val="24"/>
          <w:szCs w:val="24"/>
        </w:rPr>
      </w:pPr>
      <w:r>
        <w:rPr>
          <w:rFonts w:cs="David" w:hint="cs"/>
          <w:sz w:val="24"/>
          <w:szCs w:val="24"/>
          <w:rtl/>
        </w:rPr>
        <w:t xml:space="preserve">יעילות </w:t>
      </w:r>
      <w:r>
        <w:rPr>
          <w:rFonts w:cs="David"/>
          <w:sz w:val="24"/>
          <w:szCs w:val="24"/>
          <w:rtl/>
        </w:rPr>
        <w:t>–</w:t>
      </w:r>
      <w:r>
        <w:rPr>
          <w:rFonts w:cs="David" w:hint="cs"/>
          <w:sz w:val="24"/>
          <w:szCs w:val="24"/>
          <w:rtl/>
        </w:rPr>
        <w:t xml:space="preserve"> במדינה שבה עשרות מיליוני אנשים מערכת (מבחן אמצעים) שתחשב כל הזמן למי מגיע איזו קצבה תהיה מאוד מסובכת. </w:t>
      </w:r>
    </w:p>
    <w:p w:rsidR="002D6200" w:rsidRDefault="002D6200" w:rsidP="002D6200">
      <w:pPr>
        <w:pStyle w:val="a3"/>
        <w:numPr>
          <w:ilvl w:val="0"/>
          <w:numId w:val="2"/>
        </w:numPr>
        <w:spacing w:after="0" w:line="360" w:lineRule="auto"/>
        <w:jc w:val="both"/>
        <w:rPr>
          <w:rFonts w:cs="David"/>
          <w:sz w:val="24"/>
          <w:szCs w:val="24"/>
        </w:rPr>
      </w:pPr>
      <w:r>
        <w:rPr>
          <w:rFonts w:cs="David" w:hint="cs"/>
          <w:sz w:val="24"/>
          <w:szCs w:val="24"/>
          <w:rtl/>
        </w:rPr>
        <w:t>שיפור מצבו של מעמד הביניים. קצבת ילדים מחלצת חרדים וערבים מעוני. עבור המעמד הבינוני הנמוך זה לא מחלץ מעוני, אבל מקל.</w:t>
      </w:r>
    </w:p>
    <w:p w:rsidR="002D6200" w:rsidRPr="002D6200" w:rsidRDefault="002D6200" w:rsidP="002D6200">
      <w:pPr>
        <w:pStyle w:val="a3"/>
        <w:numPr>
          <w:ilvl w:val="0"/>
          <w:numId w:val="2"/>
        </w:numPr>
        <w:spacing w:after="0" w:line="360" w:lineRule="auto"/>
        <w:jc w:val="both"/>
        <w:rPr>
          <w:rFonts w:cs="David"/>
          <w:sz w:val="24"/>
          <w:szCs w:val="24"/>
          <w:rtl/>
        </w:rPr>
      </w:pPr>
      <w:r>
        <w:rPr>
          <w:rFonts w:cs="David" w:hint="cs"/>
          <w:sz w:val="24"/>
          <w:szCs w:val="24"/>
          <w:rtl/>
        </w:rPr>
        <w:t xml:space="preserve">מניעת תיוג והפללה </w:t>
      </w:r>
      <w:r>
        <w:rPr>
          <w:rFonts w:cs="David"/>
          <w:sz w:val="24"/>
          <w:szCs w:val="24"/>
          <w:rtl/>
        </w:rPr>
        <w:t>–</w:t>
      </w:r>
      <w:r>
        <w:rPr>
          <w:rFonts w:cs="David" w:hint="cs"/>
          <w:sz w:val="24"/>
          <w:szCs w:val="24"/>
          <w:rtl/>
        </w:rPr>
        <w:t xml:space="preserve"> שאנשים לא יצטרכו לשקר ולא תהיה סטיגמה </w:t>
      </w:r>
      <w:r>
        <w:rPr>
          <w:rFonts w:cs="David"/>
          <w:sz w:val="24"/>
          <w:szCs w:val="24"/>
          <w:rtl/>
        </w:rPr>
        <w:t>–</w:t>
      </w:r>
      <w:r>
        <w:rPr>
          <w:rFonts w:cs="David" w:hint="cs"/>
          <w:sz w:val="24"/>
          <w:szCs w:val="24"/>
          <w:rtl/>
        </w:rPr>
        <w:t xml:space="preserve"> אנשים רבים מעדיפים לשקר ולא לתייג את עצמם כעניים. </w:t>
      </w:r>
    </w:p>
    <w:p w:rsidR="002D6200" w:rsidRDefault="002D6200" w:rsidP="002D6200">
      <w:pPr>
        <w:spacing w:after="0" w:line="360" w:lineRule="auto"/>
        <w:jc w:val="both"/>
        <w:rPr>
          <w:rFonts w:cs="David"/>
          <w:sz w:val="24"/>
          <w:szCs w:val="24"/>
          <w:rtl/>
        </w:rPr>
      </w:pPr>
      <w:r>
        <w:rPr>
          <w:rFonts w:cs="David" w:hint="cs"/>
          <w:sz w:val="24"/>
          <w:szCs w:val="24"/>
          <w:rtl/>
        </w:rPr>
        <w:t xml:space="preserve">מינימום לקיום - מדינת הרווחה לא עוסקת בשוויון, אלא במינימום לקיום שאותו חישבו בעבר לפי קלוריות. </w:t>
      </w:r>
    </w:p>
    <w:p w:rsidR="00612A27" w:rsidRDefault="00612A27" w:rsidP="002D6200">
      <w:pPr>
        <w:spacing w:after="0" w:line="360" w:lineRule="auto"/>
        <w:jc w:val="both"/>
        <w:rPr>
          <w:rFonts w:cs="David"/>
          <w:sz w:val="24"/>
          <w:szCs w:val="24"/>
          <w:rtl/>
        </w:rPr>
      </w:pPr>
    </w:p>
    <w:p w:rsidR="00612A27" w:rsidRDefault="00612A27" w:rsidP="002D6200">
      <w:pPr>
        <w:spacing w:after="0" w:line="360" w:lineRule="auto"/>
        <w:jc w:val="both"/>
        <w:rPr>
          <w:rFonts w:cs="David" w:hint="cs"/>
          <w:sz w:val="24"/>
          <w:szCs w:val="24"/>
          <w:rtl/>
        </w:rPr>
      </w:pPr>
      <w:r>
        <w:rPr>
          <w:rFonts w:cs="David" w:hint="cs"/>
          <w:sz w:val="24"/>
          <w:szCs w:val="24"/>
          <w:rtl/>
        </w:rPr>
        <w:t xml:space="preserve">הגיונות של מדינת הרווחה: </w:t>
      </w:r>
    </w:p>
    <w:p w:rsidR="00612A27" w:rsidRDefault="00612A27" w:rsidP="00612A27">
      <w:pPr>
        <w:pStyle w:val="a3"/>
        <w:numPr>
          <w:ilvl w:val="0"/>
          <w:numId w:val="3"/>
        </w:numPr>
        <w:spacing w:after="0" w:line="360" w:lineRule="auto"/>
        <w:jc w:val="both"/>
        <w:rPr>
          <w:rFonts w:cs="David"/>
          <w:sz w:val="24"/>
          <w:szCs w:val="24"/>
        </w:rPr>
      </w:pPr>
      <w:r>
        <w:rPr>
          <w:rFonts w:cs="David" w:hint="cs"/>
          <w:sz w:val="24"/>
          <w:szCs w:val="24"/>
          <w:rtl/>
        </w:rPr>
        <w:t xml:space="preserve">הדמיון של ביטוח קולקטיבי </w:t>
      </w:r>
      <w:r>
        <w:rPr>
          <w:rFonts w:cs="David"/>
          <w:sz w:val="24"/>
          <w:szCs w:val="24"/>
          <w:rtl/>
        </w:rPr>
        <w:t>–</w:t>
      </w:r>
      <w:r>
        <w:rPr>
          <w:rFonts w:cs="David" w:hint="cs"/>
          <w:sz w:val="24"/>
          <w:szCs w:val="24"/>
          <w:rtl/>
        </w:rPr>
        <w:t xml:space="preserve"> המדינה כחברת ביטוח. בישראל עד לפני כמה שנים קצבת האבטלה היתה קצבה </w:t>
      </w:r>
      <w:proofErr w:type="spellStart"/>
      <w:r>
        <w:rPr>
          <w:rFonts w:cs="David" w:hint="cs"/>
          <w:sz w:val="24"/>
          <w:szCs w:val="24"/>
          <w:rtl/>
        </w:rPr>
        <w:t>ביטוחית</w:t>
      </w:r>
      <w:proofErr w:type="spellEnd"/>
      <w:r>
        <w:rPr>
          <w:rFonts w:cs="David" w:hint="cs"/>
          <w:sz w:val="24"/>
          <w:szCs w:val="24"/>
          <w:rtl/>
        </w:rPr>
        <w:t>. דוגמה נוספת היא קצבת זקנה.</w:t>
      </w:r>
    </w:p>
    <w:p w:rsidR="00612A27" w:rsidRDefault="00612A27" w:rsidP="00612A27">
      <w:pPr>
        <w:pStyle w:val="a3"/>
        <w:numPr>
          <w:ilvl w:val="0"/>
          <w:numId w:val="3"/>
        </w:numPr>
        <w:spacing w:after="0" w:line="360" w:lineRule="auto"/>
        <w:jc w:val="both"/>
        <w:rPr>
          <w:rFonts w:cs="David"/>
          <w:sz w:val="24"/>
          <w:szCs w:val="24"/>
        </w:rPr>
      </w:pPr>
      <w:r>
        <w:rPr>
          <w:rFonts w:cs="David" w:hint="cs"/>
          <w:sz w:val="24"/>
          <w:szCs w:val="24"/>
          <w:rtl/>
        </w:rPr>
        <w:t xml:space="preserve">זכויות חברתיות </w:t>
      </w:r>
      <w:r>
        <w:rPr>
          <w:rFonts w:cs="David"/>
          <w:sz w:val="24"/>
          <w:szCs w:val="24"/>
          <w:rtl/>
        </w:rPr>
        <w:t>–</w:t>
      </w:r>
      <w:r>
        <w:rPr>
          <w:rFonts w:cs="David" w:hint="cs"/>
          <w:sz w:val="24"/>
          <w:szCs w:val="24"/>
          <w:rtl/>
        </w:rPr>
        <w:t xml:space="preserve"> כשנולדה מדינת הרווחה צריך היה להסביר ויצרו אידיאולוגיה שתקפה היום ביתר שאת בנושאים החברתיים, גם בישראל, לפיה על מנת שאדם יגשים את חירותו הוא צריך ליהנות מזכויות אדם </w:t>
      </w:r>
      <w:r>
        <w:rPr>
          <w:rFonts w:cs="David"/>
          <w:sz w:val="24"/>
          <w:szCs w:val="24"/>
          <w:rtl/>
        </w:rPr>
        <w:t>–</w:t>
      </w:r>
      <w:r>
        <w:rPr>
          <w:rFonts w:cs="David" w:hint="cs"/>
          <w:sz w:val="24"/>
          <w:szCs w:val="24"/>
          <w:rtl/>
        </w:rPr>
        <w:t xml:space="preserve"> הזכות לחיים, חירות, קנין. במאה ה-19 התחילה להתרחב זכות ההצבעה ונוספו גם הזכויות הפוליטיות. מרשל דיבר על הצורך בזכויות חברתיות. </w:t>
      </w:r>
    </w:p>
    <w:p w:rsidR="00612A27" w:rsidRDefault="00612A27" w:rsidP="00612A27">
      <w:pPr>
        <w:pStyle w:val="a3"/>
        <w:numPr>
          <w:ilvl w:val="0"/>
          <w:numId w:val="3"/>
        </w:numPr>
        <w:spacing w:after="0" w:line="360" w:lineRule="auto"/>
        <w:jc w:val="both"/>
        <w:rPr>
          <w:rFonts w:cs="David" w:hint="cs"/>
          <w:sz w:val="24"/>
          <w:szCs w:val="24"/>
        </w:rPr>
      </w:pPr>
      <w:r>
        <w:rPr>
          <w:rFonts w:cs="David" w:hint="cs"/>
          <w:sz w:val="24"/>
          <w:szCs w:val="24"/>
          <w:rtl/>
        </w:rPr>
        <w:t xml:space="preserve">בניין אומה - ישראל מדינת רווחה של בנין אומה. אפשר לדעת עד כמה המדינה היא מדינת רווחה לפי היחס לנכים. בעבר היה הבדל  משמעותי בין נכים מלידה לנכים ממלחמה או (במידה מופחתת) מעבודה, והפער הזה הצטמצם עם השנים. באמריקה, למרות שהיא לא מדינת רווחה, גם יש דאגה רבה לנכים ממלחמה. </w:t>
      </w:r>
    </w:p>
    <w:p w:rsidR="00612A27" w:rsidRDefault="00612A27" w:rsidP="00612A27">
      <w:pPr>
        <w:pStyle w:val="a3"/>
        <w:numPr>
          <w:ilvl w:val="0"/>
          <w:numId w:val="3"/>
        </w:numPr>
        <w:spacing w:after="0" w:line="360" w:lineRule="auto"/>
        <w:jc w:val="both"/>
        <w:rPr>
          <w:rFonts w:cs="David"/>
          <w:sz w:val="24"/>
          <w:szCs w:val="24"/>
        </w:rPr>
      </w:pPr>
      <w:r>
        <w:rPr>
          <w:rFonts w:cs="David" w:hint="cs"/>
          <w:sz w:val="24"/>
          <w:szCs w:val="24"/>
          <w:rtl/>
        </w:rPr>
        <w:t xml:space="preserve">חשש מקומוניזם </w:t>
      </w:r>
      <w:r>
        <w:rPr>
          <w:rFonts w:cs="David"/>
          <w:sz w:val="24"/>
          <w:szCs w:val="24"/>
          <w:rtl/>
        </w:rPr>
        <w:t>–</w:t>
      </w:r>
      <w:r>
        <w:rPr>
          <w:rFonts w:cs="David" w:hint="cs"/>
          <w:sz w:val="24"/>
          <w:szCs w:val="24"/>
          <w:rtl/>
        </w:rPr>
        <w:t xml:space="preserve"> דבר זה הוביל לפנסיות הראשונות שאותן הוביל </w:t>
      </w:r>
      <w:proofErr w:type="spellStart"/>
      <w:r>
        <w:rPr>
          <w:rFonts w:cs="David" w:hint="cs"/>
          <w:sz w:val="24"/>
          <w:szCs w:val="24"/>
          <w:rtl/>
        </w:rPr>
        <w:t>ביסמרק</w:t>
      </w:r>
      <w:proofErr w:type="spellEnd"/>
      <w:r>
        <w:rPr>
          <w:rFonts w:cs="David" w:hint="cs"/>
          <w:sz w:val="24"/>
          <w:szCs w:val="24"/>
          <w:rtl/>
        </w:rPr>
        <w:t xml:space="preserve">. הוא חשש מרדיקליזציה של פועלים מבוגרים, לאחר שהבחין בכך שהם אלה שמצטרפים לתנועות השמאל הרדיקליות. </w:t>
      </w:r>
    </w:p>
    <w:p w:rsidR="00612A27" w:rsidRDefault="00612A27" w:rsidP="00612A27">
      <w:pPr>
        <w:pStyle w:val="a3"/>
        <w:numPr>
          <w:ilvl w:val="0"/>
          <w:numId w:val="3"/>
        </w:numPr>
        <w:spacing w:after="0" w:line="360" w:lineRule="auto"/>
        <w:jc w:val="both"/>
        <w:rPr>
          <w:rFonts w:cs="David"/>
          <w:sz w:val="24"/>
          <w:szCs w:val="24"/>
        </w:rPr>
      </w:pPr>
      <w:r>
        <w:rPr>
          <w:rFonts w:cs="David" w:hint="cs"/>
          <w:sz w:val="24"/>
          <w:szCs w:val="24"/>
          <w:rtl/>
        </w:rPr>
        <w:t xml:space="preserve">מדינת הרווחה מגנה על החזקים במעמד הפועלים </w:t>
      </w:r>
      <w:r>
        <w:rPr>
          <w:rFonts w:cs="David"/>
          <w:sz w:val="24"/>
          <w:szCs w:val="24"/>
          <w:rtl/>
        </w:rPr>
        <w:t>–</w:t>
      </w:r>
      <w:r>
        <w:rPr>
          <w:rFonts w:cs="David" w:hint="cs"/>
          <w:sz w:val="24"/>
          <w:szCs w:val="24"/>
          <w:rtl/>
        </w:rPr>
        <w:t xml:space="preserve"> יש דיפרנציאציה במעמד הפועלים. </w:t>
      </w:r>
    </w:p>
    <w:p w:rsidR="00612A27" w:rsidRDefault="00612A27" w:rsidP="00612A27">
      <w:pPr>
        <w:pStyle w:val="a3"/>
        <w:numPr>
          <w:ilvl w:val="0"/>
          <w:numId w:val="3"/>
        </w:numPr>
        <w:spacing w:after="0" w:line="360" w:lineRule="auto"/>
        <w:jc w:val="both"/>
        <w:rPr>
          <w:rFonts w:cs="David" w:hint="cs"/>
          <w:sz w:val="24"/>
          <w:szCs w:val="24"/>
        </w:rPr>
      </w:pPr>
      <w:r>
        <w:rPr>
          <w:rFonts w:cs="David" w:hint="cs"/>
          <w:sz w:val="24"/>
          <w:szCs w:val="24"/>
          <w:rtl/>
        </w:rPr>
        <w:lastRenderedPageBreak/>
        <w:t xml:space="preserve">אינרציה ביורוקרטית. </w:t>
      </w:r>
    </w:p>
    <w:p w:rsidR="00612A27" w:rsidRDefault="00612A27" w:rsidP="00612A27">
      <w:pPr>
        <w:pStyle w:val="a3"/>
        <w:numPr>
          <w:ilvl w:val="0"/>
          <w:numId w:val="3"/>
        </w:numPr>
        <w:spacing w:after="0" w:line="360" w:lineRule="auto"/>
        <w:jc w:val="both"/>
        <w:rPr>
          <w:rFonts w:cs="David"/>
          <w:sz w:val="24"/>
          <w:szCs w:val="24"/>
        </w:rPr>
      </w:pPr>
      <w:r>
        <w:rPr>
          <w:rFonts w:cs="David" w:hint="cs"/>
          <w:sz w:val="24"/>
          <w:szCs w:val="24"/>
          <w:rtl/>
        </w:rPr>
        <w:t xml:space="preserve">חיילים משוחררים וטראומה של דה מוביליזציה. הסיסמה של הלייבור באנגליה היתה </w:t>
      </w:r>
      <w:r>
        <w:rPr>
          <w:rFonts w:cs="David"/>
          <w:sz w:val="24"/>
          <w:szCs w:val="24"/>
          <w:rtl/>
        </w:rPr>
        <w:t>–</w:t>
      </w:r>
      <w:r>
        <w:rPr>
          <w:rFonts w:cs="David" w:hint="cs"/>
          <w:sz w:val="24"/>
          <w:szCs w:val="24"/>
          <w:rtl/>
        </w:rPr>
        <w:t xml:space="preserve"> בתים לפועלים. </w:t>
      </w:r>
    </w:p>
    <w:p w:rsidR="00612A27" w:rsidRDefault="00612A27" w:rsidP="00612A27">
      <w:pPr>
        <w:spacing w:after="0" w:line="360" w:lineRule="auto"/>
        <w:jc w:val="both"/>
        <w:rPr>
          <w:rFonts w:cs="David"/>
          <w:sz w:val="24"/>
          <w:szCs w:val="24"/>
          <w:rtl/>
        </w:rPr>
      </w:pPr>
    </w:p>
    <w:p w:rsidR="00612A27" w:rsidRDefault="00612A27" w:rsidP="00612A27">
      <w:pPr>
        <w:spacing w:after="0" w:line="360" w:lineRule="auto"/>
        <w:jc w:val="both"/>
        <w:rPr>
          <w:rFonts w:cs="David"/>
          <w:sz w:val="24"/>
          <w:szCs w:val="24"/>
          <w:rtl/>
        </w:rPr>
      </w:pPr>
      <w:r>
        <w:rPr>
          <w:rFonts w:cs="David" w:hint="cs"/>
          <w:sz w:val="24"/>
          <w:szCs w:val="24"/>
          <w:rtl/>
        </w:rPr>
        <w:t xml:space="preserve">בדור של הסבים והסבתות שלנו זה הפך כבר לחלק מהדמוקרטיה </w:t>
      </w:r>
      <w:r>
        <w:rPr>
          <w:rFonts w:cs="David"/>
          <w:sz w:val="24"/>
          <w:szCs w:val="24"/>
          <w:rtl/>
        </w:rPr>
        <w:t>–</w:t>
      </w:r>
      <w:r>
        <w:rPr>
          <w:rFonts w:cs="David" w:hint="cs"/>
          <w:sz w:val="24"/>
          <w:szCs w:val="24"/>
          <w:rtl/>
        </w:rPr>
        <w:t xml:space="preserve"> המדינה צריכה לתת שירותים חברתיים. ישראל היא מדינה שיש בה אלמנט חזק של בניין אומה. כך למשל, במשך שנים רבות היו קצבאות רק ליוצאי צבא (באופן שהפלה ערבים וחרדים). </w:t>
      </w:r>
    </w:p>
    <w:p w:rsidR="00612A27" w:rsidRDefault="00612A27" w:rsidP="00612A27">
      <w:pPr>
        <w:spacing w:after="0" w:line="360" w:lineRule="auto"/>
        <w:jc w:val="both"/>
        <w:rPr>
          <w:rFonts w:cs="David"/>
          <w:sz w:val="24"/>
          <w:szCs w:val="24"/>
          <w:rtl/>
        </w:rPr>
      </w:pPr>
      <w:r>
        <w:rPr>
          <w:rFonts w:cs="David" w:hint="cs"/>
          <w:sz w:val="24"/>
          <w:szCs w:val="24"/>
          <w:rtl/>
        </w:rPr>
        <w:t xml:space="preserve">האם מדינת הרווחה היא פיצוי למעמד הבינוני שלוקח את ישראל על הגב? היה עימות ב-2011 בשיאה של המהפכה החברתית בין שלי יחימוביץ' ליאיר לפיד, שבו יחימוביץ' אמרה שהיא נאבקת למען זכויות חברתיות. לפיד לעומת זאת תיאר את מדינת הרווחה כשאלה של המעמד הבינוני שנושא בנטל ומחזיק את מדינת ישראל. </w:t>
      </w:r>
    </w:p>
    <w:p w:rsidR="004A6B90" w:rsidRDefault="004A6B90" w:rsidP="00612A27">
      <w:pPr>
        <w:spacing w:after="0" w:line="360" w:lineRule="auto"/>
        <w:jc w:val="both"/>
        <w:rPr>
          <w:rFonts w:cs="David"/>
          <w:sz w:val="24"/>
          <w:szCs w:val="24"/>
          <w:rtl/>
        </w:rPr>
      </w:pPr>
    </w:p>
    <w:p w:rsidR="004A6B90" w:rsidRPr="004A6B90" w:rsidRDefault="004A6B90" w:rsidP="00612A27">
      <w:pPr>
        <w:spacing w:after="0" w:line="360" w:lineRule="auto"/>
        <w:jc w:val="both"/>
        <w:rPr>
          <w:rFonts w:cs="David" w:hint="cs"/>
          <w:b/>
          <w:bCs/>
          <w:sz w:val="24"/>
          <w:szCs w:val="24"/>
          <w:rtl/>
        </w:rPr>
      </w:pPr>
      <w:r w:rsidRPr="004A6B90">
        <w:rPr>
          <w:rFonts w:cs="David" w:hint="cs"/>
          <w:b/>
          <w:bCs/>
          <w:sz w:val="24"/>
          <w:szCs w:val="24"/>
          <w:rtl/>
        </w:rPr>
        <w:t xml:space="preserve">ההקשר </w:t>
      </w:r>
      <w:proofErr w:type="spellStart"/>
      <w:r w:rsidRPr="004A6B90">
        <w:rPr>
          <w:rFonts w:cs="David" w:hint="cs"/>
          <w:b/>
          <w:bCs/>
          <w:sz w:val="24"/>
          <w:szCs w:val="24"/>
          <w:rtl/>
        </w:rPr>
        <w:t>הקיינסיאני</w:t>
      </w:r>
      <w:proofErr w:type="spellEnd"/>
      <w:r w:rsidRPr="004A6B90">
        <w:rPr>
          <w:rFonts w:cs="David" w:hint="cs"/>
          <w:b/>
          <w:bCs/>
          <w:sz w:val="24"/>
          <w:szCs w:val="24"/>
          <w:rtl/>
        </w:rPr>
        <w:t xml:space="preserve">: </w:t>
      </w:r>
    </w:p>
    <w:p w:rsidR="004A6B90" w:rsidRDefault="004A6B90" w:rsidP="00612A27">
      <w:pPr>
        <w:spacing w:after="0" w:line="360" w:lineRule="auto"/>
        <w:jc w:val="both"/>
        <w:rPr>
          <w:rFonts w:cs="David"/>
          <w:sz w:val="24"/>
          <w:szCs w:val="24"/>
          <w:rtl/>
        </w:rPr>
      </w:pPr>
    </w:p>
    <w:p w:rsidR="004A6B90" w:rsidRDefault="004A6B90" w:rsidP="00612A27">
      <w:pPr>
        <w:spacing w:after="0" w:line="360" w:lineRule="auto"/>
        <w:jc w:val="both"/>
        <w:rPr>
          <w:rFonts w:cs="David" w:hint="cs"/>
          <w:sz w:val="24"/>
          <w:szCs w:val="24"/>
          <w:rtl/>
        </w:rPr>
      </w:pPr>
      <w:r>
        <w:rPr>
          <w:rFonts w:cs="David" w:hint="cs"/>
          <w:sz w:val="24"/>
          <w:szCs w:val="24"/>
          <w:rtl/>
        </w:rPr>
        <w:t xml:space="preserve">למדינת הרווחה קוראים למעשה מדינת הרווחה </w:t>
      </w:r>
      <w:proofErr w:type="spellStart"/>
      <w:r>
        <w:rPr>
          <w:rFonts w:cs="David" w:hint="cs"/>
          <w:sz w:val="24"/>
          <w:szCs w:val="24"/>
          <w:rtl/>
        </w:rPr>
        <w:t>הקיינסיאנית</w:t>
      </w:r>
      <w:proofErr w:type="spellEnd"/>
      <w:r>
        <w:rPr>
          <w:rFonts w:cs="David" w:hint="cs"/>
          <w:sz w:val="24"/>
          <w:szCs w:val="24"/>
          <w:rtl/>
        </w:rPr>
        <w:t xml:space="preserve">. </w:t>
      </w:r>
    </w:p>
    <w:p w:rsidR="004A6B90" w:rsidRDefault="004A6B90" w:rsidP="00612A27">
      <w:pPr>
        <w:spacing w:after="0" w:line="360" w:lineRule="auto"/>
        <w:jc w:val="both"/>
        <w:rPr>
          <w:rFonts w:cs="David"/>
          <w:sz w:val="24"/>
          <w:szCs w:val="24"/>
          <w:rtl/>
        </w:rPr>
      </w:pPr>
      <w:r>
        <w:rPr>
          <w:rFonts w:cs="David" w:hint="cs"/>
          <w:sz w:val="24"/>
          <w:szCs w:val="24"/>
          <w:rtl/>
        </w:rPr>
        <w:t xml:space="preserve">ג'ון קנט </w:t>
      </w:r>
      <w:proofErr w:type="spellStart"/>
      <w:r>
        <w:rPr>
          <w:rFonts w:cs="David" w:hint="cs"/>
          <w:sz w:val="24"/>
          <w:szCs w:val="24"/>
          <w:rtl/>
        </w:rPr>
        <w:t>גלבריית</w:t>
      </w:r>
      <w:proofErr w:type="spellEnd"/>
      <w:r>
        <w:rPr>
          <w:rFonts w:cs="David" w:hint="cs"/>
          <w:sz w:val="24"/>
          <w:szCs w:val="24"/>
          <w:rtl/>
        </w:rPr>
        <w:t xml:space="preserve">, תלמידו של </w:t>
      </w:r>
      <w:proofErr w:type="spellStart"/>
      <w:r>
        <w:rPr>
          <w:rFonts w:cs="David" w:hint="cs"/>
          <w:sz w:val="24"/>
          <w:szCs w:val="24"/>
          <w:rtl/>
        </w:rPr>
        <w:t>קיינס</w:t>
      </w:r>
      <w:proofErr w:type="spellEnd"/>
      <w:r>
        <w:rPr>
          <w:rFonts w:cs="David" w:hint="cs"/>
          <w:sz w:val="24"/>
          <w:szCs w:val="24"/>
          <w:rtl/>
        </w:rPr>
        <w:t xml:space="preserve">, כתב ספר בשם "אילוף הסוררת" ובו הרעיון שאנחנו יכולים לווסת את המשברים של הקפיטליזם. </w:t>
      </w:r>
    </w:p>
    <w:p w:rsidR="004A6B90" w:rsidRDefault="004A6B90" w:rsidP="00612A27">
      <w:pPr>
        <w:spacing w:after="0" w:line="360" w:lineRule="auto"/>
        <w:jc w:val="both"/>
        <w:rPr>
          <w:rFonts w:cs="David"/>
          <w:sz w:val="24"/>
          <w:szCs w:val="24"/>
          <w:rtl/>
        </w:rPr>
      </w:pPr>
      <w:r>
        <w:rPr>
          <w:rFonts w:cs="David" w:hint="cs"/>
          <w:sz w:val="24"/>
          <w:szCs w:val="24"/>
          <w:rtl/>
        </w:rPr>
        <w:t xml:space="preserve">בישראל מייסד הכלכלה הישראלית המודרנית הוא פרופ' דן </w:t>
      </w:r>
      <w:proofErr w:type="spellStart"/>
      <w:r>
        <w:rPr>
          <w:rFonts w:cs="David" w:hint="cs"/>
          <w:sz w:val="24"/>
          <w:szCs w:val="24"/>
          <w:rtl/>
        </w:rPr>
        <w:t>פטנקין</w:t>
      </w:r>
      <w:proofErr w:type="spellEnd"/>
      <w:r>
        <w:rPr>
          <w:rFonts w:cs="David" w:hint="cs"/>
          <w:sz w:val="24"/>
          <w:szCs w:val="24"/>
          <w:rtl/>
        </w:rPr>
        <w:t xml:space="preserve">, והוא גם מתבסס על המודל </w:t>
      </w:r>
      <w:proofErr w:type="spellStart"/>
      <w:r>
        <w:rPr>
          <w:rFonts w:cs="David" w:hint="cs"/>
          <w:sz w:val="24"/>
          <w:szCs w:val="24"/>
          <w:rtl/>
        </w:rPr>
        <w:t>הקיינסיאני</w:t>
      </w:r>
      <w:proofErr w:type="spellEnd"/>
      <w:r>
        <w:rPr>
          <w:rFonts w:cs="David" w:hint="cs"/>
          <w:sz w:val="24"/>
          <w:szCs w:val="24"/>
          <w:rtl/>
        </w:rPr>
        <w:t xml:space="preserve">. </w:t>
      </w:r>
    </w:p>
    <w:p w:rsidR="004A6B90" w:rsidRDefault="004A6B90" w:rsidP="00612A27">
      <w:pPr>
        <w:spacing w:after="0" w:line="360" w:lineRule="auto"/>
        <w:jc w:val="both"/>
        <w:rPr>
          <w:rFonts w:cs="David"/>
          <w:sz w:val="24"/>
          <w:szCs w:val="24"/>
          <w:rtl/>
        </w:rPr>
      </w:pPr>
      <w:r>
        <w:rPr>
          <w:rFonts w:cs="David" w:hint="cs"/>
          <w:sz w:val="24"/>
          <w:szCs w:val="24"/>
          <w:rtl/>
        </w:rPr>
        <w:t xml:space="preserve">עקרונות </w:t>
      </w:r>
      <w:proofErr w:type="spellStart"/>
      <w:r>
        <w:rPr>
          <w:rFonts w:cs="David" w:hint="cs"/>
          <w:sz w:val="24"/>
          <w:szCs w:val="24"/>
          <w:rtl/>
        </w:rPr>
        <w:t>קיינסיאנים</w:t>
      </w:r>
      <w:proofErr w:type="spellEnd"/>
      <w:r>
        <w:rPr>
          <w:rFonts w:cs="David" w:hint="cs"/>
          <w:sz w:val="24"/>
          <w:szCs w:val="24"/>
          <w:rtl/>
        </w:rPr>
        <w:t>:</w:t>
      </w:r>
    </w:p>
    <w:p w:rsidR="004A6B90" w:rsidRDefault="004A6B90" w:rsidP="00612A27">
      <w:pPr>
        <w:spacing w:after="0" w:line="360" w:lineRule="auto"/>
        <w:jc w:val="both"/>
        <w:rPr>
          <w:rFonts w:cs="David" w:hint="cs"/>
          <w:sz w:val="24"/>
          <w:szCs w:val="24"/>
          <w:rtl/>
        </w:rPr>
      </w:pPr>
      <w:r>
        <w:rPr>
          <w:rFonts w:cs="David" w:hint="cs"/>
          <w:sz w:val="24"/>
          <w:szCs w:val="24"/>
          <w:rtl/>
        </w:rPr>
        <w:t xml:space="preserve">דמיון שליטה על מופעים חברתיים ורגולציה. </w:t>
      </w:r>
    </w:p>
    <w:p w:rsidR="004A6B90" w:rsidRDefault="004A6B90" w:rsidP="00612A27">
      <w:pPr>
        <w:spacing w:after="0" w:line="360" w:lineRule="auto"/>
        <w:jc w:val="both"/>
        <w:rPr>
          <w:rFonts w:cs="David" w:hint="cs"/>
          <w:sz w:val="24"/>
          <w:szCs w:val="24"/>
          <w:rtl/>
        </w:rPr>
      </w:pPr>
      <w:r>
        <w:rPr>
          <w:rFonts w:cs="David" w:hint="cs"/>
          <w:sz w:val="24"/>
          <w:szCs w:val="24"/>
          <w:rtl/>
        </w:rPr>
        <w:t>מיסוי וחלוקה מחדש.</w:t>
      </w:r>
    </w:p>
    <w:p w:rsidR="004A6B90" w:rsidRDefault="004A6B90" w:rsidP="00612A27">
      <w:pPr>
        <w:spacing w:after="0" w:line="360" w:lineRule="auto"/>
        <w:jc w:val="both"/>
        <w:rPr>
          <w:rFonts w:cs="David" w:hint="cs"/>
          <w:sz w:val="24"/>
          <w:szCs w:val="24"/>
          <w:rtl/>
        </w:rPr>
      </w:pPr>
      <w:r>
        <w:rPr>
          <w:rFonts w:cs="David" w:hint="cs"/>
          <w:sz w:val="24"/>
          <w:szCs w:val="24"/>
          <w:rtl/>
        </w:rPr>
        <w:t xml:space="preserve">ממשלה גדולה. </w:t>
      </w:r>
    </w:p>
    <w:p w:rsidR="004A6B90" w:rsidRDefault="004A6B90" w:rsidP="00612A27">
      <w:pPr>
        <w:spacing w:after="0" w:line="360" w:lineRule="auto"/>
        <w:jc w:val="both"/>
        <w:rPr>
          <w:rFonts w:cs="David"/>
          <w:sz w:val="24"/>
          <w:szCs w:val="24"/>
          <w:rtl/>
        </w:rPr>
      </w:pPr>
    </w:p>
    <w:p w:rsidR="004A6B90" w:rsidRDefault="004A6B90" w:rsidP="00612A27">
      <w:pPr>
        <w:spacing w:after="0" w:line="360" w:lineRule="auto"/>
        <w:jc w:val="both"/>
        <w:rPr>
          <w:rFonts w:cs="David"/>
          <w:sz w:val="24"/>
          <w:szCs w:val="24"/>
          <w:rtl/>
        </w:rPr>
      </w:pPr>
      <w:r>
        <w:rPr>
          <w:rFonts w:cs="David" w:hint="cs"/>
          <w:sz w:val="24"/>
          <w:szCs w:val="24"/>
          <w:rtl/>
        </w:rPr>
        <w:t xml:space="preserve">ה"מלכה" של מדיניות הרווחה </w:t>
      </w:r>
      <w:r>
        <w:rPr>
          <w:rFonts w:cs="David"/>
          <w:sz w:val="24"/>
          <w:szCs w:val="24"/>
          <w:rtl/>
        </w:rPr>
        <w:t>–</w:t>
      </w:r>
      <w:r>
        <w:rPr>
          <w:rFonts w:cs="David" w:hint="cs"/>
          <w:sz w:val="24"/>
          <w:szCs w:val="24"/>
          <w:rtl/>
        </w:rPr>
        <w:t xml:space="preserve"> הביטוח הלאומי, שהוא אוניברסאלי, ללא שירותים בעין </w:t>
      </w:r>
      <w:r>
        <w:rPr>
          <w:rFonts w:cs="David"/>
          <w:sz w:val="24"/>
          <w:szCs w:val="24"/>
          <w:rtl/>
        </w:rPr>
        <w:t>–</w:t>
      </w:r>
      <w:r>
        <w:rPr>
          <w:rFonts w:cs="David" w:hint="cs"/>
          <w:sz w:val="24"/>
          <w:szCs w:val="24"/>
          <w:rtl/>
        </w:rPr>
        <w:t xml:space="preserve"> נותן כסף ולא מצרכים. </w:t>
      </w:r>
    </w:p>
    <w:p w:rsidR="004A6B90" w:rsidRDefault="004A6B90" w:rsidP="00612A27">
      <w:pPr>
        <w:spacing w:after="0" w:line="360" w:lineRule="auto"/>
        <w:jc w:val="both"/>
        <w:rPr>
          <w:rFonts w:cs="David"/>
          <w:sz w:val="24"/>
          <w:szCs w:val="24"/>
          <w:rtl/>
        </w:rPr>
      </w:pPr>
      <w:r>
        <w:rPr>
          <w:rFonts w:cs="David" w:hint="cs"/>
          <w:sz w:val="24"/>
          <w:szCs w:val="24"/>
          <w:rtl/>
        </w:rPr>
        <w:t xml:space="preserve">העיקרון המרכזי הוא העיקרון </w:t>
      </w:r>
      <w:proofErr w:type="spellStart"/>
      <w:r>
        <w:rPr>
          <w:rFonts w:cs="David" w:hint="cs"/>
          <w:sz w:val="24"/>
          <w:szCs w:val="24"/>
          <w:rtl/>
        </w:rPr>
        <w:t>הביטוחי</w:t>
      </w:r>
      <w:proofErr w:type="spellEnd"/>
      <w:r>
        <w:rPr>
          <w:rFonts w:cs="David" w:hint="cs"/>
          <w:sz w:val="24"/>
          <w:szCs w:val="24"/>
          <w:rtl/>
        </w:rPr>
        <w:t xml:space="preserve">, והגנה מפני "מה שעושה הטבע", הגיל והשפעות של שוק העבודה. </w:t>
      </w:r>
    </w:p>
    <w:p w:rsidR="004A6B90" w:rsidRDefault="00AB7EDD" w:rsidP="00612A27">
      <w:pPr>
        <w:spacing w:after="0" w:line="360" w:lineRule="auto"/>
        <w:jc w:val="both"/>
        <w:rPr>
          <w:rFonts w:cs="David" w:hint="cs"/>
          <w:sz w:val="24"/>
          <w:szCs w:val="24"/>
          <w:rtl/>
        </w:rPr>
      </w:pPr>
      <w:r>
        <w:rPr>
          <w:rFonts w:cs="David" w:hint="cs"/>
          <w:sz w:val="24"/>
          <w:szCs w:val="24"/>
          <w:rtl/>
        </w:rPr>
        <w:t xml:space="preserve">המערכת הנלווית למדיניות הרווחה: </w:t>
      </w:r>
    </w:p>
    <w:p w:rsidR="00AB7EDD" w:rsidRDefault="00AB7EDD" w:rsidP="00AB7EDD">
      <w:pPr>
        <w:spacing w:after="0" w:line="360" w:lineRule="auto"/>
        <w:jc w:val="both"/>
        <w:rPr>
          <w:rFonts w:cs="David"/>
          <w:sz w:val="24"/>
          <w:szCs w:val="24"/>
          <w:rtl/>
        </w:rPr>
      </w:pPr>
      <w:r>
        <w:rPr>
          <w:rFonts w:cs="David" w:hint="cs"/>
          <w:sz w:val="24"/>
          <w:szCs w:val="24"/>
          <w:rtl/>
        </w:rPr>
        <w:t xml:space="preserve">מדיניות שיכון </w:t>
      </w:r>
      <w:r>
        <w:rPr>
          <w:rFonts w:cs="David"/>
          <w:sz w:val="24"/>
          <w:szCs w:val="24"/>
          <w:rtl/>
        </w:rPr>
        <w:t>–</w:t>
      </w:r>
      <w:r>
        <w:rPr>
          <w:rFonts w:cs="David" w:hint="cs"/>
          <w:sz w:val="24"/>
          <w:szCs w:val="24"/>
          <w:rtl/>
        </w:rPr>
        <w:t xml:space="preserve"> חזקת בעלות </w:t>
      </w:r>
      <w:r>
        <w:rPr>
          <w:rFonts w:cs="David"/>
          <w:sz w:val="24"/>
          <w:szCs w:val="24"/>
          <w:rtl/>
        </w:rPr>
        <w:t>–</w:t>
      </w:r>
      <w:r>
        <w:rPr>
          <w:rFonts w:cs="David" w:hint="cs"/>
          <w:sz w:val="24"/>
          <w:szCs w:val="24"/>
          <w:rtl/>
        </w:rPr>
        <w:t xml:space="preserve"> בן גוריון קבע יחד עם גולדה מאיר, שרת העבודה הראשונה, כי יהודים אחרי השואה חייבים לקבל תחושת בית, ולכן נוצרה חזקת הבעלות; דיור ציבורי (עמידר, </w:t>
      </w:r>
      <w:proofErr w:type="spellStart"/>
      <w:r>
        <w:rPr>
          <w:rFonts w:cs="David" w:hint="cs"/>
          <w:sz w:val="24"/>
          <w:szCs w:val="24"/>
          <w:rtl/>
        </w:rPr>
        <w:t>עמיגור</w:t>
      </w:r>
      <w:proofErr w:type="spellEnd"/>
      <w:r>
        <w:rPr>
          <w:rFonts w:cs="David" w:hint="cs"/>
          <w:sz w:val="24"/>
          <w:szCs w:val="24"/>
          <w:rtl/>
        </w:rPr>
        <w:t xml:space="preserve">, פרזות) ושכירות. בישראל חזקת הבעלות היתה במשך שנים רבות מאוד חזקה, בוודאי ביחס לעולם. מדיניות שיכון נחשבה לדבר שמדיניות הרווחה טיפלה בו באופן הטוב ביותר. עם השנים נוצרו בעיות שונות: הדיור הציבורי הפך </w:t>
      </w:r>
      <w:proofErr w:type="spellStart"/>
      <w:r>
        <w:rPr>
          <w:rFonts w:cs="David" w:hint="cs"/>
          <w:sz w:val="24"/>
          <w:szCs w:val="24"/>
          <w:rtl/>
        </w:rPr>
        <w:t>ל"סלאמס</w:t>
      </w:r>
      <w:proofErr w:type="spellEnd"/>
      <w:r>
        <w:rPr>
          <w:rFonts w:cs="David" w:hint="cs"/>
          <w:sz w:val="24"/>
          <w:szCs w:val="24"/>
          <w:rtl/>
        </w:rPr>
        <w:t xml:space="preserve">"; העדר תעסוקה במקומות בהם הדיור הציבורי מתקיים; אנשים עם הכנסות נמוכות מתקשים היום לרכוש דירה (בכל העולם). </w:t>
      </w:r>
    </w:p>
    <w:p w:rsidR="00932067" w:rsidRDefault="00932067" w:rsidP="00AB7EDD">
      <w:pPr>
        <w:spacing w:after="0" w:line="360" w:lineRule="auto"/>
        <w:jc w:val="both"/>
        <w:rPr>
          <w:rFonts w:cs="David"/>
          <w:sz w:val="24"/>
          <w:szCs w:val="24"/>
          <w:rtl/>
        </w:rPr>
      </w:pPr>
      <w:r>
        <w:rPr>
          <w:rFonts w:cs="David" w:hint="cs"/>
          <w:sz w:val="24"/>
          <w:szCs w:val="24"/>
          <w:rtl/>
        </w:rPr>
        <w:t xml:space="preserve">מדיניות בריאות </w:t>
      </w:r>
      <w:r>
        <w:rPr>
          <w:rFonts w:cs="David"/>
          <w:sz w:val="24"/>
          <w:szCs w:val="24"/>
          <w:rtl/>
        </w:rPr>
        <w:t>–</w:t>
      </w:r>
      <w:r>
        <w:rPr>
          <w:rFonts w:cs="David" w:hint="cs"/>
          <w:sz w:val="24"/>
          <w:szCs w:val="24"/>
          <w:rtl/>
        </w:rPr>
        <w:t xml:space="preserve"> לנו יש דגם של קופת חולים, באנגליה </w:t>
      </w:r>
      <w:r>
        <w:rPr>
          <w:rFonts w:cs="David"/>
          <w:sz w:val="24"/>
          <w:szCs w:val="24"/>
          <w:rtl/>
        </w:rPr>
        <w:t>–</w:t>
      </w:r>
      <w:r>
        <w:rPr>
          <w:rFonts w:cs="David" w:hint="cs"/>
          <w:sz w:val="24"/>
          <w:szCs w:val="24"/>
          <w:rtl/>
        </w:rPr>
        <w:t xml:space="preserve"> </w:t>
      </w:r>
      <w:proofErr w:type="spellStart"/>
      <w:r>
        <w:rPr>
          <w:rFonts w:cs="David"/>
          <w:sz w:val="24"/>
          <w:szCs w:val="24"/>
        </w:rPr>
        <w:t>nhs</w:t>
      </w:r>
      <w:proofErr w:type="spellEnd"/>
      <w:r>
        <w:rPr>
          <w:rFonts w:cs="David"/>
          <w:sz w:val="24"/>
          <w:szCs w:val="24"/>
        </w:rPr>
        <w:t xml:space="preserve"> – national health service</w:t>
      </w:r>
      <w:r>
        <w:rPr>
          <w:rFonts w:cs="David" w:hint="cs"/>
          <w:sz w:val="24"/>
          <w:szCs w:val="24"/>
          <w:rtl/>
        </w:rPr>
        <w:t xml:space="preserve">. ההוצאה לבריאות היתה קטנה. בשנים האחרונות ההוצאה לבריאות גדלה באופן משמעותי וזה הופך את מדיניות הבריאות למסובכת יותר. </w:t>
      </w:r>
    </w:p>
    <w:p w:rsidR="0073557F" w:rsidRDefault="00932067" w:rsidP="0073557F">
      <w:pPr>
        <w:spacing w:after="0" w:line="360" w:lineRule="auto"/>
        <w:jc w:val="both"/>
        <w:rPr>
          <w:rFonts w:cs="David"/>
          <w:sz w:val="24"/>
          <w:szCs w:val="24"/>
          <w:rtl/>
        </w:rPr>
      </w:pPr>
      <w:r>
        <w:rPr>
          <w:rFonts w:cs="David" w:hint="cs"/>
          <w:sz w:val="24"/>
          <w:szCs w:val="24"/>
          <w:rtl/>
        </w:rPr>
        <w:lastRenderedPageBreak/>
        <w:t xml:space="preserve">מדיניות עבודה </w:t>
      </w:r>
      <w:r>
        <w:rPr>
          <w:rFonts w:cs="David"/>
          <w:sz w:val="24"/>
          <w:szCs w:val="24"/>
          <w:rtl/>
        </w:rPr>
        <w:t>–</w:t>
      </w:r>
      <w:r>
        <w:rPr>
          <w:rFonts w:cs="David" w:hint="cs"/>
          <w:sz w:val="24"/>
          <w:szCs w:val="24"/>
          <w:rtl/>
        </w:rPr>
        <w:t xml:space="preserve"> בכל העולם היא נראתה אותו דבר. תיווך לשוק העבודה </w:t>
      </w:r>
      <w:r>
        <w:rPr>
          <w:rFonts w:cs="David"/>
          <w:sz w:val="24"/>
          <w:szCs w:val="24"/>
          <w:rtl/>
        </w:rPr>
        <w:t>–</w:t>
      </w:r>
      <w:r>
        <w:rPr>
          <w:rFonts w:cs="David" w:hint="cs"/>
          <w:sz w:val="24"/>
          <w:szCs w:val="24"/>
          <w:rtl/>
        </w:rPr>
        <w:t xml:space="preserve"> שירות התעסוקה. בעבר זה היה המקור העיקרי למציאת עבודה, היום כבר לא; שיפור ההון האנושי, חינוך מקצועי וחקיקת עבודה. </w:t>
      </w:r>
      <w:r w:rsidR="0073557F">
        <w:rPr>
          <w:rFonts w:cs="David" w:hint="cs"/>
          <w:sz w:val="24"/>
          <w:szCs w:val="24"/>
          <w:rtl/>
        </w:rPr>
        <w:t xml:space="preserve">מונח שלא משתמשים בו היום </w:t>
      </w:r>
      <w:r w:rsidR="0073557F">
        <w:rPr>
          <w:rFonts w:cs="David"/>
          <w:sz w:val="24"/>
          <w:szCs w:val="24"/>
          <w:rtl/>
        </w:rPr>
        <w:t>–</w:t>
      </w:r>
      <w:r w:rsidR="0073557F">
        <w:rPr>
          <w:rFonts w:cs="David" w:hint="cs"/>
          <w:sz w:val="24"/>
          <w:szCs w:val="24"/>
          <w:rtl/>
        </w:rPr>
        <w:t xml:space="preserve"> הסבה תעסוקתית בתחום התעשייתי. ניתנה בעבר הכשרה מקצועית במקצועות התעשייתיים הפשוטים וזו היתה ממש אימפריה במדינה (רשת אורט </w:t>
      </w:r>
      <w:r w:rsidR="0073557F">
        <w:rPr>
          <w:rFonts w:cs="David"/>
          <w:sz w:val="24"/>
          <w:szCs w:val="24"/>
          <w:rtl/>
        </w:rPr>
        <w:t>–</w:t>
      </w:r>
      <w:r w:rsidR="0073557F">
        <w:rPr>
          <w:rFonts w:cs="David" w:hint="cs"/>
          <w:sz w:val="24"/>
          <w:szCs w:val="24"/>
          <w:rtl/>
        </w:rPr>
        <w:t xml:space="preserve"> בעיקר בשנות ה-50 וה-60). זה השתנה ביחד עם שוק העבודה ועברו לתפיסה קיצונית מהצד השני </w:t>
      </w:r>
      <w:r w:rsidR="0073557F">
        <w:rPr>
          <w:rFonts w:cs="David"/>
          <w:sz w:val="24"/>
          <w:szCs w:val="24"/>
          <w:rtl/>
        </w:rPr>
        <w:t>–</w:t>
      </w:r>
      <w:r w:rsidR="0073557F">
        <w:rPr>
          <w:rFonts w:cs="David" w:hint="cs"/>
          <w:sz w:val="24"/>
          <w:szCs w:val="24"/>
          <w:rtl/>
        </w:rPr>
        <w:t xml:space="preserve"> לפיה השוק יודע טוב יותר מה הוא צריך. לפני כ-25 שנים ישראל עשתה מהפכה משמעותית כאשר נטלה את תקציב מערכת ההכשרה המקצועית והעבירה אותו לתכנית וויסקונסין </w:t>
      </w:r>
      <w:r w:rsidR="0073557F">
        <w:rPr>
          <w:rFonts w:cs="David"/>
          <w:sz w:val="24"/>
          <w:szCs w:val="24"/>
          <w:rtl/>
        </w:rPr>
        <w:t>–</w:t>
      </w:r>
      <w:r w:rsidR="0073557F">
        <w:rPr>
          <w:rFonts w:cs="David" w:hint="cs"/>
          <w:sz w:val="24"/>
          <w:szCs w:val="24"/>
          <w:rtl/>
        </w:rPr>
        <w:t xml:space="preserve"> שמדבר על מקל וגזר (נטילת קצבאות ושליחת אנשים להכשרות מקצועיות רלוונטיות). תכנית וויסקונסין נכשלה לבסוף. את התכנית ניתן היה לעשות בדגם "רך" </w:t>
      </w:r>
      <w:r w:rsidR="0073557F">
        <w:rPr>
          <w:rFonts w:cs="David"/>
          <w:sz w:val="24"/>
          <w:szCs w:val="24"/>
          <w:rtl/>
        </w:rPr>
        <w:t>–</w:t>
      </w:r>
      <w:r w:rsidR="0073557F">
        <w:rPr>
          <w:rFonts w:cs="David" w:hint="cs"/>
          <w:sz w:val="24"/>
          <w:szCs w:val="24"/>
          <w:rtl/>
        </w:rPr>
        <w:t xml:space="preserve"> לתת את זה לארגונים חברתיים ובאופן וולונטרי (כך זה נעשה היום ביחס לחרדים, למשל), בדגם נוקשה יותר שלפיו המדינה לוקחת חלק מהתפקיד ובדגם נוקשה </w:t>
      </w:r>
      <w:r w:rsidR="0073557F">
        <w:rPr>
          <w:rFonts w:cs="David"/>
          <w:sz w:val="24"/>
          <w:szCs w:val="24"/>
          <w:rtl/>
        </w:rPr>
        <w:t>–</w:t>
      </w:r>
      <w:r w:rsidR="0073557F">
        <w:rPr>
          <w:rFonts w:cs="David" w:hint="cs"/>
          <w:sz w:val="24"/>
          <w:szCs w:val="24"/>
          <w:rtl/>
        </w:rPr>
        <w:t xml:space="preserve"> שבו חברות עסקיות עושות את זה למטרות רווח (זה הדגם האמריקני וגם הדגם הבריטי עד טוני בלייר). אנשי אגף התקציבים באוצר העדיפו את הדגם הנוקשה ביותר, שבו לוקחים לגמרי את הקצבאות מאנשים שלא מצליחים לעבוד ואז ההתנגדות הפוליטית חיסלה את התכנית, וישראל עברה לדגם הרך </w:t>
      </w:r>
      <w:r w:rsidR="0073557F">
        <w:rPr>
          <w:rFonts w:cs="David"/>
          <w:sz w:val="24"/>
          <w:szCs w:val="24"/>
          <w:rtl/>
        </w:rPr>
        <w:t>–</w:t>
      </w:r>
      <w:r w:rsidR="0073557F">
        <w:rPr>
          <w:rFonts w:cs="David" w:hint="cs"/>
          <w:sz w:val="24"/>
          <w:szCs w:val="24"/>
          <w:rtl/>
        </w:rPr>
        <w:t xml:space="preserve"> שלא מצליח לחולל מפנה של ממש. </w:t>
      </w:r>
    </w:p>
    <w:p w:rsidR="0073557F" w:rsidRDefault="0073557F" w:rsidP="0073557F">
      <w:pPr>
        <w:spacing w:after="0" w:line="360" w:lineRule="auto"/>
        <w:jc w:val="both"/>
        <w:rPr>
          <w:rFonts w:cs="David"/>
          <w:sz w:val="24"/>
          <w:szCs w:val="24"/>
          <w:rtl/>
        </w:rPr>
      </w:pPr>
      <w:r>
        <w:rPr>
          <w:rFonts w:cs="David" w:hint="cs"/>
          <w:sz w:val="24"/>
          <w:szCs w:val="24"/>
          <w:rtl/>
        </w:rPr>
        <w:t xml:space="preserve">תכניות אלה שנקראות </w:t>
      </w:r>
      <w:r>
        <w:rPr>
          <w:rFonts w:cs="David"/>
          <w:sz w:val="24"/>
          <w:szCs w:val="24"/>
          <w:rtl/>
        </w:rPr>
        <w:t>–</w:t>
      </w:r>
      <w:r>
        <w:rPr>
          <w:rFonts w:cs="David" w:hint="cs"/>
          <w:sz w:val="24"/>
          <w:szCs w:val="24"/>
          <w:rtl/>
        </w:rPr>
        <w:t xml:space="preserve"> </w:t>
      </w:r>
      <w:r>
        <w:rPr>
          <w:rFonts w:cs="David"/>
          <w:sz w:val="24"/>
          <w:szCs w:val="24"/>
        </w:rPr>
        <w:t xml:space="preserve">active labor policy </w:t>
      </w:r>
      <w:r>
        <w:rPr>
          <w:rFonts w:cs="David" w:hint="cs"/>
          <w:sz w:val="24"/>
          <w:szCs w:val="24"/>
          <w:rtl/>
        </w:rPr>
        <w:t xml:space="preserve"> שרדו עד 2008. אחרי 2008 השמאל שאל האם תפקידנו הוא לדחוף אנשים לשוק העבודה או להגן עליהם מהקשיים בשוק העבודה. מדיניות העבודה נמצאת היום במשבר עמוק. הדגם הקלאסי לא עובד יותר, הדגם של </w:t>
      </w:r>
      <w:r>
        <w:rPr>
          <w:rFonts w:cs="David"/>
          <w:sz w:val="24"/>
          <w:szCs w:val="24"/>
        </w:rPr>
        <w:t xml:space="preserve">active labor policy </w:t>
      </w:r>
      <w:r>
        <w:rPr>
          <w:rFonts w:cs="David" w:hint="cs"/>
          <w:sz w:val="24"/>
          <w:szCs w:val="24"/>
          <w:rtl/>
        </w:rPr>
        <w:t xml:space="preserve"> גם כבר לא עובד ואין כל כך תחליפים. </w:t>
      </w:r>
    </w:p>
    <w:p w:rsidR="0073557F" w:rsidRDefault="0073557F" w:rsidP="0073557F">
      <w:pPr>
        <w:spacing w:after="0" w:line="360" w:lineRule="auto"/>
        <w:jc w:val="both"/>
        <w:rPr>
          <w:rFonts w:cs="David"/>
          <w:sz w:val="24"/>
          <w:szCs w:val="24"/>
          <w:rtl/>
        </w:rPr>
      </w:pPr>
      <w:r>
        <w:rPr>
          <w:rFonts w:cs="David" w:hint="cs"/>
          <w:sz w:val="24"/>
          <w:szCs w:val="24"/>
          <w:rtl/>
        </w:rPr>
        <w:t xml:space="preserve">מדיניות חינוך: בישראל עד שנות ה-80 -90 מערכת החינוך היתה דומה לדגם הבריטי (חינוך ממלכתי, בתי ספר מקיפים). באנגליה זה נועד לאפשר למעמד הפועלים לקבל חינוך גבוה יותר ולבצע מוביליות חברתית. בישראל זה נועד לקלוט עולים חדשים בעיקר מאסיה ואפריקה, על מנת לאפשר להם להתקדם. </w:t>
      </w:r>
    </w:p>
    <w:p w:rsidR="00EB4024" w:rsidRDefault="00EB4024" w:rsidP="0073557F">
      <w:pPr>
        <w:spacing w:after="0" w:line="360" w:lineRule="auto"/>
        <w:jc w:val="both"/>
        <w:rPr>
          <w:rFonts w:cs="David"/>
          <w:sz w:val="24"/>
          <w:szCs w:val="24"/>
          <w:rtl/>
        </w:rPr>
      </w:pPr>
      <w:r>
        <w:rPr>
          <w:rFonts w:cs="David" w:hint="cs"/>
          <w:sz w:val="24"/>
          <w:szCs w:val="24"/>
          <w:rtl/>
        </w:rPr>
        <w:t xml:space="preserve">שירותים אישיים חברתיים </w:t>
      </w:r>
      <w:r>
        <w:rPr>
          <w:rFonts w:cs="David"/>
          <w:sz w:val="24"/>
          <w:szCs w:val="24"/>
          <w:rtl/>
        </w:rPr>
        <w:t>–</w:t>
      </w:r>
      <w:r>
        <w:rPr>
          <w:rFonts w:cs="David" w:hint="cs"/>
          <w:sz w:val="24"/>
          <w:szCs w:val="24"/>
          <w:rtl/>
        </w:rPr>
        <w:t xml:space="preserve"> מי שנופך מחוץ לשירותים ומערכת הביטוח הסוציאלי. </w:t>
      </w:r>
    </w:p>
    <w:p w:rsidR="00EB4024" w:rsidRDefault="00EB4024" w:rsidP="0073557F">
      <w:pPr>
        <w:spacing w:after="0" w:line="360" w:lineRule="auto"/>
        <w:jc w:val="both"/>
        <w:rPr>
          <w:rFonts w:cs="David"/>
          <w:sz w:val="24"/>
          <w:szCs w:val="24"/>
          <w:rtl/>
        </w:rPr>
      </w:pPr>
    </w:p>
    <w:p w:rsidR="00EB4024" w:rsidRDefault="00EB4024" w:rsidP="0073557F">
      <w:pPr>
        <w:spacing w:after="0" w:line="360" w:lineRule="auto"/>
        <w:jc w:val="both"/>
        <w:rPr>
          <w:rFonts w:cs="David"/>
          <w:sz w:val="24"/>
          <w:szCs w:val="24"/>
          <w:rtl/>
        </w:rPr>
      </w:pPr>
    </w:p>
    <w:p w:rsidR="00EE4996" w:rsidRDefault="00EE4996" w:rsidP="0073557F">
      <w:pPr>
        <w:spacing w:after="0" w:line="360" w:lineRule="auto"/>
        <w:jc w:val="both"/>
        <w:rPr>
          <w:rFonts w:cs="David" w:hint="cs"/>
          <w:sz w:val="24"/>
          <w:szCs w:val="24"/>
          <w:rtl/>
        </w:rPr>
      </w:pPr>
      <w:r>
        <w:rPr>
          <w:rFonts w:cs="David" w:hint="cs"/>
          <w:sz w:val="24"/>
          <w:szCs w:val="24"/>
          <w:rtl/>
        </w:rPr>
        <w:t xml:space="preserve">שנות ה-70 </w:t>
      </w:r>
      <w:r>
        <w:rPr>
          <w:rFonts w:cs="David"/>
          <w:sz w:val="24"/>
          <w:szCs w:val="24"/>
          <w:rtl/>
        </w:rPr>
        <w:t>–</w:t>
      </w:r>
      <w:r>
        <w:rPr>
          <w:rFonts w:cs="David" w:hint="cs"/>
          <w:sz w:val="24"/>
          <w:szCs w:val="24"/>
          <w:rtl/>
        </w:rPr>
        <w:t xml:space="preserve"> פסימיות, </w:t>
      </w:r>
      <w:proofErr w:type="spellStart"/>
      <w:r>
        <w:rPr>
          <w:rFonts w:cs="David" w:hint="cs"/>
          <w:sz w:val="24"/>
          <w:szCs w:val="24"/>
          <w:rtl/>
        </w:rPr>
        <w:t>תאצ'ריזם</w:t>
      </w:r>
      <w:proofErr w:type="spellEnd"/>
      <w:r>
        <w:rPr>
          <w:rFonts w:cs="David" w:hint="cs"/>
          <w:sz w:val="24"/>
          <w:szCs w:val="24"/>
          <w:rtl/>
        </w:rPr>
        <w:t xml:space="preserve"> </w:t>
      </w:r>
      <w:proofErr w:type="spellStart"/>
      <w:r>
        <w:rPr>
          <w:rFonts w:cs="David" w:hint="cs"/>
          <w:sz w:val="24"/>
          <w:szCs w:val="24"/>
          <w:rtl/>
        </w:rPr>
        <w:t>ורייגניזם</w:t>
      </w:r>
      <w:proofErr w:type="spellEnd"/>
      <w:r>
        <w:rPr>
          <w:rFonts w:cs="David" w:hint="cs"/>
          <w:sz w:val="24"/>
          <w:szCs w:val="24"/>
          <w:rtl/>
        </w:rPr>
        <w:t xml:space="preserve"> </w:t>
      </w:r>
      <w:r>
        <w:rPr>
          <w:rFonts w:cs="David"/>
          <w:sz w:val="24"/>
          <w:szCs w:val="24"/>
          <w:rtl/>
        </w:rPr>
        <w:t>–</w:t>
      </w:r>
      <w:r>
        <w:rPr>
          <w:rFonts w:cs="David" w:hint="cs"/>
          <w:sz w:val="24"/>
          <w:szCs w:val="24"/>
          <w:rtl/>
        </w:rPr>
        <w:t xml:space="preserve"> המשבר הקטן של מדינת הרווחה. </w:t>
      </w:r>
    </w:p>
    <w:p w:rsidR="00932067" w:rsidRDefault="0073557F" w:rsidP="0073557F">
      <w:pPr>
        <w:spacing w:after="0" w:line="360" w:lineRule="auto"/>
        <w:jc w:val="both"/>
        <w:rPr>
          <w:rFonts w:cs="David"/>
          <w:sz w:val="24"/>
          <w:szCs w:val="24"/>
          <w:rtl/>
        </w:rPr>
      </w:pPr>
      <w:r>
        <w:rPr>
          <w:rFonts w:cs="David" w:hint="cs"/>
          <w:sz w:val="24"/>
          <w:szCs w:val="24"/>
          <w:rtl/>
        </w:rPr>
        <w:t xml:space="preserve"> </w:t>
      </w:r>
    </w:p>
    <w:p w:rsidR="0073557F" w:rsidRDefault="00EE4996" w:rsidP="00EE4996">
      <w:pPr>
        <w:pStyle w:val="a3"/>
        <w:numPr>
          <w:ilvl w:val="0"/>
          <w:numId w:val="3"/>
        </w:numPr>
        <w:spacing w:after="0" w:line="360" w:lineRule="auto"/>
        <w:jc w:val="both"/>
        <w:rPr>
          <w:rFonts w:cs="David" w:hint="cs"/>
          <w:sz w:val="24"/>
          <w:szCs w:val="24"/>
        </w:rPr>
      </w:pPr>
      <w:r>
        <w:rPr>
          <w:rFonts w:cs="David" w:hint="cs"/>
          <w:sz w:val="24"/>
          <w:szCs w:val="24"/>
          <w:rtl/>
        </w:rPr>
        <w:t xml:space="preserve">אי נחת מגישה ליברלית. </w:t>
      </w:r>
    </w:p>
    <w:p w:rsidR="00EE4996" w:rsidRDefault="00EE4996" w:rsidP="00EE4996">
      <w:pPr>
        <w:pStyle w:val="a3"/>
        <w:numPr>
          <w:ilvl w:val="0"/>
          <w:numId w:val="3"/>
        </w:numPr>
        <w:spacing w:after="0" w:line="360" w:lineRule="auto"/>
        <w:jc w:val="both"/>
        <w:rPr>
          <w:rFonts w:cs="David" w:hint="cs"/>
          <w:sz w:val="24"/>
          <w:szCs w:val="24"/>
        </w:rPr>
      </w:pPr>
      <w:r>
        <w:rPr>
          <w:rFonts w:cs="David" w:hint="cs"/>
          <w:sz w:val="24"/>
          <w:szCs w:val="24"/>
          <w:rtl/>
        </w:rPr>
        <w:t>תחושה ש-</w:t>
      </w:r>
      <w:r>
        <w:rPr>
          <w:rFonts w:cs="David"/>
          <w:sz w:val="24"/>
          <w:szCs w:val="24"/>
        </w:rPr>
        <w:t>nothing works</w:t>
      </w:r>
      <w:r>
        <w:rPr>
          <w:rFonts w:cs="David" w:hint="cs"/>
          <w:sz w:val="24"/>
          <w:szCs w:val="24"/>
          <w:rtl/>
        </w:rPr>
        <w:t xml:space="preserve">. </w:t>
      </w:r>
    </w:p>
    <w:p w:rsidR="00EE4996" w:rsidRDefault="00EE4996" w:rsidP="00EE4996">
      <w:pPr>
        <w:pStyle w:val="a3"/>
        <w:numPr>
          <w:ilvl w:val="0"/>
          <w:numId w:val="3"/>
        </w:numPr>
        <w:spacing w:after="0" w:line="360" w:lineRule="auto"/>
        <w:jc w:val="both"/>
        <w:rPr>
          <w:rFonts w:cs="David"/>
          <w:sz w:val="24"/>
          <w:szCs w:val="24"/>
        </w:rPr>
      </w:pPr>
      <w:r>
        <w:rPr>
          <w:rFonts w:cs="David" w:hint="cs"/>
          <w:sz w:val="24"/>
          <w:szCs w:val="24"/>
          <w:rtl/>
        </w:rPr>
        <w:t xml:space="preserve">ארגוני עובדים ופוליטיקה של שביתות. </w:t>
      </w:r>
    </w:p>
    <w:p w:rsidR="00EE4996" w:rsidRDefault="00EE4996" w:rsidP="00EE4996">
      <w:pPr>
        <w:pStyle w:val="a3"/>
        <w:numPr>
          <w:ilvl w:val="0"/>
          <w:numId w:val="3"/>
        </w:numPr>
        <w:spacing w:after="0" w:line="360" w:lineRule="auto"/>
        <w:jc w:val="both"/>
        <w:rPr>
          <w:rFonts w:cs="David"/>
          <w:sz w:val="24"/>
          <w:szCs w:val="24"/>
        </w:rPr>
      </w:pPr>
      <w:r>
        <w:rPr>
          <w:rFonts w:cs="David" w:hint="cs"/>
          <w:sz w:val="24"/>
          <w:szCs w:val="24"/>
          <w:rtl/>
        </w:rPr>
        <w:t>הופעה של מחקרי ה-</w:t>
      </w:r>
      <w:r>
        <w:rPr>
          <w:rFonts w:cs="David"/>
          <w:sz w:val="24"/>
          <w:szCs w:val="24"/>
        </w:rPr>
        <w:t>dependency</w:t>
      </w:r>
      <w:r>
        <w:rPr>
          <w:rFonts w:cs="David" w:hint="cs"/>
          <w:sz w:val="24"/>
          <w:szCs w:val="24"/>
          <w:rtl/>
        </w:rPr>
        <w:t xml:space="preserve">. </w:t>
      </w:r>
    </w:p>
    <w:p w:rsidR="00EE4996" w:rsidRPr="00EE4996" w:rsidRDefault="00EE4996" w:rsidP="00EE4996">
      <w:pPr>
        <w:pStyle w:val="a3"/>
        <w:numPr>
          <w:ilvl w:val="0"/>
          <w:numId w:val="3"/>
        </w:numPr>
        <w:spacing w:after="0" w:line="360" w:lineRule="auto"/>
        <w:jc w:val="both"/>
        <w:rPr>
          <w:rFonts w:cs="David" w:hint="cs"/>
          <w:sz w:val="24"/>
          <w:szCs w:val="24"/>
          <w:rtl/>
        </w:rPr>
      </w:pPr>
      <w:r>
        <w:rPr>
          <w:rFonts w:cs="David" w:hint="cs"/>
          <w:sz w:val="24"/>
          <w:szCs w:val="24"/>
          <w:rtl/>
        </w:rPr>
        <w:t xml:space="preserve">חזרה אל הקהילה. </w:t>
      </w:r>
    </w:p>
    <w:p w:rsidR="00AB7EDD" w:rsidRDefault="00AB7EDD" w:rsidP="00AB7EDD">
      <w:pPr>
        <w:spacing w:after="0" w:line="360" w:lineRule="auto"/>
        <w:jc w:val="both"/>
        <w:rPr>
          <w:rFonts w:cs="David"/>
          <w:sz w:val="24"/>
          <w:szCs w:val="24"/>
          <w:rtl/>
        </w:rPr>
      </w:pPr>
    </w:p>
    <w:p w:rsidR="00AB7EDD" w:rsidRDefault="00EE4996" w:rsidP="00612A27">
      <w:pPr>
        <w:spacing w:after="0" w:line="360" w:lineRule="auto"/>
        <w:jc w:val="both"/>
        <w:rPr>
          <w:rFonts w:cs="David"/>
          <w:sz w:val="24"/>
          <w:szCs w:val="24"/>
          <w:rtl/>
        </w:rPr>
      </w:pPr>
      <w:r>
        <w:rPr>
          <w:rFonts w:cs="David" w:hint="cs"/>
          <w:sz w:val="24"/>
          <w:szCs w:val="24"/>
          <w:rtl/>
        </w:rPr>
        <w:t xml:space="preserve">בפעם הראשונה מאז 1945 מתחילה תפיסה פסימית יותר לגבי טבע האדם. עם זאת מרגרט </w:t>
      </w:r>
      <w:proofErr w:type="spellStart"/>
      <w:r>
        <w:rPr>
          <w:rFonts w:cs="David" w:hint="cs"/>
          <w:sz w:val="24"/>
          <w:szCs w:val="24"/>
          <w:rtl/>
        </w:rPr>
        <w:t>תאצ'ר</w:t>
      </w:r>
      <w:proofErr w:type="spellEnd"/>
      <w:r>
        <w:rPr>
          <w:rFonts w:cs="David" w:hint="cs"/>
          <w:sz w:val="24"/>
          <w:szCs w:val="24"/>
          <w:rtl/>
        </w:rPr>
        <w:t xml:space="preserve"> לא התכוונה לפרק את מדינת הרווחה הקלאסית. </w:t>
      </w:r>
    </w:p>
    <w:p w:rsidR="00EE4996" w:rsidRDefault="00EE4996" w:rsidP="00612A27">
      <w:pPr>
        <w:spacing w:after="0" w:line="360" w:lineRule="auto"/>
        <w:jc w:val="both"/>
        <w:rPr>
          <w:rFonts w:cs="David"/>
          <w:sz w:val="24"/>
          <w:szCs w:val="24"/>
          <w:rtl/>
        </w:rPr>
      </w:pPr>
    </w:p>
    <w:p w:rsidR="00EE4996" w:rsidRPr="00EE4996" w:rsidRDefault="00EE4996" w:rsidP="00EE4996">
      <w:pPr>
        <w:spacing w:after="0" w:line="360" w:lineRule="auto"/>
        <w:jc w:val="both"/>
        <w:rPr>
          <w:rFonts w:cs="David"/>
          <w:b/>
          <w:bCs/>
          <w:sz w:val="24"/>
          <w:szCs w:val="24"/>
          <w:rtl/>
        </w:rPr>
      </w:pPr>
      <w:r>
        <w:rPr>
          <w:rFonts w:cs="David" w:hint="cs"/>
          <w:b/>
          <w:bCs/>
          <w:sz w:val="24"/>
          <w:szCs w:val="24"/>
          <w:rtl/>
        </w:rPr>
        <w:t xml:space="preserve">סימנים למשבר הגדול של מדינת הרווחה </w:t>
      </w:r>
      <w:proofErr w:type="spellStart"/>
      <w:r>
        <w:rPr>
          <w:rFonts w:cs="David" w:hint="cs"/>
          <w:b/>
          <w:bCs/>
          <w:sz w:val="24"/>
          <w:szCs w:val="24"/>
          <w:rtl/>
        </w:rPr>
        <w:t>הקיינסיאנית</w:t>
      </w:r>
      <w:proofErr w:type="spellEnd"/>
      <w:r>
        <w:rPr>
          <w:rFonts w:cs="David" w:hint="cs"/>
          <w:b/>
          <w:bCs/>
          <w:sz w:val="24"/>
          <w:szCs w:val="24"/>
          <w:rtl/>
        </w:rPr>
        <w:t xml:space="preserve"> לקראת הגלובליזציה:</w:t>
      </w:r>
    </w:p>
    <w:p w:rsidR="004A6B90" w:rsidRPr="00612A27" w:rsidRDefault="004A6B90" w:rsidP="00612A27">
      <w:pPr>
        <w:spacing w:after="0" w:line="360" w:lineRule="auto"/>
        <w:jc w:val="both"/>
        <w:rPr>
          <w:rFonts w:cs="David"/>
          <w:sz w:val="24"/>
          <w:szCs w:val="24"/>
          <w:rtl/>
        </w:rPr>
      </w:pPr>
    </w:p>
    <w:p w:rsidR="002D6200" w:rsidRDefault="00EE4996" w:rsidP="00EE4996">
      <w:pPr>
        <w:pStyle w:val="a3"/>
        <w:numPr>
          <w:ilvl w:val="0"/>
          <w:numId w:val="3"/>
        </w:numPr>
        <w:spacing w:after="0" w:line="360" w:lineRule="auto"/>
        <w:jc w:val="both"/>
        <w:rPr>
          <w:rFonts w:cs="David" w:hint="cs"/>
          <w:sz w:val="24"/>
          <w:szCs w:val="24"/>
        </w:rPr>
      </w:pPr>
      <w:r>
        <w:rPr>
          <w:rFonts w:cs="David" w:hint="cs"/>
          <w:sz w:val="24"/>
          <w:szCs w:val="24"/>
          <w:rtl/>
        </w:rPr>
        <w:t xml:space="preserve">שינויים טכנולוגיים. השינויים הטכנולוגיים השפיעו גם על מדיניות הרווחה </w:t>
      </w:r>
      <w:r>
        <w:rPr>
          <w:rFonts w:cs="David"/>
          <w:sz w:val="24"/>
          <w:szCs w:val="24"/>
          <w:rtl/>
        </w:rPr>
        <w:t>–</w:t>
      </w:r>
      <w:r>
        <w:rPr>
          <w:rFonts w:cs="David" w:hint="cs"/>
          <w:sz w:val="24"/>
          <w:szCs w:val="24"/>
          <w:rtl/>
        </w:rPr>
        <w:t xml:space="preserve"> שיפור ביכולת הדפוס, השינוע </w:t>
      </w:r>
      <w:proofErr w:type="spellStart"/>
      <w:r>
        <w:rPr>
          <w:rFonts w:cs="David" w:hint="cs"/>
          <w:sz w:val="24"/>
          <w:szCs w:val="24"/>
          <w:rtl/>
        </w:rPr>
        <w:t>וכו</w:t>
      </w:r>
      <w:proofErr w:type="spellEnd"/>
      <w:r>
        <w:rPr>
          <w:rFonts w:cs="David" w:hint="cs"/>
          <w:sz w:val="24"/>
          <w:szCs w:val="24"/>
          <w:rtl/>
        </w:rPr>
        <w:t xml:space="preserve">'. </w:t>
      </w:r>
    </w:p>
    <w:p w:rsidR="00EE4996" w:rsidRDefault="00EE4996" w:rsidP="00EE4996">
      <w:pPr>
        <w:pStyle w:val="a3"/>
        <w:numPr>
          <w:ilvl w:val="0"/>
          <w:numId w:val="3"/>
        </w:numPr>
        <w:spacing w:after="0" w:line="360" w:lineRule="auto"/>
        <w:jc w:val="both"/>
        <w:rPr>
          <w:rFonts w:cs="David"/>
          <w:sz w:val="24"/>
          <w:szCs w:val="24"/>
        </w:rPr>
      </w:pPr>
      <w:r>
        <w:rPr>
          <w:rFonts w:cs="David"/>
          <w:sz w:val="24"/>
          <w:szCs w:val="24"/>
        </w:rPr>
        <w:t>You can't spend your way out of recession</w:t>
      </w:r>
    </w:p>
    <w:p w:rsidR="00EE4996" w:rsidRDefault="00EE4996" w:rsidP="00EE4996">
      <w:pPr>
        <w:pStyle w:val="a3"/>
        <w:numPr>
          <w:ilvl w:val="0"/>
          <w:numId w:val="3"/>
        </w:numPr>
        <w:spacing w:after="0" w:line="360" w:lineRule="auto"/>
        <w:jc w:val="both"/>
        <w:rPr>
          <w:rFonts w:cs="David"/>
          <w:sz w:val="24"/>
          <w:szCs w:val="24"/>
        </w:rPr>
      </w:pPr>
      <w:proofErr w:type="spellStart"/>
      <w:r>
        <w:rPr>
          <w:rFonts w:cs="David" w:hint="cs"/>
          <w:sz w:val="24"/>
          <w:szCs w:val="24"/>
          <w:rtl/>
        </w:rPr>
        <w:t>כשלון</w:t>
      </w:r>
      <w:proofErr w:type="spellEnd"/>
      <w:r>
        <w:rPr>
          <w:rFonts w:cs="David" w:hint="cs"/>
          <w:sz w:val="24"/>
          <w:szCs w:val="24"/>
          <w:rtl/>
        </w:rPr>
        <w:t xml:space="preserve"> הדגמים הפוסט תעשייתיים, ביחסי עבודה. </w:t>
      </w:r>
    </w:p>
    <w:p w:rsidR="00EE4996" w:rsidRDefault="00EE4996" w:rsidP="00EE4996">
      <w:pPr>
        <w:pStyle w:val="a3"/>
        <w:numPr>
          <w:ilvl w:val="0"/>
          <w:numId w:val="3"/>
        </w:numPr>
        <w:spacing w:after="0" w:line="360" w:lineRule="auto"/>
        <w:jc w:val="both"/>
        <w:rPr>
          <w:rFonts w:cs="David"/>
          <w:sz w:val="24"/>
          <w:szCs w:val="24"/>
        </w:rPr>
      </w:pPr>
      <w:r>
        <w:rPr>
          <w:rFonts w:cs="David" w:hint="cs"/>
          <w:sz w:val="24"/>
          <w:szCs w:val="24"/>
          <w:rtl/>
        </w:rPr>
        <w:t xml:space="preserve">שינויים במבנה הבעלות על פירמות וחברות רב לאומיות. מחברות בבעלות מקומית עברנו לחברות רב לאומיות. זה משפיע למשל על סגירת פסי ייצור והעברתם למקומות זולים יותר, האינטרסים הם אחרים וכלכליים יותר. במקביל </w:t>
      </w:r>
      <w:r>
        <w:rPr>
          <w:rFonts w:cs="David"/>
          <w:sz w:val="24"/>
          <w:szCs w:val="24"/>
          <w:rtl/>
        </w:rPr>
        <w:t>–</w:t>
      </w:r>
      <w:r>
        <w:rPr>
          <w:rFonts w:cs="David" w:hint="cs"/>
          <w:sz w:val="24"/>
          <w:szCs w:val="24"/>
          <w:rtl/>
        </w:rPr>
        <w:t xml:space="preserve"> ירידה חדה בהיקף העבודה המאורגנת. ירדנו למשל מ-90% חברים בהסתדרות ל-30%. </w:t>
      </w:r>
    </w:p>
    <w:p w:rsidR="00EE4996" w:rsidRDefault="00EE4996" w:rsidP="00EE4996">
      <w:pPr>
        <w:pStyle w:val="a3"/>
        <w:numPr>
          <w:ilvl w:val="0"/>
          <w:numId w:val="3"/>
        </w:numPr>
        <w:spacing w:after="0" w:line="360" w:lineRule="auto"/>
        <w:jc w:val="both"/>
        <w:rPr>
          <w:rFonts w:cs="David"/>
          <w:sz w:val="24"/>
          <w:szCs w:val="24"/>
        </w:rPr>
      </w:pPr>
      <w:r>
        <w:rPr>
          <w:rFonts w:cs="David" w:hint="cs"/>
          <w:sz w:val="24"/>
          <w:szCs w:val="24"/>
          <w:rtl/>
        </w:rPr>
        <w:t xml:space="preserve">שיח חדש של </w:t>
      </w:r>
      <w:proofErr w:type="spellStart"/>
      <w:r>
        <w:rPr>
          <w:rFonts w:cs="David" w:hint="cs"/>
          <w:sz w:val="24"/>
          <w:szCs w:val="24"/>
          <w:rtl/>
        </w:rPr>
        <w:t>קהילתנות</w:t>
      </w:r>
      <w:proofErr w:type="spellEnd"/>
      <w:r>
        <w:rPr>
          <w:rFonts w:cs="David" w:hint="cs"/>
          <w:sz w:val="24"/>
          <w:szCs w:val="24"/>
          <w:rtl/>
        </w:rPr>
        <w:t xml:space="preserve">, חברה אזרחית ורב תרבותיות. נוכח </w:t>
      </w:r>
      <w:proofErr w:type="spellStart"/>
      <w:r>
        <w:rPr>
          <w:rFonts w:cs="David" w:hint="cs"/>
          <w:sz w:val="24"/>
          <w:szCs w:val="24"/>
          <w:rtl/>
        </w:rPr>
        <w:t>היאוש</w:t>
      </w:r>
      <w:proofErr w:type="spellEnd"/>
      <w:r>
        <w:rPr>
          <w:rFonts w:cs="David" w:hint="cs"/>
          <w:sz w:val="24"/>
          <w:szCs w:val="24"/>
          <w:rtl/>
        </w:rPr>
        <w:t xml:space="preserve"> ממדינת הרווחה המסורתית הוצעו פתרונות אחרים </w:t>
      </w:r>
      <w:r>
        <w:rPr>
          <w:rFonts w:cs="David"/>
          <w:sz w:val="24"/>
          <w:szCs w:val="24"/>
          <w:rtl/>
        </w:rPr>
        <w:t>–</w:t>
      </w:r>
      <w:r>
        <w:rPr>
          <w:rFonts w:cs="David" w:hint="cs"/>
          <w:sz w:val="24"/>
          <w:szCs w:val="24"/>
          <w:rtl/>
        </w:rPr>
        <w:t xml:space="preserve"> כגון </w:t>
      </w:r>
      <w:proofErr w:type="spellStart"/>
      <w:r>
        <w:rPr>
          <w:rFonts w:cs="David" w:hint="cs"/>
          <w:sz w:val="24"/>
          <w:szCs w:val="24"/>
          <w:rtl/>
        </w:rPr>
        <w:t>קהילתנות</w:t>
      </w:r>
      <w:proofErr w:type="spellEnd"/>
      <w:r w:rsidR="004101E2">
        <w:rPr>
          <w:rFonts w:cs="David" w:hint="cs"/>
          <w:sz w:val="24"/>
          <w:szCs w:val="24"/>
          <w:rtl/>
        </w:rPr>
        <w:t xml:space="preserve">, כשהרעיון הוא שהקהילה לוקחת תפקיד שהיה בעבר של המדינה. שיח נוסף הוא של חברה אזרחית </w:t>
      </w:r>
      <w:r w:rsidR="004101E2">
        <w:rPr>
          <w:rFonts w:cs="David"/>
          <w:sz w:val="24"/>
          <w:szCs w:val="24"/>
          <w:rtl/>
        </w:rPr>
        <w:t>–</w:t>
      </w:r>
      <w:r w:rsidR="004101E2">
        <w:rPr>
          <w:rFonts w:cs="David" w:hint="cs"/>
          <w:sz w:val="24"/>
          <w:szCs w:val="24"/>
          <w:rtl/>
        </w:rPr>
        <w:t xml:space="preserve"> הישענות גוברת והולכת על ארגוני חברה אזרחית</w:t>
      </w:r>
      <w:r>
        <w:rPr>
          <w:rFonts w:cs="David" w:hint="cs"/>
          <w:sz w:val="24"/>
          <w:szCs w:val="24"/>
          <w:rtl/>
        </w:rPr>
        <w:t xml:space="preserve">. </w:t>
      </w:r>
    </w:p>
    <w:p w:rsidR="004101E2" w:rsidRDefault="004101E2" w:rsidP="004101E2">
      <w:pPr>
        <w:spacing w:after="0" w:line="360" w:lineRule="auto"/>
        <w:jc w:val="both"/>
        <w:rPr>
          <w:rFonts w:cs="David"/>
          <w:sz w:val="24"/>
          <w:szCs w:val="24"/>
          <w:rtl/>
        </w:rPr>
      </w:pPr>
    </w:p>
    <w:p w:rsidR="004101E2" w:rsidRDefault="004101E2" w:rsidP="004101E2">
      <w:pPr>
        <w:spacing w:after="0" w:line="360" w:lineRule="auto"/>
        <w:jc w:val="both"/>
        <w:rPr>
          <w:rFonts w:cs="David"/>
          <w:sz w:val="24"/>
          <w:szCs w:val="24"/>
          <w:rtl/>
        </w:rPr>
      </w:pPr>
      <w:r>
        <w:rPr>
          <w:rFonts w:cs="David" w:hint="cs"/>
          <w:sz w:val="24"/>
          <w:szCs w:val="24"/>
          <w:rtl/>
        </w:rPr>
        <w:t xml:space="preserve">כל אלה סימנו החלשות של מדינת הרווחה. </w:t>
      </w:r>
    </w:p>
    <w:p w:rsidR="004101E2" w:rsidRDefault="004101E2" w:rsidP="004101E2">
      <w:pPr>
        <w:spacing w:after="0" w:line="360" w:lineRule="auto"/>
        <w:jc w:val="both"/>
        <w:rPr>
          <w:rFonts w:cs="David"/>
          <w:sz w:val="24"/>
          <w:szCs w:val="24"/>
          <w:rtl/>
        </w:rPr>
      </w:pPr>
    </w:p>
    <w:p w:rsidR="004101E2" w:rsidRDefault="004101E2" w:rsidP="004101E2">
      <w:pPr>
        <w:spacing w:after="0" w:line="360" w:lineRule="auto"/>
        <w:jc w:val="both"/>
        <w:rPr>
          <w:rFonts w:cs="David" w:hint="cs"/>
          <w:sz w:val="24"/>
          <w:szCs w:val="24"/>
          <w:rtl/>
        </w:rPr>
      </w:pPr>
      <w:r>
        <w:rPr>
          <w:rFonts w:cs="David" w:hint="cs"/>
          <w:b/>
          <w:bCs/>
          <w:sz w:val="24"/>
          <w:szCs w:val="24"/>
          <w:rtl/>
        </w:rPr>
        <w:t>מדינת הרווחה והגלובליזציה</w:t>
      </w:r>
      <w:r>
        <w:rPr>
          <w:rFonts w:cs="David" w:hint="cs"/>
          <w:sz w:val="24"/>
          <w:szCs w:val="24"/>
          <w:rtl/>
        </w:rPr>
        <w:t xml:space="preserve"> </w:t>
      </w:r>
      <w:r>
        <w:rPr>
          <w:rFonts w:cs="David"/>
          <w:sz w:val="24"/>
          <w:szCs w:val="24"/>
          <w:rtl/>
        </w:rPr>
        <w:t>–</w:t>
      </w:r>
      <w:r>
        <w:rPr>
          <w:rFonts w:cs="David" w:hint="cs"/>
          <w:sz w:val="24"/>
          <w:szCs w:val="24"/>
          <w:rtl/>
        </w:rPr>
        <w:t xml:space="preserve"> </w:t>
      </w:r>
    </w:p>
    <w:p w:rsidR="004101E2" w:rsidRDefault="004101E2" w:rsidP="004101E2">
      <w:pPr>
        <w:pStyle w:val="a3"/>
        <w:numPr>
          <w:ilvl w:val="0"/>
          <w:numId w:val="3"/>
        </w:numPr>
        <w:spacing w:after="0" w:line="360" w:lineRule="auto"/>
        <w:jc w:val="both"/>
        <w:rPr>
          <w:rFonts w:cs="David"/>
          <w:sz w:val="24"/>
          <w:szCs w:val="24"/>
        </w:rPr>
      </w:pPr>
      <w:r w:rsidRPr="004101E2">
        <w:rPr>
          <w:rFonts w:cs="David" w:hint="cs"/>
          <w:sz w:val="24"/>
          <w:szCs w:val="24"/>
          <w:rtl/>
        </w:rPr>
        <w:t xml:space="preserve">מהי מדינת הרווחה בעידן הלא סלחני של הגלובליזציה? קשה לדעת, כל הנחות היסוד השתנו. </w:t>
      </w:r>
    </w:p>
    <w:p w:rsidR="004101E2" w:rsidRDefault="004101E2" w:rsidP="00417F4D">
      <w:pPr>
        <w:pStyle w:val="a3"/>
        <w:numPr>
          <w:ilvl w:val="0"/>
          <w:numId w:val="3"/>
        </w:numPr>
        <w:spacing w:after="0" w:line="360" w:lineRule="auto"/>
        <w:jc w:val="both"/>
        <w:rPr>
          <w:rFonts w:cs="David"/>
          <w:sz w:val="24"/>
          <w:szCs w:val="24"/>
        </w:rPr>
      </w:pPr>
      <w:r w:rsidRPr="004101E2">
        <w:rPr>
          <w:rFonts w:cs="David" w:hint="cs"/>
          <w:sz w:val="24"/>
          <w:szCs w:val="24"/>
          <w:rtl/>
        </w:rPr>
        <w:t xml:space="preserve">מהי מדינת רווחה בתוך שינוי ערכים על עבודה? </w:t>
      </w:r>
      <w:r>
        <w:rPr>
          <w:rFonts w:cs="David" w:hint="cs"/>
          <w:sz w:val="24"/>
          <w:szCs w:val="24"/>
          <w:rtl/>
        </w:rPr>
        <w:t xml:space="preserve">אנשים צעירים כבר לא תופסים את העבודה כערך כפי שהיה בעבר. </w:t>
      </w:r>
    </w:p>
    <w:p w:rsidR="004101E2" w:rsidRDefault="004101E2" w:rsidP="00417F4D">
      <w:pPr>
        <w:pStyle w:val="a3"/>
        <w:numPr>
          <w:ilvl w:val="0"/>
          <w:numId w:val="3"/>
        </w:numPr>
        <w:spacing w:after="0" w:line="360" w:lineRule="auto"/>
        <w:jc w:val="both"/>
        <w:rPr>
          <w:rFonts w:cs="David"/>
          <w:sz w:val="24"/>
          <w:szCs w:val="24"/>
        </w:rPr>
      </w:pPr>
      <w:r>
        <w:rPr>
          <w:rFonts w:cs="David" w:hint="cs"/>
          <w:sz w:val="24"/>
          <w:szCs w:val="24"/>
          <w:rtl/>
        </w:rPr>
        <w:t xml:space="preserve">מהי מדינת הרווחה בתוך עידן של קץ העבודה? עידן קץ העבודה עבר שתי מהפכות. בסוף שנות ה-90 חבורת כלכלנים צרפתיים טענו שבקרוב לא תהיה מספיק עבודה לכולם ושהחברה המבוססת על שכר, של ה-100 </w:t>
      </w:r>
      <w:r>
        <w:rPr>
          <w:rFonts w:cs="David"/>
          <w:sz w:val="24"/>
          <w:szCs w:val="24"/>
          <w:rtl/>
        </w:rPr>
        <w:t>–</w:t>
      </w:r>
      <w:r>
        <w:rPr>
          <w:rFonts w:cs="David" w:hint="cs"/>
          <w:sz w:val="24"/>
          <w:szCs w:val="24"/>
          <w:rtl/>
        </w:rPr>
        <w:t xml:space="preserve"> 150 שנה האחרונות עומדת להיעלם. בשנים האחרונות שוב עולה טענה כזו, שיתכן שנוכח הרובוטיקה לא תהיה עבודה לכולם. </w:t>
      </w:r>
    </w:p>
    <w:p w:rsidR="004101E2" w:rsidRDefault="004101E2" w:rsidP="00417F4D">
      <w:pPr>
        <w:pStyle w:val="a3"/>
        <w:numPr>
          <w:ilvl w:val="0"/>
          <w:numId w:val="3"/>
        </w:numPr>
        <w:spacing w:after="0" w:line="360" w:lineRule="auto"/>
        <w:jc w:val="both"/>
        <w:rPr>
          <w:rFonts w:cs="David"/>
          <w:sz w:val="24"/>
          <w:szCs w:val="24"/>
        </w:rPr>
      </w:pPr>
      <w:r>
        <w:rPr>
          <w:rFonts w:cs="David" w:hint="cs"/>
          <w:sz w:val="24"/>
          <w:szCs w:val="24"/>
          <w:rtl/>
        </w:rPr>
        <w:t>מהי מדינת הרווחה בעידן של הכנסות מהון? ישראל היא אחת מהמדינות עם אי השוויון הגדול ביותר ב-</w:t>
      </w:r>
      <w:proofErr w:type="spellStart"/>
      <w:r>
        <w:rPr>
          <w:rFonts w:cs="David"/>
          <w:sz w:val="24"/>
          <w:szCs w:val="24"/>
        </w:rPr>
        <w:t>oecd</w:t>
      </w:r>
      <w:proofErr w:type="spellEnd"/>
      <w:r>
        <w:rPr>
          <w:rFonts w:cs="David" w:hint="cs"/>
          <w:sz w:val="24"/>
          <w:szCs w:val="24"/>
          <w:rtl/>
        </w:rPr>
        <w:t xml:space="preserve"> ואחת מההצעות שעלו לצמצום אי השוויון נוגע למיסוי הון וירושות, אך בישראל לא הצליחו להתקדם עם זה עד כה. </w:t>
      </w:r>
    </w:p>
    <w:p w:rsidR="004101E2" w:rsidRDefault="004101E2" w:rsidP="004101E2">
      <w:pPr>
        <w:pStyle w:val="a3"/>
        <w:numPr>
          <w:ilvl w:val="0"/>
          <w:numId w:val="3"/>
        </w:numPr>
        <w:spacing w:after="0" w:line="360" w:lineRule="auto"/>
        <w:jc w:val="both"/>
        <w:rPr>
          <w:rFonts w:cs="David"/>
          <w:sz w:val="24"/>
          <w:szCs w:val="24"/>
        </w:rPr>
      </w:pPr>
      <w:r>
        <w:rPr>
          <w:rFonts w:cs="David" w:hint="cs"/>
          <w:sz w:val="24"/>
          <w:szCs w:val="24"/>
          <w:rtl/>
        </w:rPr>
        <w:t xml:space="preserve">מהי מדינת הרווחה בשוק עבודה המייצר אי שוויון גדול? למשל </w:t>
      </w:r>
      <w:r>
        <w:rPr>
          <w:rFonts w:cs="David"/>
          <w:sz w:val="24"/>
          <w:szCs w:val="24"/>
          <w:rtl/>
        </w:rPr>
        <w:t>–</w:t>
      </w:r>
      <w:r>
        <w:rPr>
          <w:rFonts w:cs="David" w:hint="cs"/>
          <w:sz w:val="24"/>
          <w:szCs w:val="24"/>
          <w:rtl/>
        </w:rPr>
        <w:t xml:space="preserve"> עד כמה אפשר למסות בעלי משכורות גבוהות של עשרות אלפי שקלים לעומת המשתכרים אלפי שקלים בודדים? מדינת רווחה לא בנויה לקחת מיסוי של יותר מ-50%. </w:t>
      </w:r>
    </w:p>
    <w:p w:rsidR="004101E2" w:rsidRDefault="004101E2" w:rsidP="00417F4D">
      <w:pPr>
        <w:pStyle w:val="a3"/>
        <w:numPr>
          <w:ilvl w:val="0"/>
          <w:numId w:val="3"/>
        </w:numPr>
        <w:spacing w:after="0" w:line="360" w:lineRule="auto"/>
        <w:jc w:val="both"/>
        <w:rPr>
          <w:rFonts w:cs="David"/>
          <w:sz w:val="24"/>
          <w:szCs w:val="24"/>
        </w:rPr>
      </w:pPr>
      <w:r>
        <w:rPr>
          <w:rFonts w:cs="David" w:hint="cs"/>
          <w:sz w:val="24"/>
          <w:szCs w:val="24"/>
          <w:rtl/>
        </w:rPr>
        <w:t xml:space="preserve">מהי מדינת הרווחה בעידן של תמורות במשק הבית? הכוונה לגירושין, שינוי בדפוסי ילודה. משקי הבית מאוד השתנו. נשאלת גם השאלה מה עושים עם אדם שעבד בארץ ועבר לגור במדינה אחרת לקראת הפנסיה? או יהודים שמגיעים לכאן לקראת גיל הפנסיה? </w:t>
      </w:r>
    </w:p>
    <w:p w:rsidR="004101E2" w:rsidRDefault="004101E2" w:rsidP="00417F4D">
      <w:pPr>
        <w:pStyle w:val="a3"/>
        <w:numPr>
          <w:ilvl w:val="0"/>
          <w:numId w:val="3"/>
        </w:numPr>
        <w:spacing w:after="0" w:line="360" w:lineRule="auto"/>
        <w:jc w:val="both"/>
        <w:rPr>
          <w:rFonts w:cs="David"/>
          <w:sz w:val="24"/>
          <w:szCs w:val="24"/>
        </w:rPr>
      </w:pPr>
      <w:r>
        <w:rPr>
          <w:rFonts w:cs="David" w:hint="cs"/>
          <w:sz w:val="24"/>
          <w:szCs w:val="24"/>
          <w:rtl/>
        </w:rPr>
        <w:t xml:space="preserve">מהי מדינת הרווחה בעידן של שירותים מאוד מורכבים? השירותים מורכבים, מותאמים ויקרים היום (למשל </w:t>
      </w:r>
      <w:r>
        <w:rPr>
          <w:rFonts w:cs="David"/>
          <w:sz w:val="24"/>
          <w:szCs w:val="24"/>
          <w:rtl/>
        </w:rPr>
        <w:t>–</w:t>
      </w:r>
      <w:r>
        <w:rPr>
          <w:rFonts w:cs="David" w:hint="cs"/>
          <w:sz w:val="24"/>
          <w:szCs w:val="24"/>
          <w:rtl/>
        </w:rPr>
        <w:t xml:space="preserve"> שתל </w:t>
      </w:r>
      <w:proofErr w:type="spellStart"/>
      <w:r>
        <w:rPr>
          <w:rFonts w:cs="David" w:hint="cs"/>
          <w:sz w:val="24"/>
          <w:szCs w:val="24"/>
          <w:rtl/>
        </w:rPr>
        <w:t>קוכליארי</w:t>
      </w:r>
      <w:proofErr w:type="spellEnd"/>
      <w:r>
        <w:rPr>
          <w:rFonts w:cs="David" w:hint="cs"/>
          <w:sz w:val="24"/>
          <w:szCs w:val="24"/>
          <w:rtl/>
        </w:rPr>
        <w:t xml:space="preserve"> שעוזר לחלק מהחרשים להשיב את שמיעתם). ההנחה היא שהמשבר העיקרי יהיה בתחום הבריאות. </w:t>
      </w:r>
    </w:p>
    <w:p w:rsidR="004101E2" w:rsidRDefault="004101E2" w:rsidP="00417F4D">
      <w:pPr>
        <w:pStyle w:val="a3"/>
        <w:numPr>
          <w:ilvl w:val="0"/>
          <w:numId w:val="3"/>
        </w:numPr>
        <w:spacing w:after="0" w:line="360" w:lineRule="auto"/>
        <w:jc w:val="both"/>
        <w:rPr>
          <w:rFonts w:cs="David"/>
          <w:sz w:val="24"/>
          <w:szCs w:val="24"/>
        </w:rPr>
      </w:pPr>
      <w:r>
        <w:rPr>
          <w:rFonts w:cs="David" w:hint="cs"/>
          <w:sz w:val="24"/>
          <w:szCs w:val="24"/>
          <w:rtl/>
        </w:rPr>
        <w:lastRenderedPageBreak/>
        <w:t xml:space="preserve">מהי מדינת הרווחה בעידן של צרכי הון אנושי דינאמי? המדינה היום לא יודעת איך לאפשר לרכוש מקצוע באותה צורה כפי שהיה בעבר.  </w:t>
      </w:r>
    </w:p>
    <w:p w:rsidR="004101E2" w:rsidRDefault="004101E2" w:rsidP="00417F4D">
      <w:pPr>
        <w:pStyle w:val="a3"/>
        <w:numPr>
          <w:ilvl w:val="0"/>
          <w:numId w:val="3"/>
        </w:numPr>
        <w:spacing w:after="0" w:line="360" w:lineRule="auto"/>
        <w:jc w:val="both"/>
        <w:rPr>
          <w:rFonts w:cs="David"/>
          <w:sz w:val="24"/>
          <w:szCs w:val="24"/>
        </w:rPr>
      </w:pPr>
      <w:r>
        <w:rPr>
          <w:rFonts w:cs="David" w:hint="cs"/>
          <w:sz w:val="24"/>
          <w:szCs w:val="24"/>
          <w:rtl/>
        </w:rPr>
        <w:t xml:space="preserve">מהי מדינת הרווחה בעידן של אזרחות דינאמית? </w:t>
      </w:r>
    </w:p>
    <w:p w:rsidR="004101E2" w:rsidRDefault="004101E2" w:rsidP="00417F4D">
      <w:pPr>
        <w:pStyle w:val="a3"/>
        <w:numPr>
          <w:ilvl w:val="0"/>
          <w:numId w:val="3"/>
        </w:numPr>
        <w:spacing w:after="0" w:line="360" w:lineRule="auto"/>
        <w:jc w:val="both"/>
        <w:rPr>
          <w:rFonts w:cs="David"/>
          <w:sz w:val="24"/>
          <w:szCs w:val="24"/>
        </w:rPr>
      </w:pPr>
      <w:r>
        <w:rPr>
          <w:rFonts w:cs="David" w:hint="cs"/>
          <w:sz w:val="24"/>
          <w:szCs w:val="24"/>
          <w:rtl/>
        </w:rPr>
        <w:t xml:space="preserve">מהי מדינת הרווחה בעידן של טשטוש פרטי ציבורי? </w:t>
      </w:r>
    </w:p>
    <w:p w:rsidR="004101E2" w:rsidRDefault="004101E2" w:rsidP="00417F4D">
      <w:pPr>
        <w:pStyle w:val="a3"/>
        <w:numPr>
          <w:ilvl w:val="0"/>
          <w:numId w:val="3"/>
        </w:numPr>
        <w:spacing w:after="0" w:line="360" w:lineRule="auto"/>
        <w:jc w:val="both"/>
        <w:rPr>
          <w:rFonts w:cs="David"/>
          <w:sz w:val="24"/>
          <w:szCs w:val="24"/>
        </w:rPr>
      </w:pPr>
      <w:r>
        <w:rPr>
          <w:rFonts w:cs="David" w:hint="cs"/>
          <w:sz w:val="24"/>
          <w:szCs w:val="24"/>
          <w:rtl/>
        </w:rPr>
        <w:t xml:space="preserve">מהי מדינת הרווחה בעידן של סיכונים משתנים ודינאמיים? הכלכלה משתנה, מצבים שונים דורשים צורת התמודדות שונה. </w:t>
      </w:r>
    </w:p>
    <w:p w:rsidR="004101E2" w:rsidRDefault="004101E2" w:rsidP="004101E2">
      <w:pPr>
        <w:spacing w:after="0" w:line="360" w:lineRule="auto"/>
        <w:ind w:left="360"/>
        <w:jc w:val="both"/>
        <w:rPr>
          <w:rFonts w:cs="David"/>
          <w:sz w:val="24"/>
          <w:szCs w:val="24"/>
          <w:rtl/>
        </w:rPr>
      </w:pPr>
    </w:p>
    <w:p w:rsidR="004101E2" w:rsidRDefault="004101E2" w:rsidP="004101E2">
      <w:pPr>
        <w:spacing w:after="0" w:line="360" w:lineRule="auto"/>
        <w:ind w:left="360"/>
        <w:jc w:val="both"/>
        <w:rPr>
          <w:rFonts w:cs="David"/>
          <w:b/>
          <w:bCs/>
          <w:sz w:val="24"/>
          <w:szCs w:val="24"/>
          <w:rtl/>
        </w:rPr>
      </w:pPr>
      <w:r>
        <w:rPr>
          <w:rFonts w:cs="David" w:hint="cs"/>
          <w:b/>
          <w:bCs/>
          <w:sz w:val="24"/>
          <w:szCs w:val="24"/>
          <w:rtl/>
        </w:rPr>
        <w:t>שלוש חלופות עיקריות למדיניות הרווחה הקלאסית:</w:t>
      </w:r>
    </w:p>
    <w:p w:rsidR="004101E2" w:rsidRDefault="004101E2" w:rsidP="004101E2">
      <w:pPr>
        <w:spacing w:after="0" w:line="360" w:lineRule="auto"/>
        <w:ind w:left="360"/>
        <w:jc w:val="both"/>
        <w:rPr>
          <w:rFonts w:cs="David"/>
          <w:b/>
          <w:bCs/>
          <w:sz w:val="24"/>
          <w:szCs w:val="24"/>
          <w:rtl/>
        </w:rPr>
      </w:pPr>
    </w:p>
    <w:p w:rsidR="004101E2" w:rsidRDefault="004101E2" w:rsidP="004101E2">
      <w:pPr>
        <w:pStyle w:val="a3"/>
        <w:numPr>
          <w:ilvl w:val="0"/>
          <w:numId w:val="3"/>
        </w:numPr>
        <w:spacing w:after="0" w:line="360" w:lineRule="auto"/>
        <w:jc w:val="both"/>
        <w:rPr>
          <w:rFonts w:cs="David"/>
          <w:sz w:val="24"/>
          <w:szCs w:val="24"/>
        </w:rPr>
      </w:pPr>
      <w:r>
        <w:rPr>
          <w:rFonts w:cs="David" w:hint="cs"/>
          <w:sz w:val="24"/>
          <w:szCs w:val="24"/>
          <w:rtl/>
        </w:rPr>
        <w:t xml:space="preserve">נאו ליברליזם </w:t>
      </w:r>
      <w:r>
        <w:rPr>
          <w:rFonts w:cs="David"/>
          <w:sz w:val="24"/>
          <w:szCs w:val="24"/>
          <w:rtl/>
        </w:rPr>
        <w:t>–</w:t>
      </w:r>
      <w:r>
        <w:rPr>
          <w:rFonts w:cs="David" w:hint="cs"/>
          <w:sz w:val="24"/>
          <w:szCs w:val="24"/>
          <w:rtl/>
        </w:rPr>
        <w:t xml:space="preserve"> הצעה לתת לאנשים מינימום לקיום ואת כל השאר לתת לשוק. המחיר יהיה העדר שוויון אבל הכלכלה תצמח טוב יותר וכולם ירוויחו </w:t>
      </w:r>
      <w:r>
        <w:rPr>
          <w:rFonts w:cs="David"/>
          <w:sz w:val="24"/>
          <w:szCs w:val="24"/>
          <w:rtl/>
        </w:rPr>
        <w:t>–</w:t>
      </w:r>
      <w:r>
        <w:rPr>
          <w:rFonts w:cs="David" w:hint="cs"/>
          <w:sz w:val="24"/>
          <w:szCs w:val="24"/>
          <w:rtl/>
        </w:rPr>
        <w:t xml:space="preserve"> זו עמדה ששולטת למדי היום בישראל. </w:t>
      </w:r>
    </w:p>
    <w:p w:rsidR="004101E2" w:rsidRDefault="004C4A46" w:rsidP="004101E2">
      <w:pPr>
        <w:pStyle w:val="a3"/>
        <w:numPr>
          <w:ilvl w:val="0"/>
          <w:numId w:val="3"/>
        </w:numPr>
        <w:spacing w:after="0" w:line="360" w:lineRule="auto"/>
        <w:jc w:val="both"/>
        <w:rPr>
          <w:rFonts w:cs="David"/>
          <w:sz w:val="24"/>
          <w:szCs w:val="24"/>
        </w:rPr>
      </w:pPr>
      <w:r>
        <w:rPr>
          <w:rFonts w:cs="David" w:hint="cs"/>
          <w:sz w:val="24"/>
          <w:szCs w:val="24"/>
          <w:rtl/>
        </w:rPr>
        <w:t xml:space="preserve">סוציאל דמוקרטיה מסורתית </w:t>
      </w:r>
      <w:r>
        <w:rPr>
          <w:rFonts w:cs="David"/>
          <w:sz w:val="24"/>
          <w:szCs w:val="24"/>
          <w:rtl/>
        </w:rPr>
        <w:t>–</w:t>
      </w:r>
      <w:r>
        <w:rPr>
          <w:rFonts w:cs="David" w:hint="cs"/>
          <w:sz w:val="24"/>
          <w:szCs w:val="24"/>
          <w:rtl/>
        </w:rPr>
        <w:t xml:space="preserve"> בעיקר שמאל חברתי. סן </w:t>
      </w:r>
      <w:proofErr w:type="spellStart"/>
      <w:r>
        <w:rPr>
          <w:rFonts w:cs="David" w:hint="cs"/>
          <w:sz w:val="24"/>
          <w:szCs w:val="24"/>
          <w:rtl/>
        </w:rPr>
        <w:t>ונוסבאום</w:t>
      </w:r>
      <w:proofErr w:type="spellEnd"/>
      <w:r>
        <w:rPr>
          <w:rFonts w:cs="David" w:hint="cs"/>
          <w:sz w:val="24"/>
          <w:szCs w:val="24"/>
          <w:rtl/>
        </w:rPr>
        <w:t xml:space="preserve"> מציעים להילחם לעגן בכוח זכויות חברתיות. על פי רעיון זה מדינת הרווחה היא מצע פילוסופי שמניח מהי החברה הטובה. </w:t>
      </w:r>
    </w:p>
    <w:p w:rsidR="004C4A46" w:rsidRDefault="004C4A46" w:rsidP="004C4A46">
      <w:pPr>
        <w:pStyle w:val="a3"/>
        <w:numPr>
          <w:ilvl w:val="0"/>
          <w:numId w:val="3"/>
        </w:numPr>
        <w:spacing w:after="0" w:line="360" w:lineRule="auto"/>
        <w:jc w:val="both"/>
        <w:rPr>
          <w:rFonts w:cs="David" w:hint="cs"/>
          <w:sz w:val="24"/>
          <w:szCs w:val="24"/>
        </w:rPr>
      </w:pPr>
      <w:r>
        <w:rPr>
          <w:rFonts w:cs="David" w:hint="cs"/>
          <w:sz w:val="24"/>
          <w:szCs w:val="24"/>
          <w:rtl/>
        </w:rPr>
        <w:t xml:space="preserve">גישה פרגמטית - עמדת בלייר, קלינטון ושרדר </w:t>
      </w:r>
      <w:r>
        <w:rPr>
          <w:rFonts w:cs="David"/>
          <w:sz w:val="24"/>
          <w:szCs w:val="24"/>
          <w:rtl/>
        </w:rPr>
        <w:t>–</w:t>
      </w:r>
      <w:r>
        <w:rPr>
          <w:rFonts w:cs="David" w:hint="cs"/>
          <w:sz w:val="24"/>
          <w:szCs w:val="24"/>
          <w:rtl/>
        </w:rPr>
        <w:t xml:space="preserve"> מציעים לפתור כל בעיה לגופה. </w:t>
      </w:r>
    </w:p>
    <w:p w:rsidR="004C4A46" w:rsidRDefault="004C4A46" w:rsidP="004C4A46">
      <w:pPr>
        <w:spacing w:after="0" w:line="360" w:lineRule="auto"/>
        <w:ind w:left="360"/>
        <w:jc w:val="both"/>
        <w:rPr>
          <w:rFonts w:cs="David"/>
          <w:sz w:val="24"/>
          <w:szCs w:val="24"/>
          <w:rtl/>
        </w:rPr>
      </w:pPr>
    </w:p>
    <w:p w:rsidR="004C4A46" w:rsidRDefault="004C4A46" w:rsidP="004C4A46">
      <w:pPr>
        <w:spacing w:after="0" w:line="360" w:lineRule="auto"/>
        <w:ind w:left="360"/>
        <w:jc w:val="both"/>
        <w:rPr>
          <w:rFonts w:cs="David"/>
          <w:sz w:val="24"/>
          <w:szCs w:val="24"/>
          <w:rtl/>
        </w:rPr>
      </w:pPr>
      <w:r>
        <w:rPr>
          <w:rFonts w:cs="David" w:hint="cs"/>
          <w:sz w:val="24"/>
          <w:szCs w:val="24"/>
          <w:rtl/>
        </w:rPr>
        <w:t xml:space="preserve">יש שלוש צורות של שיח: </w:t>
      </w:r>
    </w:p>
    <w:p w:rsidR="004C4A46" w:rsidRDefault="004C4A46" w:rsidP="004C4A46">
      <w:pPr>
        <w:spacing w:after="0" w:line="360" w:lineRule="auto"/>
        <w:ind w:left="360"/>
        <w:jc w:val="both"/>
        <w:rPr>
          <w:rFonts w:cs="David" w:hint="cs"/>
          <w:sz w:val="24"/>
          <w:szCs w:val="24"/>
          <w:rtl/>
        </w:rPr>
      </w:pPr>
      <w:r>
        <w:rPr>
          <w:rFonts w:cs="David" w:hint="cs"/>
          <w:sz w:val="24"/>
          <w:szCs w:val="24"/>
          <w:rtl/>
        </w:rPr>
        <w:t xml:space="preserve">שיח של מוביליות  - שואלים את עצמנו על ניעות חברתית, האם המערכת הפוליטית בישראל נותנת לאנשים אפשרויות להגשמת הפוטנציאל. במערב אירופה מצאו במחקרים שכדי לטפס ממעמד הפועלים למעמד הביניים זה לוקח שניים </w:t>
      </w:r>
      <w:r>
        <w:rPr>
          <w:rFonts w:cs="David"/>
          <w:sz w:val="24"/>
          <w:szCs w:val="24"/>
          <w:rtl/>
        </w:rPr>
        <w:t>–</w:t>
      </w:r>
      <w:r>
        <w:rPr>
          <w:rFonts w:cs="David" w:hint="cs"/>
          <w:sz w:val="24"/>
          <w:szCs w:val="24"/>
          <w:rtl/>
        </w:rPr>
        <w:t xml:space="preserve"> שלוש דורות, אך כשאתה מגיע לשם הסיכוי שלך לרדת למטה נמוך. ארה"ב היא המדינה עם הכי פחות מוביליות חברתית. </w:t>
      </w:r>
    </w:p>
    <w:p w:rsidR="004C4A46" w:rsidRDefault="004C4A46" w:rsidP="004C4A46">
      <w:pPr>
        <w:spacing w:after="0" w:line="360" w:lineRule="auto"/>
        <w:ind w:left="360"/>
        <w:jc w:val="both"/>
        <w:rPr>
          <w:rFonts w:cs="David"/>
          <w:sz w:val="24"/>
          <w:szCs w:val="24"/>
          <w:rtl/>
        </w:rPr>
      </w:pPr>
      <w:r>
        <w:rPr>
          <w:rFonts w:cs="David" w:hint="cs"/>
          <w:sz w:val="24"/>
          <w:szCs w:val="24"/>
          <w:rtl/>
        </w:rPr>
        <w:t xml:space="preserve">שיח של האמצע החסר </w:t>
      </w:r>
      <w:r>
        <w:rPr>
          <w:rFonts w:cs="David"/>
          <w:sz w:val="24"/>
          <w:szCs w:val="24"/>
          <w:rtl/>
        </w:rPr>
        <w:t>–</w:t>
      </w:r>
      <w:r>
        <w:rPr>
          <w:rFonts w:cs="David" w:hint="cs"/>
          <w:sz w:val="24"/>
          <w:szCs w:val="24"/>
          <w:rtl/>
        </w:rPr>
        <w:t xml:space="preserve"> צריך להתמקד במדינת הרווחה על מעמד הביניים ולא על העניים (גישת יאיר לפיד). </w:t>
      </w:r>
    </w:p>
    <w:p w:rsidR="004C4A46" w:rsidRDefault="004C4A46" w:rsidP="004C4A46">
      <w:pPr>
        <w:spacing w:after="0" w:line="360" w:lineRule="auto"/>
        <w:ind w:left="360"/>
        <w:jc w:val="both"/>
        <w:rPr>
          <w:rFonts w:cs="David"/>
          <w:sz w:val="24"/>
          <w:szCs w:val="24"/>
          <w:rtl/>
        </w:rPr>
      </w:pPr>
      <w:r>
        <w:rPr>
          <w:rFonts w:cs="David" w:hint="cs"/>
          <w:sz w:val="24"/>
          <w:szCs w:val="24"/>
          <w:rtl/>
        </w:rPr>
        <w:t xml:space="preserve">גישת העוני </w:t>
      </w:r>
      <w:r>
        <w:rPr>
          <w:rFonts w:cs="David"/>
          <w:sz w:val="24"/>
          <w:szCs w:val="24"/>
          <w:rtl/>
        </w:rPr>
        <w:t>–</w:t>
      </w:r>
      <w:r>
        <w:rPr>
          <w:rFonts w:cs="David" w:hint="cs"/>
          <w:sz w:val="24"/>
          <w:szCs w:val="24"/>
          <w:rtl/>
        </w:rPr>
        <w:t xml:space="preserve"> עדיין היעד המרכזי של מדינת הרווחה הוא להתמקד בעוני. </w:t>
      </w:r>
    </w:p>
    <w:p w:rsidR="00BA4DF0" w:rsidRDefault="00BA4DF0" w:rsidP="004C4A46">
      <w:pPr>
        <w:spacing w:after="0" w:line="360" w:lineRule="auto"/>
        <w:ind w:left="360"/>
        <w:jc w:val="both"/>
        <w:rPr>
          <w:rFonts w:cs="David"/>
          <w:sz w:val="24"/>
          <w:szCs w:val="24"/>
          <w:rtl/>
        </w:rPr>
      </w:pPr>
    </w:p>
    <w:p w:rsidR="00BA4DF0" w:rsidRDefault="00BA4DF0" w:rsidP="004C4A46">
      <w:pPr>
        <w:spacing w:after="0" w:line="360" w:lineRule="auto"/>
        <w:ind w:left="360"/>
        <w:jc w:val="both"/>
        <w:rPr>
          <w:rFonts w:cs="David" w:hint="cs"/>
          <w:b/>
          <w:bCs/>
          <w:sz w:val="24"/>
          <w:szCs w:val="24"/>
          <w:rtl/>
        </w:rPr>
      </w:pPr>
      <w:r>
        <w:rPr>
          <w:rFonts w:cs="David" w:hint="cs"/>
          <w:b/>
          <w:bCs/>
          <w:sz w:val="24"/>
          <w:szCs w:val="24"/>
          <w:rtl/>
        </w:rPr>
        <w:t xml:space="preserve">הבריאות כמטאפורה למדינת הרווחה הישראלית: </w:t>
      </w:r>
    </w:p>
    <w:p w:rsidR="00BA4DF0" w:rsidRDefault="00BA4DF0" w:rsidP="00BA4DF0">
      <w:pPr>
        <w:pStyle w:val="a3"/>
        <w:numPr>
          <w:ilvl w:val="0"/>
          <w:numId w:val="3"/>
        </w:numPr>
        <w:spacing w:after="0" w:line="360" w:lineRule="auto"/>
        <w:jc w:val="both"/>
        <w:rPr>
          <w:rFonts w:cs="David"/>
          <w:sz w:val="24"/>
          <w:szCs w:val="24"/>
        </w:rPr>
      </w:pPr>
      <w:r>
        <w:rPr>
          <w:rFonts w:cs="David" w:hint="cs"/>
          <w:sz w:val="24"/>
          <w:szCs w:val="24"/>
          <w:rtl/>
        </w:rPr>
        <w:t xml:space="preserve">מערכת הבריאות בישראל מאריכה את החיים מוציאה את הנשמה (פרופ' ברבש). </w:t>
      </w:r>
    </w:p>
    <w:p w:rsidR="00BA4DF0" w:rsidRDefault="00BA4DF0" w:rsidP="00BA4DF0">
      <w:pPr>
        <w:pStyle w:val="a3"/>
        <w:numPr>
          <w:ilvl w:val="0"/>
          <w:numId w:val="3"/>
        </w:numPr>
        <w:spacing w:after="0" w:line="360" w:lineRule="auto"/>
        <w:jc w:val="both"/>
        <w:rPr>
          <w:rFonts w:cs="David" w:hint="cs"/>
          <w:sz w:val="24"/>
          <w:szCs w:val="24"/>
        </w:rPr>
      </w:pPr>
      <w:r>
        <w:rPr>
          <w:rFonts w:cs="David" w:hint="cs"/>
          <w:sz w:val="24"/>
          <w:szCs w:val="24"/>
          <w:rtl/>
        </w:rPr>
        <w:t xml:space="preserve">שינוי ערכים. </w:t>
      </w:r>
    </w:p>
    <w:p w:rsidR="00BA4DF0" w:rsidRDefault="00BA4DF0" w:rsidP="00BA4DF0">
      <w:pPr>
        <w:pStyle w:val="a3"/>
        <w:numPr>
          <w:ilvl w:val="0"/>
          <w:numId w:val="3"/>
        </w:numPr>
        <w:spacing w:after="0" w:line="360" w:lineRule="auto"/>
        <w:jc w:val="both"/>
        <w:rPr>
          <w:rFonts w:cs="David"/>
          <w:sz w:val="24"/>
          <w:szCs w:val="24"/>
        </w:rPr>
      </w:pPr>
      <w:r>
        <w:rPr>
          <w:rFonts w:cs="David" w:hint="cs"/>
          <w:sz w:val="24"/>
          <w:szCs w:val="24"/>
          <w:rtl/>
        </w:rPr>
        <w:t xml:space="preserve">גיוון במצבי חיים וקיטוב כלכלי חברתי. </w:t>
      </w:r>
    </w:p>
    <w:p w:rsidR="00BA4DF0" w:rsidRDefault="00BA4DF0" w:rsidP="00BA4DF0">
      <w:pPr>
        <w:pStyle w:val="a3"/>
        <w:numPr>
          <w:ilvl w:val="0"/>
          <w:numId w:val="3"/>
        </w:numPr>
        <w:spacing w:after="0" w:line="360" w:lineRule="auto"/>
        <w:jc w:val="both"/>
        <w:rPr>
          <w:rFonts w:cs="David" w:hint="cs"/>
          <w:sz w:val="24"/>
          <w:szCs w:val="24"/>
        </w:rPr>
      </w:pPr>
      <w:r>
        <w:rPr>
          <w:rFonts w:cs="David" w:hint="cs"/>
          <w:sz w:val="24"/>
          <w:szCs w:val="24"/>
          <w:rtl/>
        </w:rPr>
        <w:t xml:space="preserve">ירידת ההסכמה החברתית. </w:t>
      </w:r>
    </w:p>
    <w:p w:rsidR="00BA4DF0" w:rsidRDefault="00BA4DF0" w:rsidP="00BA4DF0">
      <w:pPr>
        <w:pStyle w:val="a3"/>
        <w:numPr>
          <w:ilvl w:val="0"/>
          <w:numId w:val="3"/>
        </w:numPr>
        <w:spacing w:after="0" w:line="360" w:lineRule="auto"/>
        <w:jc w:val="both"/>
        <w:rPr>
          <w:rFonts w:cs="David"/>
          <w:sz w:val="24"/>
          <w:szCs w:val="24"/>
        </w:rPr>
      </w:pPr>
      <w:r>
        <w:rPr>
          <w:rFonts w:cs="David" w:hint="cs"/>
          <w:sz w:val="24"/>
          <w:szCs w:val="24"/>
          <w:rtl/>
        </w:rPr>
        <w:t xml:space="preserve">המוביליות של דור </w:t>
      </w:r>
      <w:r>
        <w:rPr>
          <w:rFonts w:cs="David" w:hint="cs"/>
          <w:sz w:val="24"/>
          <w:szCs w:val="24"/>
        </w:rPr>
        <w:t>Y</w:t>
      </w:r>
      <w:r>
        <w:rPr>
          <w:rFonts w:cs="David" w:hint="cs"/>
          <w:sz w:val="24"/>
          <w:szCs w:val="24"/>
          <w:rtl/>
        </w:rPr>
        <w:t xml:space="preserve"> וקבוצות זהות. </w:t>
      </w:r>
    </w:p>
    <w:p w:rsidR="00BA4DF0" w:rsidRDefault="00BA4DF0" w:rsidP="00BA4DF0">
      <w:pPr>
        <w:pStyle w:val="a3"/>
        <w:numPr>
          <w:ilvl w:val="0"/>
          <w:numId w:val="3"/>
        </w:numPr>
        <w:spacing w:after="0" w:line="360" w:lineRule="auto"/>
        <w:jc w:val="both"/>
        <w:rPr>
          <w:rFonts w:cs="David"/>
          <w:sz w:val="24"/>
          <w:szCs w:val="24"/>
        </w:rPr>
      </w:pPr>
      <w:r>
        <w:rPr>
          <w:rFonts w:cs="David" w:hint="cs"/>
          <w:sz w:val="24"/>
          <w:szCs w:val="24"/>
          <w:rtl/>
        </w:rPr>
        <w:t xml:space="preserve">משבר כלכלי עתידי ויכולת </w:t>
      </w:r>
      <w:proofErr w:type="spellStart"/>
      <w:r>
        <w:rPr>
          <w:rFonts w:cs="David" w:hint="cs"/>
          <w:sz w:val="24"/>
          <w:szCs w:val="24"/>
          <w:rtl/>
        </w:rPr>
        <w:t>הויסות</w:t>
      </w:r>
      <w:proofErr w:type="spellEnd"/>
      <w:r>
        <w:rPr>
          <w:rFonts w:cs="David" w:hint="cs"/>
          <w:sz w:val="24"/>
          <w:szCs w:val="24"/>
          <w:rtl/>
        </w:rPr>
        <w:t xml:space="preserve"> של קונפליקטים או צרכים. </w:t>
      </w:r>
    </w:p>
    <w:p w:rsidR="00BA4DF0" w:rsidRDefault="00BA4DF0" w:rsidP="00BA4DF0">
      <w:pPr>
        <w:spacing w:after="0" w:line="360" w:lineRule="auto"/>
        <w:jc w:val="both"/>
        <w:rPr>
          <w:rFonts w:cs="David"/>
          <w:sz w:val="24"/>
          <w:szCs w:val="24"/>
          <w:rtl/>
        </w:rPr>
      </w:pPr>
    </w:p>
    <w:p w:rsidR="00BA4DF0" w:rsidRDefault="00BA4DF0" w:rsidP="00BA4DF0">
      <w:pPr>
        <w:spacing w:after="0" w:line="360" w:lineRule="auto"/>
        <w:ind w:left="360"/>
        <w:jc w:val="both"/>
        <w:rPr>
          <w:rFonts w:cs="David" w:hint="cs"/>
          <w:b/>
          <w:bCs/>
          <w:sz w:val="24"/>
          <w:szCs w:val="24"/>
          <w:rtl/>
        </w:rPr>
      </w:pPr>
      <w:r>
        <w:rPr>
          <w:rFonts w:cs="David" w:hint="cs"/>
          <w:b/>
          <w:bCs/>
          <w:sz w:val="24"/>
          <w:szCs w:val="24"/>
          <w:rtl/>
        </w:rPr>
        <w:t xml:space="preserve">מדינת רווחה ישראלית בעידן גלובאלי </w:t>
      </w:r>
    </w:p>
    <w:p w:rsidR="00BA4DF0" w:rsidRDefault="00BA4DF0" w:rsidP="00BA4DF0">
      <w:pPr>
        <w:spacing w:after="0" w:line="360" w:lineRule="auto"/>
        <w:ind w:left="360"/>
        <w:jc w:val="both"/>
        <w:rPr>
          <w:rFonts w:cs="David"/>
          <w:b/>
          <w:bCs/>
          <w:sz w:val="24"/>
          <w:szCs w:val="24"/>
          <w:rtl/>
        </w:rPr>
      </w:pPr>
    </w:p>
    <w:p w:rsidR="00BA4DF0" w:rsidRDefault="00BA4DF0" w:rsidP="00BA4DF0">
      <w:pPr>
        <w:pStyle w:val="a3"/>
        <w:numPr>
          <w:ilvl w:val="0"/>
          <w:numId w:val="3"/>
        </w:numPr>
        <w:spacing w:after="0" w:line="360" w:lineRule="auto"/>
        <w:jc w:val="both"/>
        <w:rPr>
          <w:rFonts w:cs="David" w:hint="cs"/>
          <w:sz w:val="24"/>
          <w:szCs w:val="24"/>
        </w:rPr>
      </w:pPr>
      <w:r>
        <w:rPr>
          <w:rFonts w:cs="David" w:hint="cs"/>
          <w:sz w:val="24"/>
          <w:szCs w:val="24"/>
          <w:rtl/>
        </w:rPr>
        <w:t xml:space="preserve">שינוי ערכים וצמיחה גדולה. </w:t>
      </w:r>
    </w:p>
    <w:p w:rsidR="00BA4DF0" w:rsidRDefault="00BA4DF0" w:rsidP="00BA4DF0">
      <w:pPr>
        <w:pStyle w:val="a3"/>
        <w:numPr>
          <w:ilvl w:val="0"/>
          <w:numId w:val="3"/>
        </w:numPr>
        <w:spacing w:after="0" w:line="360" w:lineRule="auto"/>
        <w:jc w:val="both"/>
        <w:rPr>
          <w:rFonts w:cs="David"/>
          <w:sz w:val="24"/>
          <w:szCs w:val="24"/>
        </w:rPr>
      </w:pPr>
      <w:r>
        <w:rPr>
          <w:rFonts w:cs="David" w:hint="cs"/>
          <w:sz w:val="24"/>
          <w:szCs w:val="24"/>
          <w:rtl/>
        </w:rPr>
        <w:lastRenderedPageBreak/>
        <w:t xml:space="preserve">רמת סולידריות פחותה (חרדים וערבים). </w:t>
      </w:r>
    </w:p>
    <w:p w:rsidR="00BA4DF0" w:rsidRDefault="00BA4DF0" w:rsidP="00BA4DF0">
      <w:pPr>
        <w:pStyle w:val="a3"/>
        <w:numPr>
          <w:ilvl w:val="0"/>
          <w:numId w:val="3"/>
        </w:numPr>
        <w:spacing w:after="0" w:line="360" w:lineRule="auto"/>
        <w:jc w:val="both"/>
        <w:rPr>
          <w:rFonts w:cs="David" w:hint="cs"/>
          <w:sz w:val="24"/>
          <w:szCs w:val="24"/>
        </w:rPr>
      </w:pPr>
      <w:r>
        <w:rPr>
          <w:rFonts w:cs="David" w:hint="cs"/>
          <w:sz w:val="24"/>
          <w:szCs w:val="24"/>
          <w:rtl/>
        </w:rPr>
        <w:t xml:space="preserve">מתח פרטי ציבורי. </w:t>
      </w:r>
    </w:p>
    <w:p w:rsidR="00BA4DF0" w:rsidRDefault="00BA4DF0" w:rsidP="00BA4DF0">
      <w:pPr>
        <w:pStyle w:val="a3"/>
        <w:numPr>
          <w:ilvl w:val="0"/>
          <w:numId w:val="3"/>
        </w:numPr>
        <w:spacing w:after="0" w:line="360" w:lineRule="auto"/>
        <w:jc w:val="both"/>
        <w:rPr>
          <w:rFonts w:cs="David" w:hint="cs"/>
          <w:sz w:val="24"/>
          <w:szCs w:val="24"/>
        </w:rPr>
      </w:pPr>
      <w:r>
        <w:rPr>
          <w:rFonts w:cs="David" w:hint="cs"/>
          <w:sz w:val="24"/>
          <w:szCs w:val="24"/>
          <w:rtl/>
        </w:rPr>
        <w:t xml:space="preserve">צמיחה פוליטית וקיצוצים מערכתיים. </w:t>
      </w:r>
    </w:p>
    <w:p w:rsidR="00BA4DF0" w:rsidRDefault="00BA4DF0" w:rsidP="00BA4DF0">
      <w:pPr>
        <w:pStyle w:val="a3"/>
        <w:numPr>
          <w:ilvl w:val="0"/>
          <w:numId w:val="3"/>
        </w:numPr>
        <w:spacing w:after="0" w:line="360" w:lineRule="auto"/>
        <w:jc w:val="both"/>
        <w:rPr>
          <w:rFonts w:cs="David" w:hint="cs"/>
          <w:sz w:val="24"/>
          <w:szCs w:val="24"/>
        </w:rPr>
      </w:pPr>
      <w:r>
        <w:rPr>
          <w:rFonts w:cs="David" w:hint="cs"/>
          <w:sz w:val="24"/>
          <w:szCs w:val="24"/>
          <w:rtl/>
        </w:rPr>
        <w:t xml:space="preserve">קשיי משילות ופופוליזם. </w:t>
      </w:r>
    </w:p>
    <w:p w:rsidR="00BA4DF0" w:rsidRDefault="00BA4DF0" w:rsidP="00BA4DF0">
      <w:pPr>
        <w:pStyle w:val="a3"/>
        <w:numPr>
          <w:ilvl w:val="0"/>
          <w:numId w:val="3"/>
        </w:numPr>
        <w:spacing w:after="0" w:line="360" w:lineRule="auto"/>
        <w:jc w:val="both"/>
        <w:rPr>
          <w:rFonts w:cs="David"/>
          <w:sz w:val="24"/>
          <w:szCs w:val="24"/>
        </w:rPr>
      </w:pPr>
      <w:r>
        <w:rPr>
          <w:rFonts w:cs="David" w:hint="cs"/>
          <w:sz w:val="24"/>
          <w:szCs w:val="24"/>
          <w:rtl/>
        </w:rPr>
        <w:t xml:space="preserve">תכנית ויסקונסין כמשל ומשטר הרווחה הישראלי: אנגלוסקסי? שמרני? סוציאל דמוקרטי? </w:t>
      </w:r>
      <w:proofErr w:type="spellStart"/>
      <w:r>
        <w:rPr>
          <w:rFonts w:cs="David" w:hint="cs"/>
          <w:sz w:val="24"/>
          <w:szCs w:val="24"/>
          <w:rtl/>
        </w:rPr>
        <w:t>קליינטליסטי</w:t>
      </w:r>
      <w:proofErr w:type="spellEnd"/>
      <w:r>
        <w:rPr>
          <w:rFonts w:cs="David" w:hint="cs"/>
          <w:sz w:val="24"/>
          <w:szCs w:val="24"/>
          <w:rtl/>
        </w:rPr>
        <w:t xml:space="preserve">? אקלקטי? </w:t>
      </w:r>
    </w:p>
    <w:p w:rsidR="00BA4DF0" w:rsidRPr="00BA4DF0" w:rsidRDefault="00BA4DF0" w:rsidP="00BA4DF0">
      <w:pPr>
        <w:pStyle w:val="a3"/>
        <w:spacing w:after="0" w:line="360" w:lineRule="auto"/>
        <w:jc w:val="both"/>
        <w:rPr>
          <w:rFonts w:cs="David"/>
          <w:sz w:val="24"/>
          <w:szCs w:val="24"/>
          <w:rtl/>
        </w:rPr>
      </w:pPr>
      <w:bookmarkStart w:id="0" w:name="_GoBack"/>
      <w:bookmarkEnd w:id="0"/>
    </w:p>
    <w:p w:rsidR="00BA4DF0" w:rsidRPr="00BA4DF0" w:rsidRDefault="00BA4DF0" w:rsidP="00BA4DF0">
      <w:pPr>
        <w:spacing w:after="0" w:line="360" w:lineRule="auto"/>
        <w:jc w:val="both"/>
        <w:rPr>
          <w:rFonts w:cs="David" w:hint="cs"/>
          <w:sz w:val="24"/>
          <w:szCs w:val="24"/>
          <w:rtl/>
        </w:rPr>
      </w:pPr>
    </w:p>
    <w:p w:rsidR="004C4A46" w:rsidRPr="004C4A46" w:rsidRDefault="004C4A46" w:rsidP="004C4A46">
      <w:pPr>
        <w:spacing w:after="0" w:line="360" w:lineRule="auto"/>
        <w:ind w:left="360"/>
        <w:jc w:val="both"/>
        <w:rPr>
          <w:rFonts w:cs="David"/>
          <w:sz w:val="24"/>
          <w:szCs w:val="24"/>
        </w:rPr>
      </w:pPr>
      <w:r w:rsidRPr="004C4A46">
        <w:rPr>
          <w:rFonts w:cs="David" w:hint="cs"/>
          <w:sz w:val="24"/>
          <w:szCs w:val="24"/>
          <w:rtl/>
        </w:rPr>
        <w:t xml:space="preserve"> </w:t>
      </w:r>
    </w:p>
    <w:p w:rsidR="00EE4996" w:rsidRPr="004C4A46" w:rsidRDefault="00EE4996" w:rsidP="00EE4996">
      <w:pPr>
        <w:pStyle w:val="a3"/>
        <w:spacing w:after="0" w:line="360" w:lineRule="auto"/>
        <w:jc w:val="both"/>
        <w:rPr>
          <w:rFonts w:cs="David" w:hint="cs"/>
          <w:sz w:val="24"/>
          <w:szCs w:val="24"/>
          <w:rtl/>
        </w:rPr>
      </w:pPr>
    </w:p>
    <w:sectPr w:rsidR="00EE4996" w:rsidRPr="004C4A46"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006B4"/>
    <w:multiLevelType w:val="hybridMultilevel"/>
    <w:tmpl w:val="5FA0E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33E42"/>
    <w:multiLevelType w:val="hybridMultilevel"/>
    <w:tmpl w:val="EB4E8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641BE"/>
    <w:multiLevelType w:val="hybridMultilevel"/>
    <w:tmpl w:val="6FD82E08"/>
    <w:lvl w:ilvl="0" w:tplc="0386AA72">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88"/>
    <w:rsid w:val="000227C6"/>
    <w:rsid w:val="000D7DE1"/>
    <w:rsid w:val="001E175D"/>
    <w:rsid w:val="002D6200"/>
    <w:rsid w:val="00305655"/>
    <w:rsid w:val="00376453"/>
    <w:rsid w:val="004101E2"/>
    <w:rsid w:val="00456C45"/>
    <w:rsid w:val="004A6B90"/>
    <w:rsid w:val="004C4A46"/>
    <w:rsid w:val="0050655C"/>
    <w:rsid w:val="005C4B8A"/>
    <w:rsid w:val="00612A27"/>
    <w:rsid w:val="00667D78"/>
    <w:rsid w:val="006A24E2"/>
    <w:rsid w:val="0073557F"/>
    <w:rsid w:val="00756D54"/>
    <w:rsid w:val="008B6A88"/>
    <w:rsid w:val="00932067"/>
    <w:rsid w:val="00984D46"/>
    <w:rsid w:val="00A450E6"/>
    <w:rsid w:val="00AB7EDD"/>
    <w:rsid w:val="00BA4DF0"/>
    <w:rsid w:val="00E04025"/>
    <w:rsid w:val="00E21F39"/>
    <w:rsid w:val="00E57F01"/>
    <w:rsid w:val="00EB4024"/>
    <w:rsid w:val="00ED68D1"/>
    <w:rsid w:val="00EE4996"/>
    <w:rsid w:val="00F16C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0796"/>
  <w15:chartTrackingRefBased/>
  <w15:docId w15:val="{A14EF58C-9BDF-4A90-A60C-40154464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6</Pages>
  <Words>1641</Words>
  <Characters>8208</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7</cp:revision>
  <dcterms:created xsi:type="dcterms:W3CDTF">2019-01-17T06:37:00Z</dcterms:created>
  <dcterms:modified xsi:type="dcterms:W3CDTF">2019-02-18T10:02:00Z</dcterms:modified>
</cp:coreProperties>
</file>