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0631F4" w:rsidRDefault="000631F4" w:rsidP="000631F4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0631F4">
        <w:rPr>
          <w:rFonts w:hint="cs"/>
          <w:b/>
          <w:bCs/>
          <w:sz w:val="28"/>
          <w:szCs w:val="28"/>
          <w:u w:val="single"/>
          <w:rtl/>
        </w:rPr>
        <w:t>שאול מרידור</w:t>
      </w:r>
    </w:p>
    <w:p w:rsidR="000631F4" w:rsidRDefault="000631F4">
      <w:pPr>
        <w:rPr>
          <w:rtl/>
        </w:rPr>
      </w:pPr>
    </w:p>
    <w:p w:rsidR="000631F4" w:rsidRPr="001C5CF3" w:rsidRDefault="000631F4" w:rsidP="001C5CF3">
      <w:pPr>
        <w:jc w:val="both"/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</w:pPr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שאול מרידור</w:t>
      </w:r>
      <w:r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כיהן כראש </w:t>
      </w:r>
      <w:hyperlink r:id="rId4" w:tooltip="אגף התקציבים" w:history="1">
        <w:r w:rsidRPr="001C5CF3">
          <w:rPr>
            <w:color w:val="202122"/>
            <w:sz w:val="28"/>
            <w:szCs w:val="28"/>
            <w:rtl/>
          </w:rPr>
          <w:t>אגף התקציבים</w:t>
        </w:r>
      </w:hyperlink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ב</w:t>
      </w:r>
      <w:hyperlink r:id="rId5" w:tooltip="משרד האוצר" w:history="1">
        <w:r w:rsidRPr="001C5CF3">
          <w:rPr>
            <w:color w:val="202122"/>
            <w:sz w:val="28"/>
            <w:szCs w:val="28"/>
            <w:rtl/>
          </w:rPr>
          <w:t>משרד האוצר</w:t>
        </w:r>
      </w:hyperlink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בין 2017–2020</w:t>
      </w:r>
      <w:r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, תפקיד אותו הוא סיים </w:t>
      </w:r>
      <w:r w:rsidR="00746DBC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לאחרונה </w:t>
      </w:r>
      <w:r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>עקב מה שהוא כינה</w:t>
      </w:r>
      <w:r w:rsidR="001C5CF3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 במכתבו לשר האוצר</w:t>
      </w:r>
      <w:r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 "התנהלות קלוקלת</w:t>
      </w:r>
      <w:r w:rsidR="001C5CF3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 </w:t>
      </w:r>
      <w:r w:rsidR="001C5CF3"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שמתקיימת במהלך החודשים האחרונים, שכל אזרחי ישראל ישלמו עליה מחיר כבד בשנים הבאות</w:t>
      </w:r>
      <w:r w:rsidR="001C5CF3" w:rsidRPr="001C5CF3">
        <w:rPr>
          <w:rFonts w:ascii="Arial" w:hAnsi="Arial" w:cs="Arial"/>
          <w:color w:val="202122"/>
          <w:sz w:val="28"/>
          <w:szCs w:val="28"/>
          <w:shd w:val="clear" w:color="auto" w:fill="FFFFFF"/>
        </w:rPr>
        <w:t>"</w:t>
      </w:r>
      <w:r w:rsid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>.</w:t>
      </w:r>
    </w:p>
    <w:p w:rsidR="000631F4" w:rsidRPr="001C5CF3" w:rsidRDefault="001C5CF3" w:rsidP="001C5CF3">
      <w:pPr>
        <w:jc w:val="both"/>
        <w:rPr>
          <w:rFonts w:ascii="Arial" w:hAnsi="Arial" w:cs="Arial" w:hint="cs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מר מרידור </w:t>
      </w:r>
      <w:r w:rsidR="00746DBC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בשירות הציבורי כמעט 20 שנה. </w:t>
      </w:r>
      <w:r w:rsidR="000631F4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קודם </w:t>
      </w:r>
      <w:r w:rsidR="00746DBC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>לתפקידו האחרון</w:t>
      </w:r>
      <w:r w:rsidR="000631F4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 שימש</w:t>
      </w:r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 xml:space="preserve"> </w:t>
      </w:r>
      <w:r w:rsidR="000631F4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>כ</w:t>
      </w:r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מנכ"ל </w:t>
      </w:r>
      <w:hyperlink r:id="rId6" w:tooltip="משרד האנרגיה" w:history="1">
        <w:r w:rsidR="000631F4" w:rsidRPr="001C5CF3">
          <w:rPr>
            <w:color w:val="202122"/>
            <w:sz w:val="28"/>
            <w:szCs w:val="28"/>
            <w:rtl/>
          </w:rPr>
          <w:t>משרד האנרגיה</w:t>
        </w:r>
      </w:hyperlink>
      <w:r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>, ו</w:t>
      </w:r>
      <w:r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בזמן תפקידו כסגן הממונה על התקציבים ב</w:t>
      </w:r>
      <w:hyperlink r:id="rId7" w:tooltip="משרד האוצר" w:history="1">
        <w:r w:rsidRPr="001C5CF3">
          <w:rPr>
            <w:color w:val="202122"/>
            <w:sz w:val="28"/>
            <w:szCs w:val="28"/>
            <w:rtl/>
          </w:rPr>
          <w:t>משרד האוצר</w:t>
        </w:r>
      </w:hyperlink>
      <w:r w:rsidR="00587619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0631F4" w:rsidRPr="001C5CF3">
        <w:rPr>
          <w:rFonts w:ascii="Arial" w:hAnsi="Arial" w:cs="Arial" w:hint="cs"/>
          <w:color w:val="202122"/>
          <w:sz w:val="28"/>
          <w:szCs w:val="28"/>
          <w:shd w:val="clear" w:color="auto" w:fill="FFFFFF"/>
          <w:rtl/>
        </w:rPr>
        <w:t xml:space="preserve">היה </w:t>
      </w:r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חבר ב</w:t>
      </w:r>
      <w:hyperlink r:id="rId8" w:tooltip="ועדת צמח" w:history="1">
        <w:r w:rsidR="000631F4" w:rsidRPr="001C5CF3">
          <w:rPr>
            <w:color w:val="202122"/>
            <w:sz w:val="28"/>
            <w:szCs w:val="28"/>
            <w:rtl/>
          </w:rPr>
          <w:t>וועדת צמח</w:t>
        </w:r>
      </w:hyperlink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</w:rPr>
        <w:t> </w:t>
      </w:r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  <w:rtl/>
        </w:rPr>
        <w:t>לבחינת מדיניות הממשלה בנושא </w:t>
      </w:r>
      <w:hyperlink r:id="rId9" w:tooltip="גז טבעי בישראל" w:history="1">
        <w:r w:rsidR="000631F4" w:rsidRPr="001C5CF3">
          <w:rPr>
            <w:color w:val="202122"/>
            <w:sz w:val="28"/>
            <w:szCs w:val="28"/>
            <w:rtl/>
          </w:rPr>
          <w:t>משק הגז הטבעי בישראל</w:t>
        </w:r>
      </w:hyperlink>
      <w:r w:rsidR="000631F4" w:rsidRPr="001C5CF3">
        <w:rPr>
          <w:rFonts w:ascii="Arial" w:hAnsi="Arial" w:cs="Arial"/>
          <w:color w:val="202122"/>
          <w:sz w:val="28"/>
          <w:szCs w:val="28"/>
          <w:shd w:val="clear" w:color="auto" w:fill="FFFFFF"/>
        </w:rPr>
        <w:t> .</w:t>
      </w:r>
    </w:p>
    <w:sectPr w:rsidR="000631F4" w:rsidRPr="001C5CF3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F4"/>
    <w:rsid w:val="000631F4"/>
    <w:rsid w:val="001C5CF3"/>
    <w:rsid w:val="001C7F46"/>
    <w:rsid w:val="0023260B"/>
    <w:rsid w:val="00587619"/>
    <w:rsid w:val="00746DBC"/>
    <w:rsid w:val="00B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ED28"/>
  <w15:chartTrackingRefBased/>
  <w15:docId w15:val="{E4786E14-4071-479D-A821-899E6CA0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5%D7%A2%D7%93%D7%AA_%D7%A6%D7%9E%D7%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E%D7%A9%D7%A8%D7%93_%D7%94%D7%90%D7%95%D7%A6%D7%A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E%D7%A9%D7%A8%D7%93_%D7%94%D7%90%D7%A0%D7%A8%D7%92%D7%99%D7%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.wikipedia.org/wiki/%D7%9E%D7%A9%D7%A8%D7%93_%D7%94%D7%90%D7%95%D7%A6%D7%A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e.wikipedia.org/wiki/%D7%90%D7%92%D7%A3_%D7%94%D7%AA%D7%A7%D7%A6%D7%99%D7%91%D7%99%D7%9D" TargetMode="External"/><Relationship Id="rId9" Type="http://schemas.openxmlformats.org/officeDocument/2006/relationships/hyperlink" Target="https://he.wikipedia.org/wiki/%D7%92%D7%96_%D7%98%D7%91%D7%A2%D7%99_%D7%91%D7%99%D7%A9%D7%A8%D7%90%D7%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7</cp:revision>
  <dcterms:created xsi:type="dcterms:W3CDTF">2020-11-17T13:10:00Z</dcterms:created>
  <dcterms:modified xsi:type="dcterms:W3CDTF">2020-11-17T13:52:00Z</dcterms:modified>
</cp:coreProperties>
</file>