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C57" w:rsidRDefault="00EB4C57">
      <w:pPr>
        <w:rPr>
          <w:rFonts w:ascii="David" w:hAnsi="David" w:cs="David" w:hint="cs"/>
          <w:b/>
          <w:bCs/>
          <w:sz w:val="24"/>
          <w:szCs w:val="24"/>
          <w:rtl/>
        </w:rPr>
      </w:pPr>
      <w:r w:rsidRPr="00D10674">
        <w:rPr>
          <w:rFonts w:ascii="David" w:hAnsi="David" w:cs="David"/>
          <w:b/>
          <w:bCs/>
          <w:sz w:val="24"/>
          <w:szCs w:val="24"/>
          <w:rtl/>
        </w:rPr>
        <w:t xml:space="preserve">הרצאות </w:t>
      </w:r>
      <w:r w:rsidRPr="00863545">
        <w:rPr>
          <w:rFonts w:ascii="David" w:hAnsi="David" w:cs="David"/>
          <w:b/>
          <w:bCs/>
          <w:color w:val="FF0000"/>
          <w:sz w:val="24"/>
          <w:szCs w:val="24"/>
        </w:rPr>
        <w:t>TED</w:t>
      </w:r>
      <w:r w:rsidRPr="00D10674">
        <w:rPr>
          <w:rFonts w:ascii="David" w:hAnsi="David" w:cs="David"/>
          <w:b/>
          <w:bCs/>
          <w:sz w:val="24"/>
          <w:szCs w:val="24"/>
          <w:rtl/>
        </w:rPr>
        <w:t xml:space="preserve"> מומלצות:</w:t>
      </w:r>
      <w:bookmarkStart w:id="0" w:name="_GoBack"/>
      <w:bookmarkEnd w:id="0"/>
    </w:p>
    <w:p w:rsidR="00D10674" w:rsidRPr="00D10674" w:rsidRDefault="00D10674">
      <w:pPr>
        <w:rPr>
          <w:rFonts w:ascii="David" w:hAnsi="David" w:cs="David"/>
          <w:b/>
          <w:bCs/>
          <w:sz w:val="24"/>
          <w:szCs w:val="24"/>
          <w:rtl/>
        </w:rPr>
      </w:pPr>
    </w:p>
    <w:p w:rsidR="00EB4C57" w:rsidRDefault="00EB4C57">
      <w:pPr>
        <w:rPr>
          <w:rFonts w:ascii="David" w:hAnsi="David" w:cs="David"/>
          <w:sz w:val="24"/>
          <w:szCs w:val="24"/>
          <w:rtl/>
        </w:rPr>
      </w:pPr>
      <w:r w:rsidRPr="00EB4C57">
        <w:rPr>
          <w:rFonts w:ascii="David" w:hAnsi="David" w:cs="David"/>
          <w:sz w:val="24"/>
          <w:szCs w:val="24"/>
          <w:rtl/>
        </w:rPr>
        <w:t>פרופ' אמי קדי</w:t>
      </w:r>
      <w:r>
        <w:rPr>
          <w:rFonts w:ascii="David" w:hAnsi="David" w:cs="David" w:hint="cs"/>
          <w:sz w:val="24"/>
          <w:szCs w:val="24"/>
          <w:rtl/>
        </w:rPr>
        <w:t xml:space="preserve"> - שפת הגוף משפיעה על מי שאנחנו</w:t>
      </w:r>
    </w:p>
    <w:p w:rsidR="00EB4C57" w:rsidRPr="00E424D0" w:rsidRDefault="00EB4C57" w:rsidP="00EB4C57">
      <w:pPr>
        <w:pStyle w:val="1"/>
        <w:shd w:val="clear" w:color="auto" w:fill="F9F9F9"/>
        <w:bidi w:val="0"/>
        <w:spacing w:before="0" w:after="0"/>
        <w:rPr>
          <w:rFonts w:ascii="David" w:hAnsi="David" w:cs="David"/>
          <w:b w:val="0"/>
          <w:bCs w:val="0"/>
          <w:sz w:val="24"/>
          <w:szCs w:val="24"/>
        </w:rPr>
      </w:pPr>
      <w:r w:rsidRPr="00BB2BD2">
        <w:rPr>
          <w:rFonts w:ascii="Times New Roman" w:hAnsi="Times New Roman"/>
          <w:b w:val="0"/>
          <w:bCs w:val="0"/>
          <w:i/>
          <w:iCs/>
          <w:sz w:val="24"/>
          <w:szCs w:val="24"/>
        </w:rPr>
        <w:t>Your body language may shape who you are</w:t>
      </w:r>
      <w:r w:rsidRPr="00E424D0">
        <w:rPr>
          <w:rFonts w:ascii="Times New Roman" w:hAnsi="Times New Roman"/>
          <w:b w:val="0"/>
          <w:bCs w:val="0"/>
          <w:sz w:val="24"/>
          <w:szCs w:val="24"/>
        </w:rPr>
        <w:t xml:space="preserve"> | Amy Cuddy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D95909">
        <w:rPr>
          <w:rFonts w:ascii="Times New Roman" w:hAnsi="Times New Roman"/>
          <w:b w:val="0"/>
          <w:bCs w:val="0"/>
          <w:sz w:val="24"/>
          <w:szCs w:val="24"/>
        </w:rPr>
        <w:t>| TED</w:t>
      </w:r>
      <w:r w:rsidRPr="00E424D0">
        <w:rPr>
          <w:rFonts w:ascii="David" w:hAnsi="David" w:cs="David"/>
          <w:b w:val="0"/>
          <w:bCs w:val="0"/>
          <w:sz w:val="24"/>
          <w:szCs w:val="24"/>
        </w:rPr>
        <w:t xml:space="preserve"> (2012)</w:t>
      </w:r>
    </w:p>
    <w:p w:rsidR="00EB4C57" w:rsidRPr="00D10674" w:rsidRDefault="00EB4C57" w:rsidP="00EB4C57">
      <w:pPr>
        <w:jc w:val="right"/>
        <w:rPr>
          <w:rFonts w:asciiTheme="majorBidi" w:hAnsiTheme="majorBidi" w:cstheme="majorBidi"/>
          <w:color w:val="0070C0"/>
          <w:sz w:val="24"/>
          <w:szCs w:val="24"/>
          <w:rtl/>
        </w:rPr>
      </w:pPr>
      <w:hyperlink r:id="rId4" w:history="1">
        <w:r w:rsidRPr="00D10674">
          <w:rPr>
            <w:rStyle w:val="Hyperlink"/>
            <w:rFonts w:asciiTheme="majorBidi" w:hAnsiTheme="majorBidi" w:cstheme="majorBidi"/>
            <w:color w:val="0070C0"/>
            <w:sz w:val="24"/>
            <w:szCs w:val="24"/>
          </w:rPr>
          <w:t>https://www.ted.com/talks/amy_cuddy_your_body_language_shapes_who_you_are/transcript?language=he</w:t>
        </w:r>
      </w:hyperlink>
    </w:p>
    <w:p w:rsidR="00EB4C57" w:rsidRDefault="00EB4C57">
      <w:pPr>
        <w:rPr>
          <w:rFonts w:ascii="David" w:hAnsi="David" w:cs="David"/>
          <w:sz w:val="24"/>
          <w:szCs w:val="24"/>
          <w:rtl/>
        </w:rPr>
      </w:pPr>
      <w:r w:rsidRPr="00EB4C57">
        <w:rPr>
          <w:rFonts w:ascii="David" w:hAnsi="David" w:cs="David"/>
          <w:sz w:val="24"/>
          <w:szCs w:val="24"/>
          <w:rtl/>
        </w:rPr>
        <w:t>פרופ' סוזן קיין</w:t>
      </w:r>
      <w:r>
        <w:rPr>
          <w:rFonts w:ascii="David" w:hAnsi="David" w:cs="David" w:hint="cs"/>
          <w:sz w:val="24"/>
          <w:szCs w:val="24"/>
          <w:rtl/>
        </w:rPr>
        <w:t xml:space="preserve"> - כריזמה שקטה</w:t>
      </w:r>
    </w:p>
    <w:p w:rsidR="00D10674" w:rsidRPr="00D10674" w:rsidRDefault="00D10674" w:rsidP="00D10674">
      <w:pPr>
        <w:pStyle w:val="1"/>
        <w:shd w:val="clear" w:color="auto" w:fill="F9F9F9"/>
        <w:bidi w:val="0"/>
        <w:spacing w:before="0" w:after="0"/>
        <w:rPr>
          <w:rFonts w:ascii="David" w:hAnsi="David" w:cs="David"/>
          <w:b w:val="0"/>
          <w:bCs w:val="0"/>
          <w:sz w:val="24"/>
          <w:szCs w:val="24"/>
        </w:rPr>
      </w:pPr>
      <w:r w:rsidRPr="00D10674">
        <w:rPr>
          <w:rFonts w:ascii="David" w:hAnsi="David" w:cs="David"/>
          <w:b w:val="0"/>
          <w:bCs w:val="0"/>
          <w:sz w:val="24"/>
          <w:szCs w:val="24"/>
        </w:rPr>
        <w:t>The power of introverts | Susan Cain</w:t>
      </w:r>
      <w:r w:rsidR="009141EF">
        <w:rPr>
          <w:rFonts w:ascii="David" w:hAnsi="David" w:cs="David"/>
          <w:b w:val="0"/>
          <w:bCs w:val="0"/>
          <w:sz w:val="24"/>
          <w:szCs w:val="24"/>
        </w:rPr>
        <w:t xml:space="preserve"> (2012)</w:t>
      </w:r>
    </w:p>
    <w:p w:rsidR="00EB4C57" w:rsidRPr="00D10674" w:rsidRDefault="00D10674" w:rsidP="00D10674">
      <w:pPr>
        <w:jc w:val="right"/>
        <w:rPr>
          <w:rFonts w:ascii="David" w:hAnsi="David" w:cs="David"/>
          <w:color w:val="0070C0"/>
          <w:sz w:val="24"/>
          <w:szCs w:val="24"/>
          <w:u w:val="single"/>
          <w:rtl/>
        </w:rPr>
      </w:pPr>
      <w:r w:rsidRPr="00D10674">
        <w:rPr>
          <w:rFonts w:ascii="David" w:hAnsi="David" w:cs="David"/>
          <w:color w:val="0070C0"/>
          <w:sz w:val="24"/>
          <w:szCs w:val="24"/>
          <w:u w:val="single"/>
        </w:rPr>
        <w:t>https://www.youtube.com/watch?v=c0KYU2j0TM4&amp;t=72s</w:t>
      </w:r>
    </w:p>
    <w:p w:rsidR="00EB4C57" w:rsidRDefault="00EB4C57">
      <w:pPr>
        <w:rPr>
          <w:rFonts w:ascii="David" w:hAnsi="David" w:cs="David"/>
          <w:sz w:val="24"/>
          <w:szCs w:val="24"/>
          <w:rtl/>
        </w:rPr>
      </w:pPr>
      <w:r w:rsidRPr="00EB4C57">
        <w:rPr>
          <w:rFonts w:ascii="David" w:hAnsi="David" w:cs="David"/>
          <w:sz w:val="24"/>
          <w:szCs w:val="24"/>
          <w:rtl/>
        </w:rPr>
        <w:t>דיוויד פיליפס</w:t>
      </w:r>
      <w:r>
        <w:rPr>
          <w:rFonts w:ascii="David" w:hAnsi="David" w:cs="David" w:hint="cs"/>
          <w:sz w:val="24"/>
          <w:szCs w:val="24"/>
          <w:rtl/>
        </w:rPr>
        <w:t xml:space="preserve"> - </w:t>
      </w:r>
      <w:proofErr w:type="spellStart"/>
      <w:r>
        <w:rPr>
          <w:rFonts w:ascii="David" w:hAnsi="David" w:cs="David" w:hint="cs"/>
          <w:sz w:val="24"/>
          <w:szCs w:val="24"/>
          <w:rtl/>
        </w:rPr>
        <w:t>סטוריטלינג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:rsidR="00EB4C57" w:rsidRPr="00E424D0" w:rsidRDefault="00EB4C57" w:rsidP="00EB4C57">
      <w:pPr>
        <w:pStyle w:val="1"/>
        <w:shd w:val="clear" w:color="auto" w:fill="F9F9F9"/>
        <w:bidi w:val="0"/>
        <w:spacing w:before="0" w:after="0"/>
        <w:rPr>
          <w:rFonts w:ascii="David" w:hAnsi="David" w:cs="David"/>
          <w:b w:val="0"/>
          <w:bCs w:val="0"/>
          <w:sz w:val="24"/>
          <w:szCs w:val="24"/>
          <w:rtl/>
        </w:rPr>
      </w:pPr>
      <w:r w:rsidRPr="00BB2BD2">
        <w:rPr>
          <w:rFonts w:ascii="Times New Roman" w:hAnsi="Times New Roman"/>
          <w:b w:val="0"/>
          <w:bCs w:val="0"/>
          <w:i/>
          <w:iCs/>
          <w:sz w:val="24"/>
          <w:szCs w:val="24"/>
        </w:rPr>
        <w:t>The magical science of storytelling</w:t>
      </w:r>
      <w:r w:rsidRPr="00D95909">
        <w:rPr>
          <w:rFonts w:ascii="Times New Roman" w:hAnsi="Times New Roman"/>
          <w:b w:val="0"/>
          <w:bCs w:val="0"/>
          <w:sz w:val="24"/>
          <w:szCs w:val="24"/>
        </w:rPr>
        <w:t xml:space="preserve"> | David JP Phillips | </w:t>
      </w:r>
      <w:proofErr w:type="spellStart"/>
      <w:r w:rsidRPr="00D95909">
        <w:rPr>
          <w:rFonts w:ascii="Times New Roman" w:hAnsi="Times New Roman"/>
          <w:b w:val="0"/>
          <w:bCs w:val="0"/>
          <w:sz w:val="24"/>
          <w:szCs w:val="24"/>
        </w:rPr>
        <w:t>TEDxStockholm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E424D0">
        <w:rPr>
          <w:rFonts w:ascii="David" w:hAnsi="David" w:cs="David"/>
          <w:b w:val="0"/>
          <w:bCs w:val="0"/>
          <w:sz w:val="24"/>
          <w:szCs w:val="24"/>
        </w:rPr>
        <w:t>(2017)</w:t>
      </w:r>
    </w:p>
    <w:p w:rsidR="00EB4C57" w:rsidRPr="00D10674" w:rsidRDefault="00EB4C57" w:rsidP="00EB4C57">
      <w:pPr>
        <w:spacing w:line="360" w:lineRule="auto"/>
        <w:ind w:left="714"/>
        <w:jc w:val="right"/>
        <w:rPr>
          <w:rFonts w:asciiTheme="majorBidi" w:hAnsiTheme="majorBidi" w:cstheme="majorBidi"/>
          <w:b/>
          <w:bCs/>
          <w:color w:val="0070C0"/>
          <w:sz w:val="24"/>
          <w:szCs w:val="24"/>
          <w:rtl/>
        </w:rPr>
      </w:pPr>
      <w:hyperlink r:id="rId5" w:history="1">
        <w:r w:rsidRPr="00D10674">
          <w:rPr>
            <w:rStyle w:val="Hyperlink"/>
            <w:rFonts w:asciiTheme="majorBidi" w:hAnsiTheme="majorBidi" w:cstheme="majorBidi"/>
            <w:color w:val="0070C0"/>
            <w:sz w:val="24"/>
            <w:szCs w:val="24"/>
          </w:rPr>
          <w:t>https://www.youtube.com/watch?v=Nj-hdQMa3uA</w:t>
        </w:r>
      </w:hyperlink>
    </w:p>
    <w:p w:rsidR="00EB4C57" w:rsidRDefault="00EB4C57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דיוויד פיליפס - מצגת מנצחת</w:t>
      </w:r>
    </w:p>
    <w:p w:rsidR="00EB4C57" w:rsidRDefault="00EB4C57" w:rsidP="00EB4C57">
      <w:pPr>
        <w:pStyle w:val="1"/>
        <w:shd w:val="clear" w:color="auto" w:fill="F9F9F9"/>
        <w:bidi w:val="0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883362">
        <w:rPr>
          <w:rFonts w:ascii="Times New Roman" w:hAnsi="Times New Roman"/>
          <w:b w:val="0"/>
          <w:bCs w:val="0"/>
          <w:sz w:val="24"/>
          <w:szCs w:val="24"/>
        </w:rPr>
        <w:t xml:space="preserve">How to avoid death By PowerPoint | David JP Phillips | </w:t>
      </w:r>
      <w:proofErr w:type="spellStart"/>
      <w:r w:rsidRPr="00883362">
        <w:rPr>
          <w:rFonts w:ascii="Times New Roman" w:hAnsi="Times New Roman"/>
          <w:b w:val="0"/>
          <w:bCs w:val="0"/>
          <w:sz w:val="24"/>
          <w:szCs w:val="24"/>
        </w:rPr>
        <w:t>TEDxStockholmSalon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83362">
        <w:rPr>
          <w:rFonts w:ascii="David" w:hAnsi="David" w:cs="David"/>
          <w:b w:val="0"/>
          <w:bCs w:val="0"/>
          <w:sz w:val="24"/>
          <w:szCs w:val="24"/>
        </w:rPr>
        <w:t>(2014)</w:t>
      </w:r>
    </w:p>
    <w:p w:rsidR="00EB4C57" w:rsidRPr="00D10674" w:rsidRDefault="00EB4C57" w:rsidP="00EB4C57">
      <w:pPr>
        <w:bidi w:val="0"/>
        <w:rPr>
          <w:rFonts w:asciiTheme="majorBidi" w:hAnsiTheme="majorBidi" w:cstheme="majorBidi"/>
          <w:color w:val="0070C0"/>
          <w:sz w:val="24"/>
          <w:szCs w:val="24"/>
        </w:rPr>
      </w:pPr>
      <w:hyperlink r:id="rId6" w:history="1">
        <w:r w:rsidRPr="00D10674">
          <w:rPr>
            <w:rStyle w:val="Hyperlink"/>
            <w:rFonts w:asciiTheme="majorBidi" w:hAnsiTheme="majorBidi" w:cstheme="majorBidi"/>
            <w:color w:val="0070C0"/>
            <w:sz w:val="24"/>
            <w:szCs w:val="24"/>
          </w:rPr>
          <w:t>https://www.youtube.com/watch?v=Iwpi1Lm6dFo</w:t>
        </w:r>
      </w:hyperlink>
    </w:p>
    <w:p w:rsidR="00EB4C57" w:rsidRPr="00EB4C57" w:rsidRDefault="00EB4C57">
      <w:pPr>
        <w:rPr>
          <w:rFonts w:ascii="David" w:hAnsi="David" w:cs="David"/>
          <w:sz w:val="24"/>
          <w:szCs w:val="24"/>
          <w:rtl/>
        </w:rPr>
      </w:pPr>
    </w:p>
    <w:p w:rsidR="00EB4C57" w:rsidRDefault="00EB4C57">
      <w:pPr>
        <w:rPr>
          <w:rFonts w:ascii="David" w:hAnsi="David" w:cs="David"/>
          <w:sz w:val="24"/>
          <w:szCs w:val="24"/>
          <w:rtl/>
        </w:rPr>
      </w:pPr>
      <w:r w:rsidRPr="00EB4C57">
        <w:rPr>
          <w:rFonts w:ascii="David" w:hAnsi="David" w:cs="David"/>
          <w:sz w:val="24"/>
          <w:szCs w:val="24"/>
          <w:rtl/>
        </w:rPr>
        <w:t xml:space="preserve">פרופ' אבי </w:t>
      </w:r>
      <w:proofErr w:type="spellStart"/>
      <w:r w:rsidRPr="00EB4C57">
        <w:rPr>
          <w:rFonts w:ascii="David" w:hAnsi="David" w:cs="David"/>
          <w:sz w:val="24"/>
          <w:szCs w:val="24"/>
          <w:rtl/>
        </w:rPr>
        <w:t>קלוגר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- הקשבה</w:t>
      </w:r>
    </w:p>
    <w:p w:rsidR="00EB4C57" w:rsidRDefault="00EB4C57" w:rsidP="00EB4C57">
      <w:pPr>
        <w:pStyle w:val="1"/>
        <w:shd w:val="clear" w:color="auto" w:fill="F9F9F9"/>
        <w:bidi w:val="0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Listening and its enemies</w:t>
      </w:r>
      <w:r w:rsidRPr="00883362">
        <w:rPr>
          <w:rFonts w:ascii="Times New Roman" w:hAnsi="Times New Roman"/>
          <w:b w:val="0"/>
          <w:bCs w:val="0"/>
          <w:sz w:val="24"/>
          <w:szCs w:val="24"/>
        </w:rPr>
        <w:t xml:space="preserve"> |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Avi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Kluger</w:t>
      </w:r>
      <w:r w:rsidRPr="00883362">
        <w:rPr>
          <w:rFonts w:ascii="Times New Roman" w:hAnsi="Times New Roman"/>
          <w:b w:val="0"/>
          <w:bCs w:val="0"/>
          <w:sz w:val="24"/>
          <w:szCs w:val="24"/>
        </w:rPr>
        <w:t xml:space="preserve"> | </w:t>
      </w:r>
      <w:proofErr w:type="spellStart"/>
      <w:r w:rsidRPr="00883362">
        <w:rPr>
          <w:rFonts w:ascii="Times New Roman" w:hAnsi="Times New Roman"/>
          <w:b w:val="0"/>
          <w:bCs w:val="0"/>
          <w:sz w:val="24"/>
          <w:szCs w:val="24"/>
        </w:rPr>
        <w:t>TEDx</w:t>
      </w:r>
      <w:r>
        <w:rPr>
          <w:rFonts w:ascii="Times New Roman" w:hAnsi="Times New Roman"/>
          <w:b w:val="0"/>
          <w:bCs w:val="0"/>
          <w:sz w:val="24"/>
          <w:szCs w:val="24"/>
        </w:rPr>
        <w:t>Lacador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83362">
        <w:rPr>
          <w:rFonts w:ascii="David" w:hAnsi="David" w:cs="David"/>
          <w:b w:val="0"/>
          <w:bCs w:val="0"/>
          <w:sz w:val="24"/>
          <w:szCs w:val="24"/>
        </w:rPr>
        <w:t>(201</w:t>
      </w:r>
      <w:r>
        <w:rPr>
          <w:rFonts w:ascii="David" w:hAnsi="David" w:cs="David"/>
          <w:b w:val="0"/>
          <w:bCs w:val="0"/>
          <w:sz w:val="24"/>
          <w:szCs w:val="24"/>
        </w:rPr>
        <w:t>5</w:t>
      </w:r>
      <w:r w:rsidRPr="00883362">
        <w:rPr>
          <w:rFonts w:ascii="David" w:hAnsi="David" w:cs="David"/>
          <w:b w:val="0"/>
          <w:bCs w:val="0"/>
          <w:sz w:val="24"/>
          <w:szCs w:val="24"/>
        </w:rPr>
        <w:t>)</w:t>
      </w:r>
    </w:p>
    <w:p w:rsidR="00EB4C57" w:rsidRPr="00D10674" w:rsidRDefault="00EB4C57" w:rsidP="00D10674">
      <w:pPr>
        <w:ind w:left="786"/>
        <w:jc w:val="right"/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rtl/>
        </w:rPr>
      </w:pPr>
      <w:hyperlink r:id="rId7" w:history="1">
        <w:r w:rsidRPr="00D10674">
          <w:rPr>
            <w:rStyle w:val="Hyperlink"/>
            <w:rFonts w:asciiTheme="majorBidi" w:hAnsiTheme="majorBidi" w:cstheme="majorBidi"/>
            <w:color w:val="0070C0"/>
            <w:sz w:val="24"/>
            <w:szCs w:val="24"/>
          </w:rPr>
          <w:t>https://amara.org/vi/videos/tXBOCM5hm2Js/he/2189919/</w:t>
        </w:r>
      </w:hyperlink>
      <w:r w:rsidRPr="00D10674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rtl/>
        </w:rPr>
        <w:t xml:space="preserve"> </w:t>
      </w:r>
    </w:p>
    <w:p w:rsidR="00EB4C57" w:rsidRDefault="00EB4C57">
      <w:pPr>
        <w:rPr>
          <w:rFonts w:ascii="David" w:hAnsi="David" w:cs="David"/>
          <w:sz w:val="24"/>
          <w:szCs w:val="24"/>
          <w:rtl/>
        </w:rPr>
      </w:pPr>
      <w:r w:rsidRPr="00EB4C57">
        <w:rPr>
          <w:rFonts w:ascii="David" w:hAnsi="David" w:cs="David"/>
          <w:sz w:val="24"/>
          <w:szCs w:val="24"/>
          <w:rtl/>
        </w:rPr>
        <w:t>פרופ' טלי שרוט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D10674">
        <w:rPr>
          <w:rFonts w:ascii="David" w:hAnsi="David" w:cs="David" w:hint="cs"/>
          <w:sz w:val="24"/>
          <w:szCs w:val="24"/>
          <w:rtl/>
        </w:rPr>
        <w:t>-</w:t>
      </w:r>
      <w:r>
        <w:rPr>
          <w:rFonts w:ascii="David" w:hAnsi="David" w:cs="David" w:hint="cs"/>
          <w:sz w:val="24"/>
          <w:szCs w:val="24"/>
          <w:rtl/>
        </w:rPr>
        <w:t xml:space="preserve"> שכנוע</w:t>
      </w:r>
    </w:p>
    <w:p w:rsidR="00D10674" w:rsidRPr="00D10674" w:rsidRDefault="00D10674" w:rsidP="00D10674">
      <w:pPr>
        <w:pStyle w:val="1"/>
        <w:shd w:val="clear" w:color="auto" w:fill="F9F9F9"/>
        <w:bidi w:val="0"/>
        <w:spacing w:before="0" w:after="0"/>
        <w:rPr>
          <w:rFonts w:ascii="David" w:hAnsi="David" w:cs="David"/>
          <w:b w:val="0"/>
          <w:bCs w:val="0"/>
          <w:sz w:val="24"/>
          <w:szCs w:val="24"/>
          <w:rtl/>
        </w:rPr>
      </w:pPr>
      <w:r w:rsidRPr="00D10674">
        <w:rPr>
          <w:rFonts w:ascii="David" w:hAnsi="David" w:cs="David"/>
          <w:b w:val="0"/>
          <w:bCs w:val="0"/>
          <w:sz w:val="24"/>
          <w:szCs w:val="24"/>
        </w:rPr>
        <w:t xml:space="preserve">How to motivate yourself to change your behavior | </w:t>
      </w:r>
      <w:proofErr w:type="spellStart"/>
      <w:r w:rsidRPr="00D10674">
        <w:rPr>
          <w:rFonts w:ascii="David" w:hAnsi="David" w:cs="David"/>
          <w:b w:val="0"/>
          <w:bCs w:val="0"/>
          <w:sz w:val="24"/>
          <w:szCs w:val="24"/>
        </w:rPr>
        <w:t>Tali</w:t>
      </w:r>
      <w:proofErr w:type="spellEnd"/>
      <w:r w:rsidRPr="00D10674">
        <w:rPr>
          <w:rFonts w:ascii="David" w:hAnsi="David" w:cs="David"/>
          <w:b w:val="0"/>
          <w:bCs w:val="0"/>
          <w:sz w:val="24"/>
          <w:szCs w:val="24"/>
        </w:rPr>
        <w:t xml:space="preserve"> </w:t>
      </w:r>
      <w:proofErr w:type="spellStart"/>
      <w:r w:rsidRPr="00D10674">
        <w:rPr>
          <w:rFonts w:ascii="David" w:hAnsi="David" w:cs="David"/>
          <w:b w:val="0"/>
          <w:bCs w:val="0"/>
          <w:sz w:val="24"/>
          <w:szCs w:val="24"/>
        </w:rPr>
        <w:t>Sharot</w:t>
      </w:r>
      <w:proofErr w:type="spellEnd"/>
      <w:r w:rsidRPr="00D10674">
        <w:rPr>
          <w:rFonts w:ascii="David" w:hAnsi="David" w:cs="David"/>
          <w:b w:val="0"/>
          <w:bCs w:val="0"/>
          <w:sz w:val="24"/>
          <w:szCs w:val="24"/>
        </w:rPr>
        <w:t xml:space="preserve"> | </w:t>
      </w:r>
      <w:proofErr w:type="spellStart"/>
      <w:r w:rsidRPr="00D10674">
        <w:rPr>
          <w:rFonts w:ascii="David" w:hAnsi="David" w:cs="David"/>
          <w:b w:val="0"/>
          <w:bCs w:val="0"/>
          <w:sz w:val="24"/>
          <w:szCs w:val="24"/>
        </w:rPr>
        <w:t>TEDxCambridge</w:t>
      </w:r>
      <w:proofErr w:type="spellEnd"/>
      <w:r w:rsidR="009141EF">
        <w:rPr>
          <w:rFonts w:ascii="David" w:hAnsi="David" w:cs="David"/>
          <w:b w:val="0"/>
          <w:bCs w:val="0"/>
          <w:sz w:val="24"/>
          <w:szCs w:val="24"/>
        </w:rPr>
        <w:t xml:space="preserve"> (2014)</w:t>
      </w:r>
    </w:p>
    <w:p w:rsidR="00EB4C57" w:rsidRPr="00D10674" w:rsidRDefault="00D10674" w:rsidP="00D10674">
      <w:pPr>
        <w:spacing w:line="360" w:lineRule="auto"/>
        <w:jc w:val="right"/>
        <w:rPr>
          <w:rFonts w:ascii="David" w:hAnsi="David" w:cs="David"/>
          <w:color w:val="0070C0"/>
          <w:sz w:val="24"/>
          <w:szCs w:val="24"/>
          <w:u w:val="single"/>
          <w:shd w:val="clear" w:color="auto" w:fill="FFFFFF"/>
          <w:rtl/>
        </w:rPr>
      </w:pPr>
      <w:r w:rsidRPr="00D10674">
        <w:rPr>
          <w:rFonts w:ascii="David" w:hAnsi="David" w:cs="David"/>
          <w:color w:val="0070C0"/>
          <w:sz w:val="24"/>
          <w:szCs w:val="24"/>
          <w:u w:val="single"/>
          <w:shd w:val="clear" w:color="auto" w:fill="FFFFFF"/>
        </w:rPr>
        <w:t>https://www.youtube.com/watch?v=xp0O2vi8DX4</w:t>
      </w:r>
    </w:p>
    <w:p w:rsidR="00EB4C57" w:rsidRDefault="00EB4C57" w:rsidP="00EB4C57">
      <w:pPr>
        <w:spacing w:line="360" w:lineRule="auto"/>
        <w:rPr>
          <w:rFonts w:ascii="Arial" w:hAnsi="Arial" w:cs="Arial"/>
          <w:color w:val="222222"/>
          <w:szCs w:val="24"/>
          <w:shd w:val="clear" w:color="auto" w:fill="FFFFFF"/>
          <w:rtl/>
        </w:rPr>
      </w:pPr>
    </w:p>
    <w:p w:rsidR="00EB4C57" w:rsidRDefault="00EB4C57" w:rsidP="00EB4C57">
      <w:pPr>
        <w:spacing w:line="360" w:lineRule="auto"/>
        <w:rPr>
          <w:rFonts w:ascii="Arial" w:hAnsi="Arial" w:cs="Arial"/>
          <w:color w:val="222222"/>
          <w:szCs w:val="24"/>
          <w:shd w:val="clear" w:color="auto" w:fill="FFFFFF"/>
          <w:rtl/>
        </w:rPr>
      </w:pPr>
    </w:p>
    <w:p w:rsidR="00EB4C57" w:rsidRDefault="00EB4C57" w:rsidP="00EB4C57">
      <w:pPr>
        <w:spacing w:line="360" w:lineRule="auto"/>
        <w:rPr>
          <w:rFonts w:ascii="Arial" w:hAnsi="Arial" w:cs="Arial"/>
          <w:color w:val="222222"/>
          <w:szCs w:val="24"/>
          <w:shd w:val="clear" w:color="auto" w:fill="FFFFFF"/>
          <w:rtl/>
        </w:rPr>
      </w:pPr>
    </w:p>
    <w:p w:rsidR="00EB4C57" w:rsidRPr="00EB4C57" w:rsidRDefault="00EB4C57" w:rsidP="00EB4C57">
      <w:pPr>
        <w:spacing w:line="360" w:lineRule="auto"/>
        <w:rPr>
          <w:rFonts w:ascii="David" w:hAnsi="David" w:cs="David"/>
          <w:color w:val="222222"/>
          <w:szCs w:val="24"/>
          <w:shd w:val="clear" w:color="auto" w:fill="FFFFFF"/>
          <w:rtl/>
        </w:rPr>
      </w:pPr>
      <w:r w:rsidRPr="00EB4C57">
        <w:rPr>
          <w:rFonts w:ascii="David" w:hAnsi="David" w:cs="David"/>
          <w:color w:val="222222"/>
          <w:szCs w:val="24"/>
          <w:shd w:val="clear" w:color="auto" w:fill="FFFFFF"/>
          <w:rtl/>
        </w:rPr>
        <w:t>סרטים מומלצים:</w:t>
      </w:r>
    </w:p>
    <w:p w:rsidR="00EB4C57" w:rsidRPr="00EB4C57" w:rsidRDefault="00EB4C57" w:rsidP="00EB4C57">
      <w:pPr>
        <w:spacing w:line="360" w:lineRule="auto"/>
        <w:rPr>
          <w:rFonts w:ascii="David" w:hAnsi="David" w:cs="David"/>
          <w:color w:val="222222"/>
          <w:szCs w:val="24"/>
          <w:shd w:val="clear" w:color="auto" w:fill="FFFFFF"/>
          <w:rtl/>
        </w:rPr>
      </w:pPr>
      <w:r w:rsidRPr="00EB4C57">
        <w:rPr>
          <w:rFonts w:ascii="David" w:hAnsi="David" w:cs="David"/>
          <w:b/>
          <w:bCs/>
          <w:color w:val="222222"/>
          <w:szCs w:val="24"/>
          <w:shd w:val="clear" w:color="auto" w:fill="FFFFFF"/>
          <w:rtl/>
        </w:rPr>
        <w:t>המילים הפשוטות</w:t>
      </w:r>
      <w:r w:rsidRPr="00EB4C57">
        <w:rPr>
          <w:rFonts w:ascii="David" w:hAnsi="David" w:cs="David"/>
          <w:color w:val="222222"/>
          <w:szCs w:val="24"/>
          <w:shd w:val="clear" w:color="auto" w:fill="FFFFFF"/>
          <w:rtl/>
        </w:rPr>
        <w:t xml:space="preserve">, במאי איוואן </w:t>
      </w:r>
      <w:proofErr w:type="spellStart"/>
      <w:r w:rsidRPr="00EB4C57">
        <w:rPr>
          <w:rFonts w:ascii="David" w:hAnsi="David" w:cs="David"/>
          <w:color w:val="222222"/>
          <w:szCs w:val="24"/>
          <w:shd w:val="clear" w:color="auto" w:fill="FFFFFF"/>
          <w:rtl/>
        </w:rPr>
        <w:t>אטאל</w:t>
      </w:r>
      <w:proofErr w:type="spellEnd"/>
      <w:r w:rsidRPr="00EB4C57">
        <w:rPr>
          <w:rFonts w:ascii="David" w:hAnsi="David" w:cs="David"/>
          <w:color w:val="222222"/>
          <w:szCs w:val="24"/>
          <w:shd w:val="clear" w:color="auto" w:fill="FFFFFF"/>
          <w:rtl/>
        </w:rPr>
        <w:t xml:space="preserve">, 2017, צרפת.  </w:t>
      </w:r>
    </w:p>
    <w:p w:rsidR="00EB4C57" w:rsidRPr="00231F85" w:rsidRDefault="00EB4C57" w:rsidP="00EB4C57">
      <w:pPr>
        <w:spacing w:line="360" w:lineRule="auto"/>
        <w:jc w:val="right"/>
        <w:rPr>
          <w:rFonts w:ascii="David" w:hAnsi="David"/>
          <w:color w:val="222222"/>
          <w:szCs w:val="24"/>
          <w:shd w:val="clear" w:color="auto" w:fill="FFFFFF"/>
        </w:rPr>
      </w:pPr>
      <w:r w:rsidRPr="00231F85">
        <w:rPr>
          <w:rFonts w:ascii="David" w:hAnsi="David"/>
          <w:b/>
          <w:bCs/>
          <w:color w:val="222222"/>
          <w:szCs w:val="24"/>
          <w:shd w:val="clear" w:color="auto" w:fill="FFFFFF"/>
        </w:rPr>
        <w:t>The Great Debaters</w:t>
      </w:r>
      <w:r>
        <w:rPr>
          <w:rFonts w:ascii="David" w:hAnsi="David"/>
          <w:color w:val="222222"/>
          <w:szCs w:val="24"/>
          <w:shd w:val="clear" w:color="auto" w:fill="FFFFFF"/>
        </w:rPr>
        <w:t>, Director Denzel Washington, 2007, USA.</w:t>
      </w:r>
    </w:p>
    <w:p w:rsidR="00EB4C57" w:rsidRPr="009310AA" w:rsidRDefault="00EB4C57" w:rsidP="00EB4C57">
      <w:pPr>
        <w:spacing w:line="360" w:lineRule="auto"/>
        <w:rPr>
          <w:rFonts w:cs="Times New Roman"/>
          <w:szCs w:val="24"/>
        </w:rPr>
      </w:pPr>
    </w:p>
    <w:p w:rsidR="00EB4C57" w:rsidRPr="00EB4C57" w:rsidRDefault="00EB4C57">
      <w:pPr>
        <w:rPr>
          <w:rFonts w:ascii="David" w:hAnsi="David" w:cs="David"/>
          <w:sz w:val="24"/>
          <w:szCs w:val="24"/>
        </w:rPr>
      </w:pPr>
    </w:p>
    <w:sectPr w:rsidR="00EB4C57" w:rsidRPr="00EB4C57" w:rsidSect="009850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57"/>
    <w:rsid w:val="00863545"/>
    <w:rsid w:val="009141EF"/>
    <w:rsid w:val="00985029"/>
    <w:rsid w:val="00D10674"/>
    <w:rsid w:val="00EB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41210"/>
  <w15:chartTrackingRefBased/>
  <w15:docId w15:val="{A87C4B3E-2026-4383-A68E-3E274D21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EB4C5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B4C5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rsid w:val="00EB4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mara.org/vi/videos/tXBOCM5hm2Js/he/218991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wpi1Lm6dFo" TargetMode="External"/><Relationship Id="rId5" Type="http://schemas.openxmlformats.org/officeDocument/2006/relationships/hyperlink" Target="https://www.youtube.com/watch?v=Nj-hdQMa3uA" TargetMode="External"/><Relationship Id="rId4" Type="http://schemas.openxmlformats.org/officeDocument/2006/relationships/hyperlink" Target="https://www.ted.com/talks/amy_cuddy_your_body_language_shapes_who_you_are/transcript?language=h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הרשמן</dc:creator>
  <cp:keywords/>
  <dc:description/>
  <cp:lastModifiedBy>מיכל הרשמן</cp:lastModifiedBy>
  <cp:revision>3</cp:revision>
  <dcterms:created xsi:type="dcterms:W3CDTF">2020-11-26T15:56:00Z</dcterms:created>
  <dcterms:modified xsi:type="dcterms:W3CDTF">2020-11-26T16:08:00Z</dcterms:modified>
</cp:coreProperties>
</file>