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A91" w:rsidRPr="00770A91" w:rsidRDefault="00770A91" w:rsidP="00770A91">
      <w:pPr>
        <w:tabs>
          <w:tab w:val="left" w:pos="4481"/>
        </w:tabs>
        <w:spacing w:line="360" w:lineRule="auto"/>
        <w:jc w:val="right"/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  <w:r>
        <w:rPr>
          <w:rFonts w:ascii="David" w:hAnsi="David" w:cs="David" w:hint="cs"/>
          <w:sz w:val="24"/>
          <w:szCs w:val="24"/>
          <w:rtl/>
        </w:rPr>
        <w:t>2.9</w:t>
      </w:r>
    </w:p>
    <w:p w:rsidR="00865054" w:rsidRDefault="00596FB3" w:rsidP="002769D6">
      <w:pPr>
        <w:tabs>
          <w:tab w:val="left" w:pos="4481"/>
        </w:tabs>
        <w:spacing w:line="360" w:lineRule="auto"/>
        <w:jc w:val="center"/>
        <w:rPr>
          <w:rFonts w:ascii="David" w:hAnsi="David" w:cs="David"/>
          <w:sz w:val="24"/>
          <w:szCs w:val="24"/>
          <w:u w:val="single"/>
          <w:rtl/>
        </w:rPr>
      </w:pPr>
      <w:r w:rsidRPr="002769D6">
        <w:rPr>
          <w:rFonts w:ascii="David" w:hAnsi="David" w:cs="David" w:hint="cs"/>
          <w:sz w:val="24"/>
          <w:szCs w:val="24"/>
          <w:u w:val="single"/>
          <w:rtl/>
        </w:rPr>
        <w:t xml:space="preserve">רון </w:t>
      </w:r>
      <w:proofErr w:type="spellStart"/>
      <w:r w:rsidRPr="002769D6">
        <w:rPr>
          <w:rFonts w:ascii="David" w:hAnsi="David" w:cs="David" w:hint="cs"/>
          <w:sz w:val="24"/>
          <w:szCs w:val="24"/>
          <w:u w:val="single"/>
          <w:rtl/>
        </w:rPr>
        <w:t>פרושאור</w:t>
      </w:r>
      <w:proofErr w:type="spellEnd"/>
      <w:r w:rsidR="002769D6">
        <w:rPr>
          <w:rFonts w:ascii="David" w:hAnsi="David" w:cs="David" w:hint="cs"/>
          <w:sz w:val="24"/>
          <w:szCs w:val="24"/>
          <w:u w:val="single"/>
          <w:rtl/>
        </w:rPr>
        <w:t xml:space="preserve"> </w:t>
      </w:r>
      <w:r w:rsidR="002D480A">
        <w:rPr>
          <w:rFonts w:ascii="David" w:hAnsi="David" w:cs="David"/>
          <w:sz w:val="24"/>
          <w:szCs w:val="24"/>
          <w:u w:val="single"/>
          <w:rtl/>
        </w:rPr>
        <w:t>–</w:t>
      </w:r>
      <w:proofErr w:type="spellStart"/>
      <w:r w:rsidR="002D480A">
        <w:rPr>
          <w:rFonts w:ascii="David" w:hAnsi="David" w:cs="David" w:hint="cs"/>
          <w:sz w:val="24"/>
          <w:szCs w:val="24"/>
          <w:u w:val="single"/>
          <w:rtl/>
        </w:rPr>
        <w:t>יצרתיות</w:t>
      </w:r>
      <w:proofErr w:type="spellEnd"/>
      <w:r w:rsidR="002D480A">
        <w:rPr>
          <w:rFonts w:ascii="David" w:hAnsi="David" w:cs="David" w:hint="cs"/>
          <w:sz w:val="24"/>
          <w:szCs w:val="24"/>
          <w:u w:val="single"/>
          <w:rtl/>
        </w:rPr>
        <w:t xml:space="preserve"> וניהול בינלאומי במציאות משתנה</w:t>
      </w:r>
    </w:p>
    <w:p w:rsidR="002D480A" w:rsidRDefault="002D480A" w:rsidP="00700F9D">
      <w:pPr>
        <w:tabs>
          <w:tab w:val="left" w:pos="4481"/>
        </w:tabs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</w:p>
    <w:p w:rsidR="00700F9D" w:rsidRDefault="00700F9D" w:rsidP="00700F9D">
      <w:pPr>
        <w:tabs>
          <w:tab w:val="left" w:pos="4481"/>
        </w:tabs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"אל תספרו לי מה לא ניתן לעשות".</w:t>
      </w:r>
    </w:p>
    <w:p w:rsidR="00700F9D" w:rsidRDefault="00FC4C7D" w:rsidP="00700F9D">
      <w:pPr>
        <w:tabs>
          <w:tab w:val="left" w:pos="4481"/>
        </w:tabs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לרון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היתה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אסטרטגיה טרם כניסתו לתפקיד להציג את ישראל כמדינה רגילה. ישראל לא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היתה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חברה באו"ם עד שנת 2000.</w:t>
      </w:r>
    </w:p>
    <w:p w:rsidR="00FC4C7D" w:rsidRDefault="00C16031" w:rsidP="00700F9D">
      <w:pPr>
        <w:tabs>
          <w:tab w:val="left" w:pos="4481"/>
        </w:tabs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בשנת 2003 ישראל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היתה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חברה בקבוצה של מדינות מערב באו"ם.</w:t>
      </w:r>
    </w:p>
    <w:p w:rsidR="00C16031" w:rsidRDefault="00C16031" w:rsidP="00700F9D">
      <w:pPr>
        <w:tabs>
          <w:tab w:val="left" w:pos="4481"/>
        </w:tabs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כל תפקיד שנפתח באו"ם, ישראל וודאה שיהיה נציג.</w:t>
      </w:r>
    </w:p>
    <w:p w:rsidR="004E56F1" w:rsidRDefault="00C16031" w:rsidP="00770A91">
      <w:pPr>
        <w:tabs>
          <w:tab w:val="left" w:pos="4481"/>
        </w:tabs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הדגש ל רון היה להציג את מדינת ישראל לעולם. הדרך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היתה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הצעות החלטה בעצרת הכללית.</w:t>
      </w:r>
      <w:r w:rsidR="005655AE">
        <w:rPr>
          <w:rFonts w:ascii="David" w:hAnsi="David" w:cs="David" w:hint="cs"/>
          <w:sz w:val="24"/>
          <w:szCs w:val="24"/>
          <w:rtl/>
        </w:rPr>
        <w:t xml:space="preserve">  </w:t>
      </w:r>
    </w:p>
    <w:p w:rsidR="004E56F1" w:rsidRDefault="004E56F1" w:rsidP="00700F9D">
      <w:pPr>
        <w:tabs>
          <w:tab w:val="left" w:pos="4481"/>
        </w:tabs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הסיפור </w:t>
      </w:r>
      <w:r w:rsidR="00770A91">
        <w:rPr>
          <w:rFonts w:ascii="David" w:hAnsi="David" w:cs="David" w:hint="cs"/>
          <w:sz w:val="24"/>
          <w:szCs w:val="24"/>
          <w:rtl/>
        </w:rPr>
        <w:t>ש</w:t>
      </w:r>
      <w:r>
        <w:rPr>
          <w:rFonts w:ascii="David" w:hAnsi="David" w:cs="David" w:hint="cs"/>
          <w:sz w:val="24"/>
          <w:szCs w:val="24"/>
          <w:rtl/>
        </w:rPr>
        <w:t>ל הקשר האישי הוא קריטי.</w:t>
      </w:r>
    </w:p>
    <w:p w:rsidR="004F43DA" w:rsidRDefault="004F43DA" w:rsidP="00700F9D">
      <w:pPr>
        <w:tabs>
          <w:tab w:val="left" w:pos="4481"/>
        </w:tabs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ככל שהמדינה קטנה יותר ויש לה פחות משאבים שלכסות את מה שיש לה באו"ם כך השגריר דומיננטי יותר.</w:t>
      </w:r>
    </w:p>
    <w:p w:rsidR="004F43DA" w:rsidRDefault="004F43DA" w:rsidP="00700F9D">
      <w:pPr>
        <w:tabs>
          <w:tab w:val="left" w:pos="4481"/>
        </w:tabs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היעד של רון היה להגיע למדינות הקטנות מעבר לארה"ב. במדינות הקטנות לשגריר יש מרחב תמרון רב יותר.</w:t>
      </w:r>
    </w:p>
    <w:p w:rsidR="008D0F57" w:rsidRDefault="004F43DA" w:rsidP="00770A91">
      <w:pPr>
        <w:tabs>
          <w:tab w:val="left" w:pos="4481"/>
        </w:tabs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המיפוי של רון היה המדינות שנמצאות במועצת הב</w:t>
      </w:r>
      <w:r w:rsidR="005114C6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>טחון. יש את הקבועות ו-10 מתחלפות (שתיים מכל יבשת)</w:t>
      </w:r>
    </w:p>
    <w:p w:rsidR="008D0F57" w:rsidRDefault="00EB00E1" w:rsidP="00700F9D">
      <w:pPr>
        <w:tabs>
          <w:tab w:val="left" w:pos="4481"/>
        </w:tabs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היעד זה לרוץ על כל תפקיד</w:t>
      </w:r>
      <w:r w:rsidR="0076415F">
        <w:rPr>
          <w:rFonts w:ascii="David" w:hAnsi="David" w:cs="David" w:hint="cs"/>
          <w:sz w:val="24"/>
          <w:szCs w:val="24"/>
          <w:rtl/>
        </w:rPr>
        <w:t xml:space="preserve">. מינו את רון להיות סגן נשיא העצרת הכללית באו"ם. </w:t>
      </w:r>
      <w:r w:rsidR="00A4109D">
        <w:rPr>
          <w:rFonts w:ascii="David" w:hAnsi="David" w:cs="David" w:hint="cs"/>
          <w:sz w:val="24"/>
          <w:szCs w:val="24"/>
          <w:rtl/>
        </w:rPr>
        <w:t>התפיסה היא שמדינת ישראל הינה מדינה ככל המדינות, ולגשת לכל תפקיד שנפתח באו"ם.</w:t>
      </w:r>
    </w:p>
    <w:p w:rsidR="00A4109D" w:rsidRDefault="00A4109D" w:rsidP="00770A91">
      <w:pPr>
        <w:tabs>
          <w:tab w:val="left" w:pos="4481"/>
        </w:tabs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מדינת ישראל עושה דברים מדהימים בתחום המשפט, בתחום המוגבלויות ועוד.</w:t>
      </w:r>
    </w:p>
    <w:p w:rsidR="00A4109D" w:rsidRDefault="00770A91" w:rsidP="00700F9D">
      <w:pPr>
        <w:tabs>
          <w:tab w:val="left" w:pos="4481"/>
        </w:tabs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דוג' להתמודדות כשגריר- </w:t>
      </w:r>
      <w:r w:rsidR="001E4B07">
        <w:rPr>
          <w:rFonts w:ascii="David" w:hAnsi="David" w:cs="David" w:hint="cs"/>
          <w:sz w:val="24"/>
          <w:szCs w:val="24"/>
          <w:rtl/>
        </w:rPr>
        <w:t>הוצאת דוח מקצועי, כביכול, נגד מדינת ישראל, פשעים נגד האנושות, ועכשיו צריך לנהל את האירוע הזה.</w:t>
      </w:r>
    </w:p>
    <w:p w:rsidR="001E4B07" w:rsidRDefault="001E4B07" w:rsidP="00700F9D">
      <w:pPr>
        <w:tabs>
          <w:tab w:val="left" w:pos="4481"/>
        </w:tabs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חובה לטפל בנושא כזה</w:t>
      </w:r>
      <w:r w:rsidR="00EA1549">
        <w:rPr>
          <w:rFonts w:ascii="David" w:hAnsi="David" w:cs="David" w:hint="cs"/>
          <w:sz w:val="24"/>
          <w:szCs w:val="24"/>
          <w:rtl/>
        </w:rPr>
        <w:t>. יש גם לנהל מערכה בזירה התקשורתית. צריך כל הזמן לנהל קואליציות.</w:t>
      </w:r>
    </w:p>
    <w:p w:rsidR="00EA1549" w:rsidRDefault="00A4486B" w:rsidP="00700F9D">
      <w:pPr>
        <w:tabs>
          <w:tab w:val="left" w:pos="4481"/>
        </w:tabs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"צוק איתן"- התפיסה של רון שהדיפלומטיה הישראלית צריכה לתת מרחב תמרון לצבא הגנה לישראל להשיג יעדיו</w:t>
      </w:r>
    </w:p>
    <w:p w:rsidR="00774155" w:rsidRDefault="00AC48CA" w:rsidP="00700F9D">
      <w:pPr>
        <w:tabs>
          <w:tab w:val="left" w:pos="4481"/>
        </w:tabs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 xml:space="preserve">People 2 people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יחסי ישראל ומצרים בתחום זה אינם טובים</w:t>
      </w:r>
      <w:r w:rsidR="00FB1444">
        <w:rPr>
          <w:rFonts w:ascii="David" w:hAnsi="David" w:cs="David" w:hint="cs"/>
          <w:sz w:val="24"/>
          <w:szCs w:val="24"/>
          <w:rtl/>
        </w:rPr>
        <w:t xml:space="preserve">. </w:t>
      </w:r>
      <w:r w:rsidR="00476693">
        <w:rPr>
          <w:rFonts w:ascii="David" w:hAnsi="David" w:cs="David" w:hint="cs"/>
          <w:sz w:val="24"/>
          <w:szCs w:val="24"/>
          <w:rtl/>
        </w:rPr>
        <w:t>במדינת ישראל אין נציגות בקהיר</w:t>
      </w:r>
    </w:p>
    <w:p w:rsidR="00F05940" w:rsidRDefault="00F05940" w:rsidP="00700F9D">
      <w:pPr>
        <w:tabs>
          <w:tab w:val="left" w:pos="4481"/>
        </w:tabs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לכפות קשר בין העמים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קשר בין עמים הוא הכרחי.</w:t>
      </w:r>
    </w:p>
    <w:p w:rsidR="00E506CF" w:rsidRDefault="00E506CF" w:rsidP="00700F9D">
      <w:pPr>
        <w:tabs>
          <w:tab w:val="left" w:pos="4481"/>
        </w:tabs>
        <w:spacing w:line="360" w:lineRule="auto"/>
        <w:rPr>
          <w:rFonts w:ascii="David" w:hAnsi="David" w:cs="David"/>
          <w:sz w:val="24"/>
          <w:szCs w:val="24"/>
          <w:rtl/>
        </w:rPr>
      </w:pPr>
    </w:p>
    <w:sectPr w:rsidR="00E506CF" w:rsidSect="004079A1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232" w:rsidRDefault="00623232" w:rsidP="005C0D5C">
      <w:pPr>
        <w:spacing w:after="0" w:line="240" w:lineRule="auto"/>
      </w:pPr>
      <w:r>
        <w:separator/>
      </w:r>
    </w:p>
  </w:endnote>
  <w:endnote w:type="continuationSeparator" w:id="0">
    <w:p w:rsidR="00623232" w:rsidRDefault="00623232" w:rsidP="005C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42666279"/>
      <w:docPartObj>
        <w:docPartGallery w:val="Page Numbers (Bottom of Page)"/>
        <w:docPartUnique/>
      </w:docPartObj>
    </w:sdtPr>
    <w:sdtEndPr>
      <w:rPr>
        <w:cs/>
      </w:rPr>
    </w:sdtEndPr>
    <w:sdtContent>
      <w:p w:rsidR="005C0D5C" w:rsidRDefault="005C0D5C">
        <w:pPr>
          <w:pStyle w:val="a6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770A91" w:rsidRPr="00770A91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5C0D5C" w:rsidRDefault="005C0D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232" w:rsidRDefault="00623232" w:rsidP="005C0D5C">
      <w:pPr>
        <w:spacing w:after="0" w:line="240" w:lineRule="auto"/>
      </w:pPr>
      <w:r>
        <w:separator/>
      </w:r>
    </w:p>
  </w:footnote>
  <w:footnote w:type="continuationSeparator" w:id="0">
    <w:p w:rsidR="00623232" w:rsidRDefault="00623232" w:rsidP="005C0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7B72"/>
    <w:multiLevelType w:val="hybridMultilevel"/>
    <w:tmpl w:val="4B6AA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4F55"/>
    <w:multiLevelType w:val="hybridMultilevel"/>
    <w:tmpl w:val="2D662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01D9B"/>
    <w:multiLevelType w:val="hybridMultilevel"/>
    <w:tmpl w:val="E35E4CCA"/>
    <w:lvl w:ilvl="0" w:tplc="D27ED668">
      <w:start w:val="1"/>
      <w:numFmt w:val="bullet"/>
      <w:lvlText w:val="-"/>
      <w:lvlJc w:val="left"/>
      <w:pPr>
        <w:ind w:left="2115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F4FEC"/>
    <w:multiLevelType w:val="hybridMultilevel"/>
    <w:tmpl w:val="D902C234"/>
    <w:lvl w:ilvl="0" w:tplc="D27ED668">
      <w:start w:val="1"/>
      <w:numFmt w:val="bullet"/>
      <w:lvlText w:val="-"/>
      <w:lvlJc w:val="left"/>
      <w:pPr>
        <w:ind w:left="211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4" w15:restartNumberingAfterBreak="0">
    <w:nsid w:val="4BCD34A3"/>
    <w:multiLevelType w:val="hybridMultilevel"/>
    <w:tmpl w:val="18084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3511D"/>
    <w:multiLevelType w:val="hybridMultilevel"/>
    <w:tmpl w:val="FEE4F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2078A"/>
    <w:multiLevelType w:val="hybridMultilevel"/>
    <w:tmpl w:val="F9167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0E"/>
    <w:rsid w:val="00006A1F"/>
    <w:rsid w:val="0001171A"/>
    <w:rsid w:val="00015B5F"/>
    <w:rsid w:val="0001653C"/>
    <w:rsid w:val="00020D9A"/>
    <w:rsid w:val="0003250D"/>
    <w:rsid w:val="00033502"/>
    <w:rsid w:val="00035A6B"/>
    <w:rsid w:val="000361B6"/>
    <w:rsid w:val="00036F56"/>
    <w:rsid w:val="00066E45"/>
    <w:rsid w:val="00076305"/>
    <w:rsid w:val="00086944"/>
    <w:rsid w:val="00090B8E"/>
    <w:rsid w:val="00096C5C"/>
    <w:rsid w:val="000A7EAD"/>
    <w:rsid w:val="000E0168"/>
    <w:rsid w:val="000E3DDF"/>
    <w:rsid w:val="00101799"/>
    <w:rsid w:val="001117C5"/>
    <w:rsid w:val="00113047"/>
    <w:rsid w:val="0011656C"/>
    <w:rsid w:val="001302E3"/>
    <w:rsid w:val="00131FE1"/>
    <w:rsid w:val="001445F7"/>
    <w:rsid w:val="0014485D"/>
    <w:rsid w:val="0017650D"/>
    <w:rsid w:val="00186343"/>
    <w:rsid w:val="00193D1A"/>
    <w:rsid w:val="001A31DA"/>
    <w:rsid w:val="001A77BF"/>
    <w:rsid w:val="001B533F"/>
    <w:rsid w:val="001C0480"/>
    <w:rsid w:val="001C2698"/>
    <w:rsid w:val="001C7085"/>
    <w:rsid w:val="001D1E04"/>
    <w:rsid w:val="001E4B07"/>
    <w:rsid w:val="001F2002"/>
    <w:rsid w:val="00201839"/>
    <w:rsid w:val="002051AD"/>
    <w:rsid w:val="00207B80"/>
    <w:rsid w:val="00210B9F"/>
    <w:rsid w:val="00245492"/>
    <w:rsid w:val="00250DFB"/>
    <w:rsid w:val="002769D6"/>
    <w:rsid w:val="002A6B20"/>
    <w:rsid w:val="002B2A0E"/>
    <w:rsid w:val="002D480A"/>
    <w:rsid w:val="002E2666"/>
    <w:rsid w:val="00317465"/>
    <w:rsid w:val="00337462"/>
    <w:rsid w:val="0036731E"/>
    <w:rsid w:val="00370186"/>
    <w:rsid w:val="003A57D4"/>
    <w:rsid w:val="003B229E"/>
    <w:rsid w:val="003B25A1"/>
    <w:rsid w:val="003B6E31"/>
    <w:rsid w:val="003C0B57"/>
    <w:rsid w:val="003C0C8B"/>
    <w:rsid w:val="003E42B9"/>
    <w:rsid w:val="003F16E5"/>
    <w:rsid w:val="004013DA"/>
    <w:rsid w:val="004079A1"/>
    <w:rsid w:val="004178C3"/>
    <w:rsid w:val="00424CE5"/>
    <w:rsid w:val="00431DAD"/>
    <w:rsid w:val="0044683C"/>
    <w:rsid w:val="00455C93"/>
    <w:rsid w:val="00462A02"/>
    <w:rsid w:val="004729DD"/>
    <w:rsid w:val="00476693"/>
    <w:rsid w:val="004A336D"/>
    <w:rsid w:val="004A6ED4"/>
    <w:rsid w:val="004C6D29"/>
    <w:rsid w:val="004D30BD"/>
    <w:rsid w:val="004D3D4A"/>
    <w:rsid w:val="004E56F1"/>
    <w:rsid w:val="004F43DA"/>
    <w:rsid w:val="005114C6"/>
    <w:rsid w:val="00515D15"/>
    <w:rsid w:val="005655AE"/>
    <w:rsid w:val="005669FD"/>
    <w:rsid w:val="0059217B"/>
    <w:rsid w:val="00592E67"/>
    <w:rsid w:val="00596FB3"/>
    <w:rsid w:val="005A72AC"/>
    <w:rsid w:val="005C0D5C"/>
    <w:rsid w:val="005C25E2"/>
    <w:rsid w:val="005D5563"/>
    <w:rsid w:val="00623232"/>
    <w:rsid w:val="00626318"/>
    <w:rsid w:val="00642D5B"/>
    <w:rsid w:val="00645504"/>
    <w:rsid w:val="00646CD8"/>
    <w:rsid w:val="00670EA7"/>
    <w:rsid w:val="0067259C"/>
    <w:rsid w:val="00676E4D"/>
    <w:rsid w:val="00682FBA"/>
    <w:rsid w:val="00690495"/>
    <w:rsid w:val="00692B26"/>
    <w:rsid w:val="006B08E2"/>
    <w:rsid w:val="006C57C4"/>
    <w:rsid w:val="006D28AE"/>
    <w:rsid w:val="006D412B"/>
    <w:rsid w:val="006E6F89"/>
    <w:rsid w:val="006F164D"/>
    <w:rsid w:val="00700F9D"/>
    <w:rsid w:val="00745E84"/>
    <w:rsid w:val="00750B72"/>
    <w:rsid w:val="007564E2"/>
    <w:rsid w:val="00761F11"/>
    <w:rsid w:val="0076415F"/>
    <w:rsid w:val="00770A91"/>
    <w:rsid w:val="00770B30"/>
    <w:rsid w:val="00771303"/>
    <w:rsid w:val="00774155"/>
    <w:rsid w:val="007A3EF0"/>
    <w:rsid w:val="007B3B64"/>
    <w:rsid w:val="007B5039"/>
    <w:rsid w:val="007D1D26"/>
    <w:rsid w:val="007D5BF4"/>
    <w:rsid w:val="007F4DD5"/>
    <w:rsid w:val="00840A73"/>
    <w:rsid w:val="00841F28"/>
    <w:rsid w:val="008425E8"/>
    <w:rsid w:val="00855934"/>
    <w:rsid w:val="00865054"/>
    <w:rsid w:val="008B0934"/>
    <w:rsid w:val="008C24D5"/>
    <w:rsid w:val="008C2AB0"/>
    <w:rsid w:val="008D0F57"/>
    <w:rsid w:val="008D457A"/>
    <w:rsid w:val="008E28D1"/>
    <w:rsid w:val="008E299B"/>
    <w:rsid w:val="008E60B8"/>
    <w:rsid w:val="008E7F52"/>
    <w:rsid w:val="008F6958"/>
    <w:rsid w:val="008F7835"/>
    <w:rsid w:val="009123DD"/>
    <w:rsid w:val="00926D70"/>
    <w:rsid w:val="00951902"/>
    <w:rsid w:val="00974561"/>
    <w:rsid w:val="00991506"/>
    <w:rsid w:val="009922AB"/>
    <w:rsid w:val="00994E87"/>
    <w:rsid w:val="009C1442"/>
    <w:rsid w:val="009C19AD"/>
    <w:rsid w:val="009D0099"/>
    <w:rsid w:val="009E4170"/>
    <w:rsid w:val="009E5898"/>
    <w:rsid w:val="00A04CAC"/>
    <w:rsid w:val="00A13CA0"/>
    <w:rsid w:val="00A37B22"/>
    <w:rsid w:val="00A4109D"/>
    <w:rsid w:val="00A4486B"/>
    <w:rsid w:val="00A60C55"/>
    <w:rsid w:val="00A70A34"/>
    <w:rsid w:val="00A74455"/>
    <w:rsid w:val="00A774FC"/>
    <w:rsid w:val="00AB1924"/>
    <w:rsid w:val="00AC48CA"/>
    <w:rsid w:val="00AD0A76"/>
    <w:rsid w:val="00AD4D8D"/>
    <w:rsid w:val="00B31763"/>
    <w:rsid w:val="00B401B5"/>
    <w:rsid w:val="00B82EC2"/>
    <w:rsid w:val="00BA62C8"/>
    <w:rsid w:val="00BB39F7"/>
    <w:rsid w:val="00BB7D7C"/>
    <w:rsid w:val="00BC38EF"/>
    <w:rsid w:val="00BD3DB0"/>
    <w:rsid w:val="00BD49E3"/>
    <w:rsid w:val="00BF3DE9"/>
    <w:rsid w:val="00BF6392"/>
    <w:rsid w:val="00C02940"/>
    <w:rsid w:val="00C07A0E"/>
    <w:rsid w:val="00C16031"/>
    <w:rsid w:val="00C2159E"/>
    <w:rsid w:val="00C51C16"/>
    <w:rsid w:val="00C832CE"/>
    <w:rsid w:val="00C841F7"/>
    <w:rsid w:val="00C911B6"/>
    <w:rsid w:val="00C963DF"/>
    <w:rsid w:val="00CA2DCE"/>
    <w:rsid w:val="00CA57CE"/>
    <w:rsid w:val="00CC0BFA"/>
    <w:rsid w:val="00CD6AC2"/>
    <w:rsid w:val="00CF1D8C"/>
    <w:rsid w:val="00D33518"/>
    <w:rsid w:val="00D4515E"/>
    <w:rsid w:val="00D54738"/>
    <w:rsid w:val="00D61E30"/>
    <w:rsid w:val="00D71F15"/>
    <w:rsid w:val="00D74070"/>
    <w:rsid w:val="00D91FF8"/>
    <w:rsid w:val="00D938A0"/>
    <w:rsid w:val="00DC1B2F"/>
    <w:rsid w:val="00DC2148"/>
    <w:rsid w:val="00DC2415"/>
    <w:rsid w:val="00DC5DE8"/>
    <w:rsid w:val="00DD040F"/>
    <w:rsid w:val="00DF0BBC"/>
    <w:rsid w:val="00E04453"/>
    <w:rsid w:val="00E31C64"/>
    <w:rsid w:val="00E33B4E"/>
    <w:rsid w:val="00E457EE"/>
    <w:rsid w:val="00E506CF"/>
    <w:rsid w:val="00E514F5"/>
    <w:rsid w:val="00E545DD"/>
    <w:rsid w:val="00E71BEF"/>
    <w:rsid w:val="00E81AC5"/>
    <w:rsid w:val="00EA1549"/>
    <w:rsid w:val="00EA1FFA"/>
    <w:rsid w:val="00EB00E1"/>
    <w:rsid w:val="00EE67A5"/>
    <w:rsid w:val="00F05940"/>
    <w:rsid w:val="00F073BC"/>
    <w:rsid w:val="00F23D84"/>
    <w:rsid w:val="00F65406"/>
    <w:rsid w:val="00F800FE"/>
    <w:rsid w:val="00F97CD0"/>
    <w:rsid w:val="00FA064C"/>
    <w:rsid w:val="00FA25CD"/>
    <w:rsid w:val="00FB1444"/>
    <w:rsid w:val="00FC4C7D"/>
    <w:rsid w:val="00FE45EE"/>
    <w:rsid w:val="00FE78F4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020AE"/>
  <w15:chartTrackingRefBased/>
  <w15:docId w15:val="{8CBB9618-9A9F-42D8-A5F3-694DA118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B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0D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5C0D5C"/>
  </w:style>
  <w:style w:type="paragraph" w:styleId="a6">
    <w:name w:val="footer"/>
    <w:basedOn w:val="a"/>
    <w:link w:val="a7"/>
    <w:uiPriority w:val="99"/>
    <w:unhideWhenUsed/>
    <w:rsid w:val="005C0D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C0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iecopen</dc:creator>
  <cp:keywords/>
  <dc:description/>
  <cp:lastModifiedBy>iecopen</cp:lastModifiedBy>
  <cp:revision>3</cp:revision>
  <dcterms:created xsi:type="dcterms:W3CDTF">2019-09-06T05:41:00Z</dcterms:created>
  <dcterms:modified xsi:type="dcterms:W3CDTF">2019-09-06T05:44:00Z</dcterms:modified>
</cp:coreProperties>
</file>