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B5208" w14:textId="5462425D" w:rsidR="00B2208F" w:rsidRDefault="00E5482A" w:rsidP="00B2208F">
      <w:pPr>
        <w:spacing w:after="0" w:line="36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072D95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5A20F9">
        <w:rPr>
          <w:rFonts w:ascii="David" w:hAnsi="David" w:cs="David" w:hint="cs"/>
          <w:b/>
          <w:bCs/>
          <w:sz w:val="24"/>
          <w:szCs w:val="24"/>
          <w:rtl/>
        </w:rPr>
        <w:t>.3.20</w:t>
      </w:r>
    </w:p>
    <w:p w14:paraId="34DB81FF" w14:textId="03B43065" w:rsidR="00CA09BE" w:rsidRDefault="00D85296" w:rsidP="00105C99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קורס סייבר, פרופסור מתניה אביתר </w:t>
      </w:r>
      <w:r>
        <w:rPr>
          <w:rFonts w:ascii="David" w:hAnsi="David" w:cs="David"/>
          <w:b/>
          <w:bCs/>
          <w:sz w:val="24"/>
          <w:szCs w:val="24"/>
          <w:u w:val="single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שיעור מספר</w:t>
      </w:r>
      <w:r w:rsidR="00072D9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4</w:t>
      </w:r>
    </w:p>
    <w:p w14:paraId="2A01C794" w14:textId="77777777" w:rsidR="00BD4045" w:rsidRDefault="00BD4045" w:rsidP="00BD4045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22F3B9AB" w14:textId="77D87A35" w:rsidR="00226BDD" w:rsidRPr="00D45225" w:rsidRDefault="00072D95" w:rsidP="00BD4045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בין המהפכה התעשייתית לעידן הסייבר</w:t>
      </w:r>
    </w:p>
    <w:p w14:paraId="749B95DD" w14:textId="0EFA62E9" w:rsidR="00557B7A" w:rsidRDefault="00072D95" w:rsidP="00872A88">
      <w:pPr>
        <w:pStyle w:val="a6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בסיס המהפכה התעשייתית, עברנו מדלק לאנרגיה ובהמשך מתוצר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(</w:t>
      </w:r>
      <w:r>
        <w:rPr>
          <w:rFonts w:ascii="David" w:hAnsi="David" w:cs="David"/>
          <w:sz w:val="24"/>
          <w:szCs w:val="24"/>
        </w:rPr>
        <w:t>Product</w:t>
      </w:r>
      <w:r>
        <w:rPr>
          <w:rFonts w:ascii="David" w:hAnsi="David" w:cs="David" w:hint="cs"/>
          <w:sz w:val="24"/>
          <w:szCs w:val="24"/>
          <w:rtl/>
        </w:rPr>
        <w:t>) לשירותים (</w:t>
      </w:r>
      <w:r>
        <w:rPr>
          <w:rFonts w:ascii="David" w:hAnsi="David" w:cs="David"/>
          <w:sz w:val="24"/>
          <w:szCs w:val="24"/>
        </w:rPr>
        <w:t>services</w:t>
      </w:r>
      <w:r>
        <w:rPr>
          <w:rFonts w:ascii="David" w:hAnsi="David" w:cs="David" w:hint="cs"/>
          <w:sz w:val="24"/>
          <w:szCs w:val="24"/>
          <w:rtl/>
        </w:rPr>
        <w:t>).</w:t>
      </w:r>
    </w:p>
    <w:p w14:paraId="1C902278" w14:textId="5DAEC53A" w:rsidR="00BD4045" w:rsidRDefault="00072D95" w:rsidP="00872A88">
      <w:pPr>
        <w:pStyle w:val="a6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כל תחום הדלק והאנרגיה והדלק ביחס הם עד 20% מה- </w:t>
      </w:r>
      <w:r>
        <w:rPr>
          <w:rFonts w:ascii="David" w:hAnsi="David" w:cs="David" w:hint="cs"/>
          <w:sz w:val="24"/>
          <w:szCs w:val="24"/>
        </w:rPr>
        <w:t>GDP</w:t>
      </w:r>
      <w:r>
        <w:rPr>
          <w:rFonts w:ascii="David" w:hAnsi="David" w:cs="David" w:hint="cs"/>
          <w:sz w:val="24"/>
          <w:szCs w:val="24"/>
          <w:rtl/>
        </w:rPr>
        <w:t xml:space="preserve"> והיתר אלו שירותים.</w:t>
      </w:r>
    </w:p>
    <w:p w14:paraId="14D13B62" w14:textId="6917E2B4" w:rsidR="00072D95" w:rsidRDefault="00072D95" w:rsidP="00872A88">
      <w:pPr>
        <w:pStyle w:val="a6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המאבק העולמי והכלכלה כולה נעה לכיוון הידע (</w:t>
      </w:r>
      <w:r>
        <w:rPr>
          <w:rFonts w:ascii="David" w:hAnsi="David" w:cs="David"/>
          <w:sz w:val="24"/>
          <w:szCs w:val="24"/>
        </w:rPr>
        <w:t>knowledge</w:t>
      </w:r>
      <w:r>
        <w:rPr>
          <w:rFonts w:ascii="David" w:hAnsi="David" w:cs="David" w:hint="cs"/>
          <w:sz w:val="24"/>
          <w:szCs w:val="24"/>
          <w:rtl/>
        </w:rPr>
        <w:t>) למידע (</w:t>
      </w:r>
      <w:r>
        <w:rPr>
          <w:rFonts w:ascii="David" w:hAnsi="David" w:cs="David"/>
          <w:sz w:val="24"/>
          <w:szCs w:val="24"/>
        </w:rPr>
        <w:t>data</w:t>
      </w:r>
      <w:r>
        <w:rPr>
          <w:rFonts w:ascii="David" w:hAnsi="David" w:cs="David" w:hint="cs"/>
          <w:sz w:val="24"/>
          <w:szCs w:val="24"/>
          <w:rtl/>
        </w:rPr>
        <w:t>).</w:t>
      </w:r>
    </w:p>
    <w:p w14:paraId="2AB825B6" w14:textId="307D9B9D" w:rsidR="00072D95" w:rsidRDefault="00072D95" w:rsidP="00072D95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5DC7A95B" w14:textId="509E993D" w:rsidR="00072D95" w:rsidRPr="00072D95" w:rsidRDefault="00072D95" w:rsidP="00072D95">
      <w:pPr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072D95">
        <w:rPr>
          <w:rFonts w:ascii="David" w:hAnsi="David" w:cs="David" w:hint="cs"/>
          <w:b/>
          <w:bCs/>
          <w:sz w:val="24"/>
          <w:szCs w:val="24"/>
          <w:rtl/>
        </w:rPr>
        <w:t>הנושאים לשיעור היום:</w:t>
      </w:r>
    </w:p>
    <w:p w14:paraId="0EBCA6D0" w14:textId="14CD66A5" w:rsidR="00BD4045" w:rsidRDefault="00072D95" w:rsidP="00872A88">
      <w:pPr>
        <w:pStyle w:val="a6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אלגוריתמים </w:t>
      </w:r>
      <w:r w:rsidR="00B33BDD">
        <w:rPr>
          <w:rFonts w:ascii="David" w:hAnsi="David" w:cs="David" w:hint="cs"/>
          <w:sz w:val="24"/>
          <w:szCs w:val="24"/>
          <w:rtl/>
        </w:rPr>
        <w:t xml:space="preserve">מתקדמים ו- </w:t>
      </w:r>
      <w:r w:rsidR="00B33BDD">
        <w:rPr>
          <w:rFonts w:ascii="David" w:hAnsi="David" w:cs="David" w:hint="cs"/>
          <w:sz w:val="24"/>
          <w:szCs w:val="24"/>
        </w:rPr>
        <w:t>AI</w:t>
      </w:r>
      <w:r w:rsidR="00B33BDD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של </w:t>
      </w:r>
      <w:r>
        <w:rPr>
          <w:rFonts w:ascii="David" w:hAnsi="David" w:cs="David" w:hint="cs"/>
          <w:sz w:val="24"/>
          <w:szCs w:val="24"/>
        </w:rPr>
        <w:t>DL</w:t>
      </w:r>
      <w:r>
        <w:rPr>
          <w:rFonts w:ascii="David" w:hAnsi="David" w:cs="David" w:hint="cs"/>
          <w:sz w:val="24"/>
          <w:szCs w:val="24"/>
          <w:rtl/>
        </w:rPr>
        <w:t xml:space="preserve"> (</w:t>
      </w:r>
      <w:r>
        <w:rPr>
          <w:rFonts w:ascii="David" w:hAnsi="David" w:cs="David"/>
          <w:sz w:val="24"/>
          <w:szCs w:val="24"/>
        </w:rPr>
        <w:t>deep learning</w:t>
      </w:r>
      <w:r>
        <w:rPr>
          <w:rFonts w:ascii="David" w:hAnsi="David" w:cs="David" w:hint="cs"/>
          <w:sz w:val="24"/>
          <w:szCs w:val="24"/>
          <w:rtl/>
        </w:rPr>
        <w:t>)</w:t>
      </w:r>
    </w:p>
    <w:p w14:paraId="2086C09E" w14:textId="7D23420E" w:rsidR="00072D95" w:rsidRDefault="00072D95" w:rsidP="00872A88">
      <w:pPr>
        <w:pStyle w:val="a6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משמעויות חברתיות בעיקר בצד של דמוקרטיה</w:t>
      </w:r>
    </w:p>
    <w:p w14:paraId="74BA52D3" w14:textId="14DB60B6" w:rsidR="00072D95" w:rsidRDefault="00072D95" w:rsidP="00872A88">
      <w:pPr>
        <w:pStyle w:val="a6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כוח עבודה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משאבי אנוש</w:t>
      </w:r>
    </w:p>
    <w:p w14:paraId="3F19D0D4" w14:textId="311C4F8E" w:rsidR="00072D95" w:rsidRDefault="00072D95" w:rsidP="00872A88">
      <w:pPr>
        <w:pStyle w:val="a6"/>
        <w:numPr>
          <w:ilvl w:val="0"/>
          <w:numId w:val="1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המר</w:t>
      </w:r>
      <w:r w:rsidR="00387279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ץ הכפול העולמי בהשגת העליונות בעידן הסייבר, בהשוואה לעידון התעשייתי</w:t>
      </w:r>
    </w:p>
    <w:p w14:paraId="12500AE9" w14:textId="09BA9FF9" w:rsidR="00072D95" w:rsidRDefault="00072D95" w:rsidP="00072D95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5797D0BF" w14:textId="60BA2872" w:rsidR="00072D95" w:rsidRPr="00072D95" w:rsidRDefault="00072D95" w:rsidP="00072D95">
      <w:pPr>
        <w:spacing w:after="0" w:line="360" w:lineRule="auto"/>
        <w:rPr>
          <w:rFonts w:ascii="David" w:hAnsi="David" w:cs="David" w:hint="cs"/>
          <w:b/>
          <w:bCs/>
          <w:sz w:val="24"/>
          <w:szCs w:val="24"/>
          <w:rtl/>
        </w:rPr>
      </w:pPr>
      <w:r w:rsidRPr="00072D95">
        <w:rPr>
          <w:rFonts w:ascii="David" w:hAnsi="David" w:cs="David"/>
          <w:b/>
          <w:bCs/>
          <w:sz w:val="24"/>
          <w:szCs w:val="24"/>
        </w:rPr>
        <w:t>Big Data and AI</w:t>
      </w:r>
      <w:r w:rsidRPr="00072D9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72D95">
        <w:rPr>
          <w:rFonts w:ascii="David" w:hAnsi="David" w:cs="David"/>
          <w:b/>
          <w:bCs/>
          <w:sz w:val="24"/>
          <w:szCs w:val="24"/>
          <w:rtl/>
        </w:rPr>
        <w:t>–</w:t>
      </w:r>
      <w:r w:rsidRPr="00072D9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072D95">
        <w:rPr>
          <w:rFonts w:ascii="David" w:hAnsi="David" w:cs="David"/>
          <w:b/>
          <w:bCs/>
          <w:sz w:val="24"/>
          <w:szCs w:val="24"/>
        </w:rPr>
        <w:t>Deep Learning Algorithms</w:t>
      </w:r>
    </w:p>
    <w:p w14:paraId="73EC0112" w14:textId="1DF6F3EC" w:rsidR="00072D95" w:rsidRDefault="00072D95" w:rsidP="00872A88">
      <w:pPr>
        <w:pStyle w:val="a6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072D95">
        <w:rPr>
          <w:rFonts w:ascii="David" w:hAnsi="David" w:cs="David" w:hint="cs"/>
          <w:sz w:val="24"/>
          <w:szCs w:val="24"/>
          <w:rtl/>
        </w:rPr>
        <w:t>החל מ- 2012 ישנה טרנספורמציה משמעותית, חיבור בין ה</w:t>
      </w:r>
      <w:r w:rsidR="00387279">
        <w:rPr>
          <w:rFonts w:ascii="David" w:hAnsi="David" w:cs="David" w:hint="cs"/>
          <w:sz w:val="24"/>
          <w:szCs w:val="24"/>
          <w:rtl/>
        </w:rPr>
        <w:t xml:space="preserve">- </w:t>
      </w:r>
      <w:r w:rsidR="00387279">
        <w:rPr>
          <w:rFonts w:ascii="David" w:hAnsi="David" w:cs="David"/>
          <w:sz w:val="24"/>
          <w:szCs w:val="24"/>
        </w:rPr>
        <w:t>data</w:t>
      </w:r>
      <w:r w:rsidRPr="00072D95">
        <w:rPr>
          <w:rFonts w:ascii="David" w:hAnsi="David" w:cs="David" w:hint="cs"/>
          <w:sz w:val="24"/>
          <w:szCs w:val="24"/>
          <w:rtl/>
        </w:rPr>
        <w:t xml:space="preserve"> לאלגוריתם. הודות לסייבר, הכ</w:t>
      </w:r>
      <w:r w:rsidR="00387279">
        <w:rPr>
          <w:rFonts w:ascii="David" w:hAnsi="David" w:cs="David" w:hint="cs"/>
          <w:sz w:val="24"/>
          <w:szCs w:val="24"/>
          <w:rtl/>
        </w:rPr>
        <w:t>ו</w:t>
      </w:r>
      <w:r w:rsidRPr="00072D95">
        <w:rPr>
          <w:rFonts w:ascii="David" w:hAnsi="David" w:cs="David" w:hint="cs"/>
          <w:sz w:val="24"/>
          <w:szCs w:val="24"/>
          <w:rtl/>
        </w:rPr>
        <w:t>ל מחובר, בשילוב עם יכולות חישוב ואגירת מידע מאוד גדולות, והסנסורים בכל מקום (איפון</w:t>
      </w:r>
      <w:r w:rsidR="00387279">
        <w:rPr>
          <w:rFonts w:ascii="David" w:hAnsi="David" w:cs="David" w:hint="cs"/>
          <w:sz w:val="24"/>
          <w:szCs w:val="24"/>
          <w:rtl/>
        </w:rPr>
        <w:t>,</w:t>
      </w:r>
      <w:r w:rsidRPr="00072D95">
        <w:rPr>
          <w:rFonts w:ascii="David" w:hAnsi="David" w:cs="David" w:hint="cs"/>
          <w:sz w:val="24"/>
          <w:szCs w:val="24"/>
          <w:rtl/>
        </w:rPr>
        <w:t xml:space="preserve"> מחשבים, מצלמות </w:t>
      </w:r>
      <w:proofErr w:type="spellStart"/>
      <w:r w:rsidRPr="00072D95">
        <w:rPr>
          <w:rFonts w:ascii="David" w:hAnsi="David" w:cs="David" w:hint="cs"/>
          <w:sz w:val="24"/>
          <w:szCs w:val="24"/>
          <w:rtl/>
        </w:rPr>
        <w:t>וכיוב</w:t>
      </w:r>
      <w:proofErr w:type="spellEnd"/>
      <w:r w:rsidRPr="00072D95">
        <w:rPr>
          <w:rFonts w:ascii="David" w:hAnsi="David" w:cs="David" w:hint="cs"/>
          <w:sz w:val="24"/>
          <w:szCs w:val="24"/>
          <w:rtl/>
        </w:rPr>
        <w:t>').</w:t>
      </w:r>
    </w:p>
    <w:p w14:paraId="25F86D6B" w14:textId="206C62EC" w:rsidR="00387279" w:rsidRDefault="00387279" w:rsidP="00872A88">
      <w:pPr>
        <w:pStyle w:val="a6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המשמעות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האלגוריתם עובד על בסיס הצגה של הרבה מקרים ומתוכם ללמוד. לא נותנים שיטה רגילה לזיהוי אלא יכולת למידה על בסיס הצגה מאסיבית של 'מה נכון' ו'</w:t>
      </w:r>
      <w:r w:rsidR="00E462F1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>ה לא נכון'.</w:t>
      </w:r>
    </w:p>
    <w:p w14:paraId="1CF5E3D9" w14:textId="661DB85E" w:rsidR="003B449C" w:rsidRDefault="003B449C" w:rsidP="00872A88">
      <w:pPr>
        <w:pStyle w:val="a6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העולם הזה מאוד מורכב</w:t>
      </w:r>
      <w:r w:rsidR="00E462F1">
        <w:rPr>
          <w:rFonts w:ascii="David" w:hAnsi="David" w:cs="David" w:hint="cs"/>
          <w:sz w:val="24"/>
          <w:szCs w:val="24"/>
          <w:rtl/>
        </w:rPr>
        <w:t>, ומייצר שאלות אתיות משמעותיות</w:t>
      </w:r>
      <w:r w:rsidR="008E0F29">
        <w:rPr>
          <w:rFonts w:ascii="David" w:hAnsi="David" w:cs="David" w:hint="cs"/>
          <w:sz w:val="24"/>
          <w:szCs w:val="24"/>
          <w:rtl/>
        </w:rPr>
        <w:t xml:space="preserve">, למול ה"מערכות הלומדות" אסור שזה יגובש על ידי הטכנולוגים, כי אם על ידי אנשי אקדמיה </w:t>
      </w:r>
      <w:proofErr w:type="spellStart"/>
      <w:r w:rsidR="008E0F29">
        <w:rPr>
          <w:rFonts w:ascii="David" w:hAnsi="David" w:cs="David" w:hint="cs"/>
          <w:sz w:val="24"/>
          <w:szCs w:val="24"/>
          <w:rtl/>
        </w:rPr>
        <w:t>וכיוב</w:t>
      </w:r>
      <w:proofErr w:type="spellEnd"/>
      <w:r w:rsidR="008E0F29">
        <w:rPr>
          <w:rFonts w:ascii="David" w:hAnsi="David" w:cs="David" w:hint="cs"/>
          <w:sz w:val="24"/>
          <w:szCs w:val="24"/>
          <w:rtl/>
        </w:rPr>
        <w:t>'</w:t>
      </w:r>
      <w:r w:rsidR="00E462F1">
        <w:rPr>
          <w:rFonts w:ascii="David" w:hAnsi="David" w:cs="David" w:hint="cs"/>
          <w:sz w:val="24"/>
          <w:szCs w:val="24"/>
          <w:rtl/>
        </w:rPr>
        <w:t>.</w:t>
      </w:r>
    </w:p>
    <w:p w14:paraId="6135EF4B" w14:textId="098AC9F9" w:rsidR="008E0F29" w:rsidRDefault="000D05B7" w:rsidP="00872A88">
      <w:pPr>
        <w:pStyle w:val="a6"/>
        <w:numPr>
          <w:ilvl w:val="0"/>
          <w:numId w:val="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מה השימושים הצפויים בשימוש </w:t>
      </w:r>
      <w:r>
        <w:rPr>
          <w:rFonts w:ascii="David" w:hAnsi="David" w:cs="David" w:hint="cs"/>
          <w:sz w:val="24"/>
          <w:szCs w:val="24"/>
        </w:rPr>
        <w:t>DL</w:t>
      </w:r>
      <w:r>
        <w:rPr>
          <w:rFonts w:ascii="David" w:hAnsi="David" w:cs="David" w:hint="cs"/>
          <w:sz w:val="24"/>
          <w:szCs w:val="24"/>
          <w:rtl/>
        </w:rPr>
        <w:t xml:space="preserve"> אלגוריתם:</w:t>
      </w:r>
    </w:p>
    <w:p w14:paraId="664B21E4" w14:textId="124CD1CE" w:rsidR="000D05B7" w:rsidRDefault="000D05B7" w:rsidP="00872A88">
      <w:pPr>
        <w:pStyle w:val="a6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תמיכה </w:t>
      </w:r>
      <w:r w:rsidRPr="009F3028">
        <w:rPr>
          <w:rFonts w:ascii="David" w:hAnsi="David" w:cs="David" w:hint="cs"/>
          <w:b/>
          <w:bCs/>
          <w:sz w:val="24"/>
          <w:szCs w:val="24"/>
          <w:rtl/>
        </w:rPr>
        <w:t>בהחלטות</w:t>
      </w:r>
      <w:r>
        <w:rPr>
          <w:rFonts w:ascii="David" w:hAnsi="David" w:cs="David" w:hint="cs"/>
          <w:sz w:val="24"/>
          <w:szCs w:val="24"/>
          <w:rtl/>
        </w:rPr>
        <w:t xml:space="preserve">, יודע להביט על הרבה מידע ולתת סיוע (פקיד הבנק למשכנתאות, השופט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וכיוב</w:t>
      </w:r>
      <w:proofErr w:type="spellEnd"/>
      <w:r>
        <w:rPr>
          <w:rFonts w:ascii="David" w:hAnsi="David" w:cs="David" w:hint="cs"/>
          <w:sz w:val="24"/>
          <w:szCs w:val="24"/>
          <w:rtl/>
        </w:rPr>
        <w:t>'). אך תהיינה שאלות מאוד מהותיות, מה אם ההחלטה 'האנושית' שונה מההמלצה של המערכת ?! למי תהיה לגיטימציה גדולה יותר?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לאדם או למערכת ?</w:t>
      </w:r>
      <w:r w:rsidR="00CB533D">
        <w:rPr>
          <w:rFonts w:ascii="David" w:hAnsi="David" w:cs="David" w:hint="cs"/>
          <w:sz w:val="24"/>
          <w:szCs w:val="24"/>
          <w:rtl/>
        </w:rPr>
        <w:t xml:space="preserve"> מה יהיה בתחום הרפואה ? האם המלצת מערכת תגבר על ניתוח והמלצת רופא ?!</w:t>
      </w:r>
    </w:p>
    <w:p w14:paraId="54432964" w14:textId="4CBEB055" w:rsidR="008D0F30" w:rsidRDefault="008D0F30" w:rsidP="00872A88">
      <w:pPr>
        <w:pStyle w:val="a6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תהליך </w:t>
      </w:r>
      <w:r w:rsidRPr="008D0F30">
        <w:rPr>
          <w:rFonts w:ascii="David" w:hAnsi="David" w:cs="David" w:hint="cs"/>
          <w:b/>
          <w:bCs/>
          <w:sz w:val="24"/>
          <w:szCs w:val="24"/>
          <w:rtl/>
        </w:rPr>
        <w:t>קבלת החלטות</w:t>
      </w:r>
      <w:r>
        <w:rPr>
          <w:rFonts w:ascii="David" w:hAnsi="David" w:cs="David" w:hint="cs"/>
          <w:sz w:val="24"/>
          <w:szCs w:val="24"/>
          <w:rtl/>
        </w:rPr>
        <w:t xml:space="preserve">, ב'זמן אמת' כדוגמת מכוניות, מטוסים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וכיוב</w:t>
      </w:r>
      <w:proofErr w:type="spellEnd"/>
      <w:r>
        <w:rPr>
          <w:rFonts w:ascii="David" w:hAnsi="David" w:cs="David" w:hint="cs"/>
          <w:sz w:val="24"/>
          <w:szCs w:val="24"/>
          <w:rtl/>
        </w:rPr>
        <w:t>'. התחום הזה ייצר אתגרים כאשר תהיינה תאונות, נפגעים או חלילה הרוגים. מי "יעמוד למשפט" ?</w:t>
      </w:r>
      <w:r w:rsidR="00056F05">
        <w:rPr>
          <w:rFonts w:ascii="David" w:hAnsi="David" w:cs="David" w:hint="cs"/>
          <w:sz w:val="24"/>
          <w:szCs w:val="24"/>
          <w:rtl/>
        </w:rPr>
        <w:t xml:space="preserve"> אנחנו לא מספיק מבינים את המשמעויות והנגזרות העתידיות מכך.</w:t>
      </w:r>
    </w:p>
    <w:p w14:paraId="4A7F8046" w14:textId="1A998204" w:rsidR="00056F05" w:rsidRDefault="00056F05" w:rsidP="00872A88">
      <w:pPr>
        <w:pStyle w:val="a6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056F05">
        <w:rPr>
          <w:rFonts w:ascii="David" w:hAnsi="David" w:cs="David" w:hint="cs"/>
          <w:b/>
          <w:bCs/>
          <w:sz w:val="24"/>
          <w:szCs w:val="24"/>
          <w:rtl/>
        </w:rPr>
        <w:t>מחקר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באקדמיה, בתעשייה, כדי להגיע לתובנות משמעותיות.</w:t>
      </w:r>
    </w:p>
    <w:p w14:paraId="732599F0" w14:textId="52B061B1" w:rsidR="00056F05" w:rsidRDefault="00056F05" w:rsidP="00872A88">
      <w:pPr>
        <w:pStyle w:val="a6"/>
        <w:numPr>
          <w:ilvl w:val="0"/>
          <w:numId w:val="3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E10CB6">
        <w:rPr>
          <w:rFonts w:ascii="David" w:hAnsi="David" w:cs="David" w:hint="cs"/>
          <w:b/>
          <w:bCs/>
          <w:sz w:val="24"/>
          <w:szCs w:val="24"/>
          <w:rtl/>
        </w:rPr>
        <w:t>ניתוחי מידע ואופטימיזציה</w:t>
      </w:r>
      <w:r>
        <w:rPr>
          <w:rFonts w:ascii="David" w:hAnsi="David" w:cs="David" w:hint="cs"/>
          <w:sz w:val="24"/>
          <w:szCs w:val="24"/>
          <w:rtl/>
        </w:rPr>
        <w:t xml:space="preserve"> (</w:t>
      </w:r>
      <w:r>
        <w:rPr>
          <w:rFonts w:ascii="David" w:hAnsi="David" w:cs="David"/>
          <w:sz w:val="24"/>
          <w:szCs w:val="24"/>
        </w:rPr>
        <w:t>Data Analysis and Optimization</w:t>
      </w:r>
      <w:r>
        <w:rPr>
          <w:rFonts w:ascii="David" w:hAnsi="David" w:cs="David" w:hint="cs"/>
          <w:sz w:val="24"/>
          <w:szCs w:val="24"/>
          <w:rtl/>
        </w:rPr>
        <w:t>).</w:t>
      </w:r>
    </w:p>
    <w:p w14:paraId="53A09C2A" w14:textId="0CA353B4" w:rsidR="008A301C" w:rsidRDefault="008A301C" w:rsidP="00872A88">
      <w:pPr>
        <w:pStyle w:val="a6"/>
        <w:numPr>
          <w:ilvl w:val="0"/>
          <w:numId w:val="4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הסינים ביצעו ניסוי של מערכת 'דירוג' חברתית לניהול ואכיפה התנהגותית, תוך חדירה לפרטיות של האדם ואיסוף מידע המבוסס על הרגלים (הרגלי צריכה, קניה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וכיוב</w:t>
      </w:r>
      <w:proofErr w:type="spellEnd"/>
      <w:r>
        <w:rPr>
          <w:rFonts w:ascii="David" w:hAnsi="David" w:cs="David" w:hint="cs"/>
          <w:sz w:val="24"/>
          <w:szCs w:val="24"/>
          <w:rtl/>
        </w:rPr>
        <w:t>'), התנהגויות ובכך לתת ציון ולקבוע מה אדם יוכל לעשות ומה לא....</w:t>
      </w:r>
    </w:p>
    <w:p w14:paraId="70CEE9BE" w14:textId="7B81D1DC" w:rsidR="00907C19" w:rsidRDefault="00907C19" w:rsidP="00872A88">
      <w:pPr>
        <w:pStyle w:val="a6"/>
        <w:numPr>
          <w:ilvl w:val="0"/>
          <w:numId w:val="4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בישראל מבצעים צעדים רבים בנושא, גם כיום כבר יש דירוג בתחום ביטוחי הרכב לדוגמה וההשפעה על גובה תשלום הפרמיה, בתחום רכבי הליסינג גם כן.</w:t>
      </w:r>
    </w:p>
    <w:p w14:paraId="3E5CD46A" w14:textId="284E188E" w:rsidR="00AA5300" w:rsidRDefault="00AA5300" w:rsidP="00872A88">
      <w:pPr>
        <w:pStyle w:val="a6"/>
        <w:numPr>
          <w:ilvl w:val="0"/>
          <w:numId w:val="4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יותר ויותר נוצרת אלגוריתמיקה שניתן להשתמש במספר מאגרי מידע, זהו תחום שמתפתח</w:t>
      </w:r>
    </w:p>
    <w:p w14:paraId="5710D00F" w14:textId="25F8B0B0" w:rsidR="008D43CC" w:rsidRDefault="008D43CC" w:rsidP="00872A88">
      <w:pPr>
        <w:pStyle w:val="a6"/>
        <w:numPr>
          <w:ilvl w:val="0"/>
          <w:numId w:val="4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כיצד מקטינים את מרחב ה'סיכון' לדמוקרטיה:</w:t>
      </w:r>
    </w:p>
    <w:p w14:paraId="5A41F369" w14:textId="02A884C6" w:rsidR="008D43CC" w:rsidRDefault="008D43CC" w:rsidP="00872A88">
      <w:pPr>
        <w:pStyle w:val="a6"/>
        <w:numPr>
          <w:ilvl w:val="0"/>
          <w:numId w:val="5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לא לבנות מאגרי מידע אם הם לא נדרשים.</w:t>
      </w:r>
    </w:p>
    <w:p w14:paraId="15FA56A1" w14:textId="061063D7" w:rsidR="008D43CC" w:rsidRDefault="008D43CC" w:rsidP="00872A88">
      <w:pPr>
        <w:pStyle w:val="a6"/>
        <w:numPr>
          <w:ilvl w:val="0"/>
          <w:numId w:val="5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רגולציה, מה מותר לאסוף, מה אסור לאסוף, מי יכול לצפות במידע...וכך הלאה.</w:t>
      </w:r>
    </w:p>
    <w:p w14:paraId="3DD2E521" w14:textId="21622CA0" w:rsidR="008D43CC" w:rsidRDefault="008D43CC" w:rsidP="00872A88">
      <w:pPr>
        <w:pStyle w:val="a6"/>
        <w:numPr>
          <w:ilvl w:val="0"/>
          <w:numId w:val="5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דרכים טכנולוגיות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מספר המאגרים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וכיוב</w:t>
      </w:r>
      <w:proofErr w:type="spellEnd"/>
      <w:r>
        <w:rPr>
          <w:rFonts w:ascii="David" w:hAnsi="David" w:cs="David" w:hint="cs"/>
          <w:sz w:val="24"/>
          <w:szCs w:val="24"/>
          <w:rtl/>
        </w:rPr>
        <w:t>'.</w:t>
      </w:r>
    </w:p>
    <w:p w14:paraId="4E56AD32" w14:textId="0D8F537E" w:rsidR="008D43CC" w:rsidRDefault="008D43CC" w:rsidP="008D43CC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כיום ישנו מעט מידע בנושא, מעט מידי עבודות בנושא הזה. מאגרים שיש בהם הרבה מידע על מעט אנשים אין בעיה עימם.</w:t>
      </w:r>
    </w:p>
    <w:p w14:paraId="4E82B5A8" w14:textId="077FC04E" w:rsidR="008D43CC" w:rsidRDefault="008D43CC" w:rsidP="008D43CC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4B0134BF" w14:textId="07148C24" w:rsidR="008D43CC" w:rsidRPr="008D43CC" w:rsidRDefault="008D43CC" w:rsidP="008D43CC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8D43CC">
        <w:rPr>
          <w:rFonts w:ascii="David" w:hAnsi="David" w:cs="David" w:hint="cs"/>
          <w:b/>
          <w:bCs/>
          <w:sz w:val="24"/>
          <w:szCs w:val="24"/>
          <w:rtl/>
        </w:rPr>
        <w:t>לאן הולכים?</w:t>
      </w:r>
    </w:p>
    <w:p w14:paraId="3A51032A" w14:textId="7520D030" w:rsidR="008D43CC" w:rsidRDefault="008D43CC" w:rsidP="00872A88">
      <w:pPr>
        <w:pStyle w:val="a6"/>
        <w:numPr>
          <w:ilvl w:val="0"/>
          <w:numId w:val="6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הטכנולוגיה 'דוהרת' קדימה</w:t>
      </w:r>
    </w:p>
    <w:p w14:paraId="06DFBDAC" w14:textId="3B8E3372" w:rsidR="008D43CC" w:rsidRDefault="008D43CC" w:rsidP="00872A88">
      <w:pPr>
        <w:pStyle w:val="a6"/>
        <w:numPr>
          <w:ilvl w:val="0"/>
          <w:numId w:val="6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השפעות על חופש וזכויות אדם</w:t>
      </w:r>
    </w:p>
    <w:p w14:paraId="59586E16" w14:textId="067D37FA" w:rsidR="008D43CC" w:rsidRDefault="008D43CC" w:rsidP="00872A88">
      <w:pPr>
        <w:pStyle w:val="a6"/>
        <w:numPr>
          <w:ilvl w:val="0"/>
          <w:numId w:val="6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מי מחליט בנושא?</w:t>
      </w:r>
    </w:p>
    <w:p w14:paraId="0CD924A0" w14:textId="447173C8" w:rsidR="008D43CC" w:rsidRDefault="008D43CC" w:rsidP="00872A88">
      <w:pPr>
        <w:pStyle w:val="a6"/>
        <w:numPr>
          <w:ilvl w:val="0"/>
          <w:numId w:val="6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כדאי ללכת ל</w:t>
      </w:r>
      <w:r w:rsidR="00BD42AC">
        <w:rPr>
          <w:rFonts w:ascii="David" w:hAnsi="David" w:cs="David" w:hint="cs"/>
          <w:sz w:val="24"/>
          <w:szCs w:val="24"/>
          <w:rtl/>
        </w:rPr>
        <w:t>שיתופי פעולה (</w:t>
      </w:r>
      <w:r>
        <w:rPr>
          <w:rFonts w:ascii="David" w:hAnsi="David" w:cs="David"/>
          <w:sz w:val="24"/>
          <w:szCs w:val="24"/>
        </w:rPr>
        <w:t>collaboration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D42AC">
        <w:rPr>
          <w:rFonts w:ascii="David" w:hAnsi="David" w:cs="David" w:hint="cs"/>
          <w:sz w:val="24"/>
          <w:szCs w:val="24"/>
          <w:rtl/>
        </w:rPr>
        <w:t xml:space="preserve">) </w:t>
      </w:r>
      <w:r>
        <w:rPr>
          <w:rFonts w:ascii="David" w:hAnsi="David" w:cs="David" w:hint="cs"/>
          <w:sz w:val="24"/>
          <w:szCs w:val="24"/>
          <w:rtl/>
        </w:rPr>
        <w:t xml:space="preserve">בין </w:t>
      </w:r>
      <w:r w:rsidR="00BD42AC">
        <w:rPr>
          <w:rFonts w:ascii="David" w:hAnsi="David" w:cs="David" w:hint="cs"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ציבור-</w:t>
      </w:r>
      <w:r w:rsidR="00BD42AC">
        <w:rPr>
          <w:rFonts w:ascii="David" w:hAnsi="David" w:cs="David" w:hint="cs"/>
          <w:sz w:val="24"/>
          <w:szCs w:val="24"/>
          <w:rtl/>
        </w:rPr>
        <w:t xml:space="preserve"> ה</w:t>
      </w:r>
      <w:r>
        <w:rPr>
          <w:rFonts w:ascii="David" w:hAnsi="David" w:cs="David" w:hint="cs"/>
          <w:sz w:val="24"/>
          <w:szCs w:val="24"/>
          <w:rtl/>
        </w:rPr>
        <w:t xml:space="preserve">ממשל </w:t>
      </w:r>
      <w:r w:rsidR="00BD42AC">
        <w:rPr>
          <w:rFonts w:ascii="David" w:hAnsi="David" w:cs="David"/>
          <w:sz w:val="24"/>
          <w:szCs w:val="24"/>
          <w:rtl/>
        </w:rPr>
        <w:t>–</w:t>
      </w:r>
      <w:r w:rsidR="00BD42AC">
        <w:rPr>
          <w:rFonts w:ascii="David" w:hAnsi="David" w:cs="David" w:hint="cs"/>
          <w:sz w:val="24"/>
          <w:szCs w:val="24"/>
          <w:rtl/>
        </w:rPr>
        <w:t xml:space="preserve"> ה</w:t>
      </w:r>
      <w:r>
        <w:rPr>
          <w:rFonts w:ascii="David" w:hAnsi="David" w:cs="David" w:hint="cs"/>
          <w:sz w:val="24"/>
          <w:szCs w:val="24"/>
          <w:rtl/>
        </w:rPr>
        <w:t>אקדמיה</w:t>
      </w:r>
      <w:r w:rsidR="00BD42AC">
        <w:rPr>
          <w:rFonts w:ascii="David" w:hAnsi="David" w:cs="David" w:hint="cs"/>
          <w:sz w:val="24"/>
          <w:szCs w:val="24"/>
          <w:rtl/>
        </w:rPr>
        <w:t>.</w:t>
      </w:r>
    </w:p>
    <w:p w14:paraId="4F738BC8" w14:textId="51F9D962" w:rsidR="00B33BDD" w:rsidRDefault="00B33BDD" w:rsidP="00B33BD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791558E5" w14:textId="26E77174" w:rsidR="00B33BDD" w:rsidRDefault="00B33BDD" w:rsidP="00B33BD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B33BDD">
        <w:rPr>
          <w:rFonts w:ascii="David" w:hAnsi="David" w:cs="David" w:hint="cs"/>
          <w:b/>
          <w:bCs/>
          <w:sz w:val="24"/>
          <w:szCs w:val="24"/>
          <w:rtl/>
        </w:rPr>
        <w:t>העידן הפוסט תעשייתי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טכנולוגית ה- </w:t>
      </w:r>
      <w:r>
        <w:rPr>
          <w:rFonts w:ascii="David" w:hAnsi="David" w:cs="David" w:hint="cs"/>
          <w:sz w:val="24"/>
          <w:szCs w:val="24"/>
        </w:rPr>
        <w:t>AI</w:t>
      </w:r>
      <w:r>
        <w:rPr>
          <w:rFonts w:ascii="David" w:hAnsi="David" w:cs="David" w:hint="cs"/>
          <w:sz w:val="24"/>
          <w:szCs w:val="24"/>
          <w:rtl/>
        </w:rPr>
        <w:t xml:space="preserve"> , בזכות יצירתו של מרחב סייבר נוצרה האפשרות של אלגוריתמיקה מתקדמת, תוך שימוש ב- </w:t>
      </w:r>
      <w:r>
        <w:rPr>
          <w:rFonts w:ascii="David" w:hAnsi="David" w:cs="David" w:hint="cs"/>
          <w:sz w:val="24"/>
          <w:szCs w:val="24"/>
        </w:rPr>
        <w:t>DL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17F83ABF" w14:textId="28F26F6E" w:rsidR="00B33BDD" w:rsidRDefault="00B33BDD" w:rsidP="00B33BD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77A991B8" w14:textId="7E24B336" w:rsidR="00B33BDD" w:rsidRDefault="00B33BDD" w:rsidP="00B33BD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6E5993">
        <w:rPr>
          <w:rFonts w:ascii="David" w:hAnsi="David" w:cs="David" w:hint="cs"/>
          <w:b/>
          <w:bCs/>
          <w:sz w:val="24"/>
          <w:szCs w:val="24"/>
          <w:rtl/>
        </w:rPr>
        <w:t xml:space="preserve">נושא חברתי נוסף </w:t>
      </w:r>
      <w:r w:rsidRPr="006E5993">
        <w:rPr>
          <w:rFonts w:ascii="David" w:hAnsi="David" w:cs="David"/>
          <w:b/>
          <w:bCs/>
          <w:sz w:val="24"/>
          <w:szCs w:val="24"/>
          <w:rtl/>
        </w:rPr>
        <w:t>–</w:t>
      </w:r>
      <w:r w:rsidRPr="006E599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6E5993">
        <w:rPr>
          <w:rFonts w:ascii="David" w:hAnsi="David" w:cs="David"/>
          <w:b/>
          <w:bCs/>
          <w:sz w:val="24"/>
          <w:szCs w:val="24"/>
        </w:rPr>
        <w:t>Workforce</w:t>
      </w:r>
      <w:r>
        <w:rPr>
          <w:rFonts w:ascii="David" w:hAnsi="David" w:cs="David" w:hint="cs"/>
          <w:sz w:val="24"/>
          <w:szCs w:val="24"/>
          <w:rtl/>
        </w:rPr>
        <w:t xml:space="preserve"> כיצד האלגוריתמיקה משפיעה על כוח העבודה בעולם.</w:t>
      </w:r>
    </w:p>
    <w:p w14:paraId="60FC0C16" w14:textId="4E53CC26" w:rsidR="00B33BDD" w:rsidRDefault="00B33BDD" w:rsidP="00872A88">
      <w:pPr>
        <w:pStyle w:val="a6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Kai Fu Lee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גיבש תאוריה המחלקת את המשימות השונות בין משימות </w:t>
      </w:r>
      <w:r w:rsidRPr="00B33BDD">
        <w:rPr>
          <w:rFonts w:ascii="David" w:hAnsi="David" w:cs="David" w:hint="cs"/>
          <w:b/>
          <w:bCs/>
          <w:sz w:val="24"/>
          <w:szCs w:val="24"/>
          <w:rtl/>
        </w:rPr>
        <w:t>מורכבות</w:t>
      </w:r>
      <w:r>
        <w:rPr>
          <w:rFonts w:ascii="David" w:hAnsi="David" w:cs="David" w:hint="cs"/>
          <w:sz w:val="24"/>
          <w:szCs w:val="24"/>
          <w:rtl/>
        </w:rPr>
        <w:t xml:space="preserve"> ומשימות </w:t>
      </w:r>
      <w:r w:rsidRPr="00B33BDD">
        <w:rPr>
          <w:rFonts w:ascii="David" w:hAnsi="David" w:cs="David" w:hint="cs"/>
          <w:b/>
          <w:bCs/>
          <w:sz w:val="24"/>
          <w:szCs w:val="24"/>
          <w:rtl/>
        </w:rPr>
        <w:t xml:space="preserve">לא מורכבות </w:t>
      </w:r>
      <w:r>
        <w:rPr>
          <w:rFonts w:ascii="David" w:hAnsi="David" w:cs="David" w:hint="cs"/>
          <w:sz w:val="24"/>
          <w:szCs w:val="24"/>
          <w:rtl/>
        </w:rPr>
        <w:t xml:space="preserve">(רדיולוג למול </w:t>
      </w:r>
      <w:r>
        <w:rPr>
          <w:rFonts w:ascii="David" w:hAnsi="David" w:cs="David" w:hint="cs"/>
          <w:sz w:val="24"/>
          <w:szCs w:val="24"/>
        </w:rPr>
        <w:t>CEO</w:t>
      </w:r>
      <w:r>
        <w:rPr>
          <w:rFonts w:ascii="David" w:hAnsi="David" w:cs="David" w:hint="cs"/>
          <w:sz w:val="24"/>
          <w:szCs w:val="24"/>
          <w:rtl/>
        </w:rPr>
        <w:t xml:space="preserve"> ולבסוף, נדרש להוסיף את מרכיב </w:t>
      </w:r>
      <w:r w:rsidRPr="00B33BDD">
        <w:rPr>
          <w:rFonts w:ascii="David" w:hAnsi="David" w:cs="David" w:hint="cs"/>
          <w:b/>
          <w:bCs/>
          <w:sz w:val="24"/>
          <w:szCs w:val="24"/>
          <w:rtl/>
        </w:rPr>
        <w:t>היצירתיות</w:t>
      </w:r>
      <w:r>
        <w:rPr>
          <w:rFonts w:ascii="David" w:hAnsi="David" w:cs="David" w:hint="cs"/>
          <w:sz w:val="24"/>
          <w:szCs w:val="24"/>
          <w:rtl/>
        </w:rPr>
        <w:t xml:space="preserve">. לטענתו המשימות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החזרתיוֹת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תוחלפנה על ידי </w:t>
      </w:r>
      <w:r>
        <w:rPr>
          <w:rFonts w:ascii="David" w:hAnsi="David" w:cs="David" w:hint="cs"/>
          <w:sz w:val="24"/>
          <w:szCs w:val="24"/>
        </w:rPr>
        <w:t>AI</w:t>
      </w:r>
      <w:r>
        <w:rPr>
          <w:rFonts w:ascii="David" w:hAnsi="David" w:cs="David" w:hint="cs"/>
          <w:sz w:val="24"/>
          <w:szCs w:val="24"/>
          <w:rtl/>
        </w:rPr>
        <w:t xml:space="preserve"> ורובוטים למול משימות שבהן מרכיב היצירתיות הוא גבוה או מורכבות, ועל כן, הן לא תוחלפנה על ידי רובוטים.</w:t>
      </w:r>
    </w:p>
    <w:p w14:paraId="40ED14A8" w14:textId="762968F9" w:rsidR="006E5993" w:rsidRDefault="006E5993" w:rsidP="00872A88">
      <w:pPr>
        <w:pStyle w:val="a6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הוא מוסיף ממד נוסף לניתוח כוח העבודה העתידי, ומלבד המרכיבים הקודמים, גם מקצועות המצריכים </w:t>
      </w:r>
      <w:r w:rsidRPr="006E5993">
        <w:rPr>
          <w:rFonts w:ascii="David" w:hAnsi="David" w:cs="David" w:hint="cs"/>
          <w:b/>
          <w:bCs/>
          <w:sz w:val="24"/>
          <w:szCs w:val="24"/>
          <w:rtl/>
        </w:rPr>
        <w:t>חמלה</w:t>
      </w:r>
      <w:r>
        <w:rPr>
          <w:rFonts w:ascii="David" w:hAnsi="David" w:cs="David" w:hint="cs"/>
          <w:sz w:val="24"/>
          <w:szCs w:val="24"/>
          <w:rtl/>
        </w:rPr>
        <w:t>, הם מקצועות שלא רק שרובוטים לא יוכלו להחליפם, כי אם יידרש בהם גידול!</w:t>
      </w:r>
    </w:p>
    <w:p w14:paraId="2DAD100B" w14:textId="5047CFC6" w:rsidR="006E5993" w:rsidRDefault="006E5993" w:rsidP="00872A88">
      <w:pPr>
        <w:pStyle w:val="a6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ההבנה הזו </w:t>
      </w:r>
      <w:r w:rsidR="00BB7B12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>שפיע עלינו גם כפרטים/ בודדים</w:t>
      </w:r>
      <w:r w:rsidR="00BB7B12">
        <w:rPr>
          <w:rFonts w:ascii="David" w:hAnsi="David" w:cs="David" w:hint="cs"/>
          <w:sz w:val="24"/>
          <w:szCs w:val="24"/>
          <w:rtl/>
        </w:rPr>
        <w:t xml:space="preserve">, גם כחברה </w:t>
      </w:r>
      <w:r>
        <w:rPr>
          <w:rFonts w:ascii="David" w:hAnsi="David" w:cs="David" w:hint="cs"/>
          <w:sz w:val="24"/>
          <w:szCs w:val="24"/>
          <w:rtl/>
        </w:rPr>
        <w:t xml:space="preserve"> אך גם בהיבט מקצועות הלימוד ומערכת החינוך והאופן שבו היא תכשיר את הדור הצעיר.</w:t>
      </w:r>
    </w:p>
    <w:p w14:paraId="6C5C22B7" w14:textId="02253929" w:rsidR="00C11262" w:rsidRDefault="00C11262" w:rsidP="00872A88">
      <w:pPr>
        <w:pStyle w:val="a6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לאור התובנה כי יהיו אנשים רבים יותר ללא עבודה, כיצד מתכננים את 'תרבות הפנאי' שלנו.</w:t>
      </w:r>
    </w:p>
    <w:p w14:paraId="690E8101" w14:textId="5919C26B" w:rsidR="005F0CA0" w:rsidRDefault="005F0CA0" w:rsidP="00872A88">
      <w:pPr>
        <w:pStyle w:val="a6"/>
        <w:numPr>
          <w:ilvl w:val="0"/>
          <w:numId w:val="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ההערכה היא שיידרשו פחות אנשים למקצועות רבים, אך ייווצר</w:t>
      </w:r>
      <w:r>
        <w:rPr>
          <w:rFonts w:ascii="David" w:hAnsi="David" w:cs="David" w:hint="eastAsia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 מקצועות חדשים. חלק הגדול מהמעבר יהיה לבעלי מקצוע כטכנאים ותרבות הפנאי תדרוש מהמדינה לעשות שינויים. מה יישאר וישמור על 'מקומו': </w:t>
      </w:r>
      <w:r w:rsidR="000D104D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>עבודה מאורגנת</w:t>
      </w:r>
      <w:r w:rsidR="000D104D">
        <w:rPr>
          <w:rFonts w:ascii="David" w:hAnsi="David" w:cs="David" w:hint="cs"/>
          <w:sz w:val="24"/>
          <w:szCs w:val="24"/>
          <w:rtl/>
        </w:rPr>
        <w:t>'</w:t>
      </w:r>
      <w:r>
        <w:rPr>
          <w:rFonts w:ascii="David" w:hAnsi="David" w:cs="David" w:hint="cs"/>
          <w:sz w:val="24"/>
          <w:szCs w:val="24"/>
          <w:rtl/>
        </w:rPr>
        <w:t xml:space="preserve"> ויזמוּת.</w:t>
      </w:r>
    </w:p>
    <w:p w14:paraId="18491392" w14:textId="77777777" w:rsidR="000D104D" w:rsidRDefault="000D104D" w:rsidP="000D104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4C4467B9" w14:textId="68FD40C8" w:rsidR="000D104D" w:rsidRPr="000D104D" w:rsidRDefault="000D104D" w:rsidP="000D104D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0D104D">
        <w:rPr>
          <w:rFonts w:ascii="David" w:hAnsi="David" w:cs="David" w:hint="cs"/>
          <w:b/>
          <w:bCs/>
          <w:sz w:val="24"/>
          <w:szCs w:val="24"/>
          <w:rtl/>
        </w:rPr>
        <w:t xml:space="preserve">המרוץ העולמי ה'כפול' לעליונות סייבר דיגיטלית </w:t>
      </w:r>
    </w:p>
    <w:p w14:paraId="3AF7D6BD" w14:textId="776B205C" w:rsidR="000D104D" w:rsidRPr="000D104D" w:rsidRDefault="00B8325C" w:rsidP="00872A88">
      <w:pPr>
        <w:pStyle w:val="a6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מגלם את שילוב </w:t>
      </w:r>
      <w:r w:rsidR="000D104D" w:rsidRPr="000D104D">
        <w:rPr>
          <w:rFonts w:ascii="David" w:hAnsi="David" w:cs="David" w:hint="cs"/>
          <w:sz w:val="24"/>
          <w:szCs w:val="24"/>
          <w:rtl/>
        </w:rPr>
        <w:t>הסייבר כתופעה, כ</w:t>
      </w:r>
      <w:proofErr w:type="spellStart"/>
      <w:r>
        <w:rPr>
          <w:rFonts w:ascii="David" w:hAnsi="David" w:cs="David"/>
          <w:sz w:val="24"/>
          <w:szCs w:val="24"/>
        </w:rPr>
        <w:t>Domane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284E68">
        <w:rPr>
          <w:rFonts w:ascii="David" w:hAnsi="David" w:cs="David" w:hint="cs"/>
          <w:sz w:val="24"/>
          <w:szCs w:val="24"/>
          <w:rtl/>
        </w:rPr>
        <w:t xml:space="preserve">. </w:t>
      </w:r>
      <w:r w:rsidR="000D104D" w:rsidRPr="000D104D">
        <w:rPr>
          <w:rFonts w:ascii="David" w:hAnsi="David" w:cs="David" w:hint="cs"/>
          <w:sz w:val="24"/>
          <w:szCs w:val="24"/>
          <w:rtl/>
        </w:rPr>
        <w:t>השלכות דרמטיות על כלכלות העולם.</w:t>
      </w:r>
    </w:p>
    <w:p w14:paraId="6BA6891E" w14:textId="77777777" w:rsidR="00352C77" w:rsidRDefault="000D104D" w:rsidP="00872A88">
      <w:pPr>
        <w:pStyle w:val="a6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0D104D">
        <w:rPr>
          <w:rFonts w:ascii="David" w:hAnsi="David" w:cs="David" w:hint="cs"/>
          <w:sz w:val="24"/>
          <w:szCs w:val="24"/>
          <w:rtl/>
        </w:rPr>
        <w:t xml:space="preserve">התזוזה של עוצמות שמתרחשת במערכת הבינלאומית </w:t>
      </w:r>
      <w:r w:rsidR="00044FBB">
        <w:rPr>
          <w:rFonts w:ascii="David" w:hAnsi="David" w:cs="David"/>
          <w:sz w:val="24"/>
          <w:szCs w:val="24"/>
          <w:rtl/>
        </w:rPr>
        <w:t>–</w:t>
      </w:r>
      <w:r w:rsidRPr="000D104D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3595556A" w14:textId="77777777" w:rsidR="00287D08" w:rsidRDefault="00352C77" w:rsidP="00872A88">
      <w:pPr>
        <w:pStyle w:val="a6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מהי עוצמה </w:t>
      </w:r>
      <w:r w:rsidR="00044FBB">
        <w:rPr>
          <w:rFonts w:ascii="David" w:hAnsi="David" w:cs="David" w:hint="cs"/>
          <w:sz w:val="24"/>
          <w:szCs w:val="24"/>
          <w:rtl/>
        </w:rPr>
        <w:t xml:space="preserve">בעידן </w:t>
      </w:r>
      <w:r>
        <w:rPr>
          <w:rFonts w:ascii="David" w:hAnsi="David" w:cs="David" w:hint="cs"/>
          <w:sz w:val="24"/>
          <w:szCs w:val="24"/>
          <w:rtl/>
        </w:rPr>
        <w:t>ה</w:t>
      </w:r>
      <w:r w:rsidR="00044FBB">
        <w:rPr>
          <w:rFonts w:ascii="David" w:hAnsi="David" w:cs="David" w:hint="cs"/>
          <w:sz w:val="24"/>
          <w:szCs w:val="24"/>
          <w:rtl/>
        </w:rPr>
        <w:t>קודם של המהפכה התעשייתית</w:t>
      </w:r>
      <w:r w:rsidR="00287D08">
        <w:rPr>
          <w:rFonts w:ascii="David" w:hAnsi="David" w:cs="David" w:hint="cs"/>
          <w:sz w:val="24"/>
          <w:szCs w:val="24"/>
          <w:rtl/>
        </w:rPr>
        <w:t>?</w:t>
      </w:r>
    </w:p>
    <w:p w14:paraId="29C8E051" w14:textId="77777777" w:rsidR="00287D08" w:rsidRDefault="00044FBB" w:rsidP="00872A88">
      <w:pPr>
        <w:pStyle w:val="a6"/>
        <w:numPr>
          <w:ilvl w:val="0"/>
          <w:numId w:val="10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העוצמה נבנתה על ידי תשתיות (רכבות...) </w:t>
      </w:r>
    </w:p>
    <w:p w14:paraId="1BD4EFAB" w14:textId="77777777" w:rsidR="00287D08" w:rsidRDefault="00044FBB" w:rsidP="00872A88">
      <w:pPr>
        <w:pStyle w:val="a6"/>
        <w:numPr>
          <w:ilvl w:val="0"/>
          <w:numId w:val="10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ההון (בנקים...) </w:t>
      </w:r>
    </w:p>
    <w:p w14:paraId="2FD0CCB8" w14:textId="77777777" w:rsidR="00287D08" w:rsidRDefault="00044FBB" w:rsidP="00872A88">
      <w:pPr>
        <w:pStyle w:val="a6"/>
        <w:numPr>
          <w:ilvl w:val="0"/>
          <w:numId w:val="10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בתחום הטכנולוגי (מהנדסים...)</w:t>
      </w:r>
    </w:p>
    <w:p w14:paraId="6AF1C036" w14:textId="784A7D97" w:rsidR="000D104D" w:rsidRDefault="00044FBB" w:rsidP="00872A88">
      <w:pPr>
        <w:pStyle w:val="a6"/>
        <w:numPr>
          <w:ilvl w:val="0"/>
          <w:numId w:val="10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משטר יציב, רגולציה מתקדמת, בתי משפט</w:t>
      </w:r>
      <w:r w:rsidR="00B8325C"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2AD6DDBD" w14:textId="77777777" w:rsidR="00B8325C" w:rsidRDefault="00B8325C" w:rsidP="00872A88">
      <w:pPr>
        <w:pStyle w:val="a6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מהי עוצמה בעידן הסייבר ?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זה הניסיון לבצע הקבלה: </w:t>
      </w:r>
    </w:p>
    <w:p w14:paraId="5403AABB" w14:textId="73AFA4AF" w:rsidR="00B8325C" w:rsidRDefault="00B8325C" w:rsidP="00872A88">
      <w:pPr>
        <w:pStyle w:val="a6"/>
        <w:numPr>
          <w:ilvl w:val="0"/>
          <w:numId w:val="9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בנית </w:t>
      </w:r>
      <w:r w:rsidRPr="00CA3CD0">
        <w:rPr>
          <w:rFonts w:ascii="David" w:hAnsi="David" w:cs="David" w:hint="cs"/>
          <w:b/>
          <w:bCs/>
          <w:sz w:val="24"/>
          <w:szCs w:val="24"/>
          <w:rtl/>
        </w:rPr>
        <w:t>תשתיות ברמה מאוד ג</w:t>
      </w:r>
      <w:r w:rsidR="00CA3CD0">
        <w:rPr>
          <w:rFonts w:ascii="David" w:hAnsi="David" w:cs="David" w:hint="cs"/>
          <w:b/>
          <w:bCs/>
          <w:sz w:val="24"/>
          <w:szCs w:val="24"/>
          <w:rtl/>
        </w:rPr>
        <w:t>בוה</w:t>
      </w:r>
      <w:r w:rsidRPr="00CA3CD0">
        <w:rPr>
          <w:rFonts w:ascii="David" w:hAnsi="David" w:cs="David" w:hint="cs"/>
          <w:b/>
          <w:bCs/>
          <w:sz w:val="24"/>
          <w:szCs w:val="24"/>
          <w:rtl/>
        </w:rPr>
        <w:t>ה</w:t>
      </w:r>
      <w:r>
        <w:rPr>
          <w:rFonts w:ascii="David" w:hAnsi="David" w:cs="David" w:hint="cs"/>
          <w:sz w:val="24"/>
          <w:szCs w:val="24"/>
          <w:rtl/>
        </w:rPr>
        <w:t>: תשתיות תקשורת הן קריטיות, אחסון מידע (ענן לדוגמה), 'מחשבי על', מחשוב מקבילי.</w:t>
      </w:r>
    </w:p>
    <w:p w14:paraId="76F642B4" w14:textId="31D4249E" w:rsidR="00B8325C" w:rsidRDefault="00B8325C" w:rsidP="00872A88">
      <w:pPr>
        <w:pStyle w:val="a6"/>
        <w:numPr>
          <w:ilvl w:val="0"/>
          <w:numId w:val="9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הקבלה למערכת הפיננסית</w:t>
      </w:r>
      <w:r w:rsidR="00CA3CD0">
        <w:rPr>
          <w:rFonts w:ascii="David" w:hAnsi="David" w:cs="David" w:hint="cs"/>
          <w:sz w:val="24"/>
          <w:szCs w:val="24"/>
          <w:rtl/>
        </w:rPr>
        <w:t xml:space="preserve"> בעידן התעשייתי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Pr="00CA3CD0">
        <w:rPr>
          <w:rFonts w:ascii="David" w:hAnsi="David" w:cs="David" w:hint="cs"/>
          <w:b/>
          <w:bCs/>
          <w:sz w:val="24"/>
          <w:szCs w:val="24"/>
          <w:rtl/>
        </w:rPr>
        <w:t>אקוסיסטם</w:t>
      </w:r>
      <w:proofErr w:type="spellEnd"/>
      <w:r w:rsidRPr="00CA3CD0">
        <w:rPr>
          <w:rFonts w:ascii="David" w:hAnsi="David" w:cs="David" w:hint="cs"/>
          <w:b/>
          <w:bCs/>
          <w:sz w:val="24"/>
          <w:szCs w:val="24"/>
          <w:rtl/>
        </w:rPr>
        <w:t xml:space="preserve"> שלם</w:t>
      </w:r>
      <w:r>
        <w:rPr>
          <w:rFonts w:ascii="David" w:hAnsi="David" w:cs="David" w:hint="cs"/>
          <w:sz w:val="24"/>
          <w:szCs w:val="24"/>
          <w:rtl/>
        </w:rPr>
        <w:t xml:space="preserve"> של חדשנות, יזמו</w:t>
      </w:r>
      <w:r w:rsidR="00CA3CD0">
        <w:rPr>
          <w:rFonts w:ascii="David" w:hAnsi="David" w:cs="David" w:hint="cs"/>
          <w:sz w:val="24"/>
          <w:szCs w:val="24"/>
          <w:rtl/>
        </w:rPr>
        <w:t>ּ</w:t>
      </w:r>
      <w:r>
        <w:rPr>
          <w:rFonts w:ascii="David" w:hAnsi="David" w:cs="David" w:hint="cs"/>
          <w:sz w:val="24"/>
          <w:szCs w:val="24"/>
          <w:rtl/>
        </w:rPr>
        <w:t>ת, סטארט-אפ ומישהו שמממן את זה</w:t>
      </w:r>
      <w:r w:rsidR="00352C77">
        <w:rPr>
          <w:rFonts w:ascii="David" w:hAnsi="David" w:cs="David" w:hint="cs"/>
          <w:sz w:val="24"/>
          <w:szCs w:val="24"/>
          <w:rtl/>
        </w:rPr>
        <w:t xml:space="preserve"> (סטארט-אפ מבוסס על הון ולא על מכונות)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328D8FED" w14:textId="5F1CA846" w:rsidR="0061514D" w:rsidRDefault="0061514D" w:rsidP="00872A88">
      <w:pPr>
        <w:pStyle w:val="a6"/>
        <w:numPr>
          <w:ilvl w:val="0"/>
          <w:numId w:val="9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ההקבלה למהנדסי מכונות בעידן התעשייתי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מדעני מחשב, אנשי תוכנה וכל אלו במספרים גדולים. בין המדע (מתמטיקה, פיזיקה) והנדסת מחשבים, תוכנה</w:t>
      </w:r>
      <w:r w:rsidR="000C24C3">
        <w:rPr>
          <w:rFonts w:ascii="David" w:hAnsi="David" w:cs="David" w:hint="cs"/>
          <w:sz w:val="24"/>
          <w:szCs w:val="24"/>
          <w:rtl/>
        </w:rPr>
        <w:t>, אלקטרוניקה</w:t>
      </w:r>
      <w:r>
        <w:rPr>
          <w:rFonts w:ascii="David" w:hAnsi="David" w:cs="David" w:hint="cs"/>
          <w:sz w:val="24"/>
          <w:szCs w:val="24"/>
          <w:rtl/>
        </w:rPr>
        <w:t>.</w:t>
      </w:r>
      <w:r w:rsidR="00F67DEF">
        <w:rPr>
          <w:rFonts w:ascii="David" w:hAnsi="David" w:cs="David" w:hint="cs"/>
          <w:sz w:val="24"/>
          <w:szCs w:val="24"/>
          <w:rtl/>
        </w:rPr>
        <w:t xml:space="preserve"> אלו המקצועות העיקריים בעידן הסייבר.</w:t>
      </w:r>
    </w:p>
    <w:p w14:paraId="389E4D28" w14:textId="789A77E5" w:rsidR="00F67DEF" w:rsidRDefault="00F67DEF" w:rsidP="00872A88">
      <w:pPr>
        <w:pStyle w:val="a6"/>
        <w:numPr>
          <w:ilvl w:val="0"/>
          <w:numId w:val="9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בנית 'משטר' נתונים </w:t>
      </w:r>
      <w:r>
        <w:rPr>
          <w:rFonts w:ascii="David" w:hAnsi="David" w:cs="David"/>
          <w:sz w:val="24"/>
          <w:szCs w:val="24"/>
        </w:rPr>
        <w:t xml:space="preserve">Data </w:t>
      </w:r>
      <w:proofErr w:type="spellStart"/>
      <w:r>
        <w:rPr>
          <w:rFonts w:ascii="David" w:hAnsi="David" w:cs="David"/>
          <w:sz w:val="24"/>
          <w:szCs w:val="24"/>
        </w:rPr>
        <w:t>regiem</w:t>
      </w:r>
      <w:proofErr w:type="spellEnd"/>
    </w:p>
    <w:p w14:paraId="58F68367" w14:textId="157FEB5D" w:rsidR="00F67DEF" w:rsidRDefault="00F67DEF" w:rsidP="00872A88">
      <w:pPr>
        <w:pStyle w:val="a6"/>
        <w:numPr>
          <w:ilvl w:val="0"/>
          <w:numId w:val="9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בנית </w:t>
      </w:r>
      <w:r w:rsidRPr="000C24C3">
        <w:rPr>
          <w:rFonts w:ascii="David" w:hAnsi="David" w:cs="David" w:hint="cs"/>
          <w:b/>
          <w:bCs/>
          <w:sz w:val="24"/>
          <w:szCs w:val="24"/>
          <w:rtl/>
        </w:rPr>
        <w:t>עוצמה צבאית</w:t>
      </w:r>
      <w:r>
        <w:rPr>
          <w:rFonts w:ascii="David" w:hAnsi="David" w:cs="David" w:hint="cs"/>
          <w:sz w:val="24"/>
          <w:szCs w:val="24"/>
          <w:rtl/>
        </w:rPr>
        <w:t xml:space="preserve"> במרחב הסייבר.</w:t>
      </w:r>
    </w:p>
    <w:p w14:paraId="5D0AEA55" w14:textId="060C0A86" w:rsidR="00F67DEF" w:rsidRPr="00F67DEF" w:rsidRDefault="00F67DEF" w:rsidP="00F67DEF">
      <w:pPr>
        <w:spacing w:after="0" w:line="360" w:lineRule="auto"/>
        <w:ind w:left="720"/>
        <w:rPr>
          <w:rFonts w:ascii="David" w:hAnsi="David" w:cs="David" w:hint="cs"/>
          <w:sz w:val="24"/>
          <w:szCs w:val="24"/>
          <w:rtl/>
        </w:rPr>
      </w:pPr>
    </w:p>
    <w:p w14:paraId="50FF90B1" w14:textId="2D75CACB" w:rsidR="00B33BDD" w:rsidRDefault="000C24C3" w:rsidP="00B33BDD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ככל שמדינה נמצאת יותר עמוק בכל אחד מהמאפיינים הללו, זה יהפוך אותה למעצמה משמעותית יותר ברמה העולמית.</w:t>
      </w:r>
    </w:p>
    <w:p w14:paraId="1AF19AA0" w14:textId="5A747888" w:rsidR="00284E68" w:rsidRPr="00284E68" w:rsidRDefault="00284E68" w:rsidP="00B33BDD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284E68">
        <w:rPr>
          <w:rFonts w:ascii="David" w:hAnsi="David" w:cs="David" w:hint="cs"/>
          <w:b/>
          <w:bCs/>
          <w:sz w:val="24"/>
          <w:szCs w:val="24"/>
          <w:rtl/>
        </w:rPr>
        <w:t xml:space="preserve">הטענה שמתקיימים שני מרוצים מקבילים: </w:t>
      </w:r>
    </w:p>
    <w:p w14:paraId="54A471ED" w14:textId="70A08E00" w:rsidR="00284E68" w:rsidRDefault="00284E68" w:rsidP="00872A88">
      <w:pPr>
        <w:pStyle w:val="a6"/>
        <w:numPr>
          <w:ilvl w:val="0"/>
          <w:numId w:val="1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284E68">
        <w:rPr>
          <w:rFonts w:ascii="David" w:hAnsi="David" w:cs="David" w:hint="cs"/>
          <w:b/>
          <w:bCs/>
          <w:sz w:val="24"/>
          <w:szCs w:val="24"/>
          <w:rtl/>
        </w:rPr>
        <w:t>מרוץ צבאי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השחקנים הראשיים הם ארה"ב, סין ורוסיה, מיד אחריהם בריטניה, ישראל ואחרות.</w:t>
      </w:r>
    </w:p>
    <w:p w14:paraId="5262DBD8" w14:textId="0642D71A" w:rsidR="00284E68" w:rsidRDefault="00284E68" w:rsidP="00872A88">
      <w:pPr>
        <w:pStyle w:val="a6"/>
        <w:numPr>
          <w:ilvl w:val="0"/>
          <w:numId w:val="11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284E68">
        <w:rPr>
          <w:rFonts w:ascii="David" w:hAnsi="David" w:cs="David" w:hint="cs"/>
          <w:b/>
          <w:bCs/>
          <w:sz w:val="24"/>
          <w:szCs w:val="24"/>
          <w:rtl/>
        </w:rPr>
        <w:t>מרוץ הטכנו-כלכלי</w:t>
      </w:r>
      <w:r>
        <w:rPr>
          <w:rFonts w:ascii="David" w:hAnsi="David" w:cs="David" w:hint="cs"/>
          <w:sz w:val="24"/>
          <w:szCs w:val="24"/>
          <w:rtl/>
        </w:rPr>
        <w:t xml:space="preserve"> (זו היכולת לבנות כלכלה מתקדמת בעידן הסייבר מבוססת </w:t>
      </w:r>
      <w:r>
        <w:rPr>
          <w:rFonts w:ascii="David" w:hAnsi="David" w:cs="David" w:hint="cs"/>
          <w:sz w:val="24"/>
          <w:szCs w:val="24"/>
        </w:rPr>
        <w:t>AI</w:t>
      </w:r>
      <w:r>
        <w:rPr>
          <w:rFonts w:ascii="David" w:hAnsi="David" w:cs="David" w:hint="cs"/>
          <w:sz w:val="24"/>
          <w:szCs w:val="24"/>
          <w:rtl/>
        </w:rPr>
        <w:t xml:space="preserve">)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השחקנים הראשיים הם ארה"ב, סין והאיחוד האירופי.</w:t>
      </w:r>
    </w:p>
    <w:p w14:paraId="4D42C2FB" w14:textId="77777777" w:rsidR="00284E68" w:rsidRDefault="00284E68" w:rsidP="00284E68">
      <w:pPr>
        <w:pStyle w:val="a6"/>
        <w:spacing w:after="0" w:line="360" w:lineRule="auto"/>
        <w:rPr>
          <w:rFonts w:ascii="David" w:hAnsi="David" w:cs="David"/>
          <w:sz w:val="24"/>
          <w:szCs w:val="24"/>
        </w:rPr>
      </w:pPr>
    </w:p>
    <w:p w14:paraId="262D1F90" w14:textId="1A0D4354" w:rsidR="00284E68" w:rsidRPr="00284E68" w:rsidRDefault="00284E68" w:rsidP="00284E68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284E68">
        <w:rPr>
          <w:rFonts w:ascii="David" w:hAnsi="David" w:cs="David"/>
          <w:b/>
          <w:bCs/>
          <w:sz w:val="24"/>
          <w:szCs w:val="24"/>
        </w:rPr>
        <w:t>The Cyber Military Club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מהו ומה כולל?</w:t>
      </w:r>
    </w:p>
    <w:p w14:paraId="623C6686" w14:textId="3017DB82" w:rsidR="00284E68" w:rsidRDefault="00CD6276" w:rsidP="00872A88">
      <w:pPr>
        <w:pStyle w:val="a6"/>
        <w:numPr>
          <w:ilvl w:val="0"/>
          <w:numId w:val="1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יכולת תקיפה בסייבר</w:t>
      </w:r>
    </w:p>
    <w:p w14:paraId="1E4CDEC0" w14:textId="4FBBBCF8" w:rsidR="00CD6276" w:rsidRDefault="00CD6276" w:rsidP="00872A88">
      <w:pPr>
        <w:pStyle w:val="a6"/>
        <w:numPr>
          <w:ilvl w:val="0"/>
          <w:numId w:val="1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יכולת הגנה בסייבר</w:t>
      </w:r>
    </w:p>
    <w:p w14:paraId="704D6596" w14:textId="27B3053D" w:rsidR="00CD6276" w:rsidRDefault="00CD6276" w:rsidP="00872A88">
      <w:pPr>
        <w:pStyle w:val="a6"/>
        <w:numPr>
          <w:ilvl w:val="0"/>
          <w:numId w:val="1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תעשיית הגנת הסייבר</w:t>
      </w:r>
    </w:p>
    <w:p w14:paraId="19DCCA48" w14:textId="60AAED49" w:rsidR="00CD6276" w:rsidRDefault="00CD6276" w:rsidP="00872A88">
      <w:pPr>
        <w:pStyle w:val="a6"/>
        <w:numPr>
          <w:ilvl w:val="0"/>
          <w:numId w:val="1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תשתיות סייבר</w:t>
      </w:r>
    </w:p>
    <w:p w14:paraId="07DCE4E1" w14:textId="77777777" w:rsidR="00F94F01" w:rsidRDefault="00F94F01" w:rsidP="00F94F01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14:paraId="48236546" w14:textId="126D658D" w:rsidR="00F94F01" w:rsidRPr="00F94F01" w:rsidRDefault="00F94F01" w:rsidP="00F94F01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F94F01">
        <w:rPr>
          <w:rFonts w:ascii="David" w:hAnsi="David" w:cs="David"/>
          <w:b/>
          <w:bCs/>
          <w:sz w:val="24"/>
          <w:szCs w:val="24"/>
        </w:rPr>
        <w:t xml:space="preserve">The Cyber </w:t>
      </w:r>
      <w:r>
        <w:rPr>
          <w:rFonts w:ascii="David" w:hAnsi="David" w:cs="David"/>
          <w:b/>
          <w:bCs/>
          <w:sz w:val="24"/>
          <w:szCs w:val="24"/>
        </w:rPr>
        <w:t>Techno-Economy</w:t>
      </w:r>
      <w:r w:rsidRPr="00F94F01">
        <w:rPr>
          <w:rFonts w:ascii="David" w:hAnsi="David" w:cs="David"/>
          <w:b/>
          <w:bCs/>
          <w:sz w:val="24"/>
          <w:szCs w:val="24"/>
        </w:rPr>
        <w:t xml:space="preserve"> Club</w:t>
      </w:r>
      <w:r w:rsidRPr="00F94F0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F94F01">
        <w:rPr>
          <w:rFonts w:ascii="David" w:hAnsi="David" w:cs="David"/>
          <w:b/>
          <w:bCs/>
          <w:sz w:val="24"/>
          <w:szCs w:val="24"/>
          <w:rtl/>
        </w:rPr>
        <w:t>–</w:t>
      </w:r>
      <w:r w:rsidRPr="00F94F01">
        <w:rPr>
          <w:rFonts w:ascii="David" w:hAnsi="David" w:cs="David" w:hint="cs"/>
          <w:b/>
          <w:bCs/>
          <w:sz w:val="24"/>
          <w:szCs w:val="24"/>
          <w:rtl/>
        </w:rPr>
        <w:t xml:space="preserve"> מהו ומה כולל?</w:t>
      </w:r>
    </w:p>
    <w:p w14:paraId="01CC7816" w14:textId="2CE05589" w:rsidR="002E5FF2" w:rsidRDefault="00F94F01" w:rsidP="00872A88">
      <w:pPr>
        <w:pStyle w:val="a6"/>
        <w:numPr>
          <w:ilvl w:val="0"/>
          <w:numId w:val="13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גישה למידע, נגישות ל</w:t>
      </w:r>
      <w:r w:rsidR="00D37299">
        <w:rPr>
          <w:rFonts w:ascii="David" w:hAnsi="David" w:cs="David" w:hint="cs"/>
          <w:sz w:val="24"/>
          <w:szCs w:val="24"/>
          <w:rtl/>
        </w:rPr>
        <w:t>-</w:t>
      </w:r>
      <w:r w:rsidR="00493BAF">
        <w:rPr>
          <w:rFonts w:ascii="David" w:hAnsi="David" w:cs="David" w:hint="cs"/>
          <w:sz w:val="24"/>
          <w:szCs w:val="24"/>
          <w:rtl/>
        </w:rPr>
        <w:t xml:space="preserve"> </w:t>
      </w:r>
      <w:r w:rsidR="00493BAF">
        <w:rPr>
          <w:rFonts w:ascii="David" w:hAnsi="David" w:cs="David"/>
          <w:sz w:val="24"/>
          <w:szCs w:val="24"/>
        </w:rPr>
        <w:t>Data</w:t>
      </w:r>
    </w:p>
    <w:p w14:paraId="38C9EC55" w14:textId="13B6645E" w:rsidR="00F94F01" w:rsidRDefault="00F94F01" w:rsidP="00872A88">
      <w:pPr>
        <w:pStyle w:val="a6"/>
        <w:numPr>
          <w:ilvl w:val="0"/>
          <w:numId w:val="13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תעשיית </w:t>
      </w:r>
      <w:r>
        <w:rPr>
          <w:rFonts w:ascii="David" w:hAnsi="David" w:cs="David" w:hint="cs"/>
          <w:sz w:val="24"/>
          <w:szCs w:val="24"/>
        </w:rPr>
        <w:t>AI</w:t>
      </w:r>
    </w:p>
    <w:p w14:paraId="57353646" w14:textId="40454715" w:rsidR="00F94F01" w:rsidRDefault="00F94F01" w:rsidP="00872A88">
      <w:pPr>
        <w:pStyle w:val="a6"/>
        <w:numPr>
          <w:ilvl w:val="0"/>
          <w:numId w:val="13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טכנולוגיות קריטיות (טכנולוגיות עיבוד)</w:t>
      </w:r>
    </w:p>
    <w:p w14:paraId="3CC4C513" w14:textId="6B3D263B" w:rsidR="00F94F01" w:rsidRDefault="00F94F01" w:rsidP="00872A88">
      <w:pPr>
        <w:pStyle w:val="a6"/>
        <w:numPr>
          <w:ilvl w:val="0"/>
          <w:numId w:val="13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יכולות חישוב (מחשבי על, מחשבים קוואנטים)</w:t>
      </w:r>
    </w:p>
    <w:p w14:paraId="5FAC14F7" w14:textId="3A9BF035" w:rsidR="00A221A8" w:rsidRDefault="00A221A8" w:rsidP="00A221A8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22C482D9" w14:textId="544178B4" w:rsidR="00A221A8" w:rsidRPr="00937A18" w:rsidRDefault="00937A18" w:rsidP="00A221A8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37A18">
        <w:rPr>
          <w:rFonts w:ascii="David" w:hAnsi="David" w:cs="David" w:hint="cs"/>
          <w:b/>
          <w:bCs/>
          <w:sz w:val="24"/>
          <w:szCs w:val="24"/>
          <w:rtl/>
        </w:rPr>
        <w:t>נקודת 'הזינוק', מי בנוי בעולם להוביל לעליונות סייבר דיגיטלית בעולם</w:t>
      </w:r>
      <w:r w:rsidR="005A4B95">
        <w:rPr>
          <w:rFonts w:ascii="David" w:hAnsi="David" w:cs="David" w:hint="cs"/>
          <w:b/>
          <w:bCs/>
          <w:sz w:val="24"/>
          <w:szCs w:val="24"/>
          <w:rtl/>
        </w:rPr>
        <w:t xml:space="preserve"> ועל בסיס מה?</w:t>
      </w:r>
    </w:p>
    <w:p w14:paraId="0B5AED9C" w14:textId="71564242" w:rsidR="00A221A8" w:rsidRDefault="005A4B95" w:rsidP="00872A88">
      <w:pPr>
        <w:pStyle w:val="a6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אחוז ההשקעה במו"פ מתוך </w:t>
      </w:r>
      <w:proofErr w:type="spellStart"/>
      <w:r>
        <w:rPr>
          <w:rFonts w:ascii="David" w:hAnsi="David" w:cs="David" w:hint="cs"/>
          <w:sz w:val="24"/>
          <w:szCs w:val="24"/>
          <w:rtl/>
        </w:rPr>
        <w:t>התל"ג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התפלגות ההשקעה בין מדינות העולם, גם יחסית וגם אבסולוטית. ישראל משקיעה כ- 60 מיליארד שקל</w:t>
      </w:r>
      <w:r w:rsidR="0078745E">
        <w:rPr>
          <w:rFonts w:ascii="David" w:hAnsi="David" w:cs="David" w:hint="cs"/>
          <w:sz w:val="24"/>
          <w:szCs w:val="24"/>
          <w:rtl/>
        </w:rPr>
        <w:t xml:space="preserve"> (נתוני 2015)</w:t>
      </w:r>
      <w:r>
        <w:rPr>
          <w:rFonts w:ascii="David" w:hAnsi="David" w:cs="David" w:hint="cs"/>
          <w:sz w:val="24"/>
          <w:szCs w:val="24"/>
          <w:rtl/>
        </w:rPr>
        <w:t>. ארה"ב וסין הן המעצמות שמוציאות את ההיקף הגבוה ביותר של תקציב על מו"פ.</w:t>
      </w:r>
    </w:p>
    <w:p w14:paraId="14837A5B" w14:textId="3FA7D62F" w:rsidR="00937A18" w:rsidRDefault="0078745E" w:rsidP="00872A88">
      <w:pPr>
        <w:pStyle w:val="a6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>VC</w:t>
      </w:r>
      <w:r>
        <w:rPr>
          <w:rFonts w:ascii="David" w:hAnsi="David" w:cs="David" w:hint="cs"/>
          <w:sz w:val="24"/>
          <w:szCs w:val="24"/>
          <w:rtl/>
        </w:rPr>
        <w:t xml:space="preserve"> כאחוז מה- </w:t>
      </w:r>
      <w:r>
        <w:rPr>
          <w:rFonts w:ascii="David" w:hAnsi="David" w:cs="David" w:hint="cs"/>
          <w:sz w:val="24"/>
          <w:szCs w:val="24"/>
        </w:rPr>
        <w:t>GDP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גם כאן, נבדק יחסית ואבסולוטית. ארה"ב ראשונה, אחריה ישראל, קנדה ומדינות נוספות.</w:t>
      </w:r>
    </w:p>
    <w:p w14:paraId="24D08F5C" w14:textId="49326767" w:rsidR="0078745E" w:rsidRDefault="0078745E" w:rsidP="00872A88">
      <w:pPr>
        <w:pStyle w:val="a6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כמה בממוצע משקיעה </w:t>
      </w:r>
      <w:r>
        <w:rPr>
          <w:rFonts w:ascii="David" w:hAnsi="David" w:cs="David" w:hint="cs"/>
          <w:sz w:val="24"/>
          <w:szCs w:val="24"/>
        </w:rPr>
        <w:t>VC</w:t>
      </w:r>
      <w:r>
        <w:rPr>
          <w:rFonts w:ascii="David" w:hAnsi="David" w:cs="David" w:hint="cs"/>
          <w:sz w:val="24"/>
          <w:szCs w:val="24"/>
          <w:rtl/>
        </w:rPr>
        <w:t xml:space="preserve"> לחברה.</w:t>
      </w:r>
    </w:p>
    <w:p w14:paraId="2DB5C1F8" w14:textId="0EB5EBA0" w:rsidR="0078745E" w:rsidRDefault="0078745E" w:rsidP="00872A88">
      <w:pPr>
        <w:pStyle w:val="a6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>כמה סטארט-אפים יש, באופן אבסולוטי, אשר הוקמו בשנים האחרונות.</w:t>
      </w:r>
    </w:p>
    <w:p w14:paraId="741D1CC8" w14:textId="11A16992" w:rsidR="00C17BD9" w:rsidRDefault="00C17BD9" w:rsidP="00872A88">
      <w:pPr>
        <w:pStyle w:val="a6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פריון תעשיית ה- </w:t>
      </w:r>
      <w:r>
        <w:rPr>
          <w:rFonts w:ascii="David" w:hAnsi="David" w:cs="David" w:hint="cs"/>
          <w:sz w:val="24"/>
          <w:szCs w:val="24"/>
        </w:rPr>
        <w:t>IC</w:t>
      </w:r>
      <w:r>
        <w:rPr>
          <w:rFonts w:ascii="David" w:hAnsi="David" w:cs="David"/>
          <w:sz w:val="24"/>
          <w:szCs w:val="24"/>
        </w:rPr>
        <w:t>T</w:t>
      </w:r>
      <w:r>
        <w:rPr>
          <w:rFonts w:ascii="David" w:hAnsi="David" w:cs="David" w:hint="cs"/>
          <w:sz w:val="24"/>
          <w:szCs w:val="24"/>
          <w:rtl/>
        </w:rPr>
        <w:t xml:space="preserve"> הוא גבוה בכל המדינות.</w:t>
      </w:r>
    </w:p>
    <w:p w14:paraId="785BAF65" w14:textId="44B59942" w:rsidR="00084A78" w:rsidRDefault="00084A78" w:rsidP="00872A88">
      <w:pPr>
        <w:pStyle w:val="a6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היקף ההוצאה של גופים עסקיים על מו"פ.</w:t>
      </w:r>
    </w:p>
    <w:p w14:paraId="05C547CE" w14:textId="7D3C9008" w:rsidR="00084A78" w:rsidRDefault="00084A78" w:rsidP="00872A88">
      <w:pPr>
        <w:pStyle w:val="a6"/>
        <w:numPr>
          <w:ilvl w:val="0"/>
          <w:numId w:val="8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כמה מההוצאה על מו"פ מגיעה מחברות שמחוץ למדינה. בישראל זה מאוד בולט. רוב הכסף מגיע מהמגזר העסקי ומחו"ל. המו"פ הישראלי היא בתלות מאוד מוחלטת במגזר העסקי ובעולם.</w:t>
      </w:r>
    </w:p>
    <w:p w14:paraId="500855B0" w14:textId="0FEABACF" w:rsidR="00387EAA" w:rsidRDefault="00387EAA" w:rsidP="00387EAA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6308666F" w14:textId="77777777" w:rsidR="00387EAA" w:rsidRDefault="00387EAA" w:rsidP="00387EAA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כיצד עולמות התוכנה הגיעו להיקף השקעה ופריון כ"כ גבוהים בישראל?</w:t>
      </w:r>
      <w:r>
        <w:rPr>
          <w:rFonts w:ascii="David" w:hAnsi="David" w:cs="David" w:hint="cs"/>
          <w:sz w:val="24"/>
          <w:szCs w:val="24"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האם כמדיניות ממשלתית ?</w:t>
      </w:r>
    </w:p>
    <w:p w14:paraId="1D639C15" w14:textId="77777777" w:rsidR="00387EAA" w:rsidRDefault="00387EAA" w:rsidP="00872A88">
      <w:pPr>
        <w:pStyle w:val="a6"/>
        <w:numPr>
          <w:ilvl w:val="0"/>
          <w:numId w:val="14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387EAA">
        <w:rPr>
          <w:rFonts w:ascii="David" w:hAnsi="David" w:cs="David" w:hint="cs"/>
          <w:sz w:val="24"/>
          <w:szCs w:val="24"/>
          <w:rtl/>
        </w:rPr>
        <w:t xml:space="preserve">תחומים הרלוונטיים לביטחון וככאלו הם נבנו. </w:t>
      </w:r>
    </w:p>
    <w:p w14:paraId="3B0D540B" w14:textId="0DFD9FB4" w:rsidR="00387EAA" w:rsidRDefault="00387EAA" w:rsidP="00872A88">
      <w:pPr>
        <w:pStyle w:val="a6"/>
        <w:numPr>
          <w:ilvl w:val="0"/>
          <w:numId w:val="14"/>
        </w:numPr>
        <w:spacing w:after="0" w:line="360" w:lineRule="auto"/>
        <w:rPr>
          <w:rFonts w:ascii="David" w:hAnsi="David" w:cs="David"/>
          <w:sz w:val="24"/>
          <w:szCs w:val="24"/>
        </w:rPr>
      </w:pPr>
      <w:proofErr w:type="spellStart"/>
      <w:r>
        <w:rPr>
          <w:rFonts w:ascii="David" w:hAnsi="David" w:cs="David" w:hint="cs"/>
          <w:sz w:val="24"/>
          <w:szCs w:val="24"/>
          <w:rtl/>
        </w:rPr>
        <w:t>היתה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הזדמנות גלובלית ורבים פנו לתחום הזה.</w:t>
      </w:r>
    </w:p>
    <w:p w14:paraId="7D3DE283" w14:textId="1CFE4B19" w:rsidR="00387EAA" w:rsidRDefault="00387EAA" w:rsidP="00872A88">
      <w:pPr>
        <w:pStyle w:val="a6"/>
        <w:numPr>
          <w:ilvl w:val="0"/>
          <w:numId w:val="14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'הלכנו' אחרי ארה"ב.</w:t>
      </w:r>
    </w:p>
    <w:p w14:paraId="7AE2F21D" w14:textId="77777777" w:rsidR="00C55E04" w:rsidRDefault="00C55E04" w:rsidP="00C55E04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6293B0BB" w14:textId="3C552A6F" w:rsidR="00C55E04" w:rsidRPr="00C55E04" w:rsidRDefault="00C55E04" w:rsidP="00C55E04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C55E04">
        <w:rPr>
          <w:rFonts w:ascii="David" w:hAnsi="David" w:cs="David" w:hint="cs"/>
          <w:b/>
          <w:bCs/>
          <w:sz w:val="24"/>
          <w:szCs w:val="24"/>
          <w:rtl/>
        </w:rPr>
        <w:t>הגישה הישראלית לאתגר הסייבר</w:t>
      </w:r>
      <w:r w:rsidR="00014EC6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16FEE569" w14:textId="04A88196" w:rsidR="00C55E04" w:rsidRDefault="00C55E04" w:rsidP="00872A88">
      <w:pPr>
        <w:pStyle w:val="a6"/>
        <w:numPr>
          <w:ilvl w:val="0"/>
          <w:numId w:val="15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C55E04">
        <w:rPr>
          <w:rFonts w:ascii="David" w:hAnsi="David" w:cs="David" w:hint="cs"/>
          <w:sz w:val="24"/>
          <w:szCs w:val="24"/>
          <w:rtl/>
        </w:rPr>
        <w:t>ישראל קיבעה אסטרטגיה הוליסטית לתחום הסייבר, והיא ניגשת למרוץ הכלכלי-טכנולוגי</w:t>
      </w:r>
    </w:p>
    <w:p w14:paraId="7F21C102" w14:textId="77777777" w:rsidR="009B4ACE" w:rsidRDefault="00C55E04" w:rsidP="00872A88">
      <w:pPr>
        <w:pStyle w:val="a6"/>
        <w:numPr>
          <w:ilvl w:val="0"/>
          <w:numId w:val="15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ישראל עיצבה את עצמה כמעצמת סייבר בפעם הראשונה במרכיבים אבסולוטיים ולא רק יחסית.</w:t>
      </w:r>
      <w:r w:rsidR="009B4AC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4F7FF919" w14:textId="70F79767" w:rsidR="00C55E04" w:rsidRDefault="009B4ACE" w:rsidP="00872A88">
      <w:pPr>
        <w:pStyle w:val="a6"/>
        <w:numPr>
          <w:ilvl w:val="0"/>
          <w:numId w:val="15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לישראל דומיננטיות גלובלית בתחום הסייבר, היא חלק מהמרוץ הכפול לעליונות בסייבר </w:t>
      </w:r>
      <w:proofErr w:type="spellStart"/>
      <w:r>
        <w:rPr>
          <w:rFonts w:ascii="David" w:hAnsi="David" w:cs="David" w:hint="cs"/>
          <w:sz w:val="24"/>
          <w:szCs w:val="24"/>
          <w:rtl/>
        </w:rPr>
        <w:t>דיגיטל</w:t>
      </w:r>
      <w:proofErr w:type="spellEnd"/>
      <w:r>
        <w:rPr>
          <w:rFonts w:ascii="David" w:hAnsi="David" w:cs="David" w:hint="cs"/>
          <w:sz w:val="24"/>
          <w:szCs w:val="24"/>
          <w:rtl/>
        </w:rPr>
        <w:t>. היא גם מביאה תועלות מדיניות וביטחוניות.</w:t>
      </w:r>
    </w:p>
    <w:p w14:paraId="657832F1" w14:textId="0B5A5590" w:rsidR="002C0FD4" w:rsidRDefault="002C0FD4" w:rsidP="00872A88">
      <w:pPr>
        <w:pStyle w:val="a6"/>
        <w:numPr>
          <w:ilvl w:val="0"/>
          <w:numId w:val="15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מהי נקודת הבסיס והזינוק של ישראל ב- </w:t>
      </w:r>
      <w:r>
        <w:rPr>
          <w:rFonts w:ascii="David" w:hAnsi="David" w:cs="David" w:hint="cs"/>
          <w:sz w:val="24"/>
          <w:szCs w:val="24"/>
        </w:rPr>
        <w:t>AI</w:t>
      </w:r>
      <w:r>
        <w:rPr>
          <w:rFonts w:ascii="David" w:hAnsi="David" w:cs="David" w:hint="cs"/>
          <w:sz w:val="24"/>
          <w:szCs w:val="24"/>
          <w:rtl/>
        </w:rPr>
        <w:t xml:space="preserve"> ?</w:t>
      </w:r>
    </w:p>
    <w:p w14:paraId="2391378D" w14:textId="186F9ED9" w:rsidR="002C0FD4" w:rsidRDefault="002C0FD4" w:rsidP="00872A88">
      <w:pPr>
        <w:pStyle w:val="a6"/>
        <w:numPr>
          <w:ilvl w:val="0"/>
          <w:numId w:val="15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גיבוש תכנית לאומית כוללת כיצד ישראל תהפוך למעצמה בתחום הזה:</w:t>
      </w:r>
    </w:p>
    <w:p w14:paraId="0D2D9B9D" w14:textId="11E53098" w:rsidR="002C0FD4" w:rsidRDefault="002C0FD4" w:rsidP="00872A88">
      <w:pPr>
        <w:pStyle w:val="a6"/>
        <w:numPr>
          <w:ilvl w:val="0"/>
          <w:numId w:val="16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מה קריטי שיהיה בישראל ? כדי שתעשיית ההייטק הישראלית תישאר ממוקדת ומצליחה בתחום ה- </w:t>
      </w:r>
      <w:r>
        <w:rPr>
          <w:rFonts w:ascii="David" w:hAnsi="David" w:cs="David" w:hint="cs"/>
          <w:sz w:val="24"/>
          <w:szCs w:val="24"/>
        </w:rPr>
        <w:t>AI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186B2CA0" w14:textId="2085F603" w:rsidR="002C0FD4" w:rsidRDefault="002C0FD4" w:rsidP="00872A88">
      <w:pPr>
        <w:pStyle w:val="a6"/>
        <w:numPr>
          <w:ilvl w:val="0"/>
          <w:numId w:val="16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היכן יש לנו יתרון יחסי ?</w:t>
      </w:r>
    </w:p>
    <w:p w14:paraId="4E3B8CCF" w14:textId="71F17D73" w:rsidR="002C0FD4" w:rsidRDefault="00BE4E35" w:rsidP="002C0FD4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                    </w:t>
      </w:r>
      <w:r w:rsidR="002C0FD4">
        <w:rPr>
          <w:rFonts w:ascii="David" w:hAnsi="David" w:cs="David" w:hint="cs"/>
          <w:sz w:val="24"/>
          <w:szCs w:val="24"/>
          <w:rtl/>
        </w:rPr>
        <w:t>כל מה שבתווך, לא יהיה....</w:t>
      </w:r>
    </w:p>
    <w:p w14:paraId="49678C8D" w14:textId="5866A92D" w:rsidR="002C0FD4" w:rsidRDefault="002C0FD4" w:rsidP="00872A88">
      <w:pPr>
        <w:pStyle w:val="a6"/>
        <w:numPr>
          <w:ilvl w:val="0"/>
          <w:numId w:val="16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על בסיס התשובות לשתי השאלות הקודמות, מהי התוכנית הלאומית שנדרשת ?</w:t>
      </w:r>
    </w:p>
    <w:p w14:paraId="7574FBAF" w14:textId="25F3231B" w:rsidR="00BE4E35" w:rsidRPr="004A323E" w:rsidRDefault="00BE4E35" w:rsidP="00872A88">
      <w:pPr>
        <w:pStyle w:val="a6"/>
        <w:numPr>
          <w:ilvl w:val="0"/>
          <w:numId w:val="18"/>
        </w:numPr>
        <w:spacing w:after="0" w:line="360" w:lineRule="auto"/>
        <w:rPr>
          <w:rFonts w:ascii="David" w:hAnsi="David" w:cs="David"/>
          <w:sz w:val="24"/>
          <w:szCs w:val="24"/>
          <w:rtl/>
        </w:rPr>
      </w:pPr>
      <w:r w:rsidRPr="004A323E">
        <w:rPr>
          <w:rFonts w:ascii="David" w:hAnsi="David" w:cs="David" w:hint="cs"/>
          <w:sz w:val="24"/>
          <w:szCs w:val="24"/>
          <w:rtl/>
        </w:rPr>
        <w:t>מהן הטכנולוגיות הנדרשות:</w:t>
      </w:r>
    </w:p>
    <w:p w14:paraId="7B969959" w14:textId="3B35DB28" w:rsidR="00BE4E35" w:rsidRDefault="00BE4E35" w:rsidP="00872A88">
      <w:pPr>
        <w:pStyle w:val="a6"/>
        <w:numPr>
          <w:ilvl w:val="0"/>
          <w:numId w:val="1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יכולות מחשוב</w:t>
      </w:r>
    </w:p>
    <w:p w14:paraId="1C256B7E" w14:textId="1EC009A5" w:rsidR="00BE4E35" w:rsidRDefault="00BE4E35" w:rsidP="00872A88">
      <w:pPr>
        <w:pStyle w:val="a6"/>
        <w:numPr>
          <w:ilvl w:val="0"/>
          <w:numId w:val="1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מדעי המידע </w:t>
      </w:r>
      <w:r>
        <w:rPr>
          <w:rFonts w:ascii="David" w:hAnsi="David" w:cs="David" w:hint="cs"/>
          <w:sz w:val="24"/>
          <w:szCs w:val="24"/>
        </w:rPr>
        <w:t>DS</w:t>
      </w:r>
    </w:p>
    <w:p w14:paraId="483ECBF8" w14:textId="5E82C9B3" w:rsidR="00BE4E35" w:rsidRDefault="00BE4E35" w:rsidP="00872A88">
      <w:pPr>
        <w:pStyle w:val="a6"/>
        <w:numPr>
          <w:ilvl w:val="0"/>
          <w:numId w:val="1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t>IOT</w:t>
      </w:r>
      <w:r>
        <w:rPr>
          <w:rFonts w:ascii="David" w:hAnsi="David" w:cs="David" w:hint="cs"/>
          <w:sz w:val="24"/>
          <w:szCs w:val="24"/>
          <w:rtl/>
        </w:rPr>
        <w:t xml:space="preserve"> וסנסורים</w:t>
      </w:r>
    </w:p>
    <w:p w14:paraId="52569718" w14:textId="386AB6D9" w:rsidR="00BE4E35" w:rsidRDefault="00BE4E35" w:rsidP="00872A88">
      <w:pPr>
        <w:pStyle w:val="a6"/>
        <w:numPr>
          <w:ilvl w:val="0"/>
          <w:numId w:val="1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מערכות אוטונומיות</w:t>
      </w:r>
      <w:r w:rsidR="004A323E">
        <w:rPr>
          <w:rFonts w:ascii="David" w:hAnsi="David" w:cs="David" w:hint="cs"/>
          <w:sz w:val="24"/>
          <w:szCs w:val="24"/>
          <w:rtl/>
        </w:rPr>
        <w:t xml:space="preserve"> ורובוטים</w:t>
      </w:r>
      <w:r>
        <w:rPr>
          <w:rFonts w:ascii="David" w:hAnsi="David" w:cs="David" w:hint="cs"/>
          <w:sz w:val="24"/>
          <w:szCs w:val="24"/>
          <w:rtl/>
        </w:rPr>
        <w:t xml:space="preserve"> (כלי טייס בלתי מאוישים, </w:t>
      </w:r>
      <w:proofErr w:type="spellStart"/>
      <w:r>
        <w:rPr>
          <w:rFonts w:ascii="David" w:hAnsi="David" w:cs="David" w:hint="cs"/>
          <w:sz w:val="24"/>
          <w:szCs w:val="24"/>
          <w:rtl/>
        </w:rPr>
        <w:t>רחפנים</w:t>
      </w:r>
      <w:proofErr w:type="spellEnd"/>
      <w:r>
        <w:rPr>
          <w:rFonts w:ascii="David" w:hAnsi="David" w:cs="David" w:hint="cs"/>
          <w:sz w:val="24"/>
          <w:szCs w:val="24"/>
          <w:rtl/>
        </w:rPr>
        <w:t>...)</w:t>
      </w:r>
    </w:p>
    <w:p w14:paraId="1B53285A" w14:textId="766DD6D3" w:rsidR="00BE4E35" w:rsidRDefault="00BE4E35" w:rsidP="00872A88">
      <w:pPr>
        <w:pStyle w:val="a6"/>
        <w:numPr>
          <w:ilvl w:val="0"/>
          <w:numId w:val="17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אינטליגנציה משותפת כדוגמת 'נחילים'</w:t>
      </w:r>
    </w:p>
    <w:p w14:paraId="6ED75822" w14:textId="374D151F" w:rsidR="002F611E" w:rsidRDefault="002F611E" w:rsidP="002F611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23302533" w14:textId="090FCE54" w:rsidR="002F611E" w:rsidRDefault="002F611E" w:rsidP="002F611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3E6B13DA" w14:textId="0531C919" w:rsidR="002F611E" w:rsidRDefault="002F611E" w:rsidP="002F611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חלק גדול מהסטארט-אפים בישראל נוצר על בסיס יוצאי צבא לשעבר ופחות בגין הכוונות ממשלה.</w:t>
      </w:r>
    </w:p>
    <w:p w14:paraId="61FC64AD" w14:textId="77777777" w:rsidR="0045239F" w:rsidRDefault="0045239F" w:rsidP="002F611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45D1AB88" w14:textId="2E9780B7" w:rsidR="0045239F" w:rsidRDefault="0045239F" w:rsidP="002F611E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המלצות 15 הצוותים שעסקו בגיבוש המדיניות בתחום ה- </w:t>
      </w:r>
      <w:r>
        <w:rPr>
          <w:rFonts w:ascii="David" w:hAnsi="David" w:cs="David" w:hint="cs"/>
          <w:sz w:val="24"/>
          <w:szCs w:val="24"/>
        </w:rPr>
        <w:t>AI</w:t>
      </w:r>
      <w:r>
        <w:rPr>
          <w:rFonts w:ascii="David" w:hAnsi="David" w:cs="David" w:hint="cs"/>
          <w:sz w:val="24"/>
          <w:szCs w:val="24"/>
          <w:rtl/>
        </w:rPr>
        <w:t>:</w:t>
      </w:r>
    </w:p>
    <w:p w14:paraId="769D76A0" w14:textId="1E97F809" w:rsidR="0045239F" w:rsidRDefault="0045239F" w:rsidP="00872A88">
      <w:pPr>
        <w:pStyle w:val="a6"/>
        <w:numPr>
          <w:ilvl w:val="0"/>
          <w:numId w:val="19"/>
        </w:numPr>
        <w:spacing w:after="0" w:line="360" w:lineRule="auto"/>
        <w:rPr>
          <w:rFonts w:ascii="David" w:hAnsi="David" w:cs="David"/>
          <w:sz w:val="24"/>
          <w:szCs w:val="24"/>
        </w:rPr>
      </w:pPr>
      <w:r w:rsidRPr="0045239F">
        <w:rPr>
          <w:rFonts w:ascii="David" w:hAnsi="David" w:cs="David" w:hint="cs"/>
          <w:b/>
          <w:bCs/>
          <w:sz w:val="24"/>
          <w:szCs w:val="24"/>
          <w:rtl/>
        </w:rPr>
        <w:t>תשתיות</w:t>
      </w:r>
      <w:r>
        <w:rPr>
          <w:rFonts w:ascii="David" w:hAnsi="David" w:cs="David" w:hint="cs"/>
          <w:sz w:val="24"/>
          <w:szCs w:val="24"/>
          <w:rtl/>
        </w:rPr>
        <w:t>:</w:t>
      </w:r>
    </w:p>
    <w:p w14:paraId="35549B25" w14:textId="28CF1426" w:rsidR="0045239F" w:rsidRDefault="0045239F" w:rsidP="00872A88">
      <w:pPr>
        <w:pStyle w:val="a6"/>
        <w:numPr>
          <w:ilvl w:val="0"/>
          <w:numId w:val="20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יכולות מחשוב, אחסון ותקשורת מאוד גדולות. לרבות 'יכולת סף' במחשוב קוואנטי, הקמת ענן במדינת ישראל.</w:t>
      </w:r>
    </w:p>
    <w:p w14:paraId="0E81CB95" w14:textId="440B29D8" w:rsidR="0045239F" w:rsidRDefault="0045239F" w:rsidP="00872A88">
      <w:pPr>
        <w:pStyle w:val="a6"/>
        <w:numPr>
          <w:ilvl w:val="0"/>
          <w:numId w:val="20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lastRenderedPageBreak/>
        <w:t xml:space="preserve">הון אנושי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הכנסת שפת ה </w:t>
      </w:r>
      <w:r>
        <w:rPr>
          <w:rFonts w:ascii="David" w:hAnsi="David" w:cs="David"/>
          <w:sz w:val="24"/>
          <w:szCs w:val="24"/>
        </w:rPr>
        <w:t>data</w:t>
      </w:r>
      <w:r>
        <w:rPr>
          <w:rFonts w:ascii="David" w:hAnsi="David" w:cs="David" w:hint="cs"/>
          <w:sz w:val="24"/>
          <w:szCs w:val="24"/>
          <w:rtl/>
        </w:rPr>
        <w:t xml:space="preserve"> כבר בתיכון.</w:t>
      </w:r>
    </w:p>
    <w:p w14:paraId="7B511BE1" w14:textId="3F03D44C" w:rsidR="0045239F" w:rsidRDefault="0045239F" w:rsidP="00872A88">
      <w:pPr>
        <w:pStyle w:val="a6"/>
        <w:numPr>
          <w:ilvl w:val="0"/>
          <w:numId w:val="20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הקמת מרכזי מחקר</w:t>
      </w:r>
    </w:p>
    <w:p w14:paraId="10F43DEE" w14:textId="100CD392" w:rsidR="0045239F" w:rsidRDefault="0045239F" w:rsidP="00872A88">
      <w:pPr>
        <w:pStyle w:val="a6"/>
        <w:numPr>
          <w:ilvl w:val="0"/>
          <w:numId w:val="20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פתיחת הממשלה והמאגרים שלה לחברות</w:t>
      </w:r>
    </w:p>
    <w:p w14:paraId="571D3D63" w14:textId="6D61DB0F" w:rsidR="0045239F" w:rsidRPr="0045239F" w:rsidRDefault="0045239F" w:rsidP="00872A88">
      <w:pPr>
        <w:pStyle w:val="a6"/>
        <w:numPr>
          <w:ilvl w:val="0"/>
          <w:numId w:val="19"/>
        </w:numPr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45239F">
        <w:rPr>
          <w:rFonts w:ascii="David" w:hAnsi="David" w:cs="David" w:hint="cs"/>
          <w:b/>
          <w:bCs/>
          <w:sz w:val="24"/>
          <w:szCs w:val="24"/>
          <w:rtl/>
        </w:rPr>
        <w:t>מאיצים</w:t>
      </w:r>
    </w:p>
    <w:p w14:paraId="5E1DB014" w14:textId="57A3A69F" w:rsidR="0045239F" w:rsidRDefault="0045239F" w:rsidP="00872A88">
      <w:pPr>
        <w:pStyle w:val="a6"/>
        <w:numPr>
          <w:ilvl w:val="0"/>
          <w:numId w:val="21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הגנה על טכנולוגיות מפני התקפות סייבר</w:t>
      </w:r>
    </w:p>
    <w:p w14:paraId="3C3C0172" w14:textId="5ABA718B" w:rsidR="0045239F" w:rsidRDefault="0045239F" w:rsidP="00872A88">
      <w:pPr>
        <w:pStyle w:val="a6"/>
        <w:numPr>
          <w:ilvl w:val="0"/>
          <w:numId w:val="21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אתיקה ורגולציה עצמית, חברות יעשו זאת ולאור כך יעמדו בסטנדרטים גבוהים.</w:t>
      </w:r>
    </w:p>
    <w:p w14:paraId="3DA2D4A9" w14:textId="7C461E6F" w:rsidR="0045239F" w:rsidRPr="0045239F" w:rsidRDefault="0045239F" w:rsidP="00872A88">
      <w:pPr>
        <w:pStyle w:val="a6"/>
        <w:numPr>
          <w:ilvl w:val="0"/>
          <w:numId w:val="19"/>
        </w:numPr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45239F">
        <w:rPr>
          <w:rFonts w:ascii="David" w:hAnsi="David" w:cs="David" w:hint="cs"/>
          <w:b/>
          <w:bCs/>
          <w:sz w:val="24"/>
          <w:szCs w:val="24"/>
          <w:rtl/>
        </w:rPr>
        <w:t>היתרונות היחסיים</w:t>
      </w:r>
    </w:p>
    <w:p w14:paraId="290A7BCB" w14:textId="689734D0" w:rsidR="0045239F" w:rsidRDefault="0045239F" w:rsidP="00872A88">
      <w:pPr>
        <w:pStyle w:val="a6"/>
        <w:numPr>
          <w:ilvl w:val="0"/>
          <w:numId w:val="2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פרויקט בתחום החקלאות</w:t>
      </w:r>
    </w:p>
    <w:p w14:paraId="2D7B7DEA" w14:textId="0E15B6DD" w:rsidR="0045239F" w:rsidRDefault="005741AC" w:rsidP="00872A88">
      <w:pPr>
        <w:pStyle w:val="a6"/>
        <w:numPr>
          <w:ilvl w:val="0"/>
          <w:numId w:val="2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תחום הרפואה, </w:t>
      </w:r>
      <w:r w:rsidR="0045239F">
        <w:rPr>
          <w:rFonts w:ascii="David" w:hAnsi="David" w:cs="David" w:hint="cs"/>
          <w:sz w:val="24"/>
          <w:szCs w:val="24"/>
          <w:rtl/>
        </w:rPr>
        <w:t>שינויים באשפוז הביתי</w:t>
      </w:r>
    </w:p>
    <w:p w14:paraId="113B6BD7" w14:textId="08D3E47F" w:rsidR="0045239F" w:rsidRDefault="0045239F" w:rsidP="00872A88">
      <w:pPr>
        <w:pStyle w:val="a6"/>
        <w:numPr>
          <w:ilvl w:val="0"/>
          <w:numId w:val="2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הקמת יכולת תפקוד גבוהה בחירום (חיבורים עם פיקוד העורף</w:t>
      </w:r>
    </w:p>
    <w:p w14:paraId="43F18C2A" w14:textId="5BF74CFD" w:rsidR="0045239F" w:rsidRDefault="0045239F" w:rsidP="00872A88">
      <w:pPr>
        <w:pStyle w:val="a6"/>
        <w:numPr>
          <w:ilvl w:val="0"/>
          <w:numId w:val="2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פתרון בעיית התחבורה בישראל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רמזור חכם</w:t>
      </w:r>
    </w:p>
    <w:p w14:paraId="3951685E" w14:textId="7E9DA8E8" w:rsidR="0045239F" w:rsidRDefault="0045239F" w:rsidP="00872A88">
      <w:pPr>
        <w:pStyle w:val="a6"/>
        <w:numPr>
          <w:ilvl w:val="0"/>
          <w:numId w:val="2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דיגיטציה</w:t>
      </w:r>
    </w:p>
    <w:p w14:paraId="3BE155FD" w14:textId="0165C1D9" w:rsidR="0045239F" w:rsidRDefault="0045239F" w:rsidP="00872A88">
      <w:pPr>
        <w:pStyle w:val="a6"/>
        <w:numPr>
          <w:ilvl w:val="0"/>
          <w:numId w:val="22"/>
        </w:numPr>
        <w:spacing w:after="0"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עידוד תעשיות מקומיות</w:t>
      </w:r>
    </w:p>
    <w:p w14:paraId="7C702109" w14:textId="77777777" w:rsidR="000E34AA" w:rsidRDefault="000E34AA" w:rsidP="0045239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5B01BF8C" w14:textId="2230E0A0" w:rsidR="0045239F" w:rsidRDefault="0045239F" w:rsidP="0045239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ההמלצה להקים מנהלת במשרד ראש הממשלה לניהול התוכנית והקצאת 2 מיליארד שקל לשנה במשך 5 שנים.</w:t>
      </w:r>
    </w:p>
    <w:p w14:paraId="48262AF9" w14:textId="75195F3F" w:rsidR="00890E31" w:rsidRDefault="00890E31" w:rsidP="0045239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שוק ה- </w:t>
      </w:r>
      <w:r>
        <w:rPr>
          <w:rFonts w:ascii="David" w:hAnsi="David" w:cs="David" w:hint="cs"/>
          <w:sz w:val="24"/>
          <w:szCs w:val="24"/>
        </w:rPr>
        <w:t>AI</w:t>
      </w:r>
      <w:r>
        <w:rPr>
          <w:rFonts w:ascii="David" w:hAnsi="David" w:cs="David" w:hint="cs"/>
          <w:sz w:val="24"/>
          <w:szCs w:val="24"/>
          <w:rtl/>
        </w:rPr>
        <w:t xml:space="preserve"> הלאומי הוא יותר מ- 30 טריליון דולר. אם ישראל תשקיע בתחום ותשיג רווחים של אחוזים בודדים מהשוק הזה, הרי שכלכלת מדינת ישראל תצמח באופן דרמטי. </w:t>
      </w:r>
    </w:p>
    <w:p w14:paraId="6967E301" w14:textId="062F992D" w:rsidR="00D470F0" w:rsidRDefault="00D470F0" w:rsidP="0045239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</w:p>
    <w:p w14:paraId="6B141655" w14:textId="1F62BCB6" w:rsidR="00D470F0" w:rsidRPr="005E3A71" w:rsidRDefault="00D470F0" w:rsidP="0045239F">
      <w:pPr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5E3A71">
        <w:rPr>
          <w:rFonts w:ascii="David" w:hAnsi="David" w:cs="David" w:hint="cs"/>
          <w:b/>
          <w:bCs/>
          <w:sz w:val="24"/>
          <w:szCs w:val="24"/>
          <w:rtl/>
        </w:rPr>
        <w:t>מטלת הסיכום:</w:t>
      </w:r>
    </w:p>
    <w:p w14:paraId="29EE63F1" w14:textId="432D4820" w:rsidR="00D470F0" w:rsidRDefault="005E3A71" w:rsidP="0045239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בין 1500-2000 מילים (8 עמודים) לדון בסוגיה שיש לגביה ויכוח או מתח ביו גופים</w:t>
      </w:r>
    </w:p>
    <w:p w14:paraId="7ADA8720" w14:textId="3B3364B8" w:rsidR="005E3A71" w:rsidRDefault="005E3A71" w:rsidP="0045239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לדוגמה: הרתעה בסייבר שאין לגביו הכרעה וקיים בו מתח</w:t>
      </w:r>
    </w:p>
    <w:p w14:paraId="3DABB60B" w14:textId="3B34BFE7" w:rsidR="005E3A71" w:rsidRDefault="005E3A71" w:rsidP="0045239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נושא נוסף: יציבות אסטרטגית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האם עוצמה בסייבר מגדיל או מקטין את היציבות האסטרטגית</w:t>
      </w:r>
    </w:p>
    <w:p w14:paraId="71B2D74F" w14:textId="083FF516" w:rsidR="005E3A71" w:rsidRDefault="005E3A71" w:rsidP="0045239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בין 3-4 מקורות ובהתאם ניתוח ברמה גבוהה ולכתוב את דעתנו. </w:t>
      </w:r>
    </w:p>
    <w:p w14:paraId="18A9EF03" w14:textId="17D72A53" w:rsidR="008D239A" w:rsidRDefault="008D239A" w:rsidP="0045239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ניתן גם לקחת 'מקרה בוחן' כלשהו ועליו לקיים את העבודה.</w:t>
      </w:r>
    </w:p>
    <w:p w14:paraId="22CC0C2E" w14:textId="736EAEEE" w:rsidR="008D239A" w:rsidRDefault="008D239A" w:rsidP="0045239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להעביר לאבי את הנושא עם פסקה קצרה לאישור.</w:t>
      </w:r>
    </w:p>
    <w:p w14:paraId="7839C8FC" w14:textId="572CACB0" w:rsidR="00292DC4" w:rsidRDefault="00292DC4" w:rsidP="0045239F">
      <w:pPr>
        <w:spacing w:after="0"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העבודה יכולה להיות יחידנית או בזוגות.</w:t>
      </w:r>
      <w:bookmarkStart w:id="0" w:name="_GoBack"/>
      <w:bookmarkEnd w:id="0"/>
    </w:p>
    <w:sectPr w:rsidR="00292DC4" w:rsidSect="008E0F29">
      <w:pgSz w:w="11906" w:h="16838"/>
      <w:pgMar w:top="1440" w:right="1133" w:bottom="1440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28B3F" w14:textId="77777777" w:rsidR="00872A88" w:rsidRDefault="00872A88" w:rsidP="00B2208F">
      <w:pPr>
        <w:spacing w:after="0" w:line="240" w:lineRule="auto"/>
      </w:pPr>
      <w:r>
        <w:separator/>
      </w:r>
    </w:p>
  </w:endnote>
  <w:endnote w:type="continuationSeparator" w:id="0">
    <w:p w14:paraId="0BF036C3" w14:textId="77777777" w:rsidR="00872A88" w:rsidRDefault="00872A88" w:rsidP="00B2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E7B0" w14:textId="77777777" w:rsidR="00872A88" w:rsidRDefault="00872A88" w:rsidP="00B2208F">
      <w:pPr>
        <w:spacing w:after="0" w:line="240" w:lineRule="auto"/>
      </w:pPr>
      <w:r>
        <w:separator/>
      </w:r>
    </w:p>
  </w:footnote>
  <w:footnote w:type="continuationSeparator" w:id="0">
    <w:p w14:paraId="4CAA40D1" w14:textId="77777777" w:rsidR="00872A88" w:rsidRDefault="00872A88" w:rsidP="00B2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6D79"/>
    <w:multiLevelType w:val="hybridMultilevel"/>
    <w:tmpl w:val="19320242"/>
    <w:lvl w:ilvl="0" w:tplc="76088E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31039B"/>
    <w:multiLevelType w:val="hybridMultilevel"/>
    <w:tmpl w:val="CB1C6BA4"/>
    <w:lvl w:ilvl="0" w:tplc="B69AB3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AD2CBD"/>
    <w:multiLevelType w:val="hybridMultilevel"/>
    <w:tmpl w:val="1B4A492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9B590D"/>
    <w:multiLevelType w:val="hybridMultilevel"/>
    <w:tmpl w:val="3DA42F74"/>
    <w:lvl w:ilvl="0" w:tplc="7DEAEE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5662E4"/>
    <w:multiLevelType w:val="hybridMultilevel"/>
    <w:tmpl w:val="2104F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404B7"/>
    <w:multiLevelType w:val="hybridMultilevel"/>
    <w:tmpl w:val="F9889A20"/>
    <w:lvl w:ilvl="0" w:tplc="FF9458B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8E2747"/>
    <w:multiLevelType w:val="hybridMultilevel"/>
    <w:tmpl w:val="34700D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670F2"/>
    <w:multiLevelType w:val="hybridMultilevel"/>
    <w:tmpl w:val="C3123320"/>
    <w:lvl w:ilvl="0" w:tplc="373C7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DB37DB"/>
    <w:multiLevelType w:val="hybridMultilevel"/>
    <w:tmpl w:val="816A1C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680677"/>
    <w:multiLevelType w:val="hybridMultilevel"/>
    <w:tmpl w:val="5006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B62EF8"/>
    <w:multiLevelType w:val="hybridMultilevel"/>
    <w:tmpl w:val="7158D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1F85"/>
    <w:multiLevelType w:val="hybridMultilevel"/>
    <w:tmpl w:val="E9F6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E69B5"/>
    <w:multiLevelType w:val="hybridMultilevel"/>
    <w:tmpl w:val="8F0C2EEC"/>
    <w:lvl w:ilvl="0" w:tplc="EDE02C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2C67ED"/>
    <w:multiLevelType w:val="hybridMultilevel"/>
    <w:tmpl w:val="CFB6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90714"/>
    <w:multiLevelType w:val="hybridMultilevel"/>
    <w:tmpl w:val="EA3A68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E3E61"/>
    <w:multiLevelType w:val="hybridMultilevel"/>
    <w:tmpl w:val="AAB80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D2185"/>
    <w:multiLevelType w:val="hybridMultilevel"/>
    <w:tmpl w:val="6AEAE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11301"/>
    <w:multiLevelType w:val="hybridMultilevel"/>
    <w:tmpl w:val="3CECB23C"/>
    <w:lvl w:ilvl="0" w:tplc="3A82F6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406FD9"/>
    <w:multiLevelType w:val="hybridMultilevel"/>
    <w:tmpl w:val="6D54A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411EB"/>
    <w:multiLevelType w:val="hybridMultilevel"/>
    <w:tmpl w:val="09D0D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68189E"/>
    <w:multiLevelType w:val="hybridMultilevel"/>
    <w:tmpl w:val="39F84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A15B7"/>
    <w:multiLevelType w:val="hybridMultilevel"/>
    <w:tmpl w:val="ABF667F4"/>
    <w:lvl w:ilvl="0" w:tplc="8A24FC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21"/>
  </w:num>
  <w:num w:numId="4">
    <w:abstractNumId w:val="15"/>
  </w:num>
  <w:num w:numId="5">
    <w:abstractNumId w:val="7"/>
  </w:num>
  <w:num w:numId="6">
    <w:abstractNumId w:val="11"/>
  </w:num>
  <w:num w:numId="7">
    <w:abstractNumId w:val="9"/>
  </w:num>
  <w:num w:numId="8">
    <w:abstractNumId w:val="13"/>
  </w:num>
  <w:num w:numId="9">
    <w:abstractNumId w:val="12"/>
  </w:num>
  <w:num w:numId="10">
    <w:abstractNumId w:val="1"/>
  </w:num>
  <w:num w:numId="11">
    <w:abstractNumId w:val="6"/>
  </w:num>
  <w:num w:numId="12">
    <w:abstractNumId w:val="14"/>
  </w:num>
  <w:num w:numId="13">
    <w:abstractNumId w:val="8"/>
  </w:num>
  <w:num w:numId="14">
    <w:abstractNumId w:val="20"/>
  </w:num>
  <w:num w:numId="15">
    <w:abstractNumId w:val="18"/>
  </w:num>
  <w:num w:numId="16">
    <w:abstractNumId w:val="0"/>
  </w:num>
  <w:num w:numId="17">
    <w:abstractNumId w:val="2"/>
  </w:num>
  <w:num w:numId="18">
    <w:abstractNumId w:val="19"/>
  </w:num>
  <w:num w:numId="19">
    <w:abstractNumId w:val="10"/>
  </w:num>
  <w:num w:numId="20">
    <w:abstractNumId w:val="5"/>
  </w:num>
  <w:num w:numId="21">
    <w:abstractNumId w:val="17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8F"/>
    <w:rsid w:val="00002385"/>
    <w:rsid w:val="0000560F"/>
    <w:rsid w:val="00011361"/>
    <w:rsid w:val="00014EC6"/>
    <w:rsid w:val="00016A6C"/>
    <w:rsid w:val="00016AE7"/>
    <w:rsid w:val="00016AF0"/>
    <w:rsid w:val="00020A41"/>
    <w:rsid w:val="00020AA2"/>
    <w:rsid w:val="00020C86"/>
    <w:rsid w:val="000215D8"/>
    <w:rsid w:val="00024D35"/>
    <w:rsid w:val="00037EF6"/>
    <w:rsid w:val="00044037"/>
    <w:rsid w:val="00044FBB"/>
    <w:rsid w:val="00047917"/>
    <w:rsid w:val="00047ECD"/>
    <w:rsid w:val="00056F05"/>
    <w:rsid w:val="00060536"/>
    <w:rsid w:val="00060799"/>
    <w:rsid w:val="00061DC2"/>
    <w:rsid w:val="0007214A"/>
    <w:rsid w:val="00072D95"/>
    <w:rsid w:val="00076F26"/>
    <w:rsid w:val="00084A78"/>
    <w:rsid w:val="000870DA"/>
    <w:rsid w:val="00091E71"/>
    <w:rsid w:val="00094577"/>
    <w:rsid w:val="000A1B63"/>
    <w:rsid w:val="000A6000"/>
    <w:rsid w:val="000A74CD"/>
    <w:rsid w:val="000B6E2A"/>
    <w:rsid w:val="000C24C3"/>
    <w:rsid w:val="000D05B7"/>
    <w:rsid w:val="000D104D"/>
    <w:rsid w:val="000E02D6"/>
    <w:rsid w:val="000E34AA"/>
    <w:rsid w:val="000E3DB2"/>
    <w:rsid w:val="000E78D1"/>
    <w:rsid w:val="000E7B62"/>
    <w:rsid w:val="00105C99"/>
    <w:rsid w:val="0011045F"/>
    <w:rsid w:val="00113F4D"/>
    <w:rsid w:val="00115379"/>
    <w:rsid w:val="0011694A"/>
    <w:rsid w:val="00124490"/>
    <w:rsid w:val="0013046F"/>
    <w:rsid w:val="001331A0"/>
    <w:rsid w:val="00133868"/>
    <w:rsid w:val="001355CB"/>
    <w:rsid w:val="0013765C"/>
    <w:rsid w:val="00157851"/>
    <w:rsid w:val="00160A60"/>
    <w:rsid w:val="001646A6"/>
    <w:rsid w:val="00166BFD"/>
    <w:rsid w:val="00172338"/>
    <w:rsid w:val="00175125"/>
    <w:rsid w:val="00177333"/>
    <w:rsid w:val="00182472"/>
    <w:rsid w:val="00196544"/>
    <w:rsid w:val="00196D8B"/>
    <w:rsid w:val="001A2353"/>
    <w:rsid w:val="001B1DA6"/>
    <w:rsid w:val="001B4BF1"/>
    <w:rsid w:val="001C7984"/>
    <w:rsid w:val="001D02E4"/>
    <w:rsid w:val="001D4E3B"/>
    <w:rsid w:val="001E1626"/>
    <w:rsid w:val="001E3A19"/>
    <w:rsid w:val="001E55AE"/>
    <w:rsid w:val="001F03BB"/>
    <w:rsid w:val="001F1D73"/>
    <w:rsid w:val="001F21B4"/>
    <w:rsid w:val="001F2C7B"/>
    <w:rsid w:val="001F6A41"/>
    <w:rsid w:val="001F7FE7"/>
    <w:rsid w:val="002028D6"/>
    <w:rsid w:val="00214D18"/>
    <w:rsid w:val="002176DE"/>
    <w:rsid w:val="0022020B"/>
    <w:rsid w:val="00226BDD"/>
    <w:rsid w:val="00233C85"/>
    <w:rsid w:val="002378ED"/>
    <w:rsid w:val="00237C2C"/>
    <w:rsid w:val="00242422"/>
    <w:rsid w:val="00242B2C"/>
    <w:rsid w:val="002466FD"/>
    <w:rsid w:val="002500F9"/>
    <w:rsid w:val="00251907"/>
    <w:rsid w:val="002564F3"/>
    <w:rsid w:val="0027217E"/>
    <w:rsid w:val="00273408"/>
    <w:rsid w:val="00277194"/>
    <w:rsid w:val="0028047E"/>
    <w:rsid w:val="00280B08"/>
    <w:rsid w:val="002813D6"/>
    <w:rsid w:val="00281B0F"/>
    <w:rsid w:val="00282D24"/>
    <w:rsid w:val="00284E68"/>
    <w:rsid w:val="00287D08"/>
    <w:rsid w:val="00292DC4"/>
    <w:rsid w:val="00296E9B"/>
    <w:rsid w:val="002978E4"/>
    <w:rsid w:val="002A3879"/>
    <w:rsid w:val="002A4070"/>
    <w:rsid w:val="002B11AE"/>
    <w:rsid w:val="002B281F"/>
    <w:rsid w:val="002B316A"/>
    <w:rsid w:val="002B66E7"/>
    <w:rsid w:val="002B7F2B"/>
    <w:rsid w:val="002C091E"/>
    <w:rsid w:val="002C0FD4"/>
    <w:rsid w:val="002C1EAC"/>
    <w:rsid w:val="002D63FE"/>
    <w:rsid w:val="002D6416"/>
    <w:rsid w:val="002E3863"/>
    <w:rsid w:val="002E47AE"/>
    <w:rsid w:val="002E5FF2"/>
    <w:rsid w:val="002F0B67"/>
    <w:rsid w:val="002F57F0"/>
    <w:rsid w:val="002F611E"/>
    <w:rsid w:val="002F6EB8"/>
    <w:rsid w:val="002F706A"/>
    <w:rsid w:val="002F7616"/>
    <w:rsid w:val="00302077"/>
    <w:rsid w:val="00310D2C"/>
    <w:rsid w:val="00313676"/>
    <w:rsid w:val="00315984"/>
    <w:rsid w:val="003249E7"/>
    <w:rsid w:val="0034578F"/>
    <w:rsid w:val="003474A5"/>
    <w:rsid w:val="0035222D"/>
    <w:rsid w:val="00352C77"/>
    <w:rsid w:val="00356829"/>
    <w:rsid w:val="00362369"/>
    <w:rsid w:val="00363755"/>
    <w:rsid w:val="00365D10"/>
    <w:rsid w:val="00365F16"/>
    <w:rsid w:val="0036727E"/>
    <w:rsid w:val="00376229"/>
    <w:rsid w:val="00376A19"/>
    <w:rsid w:val="003806FD"/>
    <w:rsid w:val="003825E3"/>
    <w:rsid w:val="00383360"/>
    <w:rsid w:val="00387279"/>
    <w:rsid w:val="00387EAA"/>
    <w:rsid w:val="00395F04"/>
    <w:rsid w:val="003A01F1"/>
    <w:rsid w:val="003B449C"/>
    <w:rsid w:val="003B4BBF"/>
    <w:rsid w:val="003D1C3C"/>
    <w:rsid w:val="003D58FA"/>
    <w:rsid w:val="003E0442"/>
    <w:rsid w:val="003E5747"/>
    <w:rsid w:val="003E7723"/>
    <w:rsid w:val="003E7B45"/>
    <w:rsid w:val="003F538B"/>
    <w:rsid w:val="003F6790"/>
    <w:rsid w:val="003F7A53"/>
    <w:rsid w:val="00410DCE"/>
    <w:rsid w:val="004332EF"/>
    <w:rsid w:val="00434AEF"/>
    <w:rsid w:val="00441E1F"/>
    <w:rsid w:val="00446EC9"/>
    <w:rsid w:val="00450B3B"/>
    <w:rsid w:val="0045239F"/>
    <w:rsid w:val="0045660F"/>
    <w:rsid w:val="004607D5"/>
    <w:rsid w:val="00462E56"/>
    <w:rsid w:val="00464F7A"/>
    <w:rsid w:val="004654AC"/>
    <w:rsid w:val="00470ABD"/>
    <w:rsid w:val="00474D81"/>
    <w:rsid w:val="00482230"/>
    <w:rsid w:val="004871E3"/>
    <w:rsid w:val="00493B4D"/>
    <w:rsid w:val="00493BAF"/>
    <w:rsid w:val="004A323E"/>
    <w:rsid w:val="004A3970"/>
    <w:rsid w:val="004B09DA"/>
    <w:rsid w:val="004B1E24"/>
    <w:rsid w:val="004B2702"/>
    <w:rsid w:val="004D315B"/>
    <w:rsid w:val="004E2128"/>
    <w:rsid w:val="004F2004"/>
    <w:rsid w:val="004F7179"/>
    <w:rsid w:val="00505657"/>
    <w:rsid w:val="005101B3"/>
    <w:rsid w:val="00510F36"/>
    <w:rsid w:val="00513EC1"/>
    <w:rsid w:val="00514820"/>
    <w:rsid w:val="00524B12"/>
    <w:rsid w:val="005275B8"/>
    <w:rsid w:val="00530B3C"/>
    <w:rsid w:val="00533ADF"/>
    <w:rsid w:val="00536C2F"/>
    <w:rsid w:val="00547EA6"/>
    <w:rsid w:val="00547FDE"/>
    <w:rsid w:val="00557B7A"/>
    <w:rsid w:val="00572924"/>
    <w:rsid w:val="005741AC"/>
    <w:rsid w:val="005809EE"/>
    <w:rsid w:val="005813DE"/>
    <w:rsid w:val="00582164"/>
    <w:rsid w:val="0058365A"/>
    <w:rsid w:val="00584589"/>
    <w:rsid w:val="0058503B"/>
    <w:rsid w:val="00586DA2"/>
    <w:rsid w:val="005871D8"/>
    <w:rsid w:val="005947C9"/>
    <w:rsid w:val="005A20F9"/>
    <w:rsid w:val="005A4B95"/>
    <w:rsid w:val="005B2F0F"/>
    <w:rsid w:val="005C3707"/>
    <w:rsid w:val="005C4252"/>
    <w:rsid w:val="005C514D"/>
    <w:rsid w:val="005D397A"/>
    <w:rsid w:val="005D621B"/>
    <w:rsid w:val="005D719C"/>
    <w:rsid w:val="005E29AA"/>
    <w:rsid w:val="005E3A71"/>
    <w:rsid w:val="005E7B38"/>
    <w:rsid w:val="005F0CA0"/>
    <w:rsid w:val="00603C32"/>
    <w:rsid w:val="00605BB6"/>
    <w:rsid w:val="00606EB6"/>
    <w:rsid w:val="00607EA3"/>
    <w:rsid w:val="00614424"/>
    <w:rsid w:val="0061514D"/>
    <w:rsid w:val="00625894"/>
    <w:rsid w:val="006269BF"/>
    <w:rsid w:val="0063241D"/>
    <w:rsid w:val="006338AF"/>
    <w:rsid w:val="006348BF"/>
    <w:rsid w:val="00636458"/>
    <w:rsid w:val="00637A8D"/>
    <w:rsid w:val="00647663"/>
    <w:rsid w:val="00647D93"/>
    <w:rsid w:val="00650C13"/>
    <w:rsid w:val="0065180F"/>
    <w:rsid w:val="0065387D"/>
    <w:rsid w:val="00655405"/>
    <w:rsid w:val="00656A0B"/>
    <w:rsid w:val="006601F6"/>
    <w:rsid w:val="006624DA"/>
    <w:rsid w:val="00666686"/>
    <w:rsid w:val="00666DAA"/>
    <w:rsid w:val="006739E4"/>
    <w:rsid w:val="00673A3A"/>
    <w:rsid w:val="00675764"/>
    <w:rsid w:val="00677068"/>
    <w:rsid w:val="006773B8"/>
    <w:rsid w:val="00692479"/>
    <w:rsid w:val="00693505"/>
    <w:rsid w:val="006B4E5A"/>
    <w:rsid w:val="006C0465"/>
    <w:rsid w:val="006C0910"/>
    <w:rsid w:val="006C6160"/>
    <w:rsid w:val="006C61DF"/>
    <w:rsid w:val="006C65DB"/>
    <w:rsid w:val="006E5993"/>
    <w:rsid w:val="006F13AA"/>
    <w:rsid w:val="006F3931"/>
    <w:rsid w:val="006F3D8D"/>
    <w:rsid w:val="006F701B"/>
    <w:rsid w:val="00705BB7"/>
    <w:rsid w:val="007061C7"/>
    <w:rsid w:val="00706C9B"/>
    <w:rsid w:val="00710808"/>
    <w:rsid w:val="00711149"/>
    <w:rsid w:val="00712A01"/>
    <w:rsid w:val="007143B0"/>
    <w:rsid w:val="00715043"/>
    <w:rsid w:val="00722783"/>
    <w:rsid w:val="00735638"/>
    <w:rsid w:val="0073781A"/>
    <w:rsid w:val="00742ECF"/>
    <w:rsid w:val="00766F23"/>
    <w:rsid w:val="00780E58"/>
    <w:rsid w:val="0078745E"/>
    <w:rsid w:val="007966C8"/>
    <w:rsid w:val="007A7058"/>
    <w:rsid w:val="007A7B0E"/>
    <w:rsid w:val="007B08DD"/>
    <w:rsid w:val="007B2519"/>
    <w:rsid w:val="007C443F"/>
    <w:rsid w:val="007D33EC"/>
    <w:rsid w:val="007D504E"/>
    <w:rsid w:val="007D6855"/>
    <w:rsid w:val="007D79DF"/>
    <w:rsid w:val="007E2C95"/>
    <w:rsid w:val="007E6CA1"/>
    <w:rsid w:val="007F02D0"/>
    <w:rsid w:val="008000C0"/>
    <w:rsid w:val="00813106"/>
    <w:rsid w:val="00814564"/>
    <w:rsid w:val="0081456B"/>
    <w:rsid w:val="00816A13"/>
    <w:rsid w:val="00817D17"/>
    <w:rsid w:val="00822824"/>
    <w:rsid w:val="0082695B"/>
    <w:rsid w:val="008306A6"/>
    <w:rsid w:val="00841920"/>
    <w:rsid w:val="00842DBC"/>
    <w:rsid w:val="00846D61"/>
    <w:rsid w:val="00846F58"/>
    <w:rsid w:val="00850822"/>
    <w:rsid w:val="0085791F"/>
    <w:rsid w:val="008615CE"/>
    <w:rsid w:val="00871F5A"/>
    <w:rsid w:val="00872A88"/>
    <w:rsid w:val="00883FD2"/>
    <w:rsid w:val="00884990"/>
    <w:rsid w:val="00890E31"/>
    <w:rsid w:val="00894DFB"/>
    <w:rsid w:val="008A261F"/>
    <w:rsid w:val="008A301C"/>
    <w:rsid w:val="008A76A2"/>
    <w:rsid w:val="008B6E45"/>
    <w:rsid w:val="008B7FFA"/>
    <w:rsid w:val="008C1857"/>
    <w:rsid w:val="008C3638"/>
    <w:rsid w:val="008C548C"/>
    <w:rsid w:val="008C5722"/>
    <w:rsid w:val="008D0F30"/>
    <w:rsid w:val="008D2018"/>
    <w:rsid w:val="008D239A"/>
    <w:rsid w:val="008D43CC"/>
    <w:rsid w:val="008D6E7E"/>
    <w:rsid w:val="008E09F3"/>
    <w:rsid w:val="008E0F29"/>
    <w:rsid w:val="008E4469"/>
    <w:rsid w:val="008E5898"/>
    <w:rsid w:val="008F29C4"/>
    <w:rsid w:val="008F7977"/>
    <w:rsid w:val="00903697"/>
    <w:rsid w:val="009039BD"/>
    <w:rsid w:val="00907C19"/>
    <w:rsid w:val="009167A9"/>
    <w:rsid w:val="009168A7"/>
    <w:rsid w:val="009175A7"/>
    <w:rsid w:val="00921420"/>
    <w:rsid w:val="0092289A"/>
    <w:rsid w:val="00923FC2"/>
    <w:rsid w:val="00937A18"/>
    <w:rsid w:val="00947B7C"/>
    <w:rsid w:val="009539C0"/>
    <w:rsid w:val="00960B5D"/>
    <w:rsid w:val="00961372"/>
    <w:rsid w:val="009630C8"/>
    <w:rsid w:val="009727E9"/>
    <w:rsid w:val="009728CE"/>
    <w:rsid w:val="009749B9"/>
    <w:rsid w:val="00975829"/>
    <w:rsid w:val="00976A7D"/>
    <w:rsid w:val="00987075"/>
    <w:rsid w:val="00990B71"/>
    <w:rsid w:val="00990D8A"/>
    <w:rsid w:val="009A1F04"/>
    <w:rsid w:val="009A3B5E"/>
    <w:rsid w:val="009A7FED"/>
    <w:rsid w:val="009B0F23"/>
    <w:rsid w:val="009B2E6C"/>
    <w:rsid w:val="009B4ACE"/>
    <w:rsid w:val="009B55BA"/>
    <w:rsid w:val="009C1394"/>
    <w:rsid w:val="009C5EE3"/>
    <w:rsid w:val="009D6FF9"/>
    <w:rsid w:val="009E0F58"/>
    <w:rsid w:val="009E3918"/>
    <w:rsid w:val="009E5232"/>
    <w:rsid w:val="009E55F5"/>
    <w:rsid w:val="009F019B"/>
    <w:rsid w:val="009F0FC8"/>
    <w:rsid w:val="009F1BEE"/>
    <w:rsid w:val="009F3028"/>
    <w:rsid w:val="009F4B7C"/>
    <w:rsid w:val="00A0026F"/>
    <w:rsid w:val="00A03502"/>
    <w:rsid w:val="00A03E04"/>
    <w:rsid w:val="00A0582B"/>
    <w:rsid w:val="00A068AC"/>
    <w:rsid w:val="00A12E5D"/>
    <w:rsid w:val="00A14A2F"/>
    <w:rsid w:val="00A1567D"/>
    <w:rsid w:val="00A221A8"/>
    <w:rsid w:val="00A25C4C"/>
    <w:rsid w:val="00A269DB"/>
    <w:rsid w:val="00A3178E"/>
    <w:rsid w:val="00A3268C"/>
    <w:rsid w:val="00A3603F"/>
    <w:rsid w:val="00A41FE4"/>
    <w:rsid w:val="00A42415"/>
    <w:rsid w:val="00A42933"/>
    <w:rsid w:val="00A43901"/>
    <w:rsid w:val="00A47D76"/>
    <w:rsid w:val="00A51693"/>
    <w:rsid w:val="00A51B29"/>
    <w:rsid w:val="00A54C1C"/>
    <w:rsid w:val="00A57925"/>
    <w:rsid w:val="00A61E5A"/>
    <w:rsid w:val="00A711C9"/>
    <w:rsid w:val="00A769AD"/>
    <w:rsid w:val="00A83992"/>
    <w:rsid w:val="00A97E25"/>
    <w:rsid w:val="00AA5300"/>
    <w:rsid w:val="00AA72D7"/>
    <w:rsid w:val="00AB0CB4"/>
    <w:rsid w:val="00AB56F8"/>
    <w:rsid w:val="00AC014C"/>
    <w:rsid w:val="00AC59AB"/>
    <w:rsid w:val="00AC6818"/>
    <w:rsid w:val="00AD6CA0"/>
    <w:rsid w:val="00AD767A"/>
    <w:rsid w:val="00AE049E"/>
    <w:rsid w:val="00AE60E0"/>
    <w:rsid w:val="00AF06D8"/>
    <w:rsid w:val="00AF74DD"/>
    <w:rsid w:val="00AF7FE9"/>
    <w:rsid w:val="00B10937"/>
    <w:rsid w:val="00B2208F"/>
    <w:rsid w:val="00B23879"/>
    <w:rsid w:val="00B24BC4"/>
    <w:rsid w:val="00B27480"/>
    <w:rsid w:val="00B302A5"/>
    <w:rsid w:val="00B33213"/>
    <w:rsid w:val="00B33BDD"/>
    <w:rsid w:val="00B356C5"/>
    <w:rsid w:val="00B43142"/>
    <w:rsid w:val="00B43C9F"/>
    <w:rsid w:val="00B46AC8"/>
    <w:rsid w:val="00B50A64"/>
    <w:rsid w:val="00B51492"/>
    <w:rsid w:val="00B626D1"/>
    <w:rsid w:val="00B6306F"/>
    <w:rsid w:val="00B73404"/>
    <w:rsid w:val="00B74806"/>
    <w:rsid w:val="00B82F97"/>
    <w:rsid w:val="00B8325C"/>
    <w:rsid w:val="00B95E73"/>
    <w:rsid w:val="00B96E14"/>
    <w:rsid w:val="00B97DE9"/>
    <w:rsid w:val="00BA32E8"/>
    <w:rsid w:val="00BA33FA"/>
    <w:rsid w:val="00BA6AFC"/>
    <w:rsid w:val="00BA6F78"/>
    <w:rsid w:val="00BA7632"/>
    <w:rsid w:val="00BB3379"/>
    <w:rsid w:val="00BB7B12"/>
    <w:rsid w:val="00BC10EA"/>
    <w:rsid w:val="00BC35B5"/>
    <w:rsid w:val="00BC68C1"/>
    <w:rsid w:val="00BD14F4"/>
    <w:rsid w:val="00BD4045"/>
    <w:rsid w:val="00BD42AC"/>
    <w:rsid w:val="00BE03EA"/>
    <w:rsid w:val="00BE0D24"/>
    <w:rsid w:val="00BE4E35"/>
    <w:rsid w:val="00BF1665"/>
    <w:rsid w:val="00BF7C7B"/>
    <w:rsid w:val="00BF7EAE"/>
    <w:rsid w:val="00C02B23"/>
    <w:rsid w:val="00C05E16"/>
    <w:rsid w:val="00C05E2D"/>
    <w:rsid w:val="00C11262"/>
    <w:rsid w:val="00C11828"/>
    <w:rsid w:val="00C17BD9"/>
    <w:rsid w:val="00C3189C"/>
    <w:rsid w:val="00C32DDC"/>
    <w:rsid w:val="00C362F7"/>
    <w:rsid w:val="00C4150E"/>
    <w:rsid w:val="00C43868"/>
    <w:rsid w:val="00C50F86"/>
    <w:rsid w:val="00C5290D"/>
    <w:rsid w:val="00C54968"/>
    <w:rsid w:val="00C55E04"/>
    <w:rsid w:val="00C74BB2"/>
    <w:rsid w:val="00C74CDE"/>
    <w:rsid w:val="00C865B6"/>
    <w:rsid w:val="00C92047"/>
    <w:rsid w:val="00CA0043"/>
    <w:rsid w:val="00CA09BE"/>
    <w:rsid w:val="00CA205F"/>
    <w:rsid w:val="00CA3CD0"/>
    <w:rsid w:val="00CA590C"/>
    <w:rsid w:val="00CB533D"/>
    <w:rsid w:val="00CB559A"/>
    <w:rsid w:val="00CB6997"/>
    <w:rsid w:val="00CB7CB7"/>
    <w:rsid w:val="00CC45B9"/>
    <w:rsid w:val="00CC497C"/>
    <w:rsid w:val="00CD6276"/>
    <w:rsid w:val="00CD68D6"/>
    <w:rsid w:val="00CE782E"/>
    <w:rsid w:val="00CF0121"/>
    <w:rsid w:val="00CF1A86"/>
    <w:rsid w:val="00CF1EAA"/>
    <w:rsid w:val="00CF3678"/>
    <w:rsid w:val="00CF61A7"/>
    <w:rsid w:val="00CF65E1"/>
    <w:rsid w:val="00CF6A97"/>
    <w:rsid w:val="00CF7058"/>
    <w:rsid w:val="00D01263"/>
    <w:rsid w:val="00D03C52"/>
    <w:rsid w:val="00D03E8B"/>
    <w:rsid w:val="00D11AD7"/>
    <w:rsid w:val="00D2686D"/>
    <w:rsid w:val="00D27B89"/>
    <w:rsid w:val="00D344E2"/>
    <w:rsid w:val="00D37299"/>
    <w:rsid w:val="00D44CEE"/>
    <w:rsid w:val="00D45225"/>
    <w:rsid w:val="00D470F0"/>
    <w:rsid w:val="00D54464"/>
    <w:rsid w:val="00D55DDC"/>
    <w:rsid w:val="00D62194"/>
    <w:rsid w:val="00D64553"/>
    <w:rsid w:val="00D7794B"/>
    <w:rsid w:val="00D85296"/>
    <w:rsid w:val="00D94EF9"/>
    <w:rsid w:val="00D9502F"/>
    <w:rsid w:val="00DA2021"/>
    <w:rsid w:val="00DA257E"/>
    <w:rsid w:val="00DB07CF"/>
    <w:rsid w:val="00DB3872"/>
    <w:rsid w:val="00DB3897"/>
    <w:rsid w:val="00DC0C4B"/>
    <w:rsid w:val="00DC4A33"/>
    <w:rsid w:val="00DD2F40"/>
    <w:rsid w:val="00DD3F45"/>
    <w:rsid w:val="00DE1727"/>
    <w:rsid w:val="00DE3305"/>
    <w:rsid w:val="00DF49A1"/>
    <w:rsid w:val="00DF4C6F"/>
    <w:rsid w:val="00DF5653"/>
    <w:rsid w:val="00E07851"/>
    <w:rsid w:val="00E10CB6"/>
    <w:rsid w:val="00E12D24"/>
    <w:rsid w:val="00E133A0"/>
    <w:rsid w:val="00E24BA1"/>
    <w:rsid w:val="00E30525"/>
    <w:rsid w:val="00E30757"/>
    <w:rsid w:val="00E30EEC"/>
    <w:rsid w:val="00E3617F"/>
    <w:rsid w:val="00E40F2A"/>
    <w:rsid w:val="00E462F1"/>
    <w:rsid w:val="00E50C2C"/>
    <w:rsid w:val="00E51752"/>
    <w:rsid w:val="00E51C17"/>
    <w:rsid w:val="00E5482A"/>
    <w:rsid w:val="00E54D57"/>
    <w:rsid w:val="00E54EB1"/>
    <w:rsid w:val="00E57EAB"/>
    <w:rsid w:val="00E64E41"/>
    <w:rsid w:val="00E70CF8"/>
    <w:rsid w:val="00E77D36"/>
    <w:rsid w:val="00E90252"/>
    <w:rsid w:val="00E902C5"/>
    <w:rsid w:val="00E97EE2"/>
    <w:rsid w:val="00EA0162"/>
    <w:rsid w:val="00EA59DB"/>
    <w:rsid w:val="00EB139E"/>
    <w:rsid w:val="00EB2A4A"/>
    <w:rsid w:val="00EB5C72"/>
    <w:rsid w:val="00EB6DE1"/>
    <w:rsid w:val="00EB6EC1"/>
    <w:rsid w:val="00EC1401"/>
    <w:rsid w:val="00EC2E38"/>
    <w:rsid w:val="00EC438F"/>
    <w:rsid w:val="00EC73AE"/>
    <w:rsid w:val="00ED204D"/>
    <w:rsid w:val="00ED44E1"/>
    <w:rsid w:val="00ED6A17"/>
    <w:rsid w:val="00EF03ED"/>
    <w:rsid w:val="00EF561F"/>
    <w:rsid w:val="00EF6412"/>
    <w:rsid w:val="00EF7665"/>
    <w:rsid w:val="00EF7BCD"/>
    <w:rsid w:val="00F07170"/>
    <w:rsid w:val="00F07AF3"/>
    <w:rsid w:val="00F07CC6"/>
    <w:rsid w:val="00F13A33"/>
    <w:rsid w:val="00F152A3"/>
    <w:rsid w:val="00F21E85"/>
    <w:rsid w:val="00F229DA"/>
    <w:rsid w:val="00F22AAE"/>
    <w:rsid w:val="00F23542"/>
    <w:rsid w:val="00F36EA6"/>
    <w:rsid w:val="00F401F5"/>
    <w:rsid w:val="00F50E04"/>
    <w:rsid w:val="00F50FB3"/>
    <w:rsid w:val="00F55E69"/>
    <w:rsid w:val="00F620A1"/>
    <w:rsid w:val="00F636C0"/>
    <w:rsid w:val="00F63B2F"/>
    <w:rsid w:val="00F67905"/>
    <w:rsid w:val="00F67DEF"/>
    <w:rsid w:val="00F7104E"/>
    <w:rsid w:val="00F766E1"/>
    <w:rsid w:val="00F8037C"/>
    <w:rsid w:val="00F82E9A"/>
    <w:rsid w:val="00F94F01"/>
    <w:rsid w:val="00FA2DA4"/>
    <w:rsid w:val="00FB1EF0"/>
    <w:rsid w:val="00FB6B1A"/>
    <w:rsid w:val="00FC2CDE"/>
    <w:rsid w:val="00FC643B"/>
    <w:rsid w:val="00FD3C0C"/>
    <w:rsid w:val="00FE56D2"/>
    <w:rsid w:val="00FF1787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35BB7"/>
  <w15:chartTrackingRefBased/>
  <w15:docId w15:val="{FB7C8B9A-4018-4260-8D3B-98F73D29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2208F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B2208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2208F"/>
    <w:rPr>
      <w:vertAlign w:val="superscript"/>
    </w:rPr>
  </w:style>
  <w:style w:type="paragraph" w:styleId="a6">
    <w:name w:val="List Paragraph"/>
    <w:basedOn w:val="a"/>
    <w:uiPriority w:val="34"/>
    <w:qFormat/>
    <w:rsid w:val="00B2208F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F62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F620A1"/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39"/>
    <w:rsid w:val="00DB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5180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5180F"/>
    <w:pPr>
      <w:spacing w:line="240" w:lineRule="auto"/>
    </w:pPr>
    <w:rPr>
      <w:sz w:val="20"/>
      <w:szCs w:val="20"/>
    </w:rPr>
  </w:style>
  <w:style w:type="character" w:customStyle="1" w:styleId="aa">
    <w:name w:val="טקסט הערה תו"/>
    <w:basedOn w:val="a0"/>
    <w:link w:val="a9"/>
    <w:uiPriority w:val="99"/>
    <w:semiHidden/>
    <w:rsid w:val="0065180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180F"/>
    <w:rPr>
      <w:b/>
      <w:bCs/>
    </w:rPr>
  </w:style>
  <w:style w:type="character" w:customStyle="1" w:styleId="ac">
    <w:name w:val="נושא הערה תו"/>
    <w:basedOn w:val="aa"/>
    <w:link w:val="ab"/>
    <w:uiPriority w:val="99"/>
    <w:semiHidden/>
    <w:rsid w:val="0065180F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5180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e">
    <w:name w:val="טקסט בלונים תו"/>
    <w:basedOn w:val="a0"/>
    <w:link w:val="ad"/>
    <w:uiPriority w:val="99"/>
    <w:semiHidden/>
    <w:rsid w:val="0065180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44DC8-B81E-4697-9013-4BD61F60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1352</Words>
  <Characters>6760</Characters>
  <Application>Microsoft Office Word</Application>
  <DocSecurity>0</DocSecurity>
  <Lines>56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ronen kadosh</dc:creator>
  <cp:keywords/>
  <dc:description/>
  <cp:lastModifiedBy>ronen kadosh</cp:lastModifiedBy>
  <cp:revision>2</cp:revision>
  <dcterms:created xsi:type="dcterms:W3CDTF">2020-03-18T16:13:00Z</dcterms:created>
  <dcterms:modified xsi:type="dcterms:W3CDTF">2020-03-18T16:13:00Z</dcterms:modified>
</cp:coreProperties>
</file>