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1E213D">
      <w:pPr>
        <w:rPr>
          <w:rFonts w:hint="cs"/>
          <w:rtl/>
        </w:rPr>
      </w:pPr>
      <w:r>
        <w:rPr>
          <w:rFonts w:hint="cs"/>
          <w:rtl/>
        </w:rPr>
        <w:t>ערן שלום,</w:t>
      </w:r>
    </w:p>
    <w:p w:rsidR="001E213D" w:rsidRDefault="001E213D" w:rsidP="001E213D">
      <w:pPr>
        <w:rPr>
          <w:rFonts w:hint="cs"/>
          <w:rtl/>
        </w:rPr>
      </w:pPr>
      <w:r>
        <w:rPr>
          <w:rFonts w:hint="cs"/>
          <w:rtl/>
        </w:rPr>
        <w:t xml:space="preserve">ככלל התוכנית נראית לי טובה מאד ועונה </w:t>
      </w:r>
      <w:r w:rsidR="003F5C7B">
        <w:rPr>
          <w:rFonts w:hint="cs"/>
          <w:rtl/>
        </w:rPr>
        <w:t xml:space="preserve">בהחלט </w:t>
      </w:r>
      <w:r>
        <w:rPr>
          <w:rFonts w:hint="cs"/>
          <w:rtl/>
        </w:rPr>
        <w:t>על הצרכים שגיבשנו</w:t>
      </w:r>
      <w:r w:rsidR="003F5C7B">
        <w:rPr>
          <w:rFonts w:hint="cs"/>
          <w:rtl/>
        </w:rPr>
        <w:t xml:space="preserve"> ועל מטרות הקורס</w:t>
      </w:r>
      <w:r>
        <w:rPr>
          <w:rFonts w:hint="cs"/>
          <w:rtl/>
        </w:rPr>
        <w:t>. יש לי רק מספר מצומצם של הערות.</w:t>
      </w:r>
    </w:p>
    <w:p w:rsidR="001E213D" w:rsidRDefault="001E213D" w:rsidP="001E213D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גגג</w:t>
      </w:r>
      <w:proofErr w:type="spellEnd"/>
    </w:p>
    <w:p w:rsidR="003F5C7B" w:rsidRDefault="001E213D" w:rsidP="003F5C7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לרשימת המרצים שהצגת ניתן להוסיף עוד כמה אפשרויות כגון גיורא איילנד ואודי דקל (משך 9), מרק סופר (משך 13), </w:t>
      </w:r>
      <w:r w:rsidR="000C384F">
        <w:rPr>
          <w:rFonts w:hint="cs"/>
          <w:rtl/>
        </w:rPr>
        <w:t xml:space="preserve">אורי גולדברג (משך 17), </w:t>
      </w:r>
      <w:r>
        <w:rPr>
          <w:rFonts w:hint="cs"/>
          <w:rtl/>
        </w:rPr>
        <w:t xml:space="preserve">עינת שליין והשגריר הירדני בישראל (משך 19), שאול אריאלי (משך 20), ערן עציון ויורם </w:t>
      </w:r>
      <w:proofErr w:type="spellStart"/>
      <w:r>
        <w:rPr>
          <w:rFonts w:hint="cs"/>
          <w:rtl/>
        </w:rPr>
        <w:t>חמו</w:t>
      </w:r>
      <w:proofErr w:type="spellEnd"/>
      <w:r>
        <w:rPr>
          <w:rFonts w:hint="cs"/>
          <w:rtl/>
        </w:rPr>
        <w:t xml:space="preserve"> (לסעיף 21), נועם כץ (סעיף 21)</w:t>
      </w:r>
      <w:r w:rsidR="003F5C7B">
        <w:rPr>
          <w:rFonts w:hint="cs"/>
          <w:rtl/>
        </w:rPr>
        <w:t>.</w:t>
      </w:r>
    </w:p>
    <w:p w:rsidR="003F5C7B" w:rsidRDefault="003F5C7B" w:rsidP="003F5C7B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חסרהה</w:t>
      </w:r>
      <w:proofErr w:type="spellEnd"/>
      <w:r>
        <w:rPr>
          <w:rFonts w:hint="cs"/>
          <w:rtl/>
        </w:rPr>
        <w:t xml:space="preserve"> הרצאה על דיפלומטיה </w:t>
      </w:r>
      <w:proofErr w:type="spellStart"/>
      <w:r>
        <w:rPr>
          <w:rFonts w:hint="cs"/>
          <w:rtl/>
        </w:rPr>
        <w:t>מולטילטרלית</w:t>
      </w:r>
      <w:proofErr w:type="spellEnd"/>
      <w:r>
        <w:rPr>
          <w:rFonts w:hint="cs"/>
          <w:rtl/>
        </w:rPr>
        <w:t>. מציע שאני אתן אותה לפני הנסיעה לארה:ב והביקור באו"ם.</w:t>
      </w:r>
    </w:p>
    <w:p w:rsidR="001E213D" w:rsidRDefault="003F5C7B" w:rsidP="003F5C7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איך אתה רואה מבנה של משך שבו יש מרצה אורח? פתיחה קצרה שלך/שלי ואח"כ הרצאה?</w:t>
      </w:r>
      <w:r w:rsidR="001E213D">
        <w:rPr>
          <w:rFonts w:hint="cs"/>
          <w:rtl/>
        </w:rPr>
        <w:t xml:space="preserve">  </w:t>
      </w:r>
    </w:p>
    <w:p w:rsidR="003F5C7B" w:rsidRDefault="003F5C7B" w:rsidP="003F5C7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למיטב זיכרוני אמרנו שיתכן והעבודה המסכמת תעשה בזוגות. נראה לי סדר גודל של 10-20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 xml:space="preserve">'. </w:t>
      </w:r>
    </w:p>
    <w:p w:rsidR="001E213D" w:rsidRDefault="003F5C7B" w:rsidP="003F5C7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צ</w:t>
      </w:r>
      <w:r w:rsidR="001E213D">
        <w:rPr>
          <w:rFonts w:hint="cs"/>
          <w:rtl/>
        </w:rPr>
        <w:t>ריך כמובן להוסיף עוד ב</w:t>
      </w:r>
      <w:r>
        <w:rPr>
          <w:rFonts w:hint="cs"/>
          <w:rtl/>
        </w:rPr>
        <w:t>י</w:t>
      </w:r>
      <w:r w:rsidR="001E213D">
        <w:rPr>
          <w:rFonts w:hint="cs"/>
          <w:rtl/>
        </w:rPr>
        <w:t>בליוגרפיה</w:t>
      </w:r>
      <w:r>
        <w:rPr>
          <w:rFonts w:hint="cs"/>
          <w:rtl/>
        </w:rPr>
        <w:t>.</w:t>
      </w:r>
    </w:p>
    <w:p w:rsidR="001E213D" w:rsidRDefault="001E213D">
      <w:pPr>
        <w:rPr>
          <w:rFonts w:hint="cs"/>
          <w:rtl/>
        </w:rPr>
      </w:pPr>
      <w:r>
        <w:rPr>
          <w:rFonts w:hint="cs"/>
          <w:rtl/>
        </w:rPr>
        <w:t>נתראה  ביום שלישי בבוקר אצל האלוף,</w:t>
      </w:r>
    </w:p>
    <w:p w:rsidR="001E213D" w:rsidRDefault="001E213D" w:rsidP="001E213D">
      <w:pPr>
        <w:rPr>
          <w:rFonts w:hint="cs"/>
          <w:rtl/>
        </w:rPr>
      </w:pPr>
      <w:r>
        <w:rPr>
          <w:rFonts w:hint="cs"/>
          <w:rtl/>
        </w:rPr>
        <w:t>נסיעה טובה,</w:t>
      </w:r>
    </w:p>
    <w:p w:rsidR="001E213D" w:rsidRDefault="001E213D">
      <w:pPr>
        <w:rPr>
          <w:rFonts w:hint="cs"/>
          <w:rtl/>
        </w:rPr>
      </w:pPr>
      <w:r>
        <w:rPr>
          <w:rFonts w:hint="cs"/>
          <w:rtl/>
        </w:rPr>
        <w:t xml:space="preserve">חיים </w:t>
      </w:r>
    </w:p>
    <w:p w:rsidR="000C384F" w:rsidRDefault="000C384F">
      <w:pPr>
        <w:rPr>
          <w:rFonts w:hint="cs"/>
          <w:rtl/>
        </w:rPr>
      </w:pPr>
    </w:p>
    <w:p w:rsidR="000C384F" w:rsidRDefault="000C384F">
      <w:pPr>
        <w:rPr>
          <w:rFonts w:hint="cs"/>
          <w:rtl/>
        </w:rPr>
      </w:pPr>
      <w:r>
        <w:rPr>
          <w:rFonts w:hint="cs"/>
          <w:rtl/>
        </w:rPr>
        <w:t>הערות לתמיר:</w:t>
      </w:r>
    </w:p>
    <w:p w:rsidR="000C384F" w:rsidRDefault="000C384F" w:rsidP="000C384F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חלק מההרצאות </w:t>
      </w:r>
      <w:proofErr w:type="spellStart"/>
      <w:r>
        <w:rPr>
          <w:rFonts w:hint="cs"/>
          <w:rtl/>
        </w:rPr>
        <w:t>ינתנו</w:t>
      </w:r>
      <w:proofErr w:type="spellEnd"/>
      <w:r>
        <w:rPr>
          <w:rFonts w:hint="cs"/>
          <w:rtl/>
        </w:rPr>
        <w:t xml:space="preserve"> טרם הסיורים בחו"ל</w:t>
      </w:r>
    </w:p>
    <w:p w:rsidR="000C384F" w:rsidRDefault="000C384F" w:rsidP="000C384F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כמובן חיבור לסימולציה</w:t>
      </w:r>
    </w:p>
    <w:p w:rsidR="000C384F" w:rsidRDefault="000C384F" w:rsidP="000C384F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בקטע האזורי והפלסטיני </w:t>
      </w:r>
      <w:r>
        <w:rPr>
          <w:rtl/>
        </w:rPr>
        <w:t>–</w:t>
      </w:r>
      <w:r>
        <w:rPr>
          <w:rFonts w:hint="cs"/>
          <w:rtl/>
        </w:rPr>
        <w:t xml:space="preserve"> תלוי כמובן מה נעשה בקורס מזה"ת ובהכנה לסימולציה</w:t>
      </w:r>
    </w:p>
    <w:p w:rsidR="00316451" w:rsidRDefault="000C384F" w:rsidP="000C384F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לזכור ביביו גם יום </w:t>
      </w:r>
      <w:proofErr w:type="spellStart"/>
      <w:r>
        <w:rPr>
          <w:rFonts w:hint="cs"/>
          <w:rtl/>
        </w:rPr>
        <w:t>דבל"א</w:t>
      </w:r>
      <w:proofErr w:type="spellEnd"/>
      <w:r>
        <w:rPr>
          <w:rFonts w:hint="cs"/>
          <w:rtl/>
        </w:rPr>
        <w:t xml:space="preserve"> ויום </w:t>
      </w:r>
      <w:proofErr w:type="spellStart"/>
      <w:r>
        <w:rPr>
          <w:rFonts w:hint="cs"/>
          <w:rtl/>
        </w:rPr>
        <w:t>דו"צ</w:t>
      </w:r>
      <w:proofErr w:type="spellEnd"/>
    </w:p>
    <w:p w:rsidR="000C384F" w:rsidRDefault="00316451" w:rsidP="000C384F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ארה"ב, רוסיה, א"א ונאט"ו </w:t>
      </w:r>
      <w:r>
        <w:rPr>
          <w:rtl/>
        </w:rPr>
        <w:t>–</w:t>
      </w:r>
      <w:r>
        <w:rPr>
          <w:rFonts w:hint="cs"/>
          <w:rtl/>
        </w:rPr>
        <w:t xml:space="preserve"> יהיו כמובן הרחבות</w:t>
      </w:r>
      <w:r w:rsidR="000C384F">
        <w:rPr>
          <w:rFonts w:hint="cs"/>
          <w:rtl/>
        </w:rPr>
        <w:t xml:space="preserve"> </w:t>
      </w:r>
    </w:p>
    <w:p w:rsidR="000C384F" w:rsidRDefault="000C384F"/>
    <w:sectPr w:rsidR="000C384F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2BF"/>
    <w:multiLevelType w:val="hybridMultilevel"/>
    <w:tmpl w:val="77EAC732"/>
    <w:lvl w:ilvl="0" w:tplc="190C2E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E1257"/>
    <w:multiLevelType w:val="hybridMultilevel"/>
    <w:tmpl w:val="6B8A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213D"/>
    <w:rsid w:val="000004AD"/>
    <w:rsid w:val="00010649"/>
    <w:rsid w:val="000C384F"/>
    <w:rsid w:val="001E213D"/>
    <w:rsid w:val="00316451"/>
    <w:rsid w:val="003F5C7B"/>
    <w:rsid w:val="008D2270"/>
    <w:rsid w:val="00C72FB2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2016-06-25T04:49:00Z</dcterms:created>
  <dcterms:modified xsi:type="dcterms:W3CDTF">2016-06-25T05:10:00Z</dcterms:modified>
</cp:coreProperties>
</file>