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36" w:rsidRPr="00E406C4" w:rsidRDefault="00B96436" w:rsidP="004A130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color w:val="222222"/>
          <w:sz w:val="24"/>
          <w:szCs w:val="24"/>
          <w:rtl/>
        </w:rPr>
      </w:pPr>
      <w:bookmarkStart w:id="0" w:name="_GoBack"/>
      <w:bookmarkEnd w:id="0"/>
      <w:r w:rsidRPr="00E406C4">
        <w:rPr>
          <w:rFonts w:ascii="Arial" w:eastAsia="Times New Roman" w:hAnsi="Arial" w:cs="David"/>
          <w:b/>
          <w:bCs/>
          <w:color w:val="222222"/>
          <w:sz w:val="24"/>
          <w:szCs w:val="24"/>
          <w:rtl/>
        </w:rPr>
        <w:t>פרופ' שרון פרדו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 הוא ראש קתדרה לכל החיים ללימודים אירופיים על שם ז'אן מונה</w:t>
      </w:r>
      <w:r w:rsidR="00251350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,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ומרצה </w:t>
      </w:r>
      <w:hyperlink r:id="rId5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במחלקה לפוליטיקה וממשל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hyperlink r:id="rId6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באוניברסיטת בן-גוריון בנגב</w:t>
        </w:r>
      </w:hyperlink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>.</w:t>
      </w:r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</w:p>
    <w:p w:rsidR="00B96436" w:rsidRPr="00E406C4" w:rsidRDefault="00513EA6" w:rsidP="004A130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 w:hint="cs"/>
          <w:color w:val="222222"/>
          <w:sz w:val="24"/>
          <w:szCs w:val="24"/>
          <w:rtl/>
        </w:rPr>
      </w:pPr>
      <w:r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פרופ' פרדו הוא בוגר </w:t>
      </w:r>
      <w:r w:rsidR="00B96436"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תואר ראשון</w:t>
      </w:r>
      <w:r w:rsidR="00B96436"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="00B96436"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ושני</w:t>
      </w:r>
      <w:r w:rsidR="00B96436"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="00B96436"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במשפטים מ</w:t>
      </w:r>
      <w:hyperlink r:id="rId7" w:tooltip="אוניברסיטת שפילד" w:history="1">
        <w:r w:rsidR="00B96436"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 xml:space="preserve">אוניברסיטת </w:t>
        </w:r>
        <w:proofErr w:type="spellStart"/>
        <w:r w:rsidR="00B96436"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>שפילד</w:t>
        </w:r>
        <w:proofErr w:type="spellEnd"/>
      </w:hyperlink>
      <w:r w:rsidR="00B96436"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="00B96436" w:rsidRPr="00E406C4">
        <w:rPr>
          <w:rFonts w:ascii="Arial" w:eastAsia="Times New Roman" w:hAnsi="Arial" w:cs="David"/>
          <w:color w:val="222222"/>
          <w:sz w:val="24"/>
          <w:szCs w:val="24"/>
          <w:rtl/>
        </w:rPr>
        <w:t xml:space="preserve">באנגליה, </w:t>
      </w:r>
      <w:r w:rsidR="00CE16B5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ובוגר תואר שלישי </w:t>
      </w:r>
      <w:r w:rsidR="00B96436"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מהפקולטה לפוליטיקה ומדעי החברה</w:t>
      </w:r>
      <w:r w:rsidR="00B96436"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hyperlink r:id="rId8" w:history="1">
        <w:r w:rsidR="00631EB3">
          <w:rPr>
            <w:rFonts w:ascii="Arial" w:eastAsia="Times New Roman" w:hAnsi="Arial" w:cs="David" w:hint="cs"/>
            <w:color w:val="663366"/>
            <w:sz w:val="24"/>
            <w:szCs w:val="24"/>
            <w:rtl/>
          </w:rPr>
          <w:t xml:space="preserve"> מא</w:t>
        </w:r>
        <w:r w:rsidR="00B96436"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 xml:space="preserve">וניברסיטת </w:t>
        </w:r>
        <w:proofErr w:type="spellStart"/>
        <w:r w:rsidR="00B96436"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גנט</w:t>
        </w:r>
        <w:proofErr w:type="spellEnd"/>
      </w:hyperlink>
      <w:r w:rsidR="00B96436"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="00B96436"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ב</w:t>
      </w:r>
      <w:hyperlink r:id="rId9" w:tooltip="בלגיה" w:history="1">
        <w:r w:rsidR="00B96436"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>בלגיה</w:t>
        </w:r>
      </w:hyperlink>
      <w:r w:rsidR="001E0F24">
        <w:rPr>
          <w:rFonts w:ascii="Arial" w:eastAsia="Times New Roman" w:hAnsi="Arial" w:cs="David" w:hint="cs"/>
          <w:color w:val="222222"/>
          <w:sz w:val="24"/>
          <w:szCs w:val="24"/>
          <w:rtl/>
        </w:rPr>
        <w:t>.</w:t>
      </w:r>
    </w:p>
    <w:p w:rsidR="00B96436" w:rsidRPr="00E406C4" w:rsidRDefault="00B96436" w:rsidP="00A94B2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color w:val="222222"/>
          <w:sz w:val="24"/>
          <w:szCs w:val="24"/>
        </w:rPr>
      </w:pP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פרופ' פרדו הוא חוקר בכיר ב</w:t>
      </w:r>
      <w:hyperlink r:id="rId10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מרכז הלאומי למצוינות במחקר ובהוראת הלימודים האירופיים ע"ש ז'אן מונה – המרכז לחקר פוליטיקה וחברה אירופית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 ,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שבראשו הוא עמד בין השנים 2005-2017. הוא עורך-שותף של </w:t>
      </w:r>
      <w:hyperlink r:id="rId11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סדרת הספרים האקדמיים</w:t>
        </w:r>
        <w:r w:rsidRPr="00E406C4">
          <w:rPr>
            <w:rFonts w:ascii="Arial" w:eastAsia="Times New Roman" w:hAnsi="Arial" w:cs="David"/>
            <w:color w:val="663366"/>
            <w:sz w:val="24"/>
            <w:szCs w:val="24"/>
          </w:rPr>
          <w:t xml:space="preserve"> "</w:t>
        </w:r>
        <w:r w:rsidRPr="00E406C4">
          <w:rPr>
            <w:rFonts w:ascii="Arial" w:eastAsia="Times New Roman" w:hAnsi="Arial" w:cs="David"/>
            <w:i/>
            <w:iCs/>
            <w:color w:val="663366"/>
            <w:sz w:val="24"/>
            <w:szCs w:val="24"/>
            <w:rtl/>
          </w:rPr>
          <w:t>אירופה והעולם</w:t>
        </w:r>
        <w:r w:rsidRPr="00E406C4">
          <w:rPr>
            <w:rFonts w:ascii="Arial" w:eastAsia="Times New Roman" w:hAnsi="Arial" w:cs="David"/>
            <w:color w:val="663366"/>
            <w:sz w:val="24"/>
            <w:szCs w:val="24"/>
          </w:rPr>
          <w:t>"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hyperlink r:id="rId12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 xml:space="preserve">בהוצאת הספרים </w:t>
        </w:r>
        <w:proofErr w:type="spellStart"/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לקסינגטון</w:t>
        </w:r>
        <w:proofErr w:type="spellEnd"/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.</w:t>
      </w:r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פרופ' פרדו הוא עמית מחקר בכיר נלווה ב</w:t>
      </w:r>
      <w:hyperlink r:id="rId13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מרכז הלאומי לחקר אירופה</w:t>
        </w:r>
        <w:r w:rsidRPr="00E406C4">
          <w:rPr>
            <w:rFonts w:ascii="Arial" w:eastAsia="Times New Roman" w:hAnsi="Arial" w:cs="David"/>
            <w:color w:val="663366"/>
            <w:sz w:val="24"/>
            <w:szCs w:val="24"/>
          </w:rPr>
          <w:t xml:space="preserve"> 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hyperlink r:id="rId14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 xml:space="preserve">באוניברסיטת </w:t>
        </w:r>
        <w:proofErr w:type="spellStart"/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קנטרברי</w:t>
        </w:r>
        <w:proofErr w:type="spellEnd"/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 xml:space="preserve"> בניו זילנד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 ,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חבר הנהלת </w:t>
      </w:r>
      <w:hyperlink r:id="rId15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המועצה הישראלית ליחסי חוץ</w:t>
        </w:r>
        <w:r w:rsidRPr="00E406C4">
          <w:rPr>
            <w:rFonts w:ascii="Arial" w:eastAsia="Times New Roman" w:hAnsi="Arial" w:cs="David"/>
            <w:color w:val="663366"/>
            <w:sz w:val="24"/>
            <w:szCs w:val="24"/>
          </w:rPr>
          <w:t xml:space="preserve"> </w:t>
        </w:r>
      </w:hyperlink>
      <w:r w:rsidR="00A94B21">
        <w:rPr>
          <w:rFonts w:ascii="Arial" w:eastAsia="Times New Roman" w:hAnsi="Arial" w:cs="David" w:hint="cs"/>
          <w:color w:val="663366"/>
          <w:sz w:val="24"/>
          <w:szCs w:val="24"/>
          <w:rtl/>
        </w:rPr>
        <w:t xml:space="preserve">,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חבר הוועד הפועל של ה</w:t>
      </w:r>
      <w:hyperlink r:id="rId16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עמותה הישראלית ללימודים בינלאומיים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="004A67EE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,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וחבר ל</w:t>
      </w:r>
      <w:hyperlink r:id="rId17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שכת עורכי הדין בישראל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.</w:t>
      </w:r>
      <w:hyperlink r:id="rId18" w:anchor="cite_note-2" w:history="1"/>
    </w:p>
    <w:p w:rsidR="00B96436" w:rsidRPr="00E406C4" w:rsidRDefault="00CC2F8F" w:rsidP="00CC2F8F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color w:val="222222"/>
          <w:sz w:val="24"/>
          <w:szCs w:val="24"/>
        </w:rPr>
      </w:pPr>
      <w:r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פרופ' פרדו הוא </w:t>
      </w:r>
      <w:r w:rsidR="00B96436"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ממקימי </w:t>
      </w:r>
      <w:hyperlink r:id="rId19" w:history="1">
        <w:r w:rsidR="00B96436"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המשרד לשיתוף פעולה אזורי</w:t>
        </w:r>
      </w:hyperlink>
      <w:r w:rsidR="00B96436"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, </w:t>
      </w:r>
      <w:r w:rsidR="00B96436"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="00B96436" w:rsidRPr="00E406C4">
        <w:rPr>
          <w:rFonts w:ascii="Arial" w:eastAsia="Times New Roman" w:hAnsi="Arial" w:cs="David"/>
          <w:color w:val="222222"/>
          <w:sz w:val="24"/>
          <w:szCs w:val="24"/>
          <w:rtl/>
        </w:rPr>
        <w:t xml:space="preserve">בו שימש כמנהל תחום הפרויקטים וכעוזרו הבכיר של מנכ"ל המשרד. </w:t>
      </w:r>
    </w:p>
    <w:p w:rsidR="00B96436" w:rsidRDefault="00B96436" w:rsidP="00A45835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 w:hint="cs"/>
          <w:b/>
          <w:bCs/>
          <w:color w:val="222222"/>
          <w:sz w:val="24"/>
          <w:szCs w:val="24"/>
          <w:rtl/>
        </w:rPr>
      </w:pP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 xml:space="preserve">תחומי המחקר שלו מתמקדים בממדים הפוליטיים/משפטיים של מדיניות החוץ והביטחון האירופית. במחקריו הוא מתמקד בפיתוחו של המרחב האירופי-ים-תיכוני ובמערכת יחסי ישראל והאיחוד האירופי. </w:t>
      </w:r>
    </w:p>
    <w:p w:rsidR="00A45835" w:rsidRDefault="00A45835">
      <w:pPr>
        <w:bidi w:val="0"/>
        <w:rPr>
          <w:rFonts w:ascii="Arial" w:eastAsia="Times New Roman" w:hAnsi="Arial" w:cs="David"/>
          <w:b/>
          <w:bCs/>
          <w:color w:val="222222"/>
          <w:sz w:val="24"/>
          <w:szCs w:val="24"/>
          <w:rtl/>
        </w:rPr>
      </w:pPr>
      <w:r>
        <w:rPr>
          <w:rFonts w:ascii="Arial" w:eastAsia="Times New Roman" w:hAnsi="Arial" w:cs="David"/>
          <w:b/>
          <w:bCs/>
          <w:color w:val="222222"/>
          <w:sz w:val="24"/>
          <w:szCs w:val="24"/>
          <w:rtl/>
        </w:rPr>
        <w:br w:type="page"/>
      </w:r>
    </w:p>
    <w:p w:rsidR="00A45835" w:rsidRPr="00A45835" w:rsidRDefault="00A45835" w:rsidP="004A130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 w:hint="cs"/>
          <w:b/>
          <w:bCs/>
          <w:color w:val="222222"/>
          <w:sz w:val="24"/>
          <w:szCs w:val="24"/>
          <w:u w:val="single"/>
          <w:rtl/>
        </w:rPr>
      </w:pPr>
      <w:r w:rsidRPr="00A45835">
        <w:rPr>
          <w:rFonts w:ascii="Arial" w:eastAsia="Times New Roman" w:hAnsi="Arial" w:cs="David" w:hint="cs"/>
          <w:b/>
          <w:bCs/>
          <w:color w:val="222222"/>
          <w:sz w:val="24"/>
          <w:szCs w:val="24"/>
          <w:u w:val="single"/>
          <w:rtl/>
        </w:rPr>
        <w:lastRenderedPageBreak/>
        <w:t>קו"ח מקוריים</w:t>
      </w:r>
    </w:p>
    <w:p w:rsidR="00E406C4" w:rsidRPr="00E406C4" w:rsidRDefault="00E406C4" w:rsidP="004A130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color w:val="222222"/>
          <w:sz w:val="24"/>
          <w:szCs w:val="24"/>
          <w:rtl/>
        </w:rPr>
      </w:pPr>
      <w:r w:rsidRPr="00E406C4">
        <w:rPr>
          <w:rFonts w:ascii="Arial" w:eastAsia="Times New Roman" w:hAnsi="Arial" w:cs="David"/>
          <w:b/>
          <w:bCs/>
          <w:color w:val="222222"/>
          <w:sz w:val="24"/>
          <w:szCs w:val="24"/>
          <w:rtl/>
        </w:rPr>
        <w:t>פרופ' שרון פרדו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 הוא ראש קתדרה לכל החיים ללימודים אירופיים על שם ז'אן מונה</w:t>
      </w:r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   (Jean Monnet Chair </w:t>
      </w:r>
      <w:r w:rsidRPr="00E406C4">
        <w:rPr>
          <w:rFonts w:ascii="Arial" w:eastAsia="Times New Roman" w:hAnsi="Arial" w:cs="David"/>
          <w:i/>
          <w:iCs/>
          <w:color w:val="222222"/>
          <w:sz w:val="24"/>
          <w:szCs w:val="24"/>
        </w:rPr>
        <w:t xml:space="preserve">ad </w:t>
      </w:r>
      <w:proofErr w:type="spellStart"/>
      <w:r w:rsidRPr="00E406C4">
        <w:rPr>
          <w:rFonts w:ascii="Arial" w:eastAsia="Times New Roman" w:hAnsi="Arial" w:cs="David"/>
          <w:i/>
          <w:iCs/>
          <w:color w:val="222222"/>
          <w:sz w:val="24"/>
          <w:szCs w:val="24"/>
        </w:rPr>
        <w:t>personam</w:t>
      </w:r>
      <w:proofErr w:type="spellEnd"/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)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ומרצה </w:t>
      </w:r>
      <w:hyperlink r:id="rId20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במחלקה לפוליטיקה וממשל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hyperlink r:id="rId21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באוניברסיטת בן-גוריון בנגב</w:t>
        </w:r>
      </w:hyperlink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>.</w:t>
      </w:r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</w:p>
    <w:p w:rsidR="00E406C4" w:rsidRPr="00E406C4" w:rsidRDefault="00E406C4" w:rsidP="004A130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color w:val="222222"/>
          <w:sz w:val="24"/>
          <w:szCs w:val="24"/>
        </w:rPr>
      </w:pP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שרון פרדו קיבל תואר ראשון</w:t>
      </w:r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(1996)</w:t>
      </w:r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ושני</w:t>
      </w:r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(1997) במשפטים מ</w:t>
      </w:r>
      <w:hyperlink r:id="rId22" w:tooltip="אוניברסיטת שפילד" w:history="1">
        <w:r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 xml:space="preserve">אוניברסיטת </w:t>
        </w:r>
        <w:proofErr w:type="spellStart"/>
        <w:r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>שפילד</w:t>
        </w:r>
        <w:proofErr w:type="spellEnd"/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באנגליה, בשנת 2003 קיבל תואר </w:t>
      </w:r>
      <w:hyperlink r:id="rId23" w:tooltip="דוקטור" w:history="1">
        <w:r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>דוקטור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מהפקולטה לפוליטיקה ומדעי החברה</w:t>
      </w:r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, </w:t>
      </w:r>
      <w:hyperlink r:id="rId24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 xml:space="preserve">אוניברסיטת </w:t>
        </w:r>
        <w:proofErr w:type="spellStart"/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גנט</w:t>
        </w:r>
        <w:proofErr w:type="spellEnd"/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ב</w:t>
      </w:r>
      <w:hyperlink r:id="rId25" w:tooltip="בלגיה" w:history="1">
        <w:r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>בלגיה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בנושא</w:t>
      </w:r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 "The Euro-Mediterranean Partnership: From European Unilateralism to Regional Regime"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ובשנת 2005 הגיש </w:t>
      </w:r>
      <w:hyperlink r:id="rId26" w:tooltip="פוסט-דוקטורט" w:history="1">
        <w:r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>פוסט דוקטורט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ב</w:t>
      </w:r>
      <w:hyperlink r:id="rId27" w:tooltip="אוניברסיטת בן-גוריון בנגב" w:history="1">
        <w:r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>אוניברסיטת בן-גוריון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בנושא</w:t>
      </w:r>
      <w:r w:rsidRPr="00E406C4">
        <w:rPr>
          <w:rFonts w:ascii="Arial" w:eastAsia="Times New Roman" w:hAnsi="Arial" w:cs="David"/>
          <w:color w:val="222222"/>
          <w:sz w:val="24"/>
          <w:szCs w:val="24"/>
        </w:rPr>
        <w:t>: “The Euro- Mediterranean Partnership: In Search for the New Euro Mediterranean Region".</w:t>
      </w:r>
    </w:p>
    <w:p w:rsidR="00E406C4" w:rsidRPr="00E406C4" w:rsidRDefault="00E406C4" w:rsidP="004A130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color w:val="222222"/>
          <w:sz w:val="24"/>
          <w:szCs w:val="24"/>
        </w:rPr>
      </w:pP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פרופ' פרדו הוא חוקר בכיר ב</w:t>
      </w:r>
      <w:hyperlink r:id="rId28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מרכז הלאומי למצוינות במחקר ובהוראת הלימודים האירופיים ע"ש ז'אן מונה – המרכז לחקר פוליטיקה וחברה אירופית</w:t>
        </w:r>
        <w:r w:rsidRPr="00E406C4">
          <w:rPr>
            <w:rFonts w:ascii="Arial" w:eastAsia="Times New Roman" w:hAnsi="Arial" w:cs="David"/>
            <w:color w:val="663366"/>
            <w:sz w:val="24"/>
            <w:szCs w:val="24"/>
          </w:rPr>
          <w:t xml:space="preserve"> (CSEPS)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 ,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שבראשו הוא עמד בין השנים 2005-2017. הוא עורך-שותף של </w:t>
      </w:r>
      <w:hyperlink r:id="rId29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סדרת הספרים האקדמיים</w:t>
        </w:r>
        <w:r w:rsidRPr="00E406C4">
          <w:rPr>
            <w:rFonts w:ascii="Arial" w:eastAsia="Times New Roman" w:hAnsi="Arial" w:cs="David"/>
            <w:color w:val="663366"/>
            <w:sz w:val="24"/>
            <w:szCs w:val="24"/>
          </w:rPr>
          <w:t xml:space="preserve"> "</w:t>
        </w:r>
        <w:r w:rsidRPr="00E406C4">
          <w:rPr>
            <w:rFonts w:ascii="Arial" w:eastAsia="Times New Roman" w:hAnsi="Arial" w:cs="David"/>
            <w:i/>
            <w:iCs/>
            <w:color w:val="663366"/>
            <w:sz w:val="24"/>
            <w:szCs w:val="24"/>
            <w:rtl/>
          </w:rPr>
          <w:t>אירופה והעולם</w:t>
        </w:r>
        <w:r w:rsidRPr="00E406C4">
          <w:rPr>
            <w:rFonts w:ascii="Arial" w:eastAsia="Times New Roman" w:hAnsi="Arial" w:cs="David"/>
            <w:color w:val="663366"/>
            <w:sz w:val="24"/>
            <w:szCs w:val="24"/>
          </w:rPr>
          <w:t>"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hyperlink r:id="rId30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 xml:space="preserve">בהוצאת הספרים </w:t>
        </w:r>
        <w:proofErr w:type="spellStart"/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לקסינגטון</w:t>
        </w:r>
        <w:proofErr w:type="spellEnd"/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.</w:t>
      </w:r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פרופ' פרדו הוא עמית מחקר בכיר נלווה ב</w:t>
      </w:r>
      <w:hyperlink r:id="rId31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מרכז הלאומי לחקר אירופה</w:t>
        </w:r>
        <w:r w:rsidRPr="00E406C4">
          <w:rPr>
            <w:rFonts w:ascii="Arial" w:eastAsia="Times New Roman" w:hAnsi="Arial" w:cs="David"/>
            <w:color w:val="663366"/>
            <w:sz w:val="24"/>
            <w:szCs w:val="24"/>
          </w:rPr>
          <w:t xml:space="preserve"> (NCRE)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hyperlink r:id="rId32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 xml:space="preserve">באוניברסיטת </w:t>
        </w:r>
        <w:proofErr w:type="spellStart"/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קנטרברי</w:t>
        </w:r>
        <w:proofErr w:type="spellEnd"/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 xml:space="preserve"> בניו זילנד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 ,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חבר הנהלת </w:t>
      </w:r>
      <w:hyperlink r:id="rId33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המועצה הישראלית ליחסי חוץ</w:t>
        </w:r>
        <w:r w:rsidRPr="00E406C4">
          <w:rPr>
            <w:rFonts w:ascii="Arial" w:eastAsia="Times New Roman" w:hAnsi="Arial" w:cs="David"/>
            <w:color w:val="663366"/>
            <w:sz w:val="24"/>
            <w:szCs w:val="24"/>
          </w:rPr>
          <w:t xml:space="preserve"> (ICFR)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 ,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חבר הוועד הפועל של ה</w:t>
      </w:r>
      <w:hyperlink r:id="rId34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עמותה הישראלית ללימודים בינלאומיים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וחבר ל</w:t>
      </w:r>
      <w:hyperlink r:id="rId35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שכת עורכי הדין בישראל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.</w:t>
      </w:r>
      <w:hyperlink r:id="rId36" w:anchor="cite_note-2" w:history="1"/>
    </w:p>
    <w:p w:rsidR="00E406C4" w:rsidRPr="00E406C4" w:rsidRDefault="00E406C4" w:rsidP="004A130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color w:val="222222"/>
          <w:sz w:val="24"/>
          <w:szCs w:val="24"/>
        </w:rPr>
      </w:pP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ממקימי </w:t>
      </w:r>
      <w:hyperlink r:id="rId37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המשרד לשיתוף פעולה אזורי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, </w:t>
      </w:r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בו שימש כמנהל תחום הפרויקטים וכעוזרו הבכיר של מנכ"ל המשרד. בתפקידיו אלה כיהן תחת השרים </w:t>
      </w:r>
      <w:hyperlink r:id="rId38" w:tooltip="שמעון פרס" w:history="1">
        <w:r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>שמעון פרס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 </w:t>
      </w:r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, </w:t>
      </w:r>
      <w:hyperlink r:id="rId39" w:tooltip="ציפי לבני" w:history="1">
        <w:r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>ציפי לבני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ו</w:t>
      </w:r>
      <w:hyperlink r:id="rId40" w:tooltip="רוני מילוא" w:history="1">
        <w:r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>רוני מילוא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.</w:t>
      </w:r>
    </w:p>
    <w:p w:rsidR="00E406C4" w:rsidRPr="00E406C4" w:rsidRDefault="00E406C4" w:rsidP="004A130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color w:val="222222"/>
          <w:sz w:val="24"/>
          <w:szCs w:val="24"/>
        </w:rPr>
      </w:pP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תחומי המחקר שלו מתמקדים בממדים הפוליטיים/המשפטיים של מדיניות החוץ והביטחון האירופית. במחקריו הוא מתמקד בפיתוחו של המרחב האירופי-ים-תיכוני ובמערכת יחסי ישראל והאיחוד האירופי. פרופ' פרדו פרסם ספרים ומאמרים אקדמיים רבים בנושאים אלה והוא מחברם של הספרים </w:t>
      </w:r>
      <w:hyperlink r:id="rId41" w:history="1">
        <w:r w:rsidRPr="00E406C4">
          <w:rPr>
            <w:rFonts w:ascii="Arial" w:eastAsia="Times New Roman" w:hAnsi="Arial" w:cs="David"/>
            <w:i/>
            <w:iCs/>
            <w:color w:val="663366"/>
            <w:sz w:val="24"/>
            <w:szCs w:val="24"/>
          </w:rPr>
          <w:t>Normative Power Europe Meets Israel: Perceptions and Realities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(Lexington Books, 2015), </w:t>
      </w:r>
      <w:hyperlink r:id="rId42" w:history="1">
        <w:r w:rsidRPr="00E406C4">
          <w:rPr>
            <w:rFonts w:ascii="Arial" w:eastAsia="Times New Roman" w:hAnsi="Arial" w:cs="David"/>
            <w:i/>
            <w:iCs/>
            <w:color w:val="663366"/>
            <w:sz w:val="24"/>
            <w:szCs w:val="24"/>
          </w:rPr>
          <w:t>Israel and the European Union: A Documentary History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(Lexington Books, 2012, 2014; with Joel Peters), </w:t>
      </w:r>
      <w:hyperlink r:id="rId43" w:history="1">
        <w:r w:rsidRPr="00E406C4">
          <w:rPr>
            <w:rFonts w:ascii="Arial" w:eastAsia="Times New Roman" w:hAnsi="Arial" w:cs="David"/>
            <w:i/>
            <w:iCs/>
            <w:color w:val="663366"/>
            <w:sz w:val="24"/>
            <w:szCs w:val="24"/>
          </w:rPr>
          <w:t>Uneasy Neighbors: Israel and the European Union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 (Lexington Books, 2010;               with Joel Peters). </w:t>
      </w:r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פרופ' פרדו מלמד קורסים שונים העוסקים בחקר תהליך האינטגרציה האירופית, הדיפלומטיה והמשפט הבינלאומי הפומבי</w:t>
      </w:r>
      <w:r w:rsidRPr="00E406C4">
        <w:rPr>
          <w:rFonts w:ascii="Arial" w:eastAsia="Times New Roman" w:hAnsi="Arial" w:cs="David"/>
          <w:color w:val="222222"/>
          <w:sz w:val="24"/>
          <w:szCs w:val="24"/>
        </w:rPr>
        <w:t>.</w:t>
      </w:r>
    </w:p>
    <w:p w:rsidR="00F43604" w:rsidRDefault="00F43604" w:rsidP="004A1301">
      <w:pPr>
        <w:jc w:val="both"/>
        <w:rPr>
          <w:rFonts w:hint="cs"/>
        </w:rPr>
      </w:pPr>
    </w:p>
    <w:sectPr w:rsidR="00F43604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C4"/>
    <w:rsid w:val="000A373A"/>
    <w:rsid w:val="001E0F24"/>
    <w:rsid w:val="00251350"/>
    <w:rsid w:val="002F0313"/>
    <w:rsid w:val="00380FA3"/>
    <w:rsid w:val="004A1301"/>
    <w:rsid w:val="004A67EE"/>
    <w:rsid w:val="00513EA6"/>
    <w:rsid w:val="00631EB3"/>
    <w:rsid w:val="00A45835"/>
    <w:rsid w:val="00A65E38"/>
    <w:rsid w:val="00A94B21"/>
    <w:rsid w:val="00B96436"/>
    <w:rsid w:val="00BB3E97"/>
    <w:rsid w:val="00CC2F8F"/>
    <w:rsid w:val="00CE16B5"/>
    <w:rsid w:val="00E406C4"/>
    <w:rsid w:val="00F43604"/>
    <w:rsid w:val="00FD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E406C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E406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E406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E406C4"/>
    <w:rPr>
      <w:color w:val="0000FF"/>
      <w:u w:val="single"/>
    </w:rPr>
  </w:style>
  <w:style w:type="character" w:customStyle="1" w:styleId="mw-headline">
    <w:name w:val="mw-headline"/>
    <w:basedOn w:val="a0"/>
    <w:rsid w:val="00E406C4"/>
  </w:style>
  <w:style w:type="character" w:customStyle="1" w:styleId="mw-editsection">
    <w:name w:val="mw-editsection"/>
    <w:basedOn w:val="a0"/>
    <w:rsid w:val="00E406C4"/>
  </w:style>
  <w:style w:type="character" w:customStyle="1" w:styleId="mw-editsection-bracket">
    <w:name w:val="mw-editsection-bracket"/>
    <w:basedOn w:val="a0"/>
    <w:rsid w:val="00E406C4"/>
  </w:style>
  <w:style w:type="character" w:customStyle="1" w:styleId="mw-editsection-divider">
    <w:name w:val="mw-editsection-divider"/>
    <w:basedOn w:val="a0"/>
    <w:rsid w:val="00E40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E406C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E406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E406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E406C4"/>
    <w:rPr>
      <w:color w:val="0000FF"/>
      <w:u w:val="single"/>
    </w:rPr>
  </w:style>
  <w:style w:type="character" w:customStyle="1" w:styleId="mw-headline">
    <w:name w:val="mw-headline"/>
    <w:basedOn w:val="a0"/>
    <w:rsid w:val="00E406C4"/>
  </w:style>
  <w:style w:type="character" w:customStyle="1" w:styleId="mw-editsection">
    <w:name w:val="mw-editsection"/>
    <w:basedOn w:val="a0"/>
    <w:rsid w:val="00E406C4"/>
  </w:style>
  <w:style w:type="character" w:customStyle="1" w:styleId="mw-editsection-bracket">
    <w:name w:val="mw-editsection-bracket"/>
    <w:basedOn w:val="a0"/>
    <w:rsid w:val="00E406C4"/>
  </w:style>
  <w:style w:type="character" w:customStyle="1" w:styleId="mw-editsection-divider">
    <w:name w:val="mw-editsection-divider"/>
    <w:basedOn w:val="a0"/>
    <w:rsid w:val="00E4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nt.be/en" TargetMode="External"/><Relationship Id="rId13" Type="http://schemas.openxmlformats.org/officeDocument/2006/relationships/hyperlink" Target="http://www.europe.canterbury.ac.nz/info/ncre.shtml" TargetMode="External"/><Relationship Id="rId18" Type="http://schemas.openxmlformats.org/officeDocument/2006/relationships/hyperlink" Target="https://he.wikipedia.org/wiki/%D7%A9%D7%A8%D7%95%D7%9F_%D7%A4%D7%A8%D7%93%D7%95" TargetMode="External"/><Relationship Id="rId26" Type="http://schemas.openxmlformats.org/officeDocument/2006/relationships/hyperlink" Target="https://he.wikipedia.org/wiki/%D7%A4%D7%95%D7%A1%D7%98-%D7%93%D7%95%D7%A7%D7%98%D7%95%D7%A8%D7%98" TargetMode="External"/><Relationship Id="rId39" Type="http://schemas.openxmlformats.org/officeDocument/2006/relationships/hyperlink" Target="https://he.wikipedia.org/wiki/%D7%A6%D7%99%D7%A4%D7%99_%D7%9C%D7%91%D7%A0%D7%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.bgu.ac.il/Pages/default.aspx" TargetMode="External"/><Relationship Id="rId34" Type="http://schemas.openxmlformats.org/officeDocument/2006/relationships/hyperlink" Target="http://ir.huji.ac.il/book/%D7%A2%D7%99%D7%9C%D7%91" TargetMode="External"/><Relationship Id="rId42" Type="http://schemas.openxmlformats.org/officeDocument/2006/relationships/hyperlink" Target="https://www.amazon.com/Israel-European-Union-Documentary-History/dp/073919075X/ref=sr_1_2?ie=UTF8&amp;qid=1451151622&amp;sr=8-2&amp;keywords=sharon+pardo" TargetMode="External"/><Relationship Id="rId7" Type="http://schemas.openxmlformats.org/officeDocument/2006/relationships/hyperlink" Target="https://he.wikipedia.org/wiki/%D7%90%D7%95%D7%A0%D7%99%D7%91%D7%A8%D7%A1%D7%99%D7%98%D7%AA_%D7%A9%D7%A4%D7%99%D7%9C%D7%93" TargetMode="External"/><Relationship Id="rId12" Type="http://schemas.openxmlformats.org/officeDocument/2006/relationships/hyperlink" Target="https://rowman.com/LexingtonBooks" TargetMode="External"/><Relationship Id="rId17" Type="http://schemas.openxmlformats.org/officeDocument/2006/relationships/hyperlink" Target="http://www.israelbar.org.il/" TargetMode="External"/><Relationship Id="rId25" Type="http://schemas.openxmlformats.org/officeDocument/2006/relationships/hyperlink" Target="https://he.wikipedia.org/wiki/%D7%91%D7%9C%D7%92%D7%99%D7%94" TargetMode="External"/><Relationship Id="rId33" Type="http://schemas.openxmlformats.org/officeDocument/2006/relationships/hyperlink" Target="http://www.israelcfr.com/about-icfr.php?inp=1" TargetMode="External"/><Relationship Id="rId38" Type="http://schemas.openxmlformats.org/officeDocument/2006/relationships/hyperlink" Target="https://he.wikipedia.org/wiki/%D7%A9%D7%9E%D7%A2%D7%95%D7%9F_%D7%A4%D7%A8%D7%A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r.huji.ac.il/book/%D7%A2%D7%99%D7%9C%D7%91" TargetMode="External"/><Relationship Id="rId20" Type="http://schemas.openxmlformats.org/officeDocument/2006/relationships/hyperlink" Target="http://in.bgu.ac.il/humsos/politics/Pages/default.aspx" TargetMode="External"/><Relationship Id="rId29" Type="http://schemas.openxmlformats.org/officeDocument/2006/relationships/hyperlink" Target="https://rowman.com/Action/SERIES/LEX/LEXEAW" TargetMode="External"/><Relationship Id="rId41" Type="http://schemas.openxmlformats.org/officeDocument/2006/relationships/hyperlink" Target="https://www.amazon.com/Normative-Power-Europe-Meets-Israel/dp/0739195662/ref=sr_1_1?ie=UTF8&amp;qid=1451151622&amp;sr=8-1&amp;keywords=sharon+pardo" TargetMode="External"/><Relationship Id="rId1" Type="http://schemas.openxmlformats.org/officeDocument/2006/relationships/styles" Target="styles.xml"/><Relationship Id="rId6" Type="http://schemas.openxmlformats.org/officeDocument/2006/relationships/hyperlink" Target="http://in.bgu.ac.il/Pages/default.aspx" TargetMode="External"/><Relationship Id="rId11" Type="http://schemas.openxmlformats.org/officeDocument/2006/relationships/hyperlink" Target="https://rowman.com/Action/SERIES/LEX/LEXEAW" TargetMode="External"/><Relationship Id="rId24" Type="http://schemas.openxmlformats.org/officeDocument/2006/relationships/hyperlink" Target="http://www.ugent.be/en" TargetMode="External"/><Relationship Id="rId32" Type="http://schemas.openxmlformats.org/officeDocument/2006/relationships/hyperlink" Target="http://www.canterbury.ac.nz/" TargetMode="External"/><Relationship Id="rId37" Type="http://schemas.openxmlformats.org/officeDocument/2006/relationships/hyperlink" Target="http://www.morc.gov.il/Pages/default.aspx" TargetMode="External"/><Relationship Id="rId40" Type="http://schemas.openxmlformats.org/officeDocument/2006/relationships/hyperlink" Target="https://he.wikipedia.org/wiki/%D7%A8%D7%95%D7%A0%D7%99_%D7%9E%D7%99%D7%9C%D7%95%D7%9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in.bgu.ac.il/humsos/politics/Pages/default.aspx" TargetMode="External"/><Relationship Id="rId15" Type="http://schemas.openxmlformats.org/officeDocument/2006/relationships/hyperlink" Target="http://www.israelcfr.com/about-icfr.php?inp=1" TargetMode="External"/><Relationship Id="rId23" Type="http://schemas.openxmlformats.org/officeDocument/2006/relationships/hyperlink" Target="https://he.wikipedia.org/wiki/%D7%93%D7%95%D7%A7%D7%98%D7%95%D7%A8" TargetMode="External"/><Relationship Id="rId28" Type="http://schemas.openxmlformats.org/officeDocument/2006/relationships/hyperlink" Target="http://www.europebgu.com/" TargetMode="External"/><Relationship Id="rId36" Type="http://schemas.openxmlformats.org/officeDocument/2006/relationships/hyperlink" Target="https://he.wikipedia.org/wiki/%D7%A9%D7%A8%D7%95%D7%9F_%D7%A4%D7%A8%D7%93%D7%95" TargetMode="External"/><Relationship Id="rId10" Type="http://schemas.openxmlformats.org/officeDocument/2006/relationships/hyperlink" Target="http://www.europebgu.com/" TargetMode="External"/><Relationship Id="rId19" Type="http://schemas.openxmlformats.org/officeDocument/2006/relationships/hyperlink" Target="http://www.morc.gov.il/Pages/default.aspx" TargetMode="External"/><Relationship Id="rId31" Type="http://schemas.openxmlformats.org/officeDocument/2006/relationships/hyperlink" Target="http://www.europe.canterbury.ac.nz/info/ncre.shtm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91%D7%9C%D7%92%D7%99%D7%94" TargetMode="External"/><Relationship Id="rId14" Type="http://schemas.openxmlformats.org/officeDocument/2006/relationships/hyperlink" Target="http://www.canterbury.ac.nz/" TargetMode="External"/><Relationship Id="rId22" Type="http://schemas.openxmlformats.org/officeDocument/2006/relationships/hyperlink" Target="https://he.wikipedia.org/wiki/%D7%90%D7%95%D7%A0%D7%99%D7%91%D7%A8%D7%A1%D7%99%D7%98%D7%AA_%D7%A9%D7%A4%D7%99%D7%9C%D7%93" TargetMode="External"/><Relationship Id="rId27" Type="http://schemas.openxmlformats.org/officeDocument/2006/relationships/hyperlink" Target="https://he.wikipedia.org/wiki/%D7%90%D7%95%D7%A0%D7%99%D7%91%D7%A8%D7%A1%D7%99%D7%98%D7%AA_%D7%91%D7%9F-%D7%92%D7%95%D7%A8%D7%99%D7%95%D7%9F_%D7%91%D7%A0%D7%92%D7%91" TargetMode="External"/><Relationship Id="rId30" Type="http://schemas.openxmlformats.org/officeDocument/2006/relationships/hyperlink" Target="https://rowman.com/LexingtonBooks" TargetMode="External"/><Relationship Id="rId35" Type="http://schemas.openxmlformats.org/officeDocument/2006/relationships/hyperlink" Target="http://www.israelbar.org.il/" TargetMode="External"/><Relationship Id="rId43" Type="http://schemas.openxmlformats.org/officeDocument/2006/relationships/hyperlink" Target="https://www.amazon.com/Uneasy-Neighbors-Israel-European-Union/dp/073912756X/ref=sr_1_3?ie=UTF8&amp;qid=1451151622&amp;sr=8-3&amp;keywords=sharon+pardo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1031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Int</cp:lastModifiedBy>
  <cp:revision>17</cp:revision>
  <dcterms:created xsi:type="dcterms:W3CDTF">2019-10-14T15:22:00Z</dcterms:created>
  <dcterms:modified xsi:type="dcterms:W3CDTF">2019-10-14T15:28:00Z</dcterms:modified>
</cp:coreProperties>
</file>