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CD15F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:rsidR="00CD15FF" w:rsidRDefault="00CD15FF" w:rsidP="00950D61">
      <w:pPr>
        <w:jc w:val="center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פרויקט הגמר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הצעה </w:t>
      </w:r>
    </w:p>
    <w:p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:rsidR="00CD15FF" w:rsidRDefault="00D71CAA" w:rsidP="003B300F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מבוא</w:t>
      </w:r>
    </w:p>
    <w:p w:rsidR="00CD15FF" w:rsidRPr="00872031" w:rsidRDefault="00CD15FF" w:rsidP="003B300F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952191" w:rsidP="0095219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שותפות חוצה גבולות, או בשמה הלועזי והמוכר </w:t>
      </w:r>
      <w:r>
        <w:rPr>
          <w:rFonts w:cs="David"/>
          <w:sz w:val="28"/>
          <w:szCs w:val="28"/>
        </w:rPr>
        <w:t>X</w:t>
      </w:r>
      <w:r>
        <w:rPr>
          <w:rFonts w:cs="David" w:hint="cs"/>
          <w:sz w:val="28"/>
          <w:szCs w:val="28"/>
        </w:rPr>
        <w:t>BC</w:t>
      </w:r>
      <w:r>
        <w:rPr>
          <w:rFonts w:cs="David" w:hint="cs"/>
          <w:sz w:val="28"/>
          <w:szCs w:val="28"/>
          <w:rtl/>
        </w:rPr>
        <w:t xml:space="preserve"> (</w:t>
      </w:r>
      <w:r>
        <w:rPr>
          <w:rFonts w:cs="David"/>
          <w:sz w:val="28"/>
          <w:szCs w:val="28"/>
        </w:rPr>
        <w:t>cross boundary collaboration</w:t>
      </w:r>
      <w:r>
        <w:rPr>
          <w:rFonts w:cs="David" w:hint="cs"/>
          <w:sz w:val="28"/>
          <w:szCs w:val="28"/>
          <w:rtl/>
        </w:rPr>
        <w:t xml:space="preserve">). היא 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:rsidR="00C771BA" w:rsidRDefault="00C771BA" w:rsidP="00C771BA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הנחת המוצא היא כי בעיות מורכבות בעת הנוכחית, אינן יכולות להיפתר רק על בסיס ידע מתחום אחד. וכי חשיבה חד תחומית עלולה להביא לפתרון חד </w:t>
      </w:r>
      <w:proofErr w:type="spellStart"/>
      <w:r>
        <w:rPr>
          <w:rFonts w:cs="David" w:hint="cs"/>
          <w:sz w:val="28"/>
          <w:szCs w:val="28"/>
          <w:rtl/>
        </w:rPr>
        <w:t>מימדי</w:t>
      </w:r>
      <w:proofErr w:type="spellEnd"/>
      <w:r>
        <w:rPr>
          <w:rFonts w:cs="David" w:hint="cs"/>
          <w:sz w:val="28"/>
          <w:szCs w:val="28"/>
          <w:rtl/>
        </w:rPr>
        <w:t xml:space="preserve"> מחד ולהשלכות רוחב מזיקות בתחומים אחרים, מאידך. </w:t>
      </w:r>
    </w:p>
    <w:p w:rsidR="00797005" w:rsidRDefault="00C771BA" w:rsidP="00A65CA0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בחשיבה מערכתית המעודדת פתרונות מחוץ לקופסה  - חשוב </w:t>
      </w:r>
      <w:r w:rsidR="00A65CA0">
        <w:rPr>
          <w:rFonts w:cs="David" w:hint="cs"/>
          <w:sz w:val="28"/>
          <w:szCs w:val="28"/>
          <w:rtl/>
        </w:rPr>
        <w:t>להביא אל שולחן העבודה</w:t>
      </w:r>
      <w:r>
        <w:rPr>
          <w:rFonts w:cs="David" w:hint="cs"/>
          <w:sz w:val="28"/>
          <w:szCs w:val="28"/>
          <w:rtl/>
        </w:rPr>
        <w:t xml:space="preserve">, תחומי ידע שונים, גורמי ממשל לצד גורמים פרטיים, שותפים רלבנטיים ושחקנים ממעגל ראשון ושני, שיאפשרו בחינה רב מימדית ופתרון שלם והוליסטי. </w:t>
      </w:r>
    </w:p>
    <w:p w:rsidR="00C771BA" w:rsidRDefault="00C771BA" w:rsidP="00C771BA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מחזור של לומדים בכירים הכולל בתוכו מומחים  מארגונים שונים, הוא הזדמנות נדירה להתמודדות עם אתגרי המחר ובעיות ההווה.</w:t>
      </w:r>
    </w:p>
    <w:p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:rsidR="00C771BA" w:rsidRPr="00E70872" w:rsidRDefault="00E70872" w:rsidP="00C771BA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 w:rsidRPr="00E70872">
        <w:rPr>
          <w:rFonts w:cs="David" w:hint="cs"/>
          <w:b/>
          <w:bCs/>
          <w:sz w:val="28"/>
          <w:szCs w:val="28"/>
          <w:rtl/>
        </w:rPr>
        <w:t>המטרה</w:t>
      </w:r>
    </w:p>
    <w:p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:rsidR="00E70872" w:rsidRDefault="00E70872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משתתפי מחזור מז' יעסקו במספר </w:t>
      </w:r>
      <w:r w:rsidR="00A65CA0">
        <w:rPr>
          <w:rFonts w:cs="David" w:hint="cs"/>
          <w:sz w:val="28"/>
          <w:szCs w:val="28"/>
          <w:rtl/>
          <w:lang w:bidi="he-IL"/>
        </w:rPr>
        <w:t>עבודות</w:t>
      </w:r>
      <w:r>
        <w:rPr>
          <w:rFonts w:cs="David" w:hint="cs"/>
          <w:sz w:val="28"/>
          <w:szCs w:val="28"/>
          <w:rtl/>
          <w:lang w:bidi="he-IL"/>
        </w:rPr>
        <w:t xml:space="preserve"> גמר , בהתחשב בהעדפותיהם האישיות, בהתחשב ברקע המקצועי שלהם ובהתאם להחלטת הסגל. </w:t>
      </w:r>
      <w:r w:rsidR="00F24AB3">
        <w:rPr>
          <w:rFonts w:cs="David" w:hint="cs"/>
          <w:sz w:val="28"/>
          <w:szCs w:val="28"/>
          <w:rtl/>
          <w:lang w:bidi="he-IL"/>
        </w:rPr>
        <w:t>מתוך כוונה להעמיד תרומה משמעותית לחקר נושא או בעיה, בדרך של שותפות בין בכירים ומתוך אחריות אישית לניהול למידה ומחקר.</w:t>
      </w:r>
    </w:p>
    <w:p w:rsidR="00E70872" w:rsidRPr="00F24AB3" w:rsidRDefault="00E70872" w:rsidP="00E70872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 w:rsidRPr="00F24AB3">
        <w:rPr>
          <w:rFonts w:cs="David" w:hint="cs"/>
          <w:b/>
          <w:bCs/>
          <w:sz w:val="28"/>
          <w:szCs w:val="28"/>
          <w:rtl/>
        </w:rPr>
        <w:t>השיטה</w:t>
      </w:r>
    </w:p>
    <w:p w:rsidR="00E70872" w:rsidRDefault="00E70872" w:rsidP="00E70872">
      <w:pPr>
        <w:spacing w:line="360" w:lineRule="auto"/>
        <w:rPr>
          <w:rFonts w:cs="David"/>
          <w:sz w:val="28"/>
          <w:szCs w:val="28"/>
          <w:rtl/>
        </w:rPr>
      </w:pPr>
    </w:p>
    <w:p w:rsidR="00E70872" w:rsidRDefault="007D68F0" w:rsidP="00C11120">
      <w:pPr>
        <w:pStyle w:val="a9"/>
        <w:numPr>
          <w:ilvl w:val="0"/>
          <w:numId w:val="37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רשימה של נושאים/בעיות  תקבע על ידי סגל המכללה באמצעות שיח  עם ראשי הארגונים המייצגים את משתתפי מחזור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מז</w:t>
      </w:r>
      <w:proofErr w:type="spellEnd"/>
      <w:r>
        <w:rPr>
          <w:rFonts w:cs="David" w:hint="cs"/>
          <w:sz w:val="28"/>
          <w:szCs w:val="28"/>
          <w:rtl/>
          <w:lang w:bidi="he-IL"/>
        </w:rPr>
        <w:t>'</w:t>
      </w:r>
      <w:r w:rsidR="004F0993">
        <w:rPr>
          <w:rFonts w:cs="David" w:hint="cs"/>
          <w:sz w:val="28"/>
          <w:szCs w:val="28"/>
          <w:rtl/>
          <w:lang w:bidi="he-IL"/>
        </w:rPr>
        <w:t>.</w:t>
      </w:r>
    </w:p>
    <w:p w:rsidR="007D68F0" w:rsidRPr="00A65CA0" w:rsidRDefault="007D68F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במהלך _____________, יתבקשו המשתתפים לבחור (בחירה לפי עדיפות ראשונה או שנייה) את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הבעיות/נושאים שברצונם לעסוק בהם</w:t>
      </w:r>
      <w:r>
        <w:rPr>
          <w:rFonts w:cs="David" w:hint="cs"/>
          <w:sz w:val="28"/>
          <w:szCs w:val="28"/>
          <w:rtl/>
          <w:lang w:bidi="he-IL"/>
        </w:rPr>
        <w:t xml:space="preserve"> במסגרת פרויקט הגמר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מתוך הרשימה הנתונה המוזכרת לעיל</w:t>
      </w:r>
      <w:r>
        <w:rPr>
          <w:rFonts w:cs="David" w:hint="cs"/>
          <w:sz w:val="28"/>
          <w:szCs w:val="28"/>
          <w:rtl/>
          <w:lang w:bidi="he-IL"/>
        </w:rPr>
        <w:t>.</w:t>
      </w:r>
      <w:r w:rsidRPr="00A65CA0">
        <w:rPr>
          <w:rFonts w:cs="David" w:hint="cs"/>
          <w:sz w:val="28"/>
          <w:szCs w:val="28"/>
          <w:rtl/>
          <w:lang w:bidi="he-IL"/>
        </w:rPr>
        <w:t xml:space="preserve"> </w:t>
      </w:r>
    </w:p>
    <w:p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מיד לאחר חופשת _________________, יוכרזו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הציוותים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, קבוצות של 3 משתתפים לכל היותר. </w:t>
      </w:r>
    </w:p>
    <w:p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במהלך _____________ ועד ל ___________ , </w:t>
      </w:r>
      <w:r w:rsidR="0076102F">
        <w:rPr>
          <w:rFonts w:cs="David" w:hint="cs"/>
          <w:sz w:val="28"/>
          <w:szCs w:val="28"/>
          <w:rtl/>
          <w:lang w:bidi="he-IL"/>
        </w:rPr>
        <w:t>תידר</w:t>
      </w:r>
      <w:r w:rsidR="0076102F">
        <w:rPr>
          <w:rFonts w:cs="David" w:hint="eastAsia"/>
          <w:sz w:val="28"/>
          <w:szCs w:val="28"/>
          <w:rtl/>
          <w:lang w:bidi="he-IL"/>
        </w:rPr>
        <w:t>ש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כל קבוצה להגיש הצעת עבודת </w:t>
      </w:r>
      <w:r>
        <w:rPr>
          <w:rFonts w:cs="David" w:hint="cs"/>
          <w:sz w:val="28"/>
          <w:szCs w:val="28"/>
          <w:rtl/>
          <w:lang w:bidi="he-IL"/>
        </w:rPr>
        <w:t xml:space="preserve">גמר  בנושא שהוגדר לה. </w:t>
      </w:r>
    </w:p>
    <w:p w:rsidR="00A06F8B" w:rsidRDefault="00A06F8B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ההצעה תכלול; רקע, שאלת מחקר, מקורות ראשיים בעברית ובאנגלית, פרקי העבודה</w:t>
      </w:r>
      <w:r w:rsidR="00A65CA0">
        <w:rPr>
          <w:rFonts w:cs="David" w:hint="cs"/>
          <w:sz w:val="28"/>
          <w:szCs w:val="28"/>
          <w:rtl/>
          <w:lang w:bidi="he-IL"/>
        </w:rPr>
        <w:t xml:space="preserve">, מרת העבודה ותרומתה. ההצעה </w:t>
      </w:r>
      <w:r>
        <w:rPr>
          <w:rFonts w:cs="David" w:hint="cs"/>
          <w:sz w:val="28"/>
          <w:szCs w:val="28"/>
          <w:rtl/>
          <w:lang w:bidi="he-IL"/>
        </w:rPr>
        <w:t>תוגש לאישור המדריך האחראי על הנושא (5 עמודים בכתב דיויד 14 רווח שורה וחצי, לכל היותר).</w:t>
      </w:r>
    </w:p>
    <w:p w:rsidR="00A06F8B" w:rsidRDefault="00A65CA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לטובת גיבושה של ההצעה ניתן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להיוועץ בד"ר ענת חן ובד"ר אורנה קזמירסקי</w:t>
      </w:r>
      <w:r w:rsidR="00C056A5">
        <w:rPr>
          <w:rFonts w:cs="David" w:hint="cs"/>
          <w:sz w:val="28"/>
          <w:szCs w:val="28"/>
          <w:rtl/>
          <w:lang w:bidi="he-IL"/>
        </w:rPr>
        <w:t>.</w:t>
      </w:r>
    </w:p>
    <w:p w:rsidR="003E6E70" w:rsidRDefault="00C056A5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המדריך האחראי יעביר א</w:t>
      </w:r>
      <w:r w:rsidR="00A65CA0">
        <w:rPr>
          <w:rFonts w:cs="David" w:hint="cs"/>
          <w:sz w:val="28"/>
          <w:szCs w:val="28"/>
          <w:rtl/>
          <w:lang w:bidi="he-IL"/>
        </w:rPr>
        <w:t xml:space="preserve">ת ההצעות המאושרות לאישור </w:t>
      </w:r>
      <w:proofErr w:type="spellStart"/>
      <w:r w:rsidR="00A65CA0">
        <w:rPr>
          <w:rFonts w:cs="David" w:hint="cs"/>
          <w:sz w:val="28"/>
          <w:szCs w:val="28"/>
          <w:rtl/>
          <w:lang w:bidi="he-IL"/>
        </w:rPr>
        <w:t>המד"ר</w:t>
      </w:r>
      <w:proofErr w:type="spellEnd"/>
      <w:r w:rsidR="00A65CA0">
        <w:rPr>
          <w:rFonts w:cs="David" w:hint="cs"/>
          <w:sz w:val="28"/>
          <w:szCs w:val="28"/>
          <w:rtl/>
          <w:lang w:bidi="he-IL"/>
        </w:rPr>
        <w:t xml:space="preserve">. </w:t>
      </w:r>
      <w:proofErr w:type="spellStart"/>
      <w:r w:rsidR="00A65CA0">
        <w:rPr>
          <w:rFonts w:cs="David" w:hint="cs"/>
          <w:sz w:val="28"/>
          <w:szCs w:val="28"/>
          <w:rtl/>
          <w:lang w:bidi="he-IL"/>
        </w:rPr>
        <w:t>המד"ר</w:t>
      </w:r>
      <w:proofErr w:type="spellEnd"/>
      <w:r w:rsidR="00A65CA0">
        <w:rPr>
          <w:rFonts w:cs="David" w:hint="cs"/>
          <w:sz w:val="28"/>
          <w:szCs w:val="28"/>
          <w:rtl/>
          <w:lang w:bidi="he-IL"/>
        </w:rPr>
        <w:t xml:space="preserve">, לאחר שתאשר, תעביר לאישור המלווה </w:t>
      </w:r>
      <w:r>
        <w:rPr>
          <w:rFonts w:cs="David" w:hint="cs"/>
          <w:sz w:val="28"/>
          <w:szCs w:val="28"/>
          <w:rtl/>
          <w:lang w:bidi="he-IL"/>
        </w:rPr>
        <w:t xml:space="preserve">האקדמי (ניתן לבצע את האישורים בפורום של המדריך האחראי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מד"</w:t>
      </w:r>
      <w:r w:rsidR="00A65CA0">
        <w:rPr>
          <w:rFonts w:cs="David" w:hint="cs"/>
          <w:sz w:val="28"/>
          <w:szCs w:val="28"/>
          <w:rtl/>
          <w:lang w:bidi="he-IL"/>
        </w:rPr>
        <w:t>ר ומלווה</w:t>
      </w:r>
      <w:r>
        <w:rPr>
          <w:rFonts w:cs="David" w:hint="cs"/>
          <w:sz w:val="28"/>
          <w:szCs w:val="28"/>
          <w:rtl/>
          <w:lang w:bidi="he-IL"/>
        </w:rPr>
        <w:t xml:space="preserve"> אקדמי)</w:t>
      </w:r>
      <w:r w:rsidR="003E6E70">
        <w:rPr>
          <w:rFonts w:cs="David" w:hint="cs"/>
          <w:sz w:val="28"/>
          <w:szCs w:val="28"/>
          <w:rtl/>
          <w:lang w:bidi="he-IL"/>
        </w:rPr>
        <w:t>.</w:t>
      </w:r>
    </w:p>
    <w:p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/>
          <w:sz w:val="28"/>
          <w:szCs w:val="28"/>
          <w:rtl/>
          <w:lang w:bidi="he-IL"/>
        </w:rPr>
        <w:t>לאחר אישור ההצעה ובהתאם למערכת השעות הנתונה, יעסקו המשתתפים, כל אחד בקבוצתו, בחקירה, לימוד, כתיבה, ניתוח ודיון בנושא/בעיה, שבאחריותם.</w:t>
      </w:r>
    </w:p>
    <w:p w:rsidR="00C056A5" w:rsidRDefault="003E6E7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המדריך האחראי יקיים מפגשים וישיבות עתיות לבחינת התקדמות 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הקבוצה אל מול הצעת החקר, שאושרה.</w:t>
      </w:r>
      <w:r w:rsidR="00C056A5">
        <w:rPr>
          <w:rFonts w:cs="David" w:hint="cs"/>
          <w:sz w:val="28"/>
          <w:szCs w:val="28"/>
          <w:rtl/>
          <w:lang w:bidi="he-IL"/>
        </w:rPr>
        <w:t xml:space="preserve"> </w:t>
      </w:r>
    </w:p>
    <w:p w:rsidR="00C056A5" w:rsidRDefault="00C056A5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לכל פרויקט גמר ימונה מנחה אקדמי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(אחד או יותר), מאושר על ידי אוני' חיפה,</w:t>
      </w:r>
      <w:r>
        <w:rPr>
          <w:rFonts w:cs="David" w:hint="cs"/>
          <w:sz w:val="28"/>
          <w:szCs w:val="28"/>
          <w:rtl/>
          <w:lang w:bidi="he-IL"/>
        </w:rPr>
        <w:t xml:space="preserve"> מהתחום הרלבנטי </w:t>
      </w:r>
      <w:r w:rsidR="003E6E70">
        <w:rPr>
          <w:rFonts w:cs="David" w:hint="cs"/>
          <w:sz w:val="28"/>
          <w:szCs w:val="28"/>
          <w:rtl/>
          <w:lang w:bidi="he-IL"/>
        </w:rPr>
        <w:t>לעבודת הגמר, שתפקידו ללוות</w:t>
      </w:r>
      <w:r>
        <w:rPr>
          <w:rFonts w:cs="David" w:hint="cs"/>
          <w:sz w:val="28"/>
          <w:szCs w:val="28"/>
          <w:rtl/>
          <w:lang w:bidi="he-IL"/>
        </w:rPr>
        <w:t xml:space="preserve"> את הקבוצה </w:t>
      </w:r>
      <w:r w:rsidR="003E6E70">
        <w:rPr>
          <w:rFonts w:cs="David" w:hint="cs"/>
          <w:sz w:val="28"/>
          <w:szCs w:val="28"/>
          <w:rtl/>
          <w:lang w:bidi="he-IL"/>
        </w:rPr>
        <w:t>ולקבוע את הציון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הסופי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המגיע למשתתפי הקבוצה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העבודה הקבוצתית </w:t>
      </w:r>
      <w:r w:rsidR="00F24AB3">
        <w:rPr>
          <w:rFonts w:cs="David" w:hint="cs"/>
          <w:sz w:val="28"/>
          <w:szCs w:val="28"/>
          <w:rtl/>
          <w:lang w:bidi="he-IL"/>
        </w:rPr>
        <w:t>, תוגש בהתאם לכללי הכתיבה האקדמית, ו</w:t>
      </w:r>
      <w:r>
        <w:rPr>
          <w:rFonts w:cs="David" w:hint="cs"/>
          <w:sz w:val="28"/>
          <w:szCs w:val="28"/>
          <w:rtl/>
          <w:lang w:bidi="he-IL"/>
        </w:rPr>
        <w:t xml:space="preserve">תכלול: שער, תוכן עניינים, תקציר, מבוא, סקירת ספרות מחקרית, פרקים לפי נושאים, רשימה ביבליוגרפית, נספחים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ככל שנדרשים, דיון, מסקנות והמלצות. </w:t>
      </w:r>
      <w:r w:rsidR="00F24AB3">
        <w:rPr>
          <w:rFonts w:cs="David" w:hint="cs"/>
          <w:sz w:val="28"/>
          <w:szCs w:val="28"/>
          <w:rtl/>
          <w:lang w:bidi="he-IL"/>
        </w:rPr>
        <w:t xml:space="preserve">היקף העבודה כולה -  לא יפחת מ 75 עמודים בכתב דיוויד 14 רווח 1.5 </w:t>
      </w:r>
      <w:r w:rsidR="00F24AB3">
        <w:rPr>
          <w:rFonts w:cs="David"/>
          <w:sz w:val="28"/>
          <w:szCs w:val="28"/>
          <w:rtl/>
          <w:lang w:bidi="he-IL"/>
        </w:rPr>
        <w:t>–</w:t>
      </w:r>
      <w:r w:rsidR="00F24AB3">
        <w:rPr>
          <w:rFonts w:cs="David" w:hint="cs"/>
          <w:sz w:val="28"/>
          <w:szCs w:val="28"/>
          <w:rtl/>
          <w:lang w:bidi="he-IL"/>
        </w:rPr>
        <w:t xml:space="preserve"> בקבוצה ובה 3 משתתפים. בקבוצה בת 4 משתתפים לא יפחת מ 100 עמודים בהתאמה. </w:t>
      </w:r>
    </w:p>
    <w:p w:rsidR="003E6E70" w:rsidRDefault="003E6E70" w:rsidP="004222CF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 w:hint="cs"/>
          <w:sz w:val="28"/>
          <w:szCs w:val="28"/>
          <w:rtl/>
          <w:lang w:bidi="he-IL"/>
        </w:rPr>
        <w:t xml:space="preserve">העבודה תעלה תרומה משמעותית ותשלב את כלל המומחיות של חברי הקבוצה בהיקף ובתוכן. </w:t>
      </w:r>
    </w:p>
    <w:p w:rsidR="004F0993" w:rsidRPr="003E6E70" w:rsidRDefault="004F0993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 w:hint="cs"/>
          <w:sz w:val="28"/>
          <w:szCs w:val="28"/>
          <w:rtl/>
          <w:lang w:bidi="he-IL"/>
        </w:rPr>
        <w:t xml:space="preserve">פרויקט הגמר יוגש למנחה האקדמי ולמדריך האחראי עד ליום ה______________, בשלושה עותקים מודפסים ובקובץ דיגיטלי. </w:t>
      </w:r>
    </w:p>
    <w:p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ציון מינימלי המזכה בהכרה אקדמית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ומב"לית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הינו 70 לפחות.</w:t>
      </w:r>
    </w:p>
    <w:p w:rsidR="00C056A5" w:rsidRDefault="0076102F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משקל העבודה יהיה 20% מהציון הסופי של המשתתף.</w:t>
      </w:r>
    </w:p>
    <w:p w:rsidR="00F24AB3" w:rsidRDefault="00F24AB3" w:rsidP="00F24AB3">
      <w:pPr>
        <w:spacing w:line="360" w:lineRule="auto"/>
        <w:rPr>
          <w:rFonts w:cs="David"/>
          <w:sz w:val="28"/>
          <w:szCs w:val="28"/>
          <w:rtl/>
        </w:rPr>
      </w:pPr>
    </w:p>
    <w:p w:rsidR="00F24AB3" w:rsidRPr="006F6567" w:rsidRDefault="00F24AB3" w:rsidP="00F24AB3">
      <w:pPr>
        <w:spacing w:line="360" w:lineRule="auto"/>
        <w:rPr>
          <w:rFonts w:cs="David" w:hint="cs"/>
          <w:b/>
          <w:bCs/>
          <w:sz w:val="28"/>
          <w:szCs w:val="28"/>
        </w:rPr>
      </w:pPr>
      <w:r w:rsidRPr="006F6567">
        <w:rPr>
          <w:rFonts w:cs="David" w:hint="cs"/>
          <w:b/>
          <w:bCs/>
          <w:sz w:val="28"/>
          <w:szCs w:val="28"/>
          <w:rtl/>
        </w:rPr>
        <w:lastRenderedPageBreak/>
        <w:t>חריגים</w:t>
      </w:r>
    </w:p>
    <w:p w:rsidR="0076102F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משתתפים במסלול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תיז</w:t>
      </w:r>
      <w:r w:rsidR="007350E3">
        <w:rPr>
          <w:rFonts w:cs="David" w:hint="cs"/>
          <w:sz w:val="28"/>
          <w:szCs w:val="28"/>
          <w:rtl/>
          <w:lang w:bidi="he-IL"/>
        </w:rPr>
        <w:t>ה</w:t>
      </w:r>
      <w:proofErr w:type="spellEnd"/>
      <w:r w:rsidR="007350E3">
        <w:rPr>
          <w:rFonts w:cs="David" w:hint="cs"/>
          <w:sz w:val="28"/>
          <w:szCs w:val="28"/>
          <w:rtl/>
          <w:lang w:bidi="he-IL"/>
        </w:rPr>
        <w:t xml:space="preserve"> לתואר שני.</w:t>
      </w:r>
    </w:p>
    <w:p w:rsidR="00F24AB3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המשתתפים הבינלאומיים (כולם מגיעים ממערכת צבאית ובשל קשיי השפה, נראה כי נכון יותר שיכתבו עבודה אישית במתכונת הישנה)</w:t>
      </w:r>
      <w:r w:rsidR="007350E3">
        <w:rPr>
          <w:rFonts w:cs="David" w:hint="cs"/>
          <w:sz w:val="28"/>
          <w:szCs w:val="28"/>
          <w:rtl/>
          <w:lang w:bidi="he-IL"/>
        </w:rPr>
        <w:t>.</w:t>
      </w:r>
    </w:p>
    <w:p w:rsidR="006F6567" w:rsidRPr="006F6567" w:rsidRDefault="006F6567" w:rsidP="006F6567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 w:rsidRPr="006F6567">
        <w:rPr>
          <w:rFonts w:cs="David" w:hint="cs"/>
          <w:b/>
          <w:bCs/>
          <w:sz w:val="28"/>
          <w:szCs w:val="28"/>
          <w:rtl/>
        </w:rPr>
        <w:t xml:space="preserve">שונות </w:t>
      </w:r>
    </w:p>
    <w:p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ד"ר ענת חן וד"ר קזמירסקי יסייעו למשתתפים בהיבטים של כתיבה, מקורות ועוד. </w:t>
      </w:r>
    </w:p>
    <w:p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הצגת העבודות במהלך השנה ובסופה, מתווה ההצגה, דרכי ההצגה- יקבעו בהמשך.</w:t>
      </w:r>
    </w:p>
    <w:p w:rsidR="00C11120" w:rsidRPr="00C11120" w:rsidRDefault="00C11120" w:rsidP="00C11120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 w:rsidRPr="00C11120">
        <w:rPr>
          <w:rFonts w:cs="David" w:hint="cs"/>
          <w:b/>
          <w:bCs/>
          <w:sz w:val="28"/>
          <w:szCs w:val="28"/>
          <w:rtl/>
        </w:rPr>
        <w:t>נושאים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</w:t>
      </w:r>
      <w:r w:rsidR="00116EBA">
        <w:rPr>
          <w:rFonts w:cs="David"/>
          <w:b/>
          <w:bCs/>
          <w:sz w:val="28"/>
          <w:szCs w:val="28"/>
          <w:rtl/>
        </w:rPr>
        <w:t>–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רשימה חלקית </w:t>
      </w:r>
    </w:p>
    <w:p w:rsidR="00C11120" w:rsidRDefault="00C11120" w:rsidP="00C11120">
      <w:pPr>
        <w:spacing w:line="360" w:lineRule="auto"/>
        <w:rPr>
          <w:rFonts w:cs="David"/>
          <w:sz w:val="28"/>
          <w:szCs w:val="28"/>
          <w:rtl/>
        </w:rPr>
      </w:pPr>
    </w:p>
    <w:p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שילוב חרדים וערבים בשוק העבודה</w:t>
      </w:r>
    </w:p>
    <w:p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הגרעין האיראני  והנשק המדויק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מה המענה הצה"לי</w:t>
      </w:r>
    </w:p>
    <w:p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שדה הקרב העתידי 2030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</w:t>
      </w:r>
      <w:r w:rsidR="00116EBA">
        <w:rPr>
          <w:rFonts w:cs="David"/>
          <w:sz w:val="28"/>
          <w:szCs w:val="28"/>
          <w:rtl/>
          <w:lang w:bidi="he-IL"/>
        </w:rPr>
        <w:t>–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משמעויות נגזרות</w:t>
      </w:r>
    </w:p>
    <w:p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משילות ואכיפת החוק במגזר הערבי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- כיצד</w:t>
      </w:r>
    </w:p>
    <w:p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יחסי סין ישראל בעולם מעצמתי</w:t>
      </w:r>
    </w:p>
    <w:p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ההגירה מאפריקה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ומהמזה"ת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למדינות המפותחות </w:t>
      </w:r>
    </w:p>
    <w:p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 xml:space="preserve">אי שוויון ועוני  בחברה בישראל </w:t>
      </w:r>
      <w:r>
        <w:rPr>
          <w:rFonts w:cs="David" w:hint="cs"/>
          <w:sz w:val="28"/>
          <w:szCs w:val="28"/>
          <w:rtl/>
          <w:lang w:bidi="he-IL"/>
        </w:rPr>
        <w:t xml:space="preserve"> - כלים להקטנת הפער</w:t>
      </w:r>
    </w:p>
    <w:p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>מגמות בעולם הסייבר והשפעתן על</w:t>
      </w:r>
      <w:r>
        <w:rPr>
          <w:rFonts w:cs="David" w:hint="cs"/>
          <w:sz w:val="28"/>
          <w:szCs w:val="28"/>
          <w:rtl/>
          <w:lang w:bidi="he-IL"/>
        </w:rPr>
        <w:t xml:space="preserve">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</w:t>
      </w:r>
    </w:p>
    <w:p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ניצחונו</w:t>
      </w:r>
      <w:r>
        <w:rPr>
          <w:rFonts w:cs="David" w:hint="eastAsia"/>
          <w:sz w:val="28"/>
          <w:szCs w:val="28"/>
          <w:rtl/>
          <w:lang w:bidi="he-IL"/>
        </w:rPr>
        <w:t>ת</w:t>
      </w:r>
      <w:r>
        <w:rPr>
          <w:rFonts w:cs="David" w:hint="cs"/>
          <w:sz w:val="28"/>
          <w:szCs w:val="28"/>
          <w:rtl/>
          <w:lang w:bidi="he-IL"/>
        </w:rPr>
        <w:t xml:space="preserve"> תודעתיים מול צבאות טרור</w:t>
      </w:r>
    </w:p>
    <w:p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תמרונים דיגיטליים בעולם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הוירטואלי</w:t>
      </w:r>
      <w:proofErr w:type="spellEnd"/>
    </w:p>
    <w:p w:rsidR="00A65CA0" w:rsidRPr="00A65CA0" w:rsidRDefault="00A65CA0" w:rsidP="00A65CA0">
      <w:pPr>
        <w:spacing w:line="360" w:lineRule="auto"/>
        <w:rPr>
          <w:rFonts w:cs="David" w:hint="cs"/>
          <w:sz w:val="28"/>
          <w:szCs w:val="28"/>
        </w:rPr>
      </w:pPr>
      <w:bookmarkStart w:id="0" w:name="_GoBack"/>
      <w:bookmarkEnd w:id="0"/>
    </w:p>
    <w:p w:rsidR="00116EBA" w:rsidRPr="00116EBA" w:rsidRDefault="00116EBA" w:rsidP="00116EBA">
      <w:pPr>
        <w:spacing w:line="360" w:lineRule="auto"/>
        <w:rPr>
          <w:rFonts w:cs="David" w:hint="cs"/>
          <w:sz w:val="28"/>
          <w:szCs w:val="28"/>
        </w:rPr>
      </w:pPr>
    </w:p>
    <w:p w:rsidR="00116EBA" w:rsidRPr="00116EBA" w:rsidRDefault="00116EBA" w:rsidP="00116EBA">
      <w:pPr>
        <w:spacing w:line="360" w:lineRule="auto"/>
        <w:ind w:left="1080"/>
        <w:rPr>
          <w:rFonts w:cs="David" w:hint="cs"/>
          <w:sz w:val="28"/>
          <w:szCs w:val="28"/>
        </w:rPr>
      </w:pPr>
    </w:p>
    <w:p w:rsidR="00182FEF" w:rsidRDefault="00182FEF" w:rsidP="00182FEF">
      <w:pPr>
        <w:spacing w:line="360" w:lineRule="auto"/>
        <w:rPr>
          <w:rFonts w:cs="David"/>
          <w:sz w:val="28"/>
          <w:szCs w:val="28"/>
        </w:rPr>
      </w:pPr>
    </w:p>
    <w:p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:rsidR="00781D0C" w:rsidRDefault="00BF7891" w:rsidP="00C11120">
      <w:pPr>
        <w:pStyle w:val="10"/>
        <w:rPr>
          <w:rtl/>
        </w:rPr>
      </w:pPr>
      <w:r>
        <w:rPr>
          <w:rFonts w:hint="cs"/>
          <w:rtl/>
        </w:rPr>
        <w:t xml:space="preserve">תנ"צ </w:t>
      </w:r>
      <w:r w:rsidR="00781D0C">
        <w:rPr>
          <w:rFonts w:hint="cs"/>
          <w:rtl/>
        </w:rPr>
        <w:t>ערן קמין - מדריך</w:t>
      </w:r>
    </w:p>
    <w:p w:rsidR="00781D0C" w:rsidRDefault="00781D0C" w:rsidP="00C11120">
      <w:pPr>
        <w:pStyle w:val="10"/>
        <w:rPr>
          <w:rtl/>
        </w:rPr>
      </w:pPr>
    </w:p>
    <w:p w:rsidR="006E2C9D" w:rsidRDefault="00781D0C" w:rsidP="00C11120">
      <w:pPr>
        <w:pStyle w:val="10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:rsidR="00BF7891" w:rsidRDefault="00BF7891" w:rsidP="00C11120">
      <w:pPr>
        <w:pStyle w:val="10"/>
        <w:rPr>
          <w:rtl/>
        </w:rPr>
      </w:pPr>
    </w:p>
    <w:p w:rsidR="00C11120" w:rsidRDefault="00C11120" w:rsidP="00C11120">
      <w:pPr>
        <w:pStyle w:val="10"/>
        <w:rPr>
          <w:rtl/>
        </w:rPr>
      </w:pPr>
    </w:p>
    <w:p w:rsidR="00C11120" w:rsidRDefault="00C11120" w:rsidP="00C11120">
      <w:pPr>
        <w:pStyle w:val="10"/>
        <w:rPr>
          <w:rtl/>
        </w:rPr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  <w:rPr>
          <w:rtl/>
        </w:rPr>
      </w:pPr>
    </w:p>
    <w:sectPr w:rsidR="00C11120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C3" w:rsidRDefault="009D4CC3">
      <w:r>
        <w:separator/>
      </w:r>
    </w:p>
  </w:endnote>
  <w:endnote w:type="continuationSeparator" w:id="0">
    <w:p w:rsidR="009D4CC3" w:rsidRDefault="009D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C3" w:rsidRDefault="009D4CC3">
      <w:r>
        <w:separator/>
      </w:r>
    </w:p>
  </w:footnote>
  <w:footnote w:type="continuationSeparator" w:id="0">
    <w:p w:rsidR="009D4CC3" w:rsidRDefault="009D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31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33"/>
  </w:num>
  <w:num w:numId="10">
    <w:abstractNumId w:val="22"/>
  </w:num>
  <w:num w:numId="11">
    <w:abstractNumId w:val="12"/>
  </w:num>
  <w:num w:numId="12">
    <w:abstractNumId w:val="7"/>
  </w:num>
  <w:num w:numId="13">
    <w:abstractNumId w:val="30"/>
  </w:num>
  <w:num w:numId="14">
    <w:abstractNumId w:val="34"/>
  </w:num>
  <w:num w:numId="15">
    <w:abstractNumId w:val="2"/>
  </w:num>
  <w:num w:numId="16">
    <w:abstractNumId w:val="39"/>
  </w:num>
  <w:num w:numId="17">
    <w:abstractNumId w:val="16"/>
  </w:num>
  <w:num w:numId="18">
    <w:abstractNumId w:val="28"/>
  </w:num>
  <w:num w:numId="19">
    <w:abstractNumId w:val="4"/>
  </w:num>
  <w:num w:numId="20">
    <w:abstractNumId w:val="35"/>
  </w:num>
  <w:num w:numId="21">
    <w:abstractNumId w:val="23"/>
  </w:num>
  <w:num w:numId="22">
    <w:abstractNumId w:val="17"/>
  </w:num>
  <w:num w:numId="23">
    <w:abstractNumId w:val="1"/>
  </w:num>
  <w:num w:numId="24">
    <w:abstractNumId w:val="20"/>
  </w:num>
  <w:num w:numId="25">
    <w:abstractNumId w:val="27"/>
  </w:num>
  <w:num w:numId="26">
    <w:abstractNumId w:val="3"/>
  </w:num>
  <w:num w:numId="27">
    <w:abstractNumId w:val="36"/>
  </w:num>
  <w:num w:numId="28">
    <w:abstractNumId w:val="32"/>
  </w:num>
  <w:num w:numId="29">
    <w:abstractNumId w:val="8"/>
  </w:num>
  <w:num w:numId="30">
    <w:abstractNumId w:val="40"/>
  </w:num>
  <w:num w:numId="31">
    <w:abstractNumId w:val="13"/>
  </w:num>
  <w:num w:numId="32">
    <w:abstractNumId w:val="29"/>
  </w:num>
  <w:num w:numId="33">
    <w:abstractNumId w:val="37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38"/>
  </w:num>
  <w:num w:numId="39">
    <w:abstractNumId w:val="18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53992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624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8</cp:revision>
  <cp:lastPrinted>2018-08-16T07:24:00Z</cp:lastPrinted>
  <dcterms:created xsi:type="dcterms:W3CDTF">2019-08-01T15:05:00Z</dcterms:created>
  <dcterms:modified xsi:type="dcterms:W3CDTF">2019-08-01T16:55:00Z</dcterms:modified>
</cp:coreProperties>
</file>