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0C5" w:rsidRDefault="008B59CA" w:rsidP="00860EA2">
      <w:pPr>
        <w:jc w:val="center"/>
        <w:rPr>
          <w:rFonts w:cs="David"/>
          <w:b/>
          <w:bCs/>
          <w:sz w:val="40"/>
          <w:szCs w:val="40"/>
          <w:rtl/>
        </w:rPr>
      </w:pPr>
      <w:r>
        <w:rPr>
          <w:rFonts w:cs="David" w:hint="cs"/>
          <w:b/>
          <w:bCs/>
          <w:noProof/>
          <w:sz w:val="40"/>
          <w:szCs w:val="40"/>
          <w:rtl/>
        </w:rPr>
        <w:drawing>
          <wp:anchor distT="0" distB="0" distL="114300" distR="114300" simplePos="0" relativeHeight="251662848" behindDoc="0" locked="0" layoutInCell="1" allowOverlap="1">
            <wp:simplePos x="0" y="0"/>
            <wp:positionH relativeFrom="page">
              <wp:posOffset>5467350</wp:posOffset>
            </wp:positionH>
            <wp:positionV relativeFrom="paragraph">
              <wp:posOffset>-313690</wp:posOffset>
            </wp:positionV>
            <wp:extent cx="638175" cy="800100"/>
            <wp:effectExtent l="19050" t="0" r="9525" b="0"/>
            <wp:wrapTight wrapText="bothSides">
              <wp:wrapPolygon edited="0">
                <wp:start x="-645" y="0"/>
                <wp:lineTo x="-645" y="20057"/>
                <wp:lineTo x="1934" y="21086"/>
                <wp:lineTo x="9672" y="21086"/>
                <wp:lineTo x="12896" y="21086"/>
                <wp:lineTo x="19988" y="21086"/>
                <wp:lineTo x="21922" y="20057"/>
                <wp:lineTo x="21922" y="0"/>
                <wp:lineTo x="-645" y="0"/>
              </wp:wrapPolygon>
            </wp:wrapTight>
            <wp:docPr id="1"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7" cstate="print"/>
                    <a:srcRect/>
                    <a:stretch>
                      <a:fillRect/>
                    </a:stretch>
                  </pic:blipFill>
                  <pic:spPr bwMode="auto">
                    <a:xfrm>
                      <a:off x="0" y="0"/>
                      <a:ext cx="638175" cy="800100"/>
                    </a:xfrm>
                    <a:prstGeom prst="rect">
                      <a:avLst/>
                    </a:prstGeom>
                    <a:noFill/>
                    <a:ln w="9525">
                      <a:noFill/>
                      <a:miter lim="800000"/>
                      <a:headEnd/>
                      <a:tailEnd/>
                    </a:ln>
                  </pic:spPr>
                </pic:pic>
              </a:graphicData>
            </a:graphic>
          </wp:anchor>
        </w:drawing>
      </w:r>
      <w:r w:rsidR="00723A67">
        <w:rPr>
          <w:rFonts w:cs="David"/>
          <w:b/>
          <w:bCs/>
          <w:noProof/>
          <w:sz w:val="40"/>
          <w:szCs w:val="40"/>
          <w:rtl/>
        </w:rPr>
        <w:pict>
          <v:group id="_x0000_s1033" style="position:absolute;left:0;text-align:left;margin-left:-40.45pt;margin-top:-8.2pt;width:549.35pt;height:25.7pt;z-index:251661824;mso-position-horizontal-relative:margin;mso-position-vertical-relative:margin" coordsize="20001,20000">
            <v:shape id="_x0000_s1034" style="position:absolute;top:2218;width:14321;height:17782" coordsize="20000,20000" path="m,19956l1014,,19997,,18838,19956r-18680,e" fillcolor="blue" strokeweight="2pt">
              <v:stroke startarrowwidth="narrow" startarrowlength="short" endarrowwidth="narrow" endarrowlength="short"/>
              <v:path arrowok="t"/>
            </v:shape>
            <v:shape id="_x0000_s1035" style="position:absolute;left:16786;width:3215;height:20000" coordsize="20000,20000" path="m,19961l4519,,19989,r,19961l646,19961e" fillcolor="blue" strokeweight="2pt">
              <v:stroke startarrowwidth="narrow" startarrowlength="short" endarrowwidth="narrow" endarrowlength="short"/>
              <v:path arrowok="t"/>
            </v:shape>
            <w10:wrap anchorx="margin" anchory="margin"/>
          </v:group>
        </w:pict>
      </w:r>
    </w:p>
    <w:p w:rsidR="008B59CA" w:rsidRDefault="007C20C5" w:rsidP="00860EA2">
      <w:pPr>
        <w:ind w:right="-1418"/>
        <w:rPr>
          <w:rFonts w:cs="David"/>
          <w:b/>
          <w:bCs/>
          <w:noProof/>
          <w:color w:val="0000FF"/>
          <w:sz w:val="72"/>
          <w:szCs w:val="72"/>
          <w:rtl/>
        </w:rPr>
      </w:pPr>
      <w:r>
        <w:rPr>
          <w:rFonts w:cs="David" w:hint="cs"/>
          <w:b/>
          <w:bCs/>
          <w:noProof/>
          <w:color w:val="0000FF"/>
          <w:sz w:val="72"/>
          <w:szCs w:val="72"/>
          <w:rtl/>
        </w:rPr>
        <w:t xml:space="preserve">        </w:t>
      </w:r>
    </w:p>
    <w:p w:rsidR="007C20C5" w:rsidRPr="00E5684D" w:rsidRDefault="008B59CA" w:rsidP="008B59CA">
      <w:pPr>
        <w:ind w:right="-1418"/>
        <w:rPr>
          <w:bCs/>
          <w:color w:val="0000FF"/>
          <w:sz w:val="52"/>
          <w:szCs w:val="52"/>
          <w:rtl/>
        </w:rPr>
      </w:pPr>
      <w:r>
        <w:rPr>
          <w:rFonts w:cs="David" w:hint="cs"/>
          <w:b/>
          <w:bCs/>
          <w:noProof/>
          <w:color w:val="0000FF"/>
          <w:sz w:val="72"/>
          <w:szCs w:val="72"/>
          <w:rtl/>
        </w:rPr>
        <w:t xml:space="preserve">          </w:t>
      </w:r>
      <w:r w:rsidR="007C20C5" w:rsidRPr="00E36824">
        <w:rPr>
          <w:rFonts w:cs="David" w:hint="cs"/>
          <w:b/>
          <w:bCs/>
          <w:noProof/>
          <w:color w:val="0000FF"/>
          <w:sz w:val="72"/>
          <w:szCs w:val="72"/>
          <w:rtl/>
        </w:rPr>
        <w:t>ה</w:t>
      </w:r>
      <w:r w:rsidR="007C20C5" w:rsidRPr="00E36824">
        <w:rPr>
          <w:rFonts w:cs="David"/>
          <w:b/>
          <w:bCs/>
          <w:noProof/>
          <w:color w:val="0000FF"/>
          <w:sz w:val="72"/>
          <w:szCs w:val="72"/>
          <w:rtl/>
        </w:rPr>
        <w:t>מכללה לביטחון לאומי</w:t>
      </w:r>
      <w:r w:rsidR="007C20C5">
        <w:rPr>
          <w:rFonts w:cs="David" w:hint="cs"/>
          <w:b/>
          <w:bCs/>
          <w:noProof/>
          <w:color w:val="0000FF"/>
          <w:sz w:val="72"/>
          <w:szCs w:val="72"/>
          <w:rtl/>
        </w:rPr>
        <w:t xml:space="preserve">                                     </w:t>
      </w:r>
      <w:r>
        <w:rPr>
          <w:rFonts w:cs="David" w:hint="cs"/>
          <w:b/>
          <w:bCs/>
          <w:noProof/>
          <w:color w:val="0000FF"/>
          <w:sz w:val="56"/>
          <w:szCs w:val="56"/>
          <w:rtl/>
        </w:rPr>
        <w:t xml:space="preserve">   </w:t>
      </w:r>
      <w:r>
        <w:rPr>
          <w:rFonts w:cs="David" w:hint="cs"/>
          <w:b/>
          <w:bCs/>
          <w:noProof/>
          <w:color w:val="0000FF"/>
          <w:sz w:val="56"/>
          <w:szCs w:val="56"/>
        </w:rPr>
        <w:t xml:space="preserve">                </w:t>
      </w:r>
      <w:r w:rsidR="007C20C5" w:rsidRPr="00E5684D">
        <w:rPr>
          <w:rFonts w:cs="David" w:hint="cs"/>
          <w:b/>
          <w:bCs/>
          <w:noProof/>
          <w:color w:val="0000FF"/>
          <w:sz w:val="56"/>
          <w:szCs w:val="56"/>
          <w:rtl/>
        </w:rPr>
        <w:t xml:space="preserve">מחזור </w:t>
      </w:r>
      <w:r w:rsidR="00860EA2">
        <w:rPr>
          <w:rFonts w:cs="David" w:hint="cs"/>
          <w:b/>
          <w:bCs/>
          <w:noProof/>
          <w:color w:val="0000FF"/>
          <w:sz w:val="56"/>
          <w:szCs w:val="56"/>
          <w:rtl/>
        </w:rPr>
        <w:t>מ</w:t>
      </w:r>
      <w:r w:rsidR="00EC1D16">
        <w:rPr>
          <w:rFonts w:cs="David" w:hint="cs"/>
          <w:b/>
          <w:bCs/>
          <w:noProof/>
          <w:color w:val="0000FF"/>
          <w:sz w:val="56"/>
          <w:szCs w:val="56"/>
          <w:rtl/>
        </w:rPr>
        <w:t>א</w:t>
      </w:r>
      <w:r w:rsidR="00831841">
        <w:rPr>
          <w:rFonts w:cs="David" w:hint="cs"/>
          <w:b/>
          <w:bCs/>
          <w:noProof/>
          <w:color w:val="0000FF"/>
          <w:sz w:val="56"/>
          <w:szCs w:val="56"/>
          <w:rtl/>
        </w:rPr>
        <w:t>'</w:t>
      </w:r>
      <w:r w:rsidR="007C20C5" w:rsidRPr="00E5684D">
        <w:rPr>
          <w:rFonts w:cs="David" w:hint="cs"/>
          <w:b/>
          <w:bCs/>
          <w:noProof/>
          <w:color w:val="0000FF"/>
          <w:sz w:val="56"/>
          <w:szCs w:val="56"/>
          <w:rtl/>
        </w:rPr>
        <w:t xml:space="preserve">   201</w:t>
      </w:r>
      <w:r w:rsidR="00EC1D16">
        <w:rPr>
          <w:rFonts w:cs="David" w:hint="cs"/>
          <w:b/>
          <w:bCs/>
          <w:noProof/>
          <w:color w:val="0000FF"/>
          <w:sz w:val="56"/>
          <w:szCs w:val="56"/>
          <w:rtl/>
        </w:rPr>
        <w:t>3-2014</w:t>
      </w:r>
    </w:p>
    <w:p w:rsidR="007C20C5" w:rsidRDefault="007C20C5" w:rsidP="00860EA2">
      <w:pPr>
        <w:rPr>
          <w:rFonts w:hint="cs"/>
          <w:bCs/>
          <w:color w:val="0000FF"/>
          <w:sz w:val="40"/>
          <w:szCs w:val="40"/>
          <w:rtl/>
        </w:rPr>
      </w:pPr>
    </w:p>
    <w:p w:rsidR="007C20C5" w:rsidRDefault="007C20C5" w:rsidP="00860EA2">
      <w:pPr>
        <w:pStyle w:val="ac"/>
        <w:jc w:val="left"/>
        <w:rPr>
          <w:noProof/>
          <w:snapToGrid/>
          <w:color w:val="0000FF"/>
          <w:sz w:val="72"/>
          <w:szCs w:val="72"/>
          <w:rtl/>
          <w:lang w:eastAsia="en-US"/>
        </w:rPr>
      </w:pPr>
    </w:p>
    <w:p w:rsidR="007C20C5" w:rsidRDefault="007C20C5" w:rsidP="00860EA2">
      <w:pPr>
        <w:pStyle w:val="ac"/>
        <w:ind w:right="-426"/>
        <w:rPr>
          <w:noProof/>
          <w:snapToGrid/>
          <w:color w:val="0000FF"/>
          <w:sz w:val="72"/>
          <w:szCs w:val="72"/>
          <w:rtl/>
          <w:lang w:eastAsia="en-US"/>
        </w:rPr>
      </w:pPr>
      <w:r>
        <w:rPr>
          <w:rFonts w:hint="cs"/>
          <w:noProof/>
          <w:snapToGrid/>
          <w:color w:val="0000FF"/>
          <w:sz w:val="72"/>
          <w:szCs w:val="72"/>
          <w:rtl/>
          <w:lang w:eastAsia="en-US"/>
        </w:rPr>
        <w:t>סיור בטל"ם דרום</w:t>
      </w:r>
    </w:p>
    <w:p w:rsidR="007C20C5" w:rsidRPr="0038684C" w:rsidRDefault="00EC1D16" w:rsidP="00EC1D16">
      <w:pPr>
        <w:pStyle w:val="ac"/>
        <w:ind w:right="-426"/>
        <w:rPr>
          <w:noProof/>
          <w:snapToGrid/>
          <w:color w:val="0000FF"/>
          <w:sz w:val="52"/>
          <w:szCs w:val="52"/>
          <w:rtl/>
          <w:lang w:eastAsia="en-US"/>
        </w:rPr>
      </w:pPr>
      <w:r w:rsidRPr="0038684C">
        <w:rPr>
          <w:rFonts w:hint="cs"/>
          <w:noProof/>
          <w:snapToGrid/>
          <w:color w:val="0000FF"/>
          <w:sz w:val="52"/>
          <w:szCs w:val="52"/>
          <w:rtl/>
          <w:lang w:eastAsia="en-US"/>
        </w:rPr>
        <w:t>26-28 בנובמבר 2013</w:t>
      </w:r>
    </w:p>
    <w:p w:rsidR="007C20C5" w:rsidRPr="0038684C" w:rsidRDefault="00EC1D16" w:rsidP="00860EA2">
      <w:pPr>
        <w:pStyle w:val="ac"/>
        <w:ind w:right="-426"/>
        <w:rPr>
          <w:noProof/>
          <w:snapToGrid/>
          <w:color w:val="0000FF"/>
          <w:sz w:val="52"/>
          <w:szCs w:val="52"/>
          <w:rtl/>
          <w:lang w:eastAsia="en-US"/>
        </w:rPr>
      </w:pPr>
      <w:r w:rsidRPr="0038684C">
        <w:rPr>
          <w:rFonts w:hint="cs"/>
          <w:noProof/>
          <w:snapToGrid/>
          <w:color w:val="0000FF"/>
          <w:sz w:val="52"/>
          <w:szCs w:val="52"/>
          <w:rtl/>
          <w:lang w:eastAsia="en-US"/>
        </w:rPr>
        <w:t>כג</w:t>
      </w:r>
      <w:r w:rsidR="00831841" w:rsidRPr="0038684C">
        <w:rPr>
          <w:rFonts w:hint="cs"/>
          <w:noProof/>
          <w:snapToGrid/>
          <w:color w:val="0000FF"/>
          <w:sz w:val="52"/>
          <w:szCs w:val="52"/>
          <w:rtl/>
          <w:lang w:eastAsia="en-US"/>
        </w:rPr>
        <w:t>'</w:t>
      </w:r>
      <w:r w:rsidRPr="0038684C">
        <w:rPr>
          <w:rFonts w:hint="cs"/>
          <w:noProof/>
          <w:snapToGrid/>
          <w:color w:val="0000FF"/>
          <w:sz w:val="52"/>
          <w:szCs w:val="52"/>
          <w:rtl/>
          <w:lang w:eastAsia="en-US"/>
        </w:rPr>
        <w:t>-כה</w:t>
      </w:r>
      <w:r w:rsidR="00831841" w:rsidRPr="0038684C">
        <w:rPr>
          <w:rFonts w:hint="cs"/>
          <w:noProof/>
          <w:snapToGrid/>
          <w:color w:val="0000FF"/>
          <w:sz w:val="52"/>
          <w:szCs w:val="52"/>
          <w:rtl/>
          <w:lang w:eastAsia="en-US"/>
        </w:rPr>
        <w:t>'</w:t>
      </w:r>
      <w:r w:rsidRPr="0038684C">
        <w:rPr>
          <w:rFonts w:hint="cs"/>
          <w:noProof/>
          <w:snapToGrid/>
          <w:color w:val="0000FF"/>
          <w:sz w:val="52"/>
          <w:szCs w:val="52"/>
          <w:rtl/>
          <w:lang w:eastAsia="en-US"/>
        </w:rPr>
        <w:t xml:space="preserve"> כסלו תשע"ד</w:t>
      </w:r>
    </w:p>
    <w:p w:rsidR="007C20C5" w:rsidRDefault="007C20C5" w:rsidP="00860EA2">
      <w:pPr>
        <w:pStyle w:val="ac"/>
        <w:ind w:right="-426"/>
        <w:jc w:val="left"/>
        <w:rPr>
          <w:color w:val="0000FF"/>
          <w:sz w:val="36"/>
          <w:szCs w:val="36"/>
          <w:rtl/>
        </w:rPr>
      </w:pPr>
    </w:p>
    <w:p w:rsidR="007C20C5" w:rsidRDefault="007C20C5" w:rsidP="00860EA2">
      <w:pPr>
        <w:pStyle w:val="ac"/>
        <w:spacing w:line="360" w:lineRule="auto"/>
        <w:ind w:right="-426"/>
        <w:jc w:val="left"/>
        <w:rPr>
          <w:color w:val="0000FF"/>
          <w:sz w:val="36"/>
          <w:szCs w:val="36"/>
          <w:rtl/>
        </w:rPr>
      </w:pPr>
    </w:p>
    <w:p w:rsidR="007C20C5" w:rsidRPr="00305BB7" w:rsidRDefault="007C20C5" w:rsidP="00860EA2">
      <w:pPr>
        <w:pStyle w:val="ac"/>
        <w:spacing w:line="360" w:lineRule="auto"/>
        <w:ind w:right="-426"/>
        <w:jc w:val="left"/>
        <w:rPr>
          <w:color w:val="0000FF"/>
          <w:sz w:val="44"/>
          <w:szCs w:val="44"/>
          <w:rtl/>
        </w:rPr>
      </w:pPr>
      <w:r w:rsidRPr="00305BB7">
        <w:rPr>
          <w:rFonts w:hint="cs"/>
          <w:color w:val="0000FF"/>
          <w:sz w:val="44"/>
          <w:szCs w:val="44"/>
          <w:rtl/>
        </w:rPr>
        <w:t>מרצה הקורס: פרופ' ארנון סופר</w:t>
      </w:r>
    </w:p>
    <w:p w:rsidR="007C20C5" w:rsidRPr="00305BB7" w:rsidRDefault="007C20C5" w:rsidP="00860EA2">
      <w:pPr>
        <w:pStyle w:val="ac"/>
        <w:spacing w:line="360" w:lineRule="auto"/>
        <w:ind w:right="-426"/>
        <w:jc w:val="left"/>
        <w:rPr>
          <w:color w:val="0000FF"/>
          <w:sz w:val="40"/>
          <w:szCs w:val="40"/>
          <w:rtl/>
        </w:rPr>
      </w:pPr>
      <w:r w:rsidRPr="00305BB7">
        <w:rPr>
          <w:rFonts w:hint="cs"/>
          <w:color w:val="0000FF"/>
          <w:sz w:val="40"/>
          <w:szCs w:val="40"/>
          <w:rtl/>
        </w:rPr>
        <w:t>מדריך אחראי: נצ"ם גדעון מור</w:t>
      </w:r>
    </w:p>
    <w:p w:rsidR="007C20C5" w:rsidRPr="00305BB7" w:rsidRDefault="007C20C5" w:rsidP="00860EA2">
      <w:pPr>
        <w:pStyle w:val="ac"/>
        <w:spacing w:line="360" w:lineRule="auto"/>
        <w:ind w:right="-426"/>
        <w:jc w:val="left"/>
        <w:rPr>
          <w:color w:val="0000FF"/>
          <w:sz w:val="40"/>
          <w:szCs w:val="40"/>
          <w:rtl/>
        </w:rPr>
      </w:pPr>
      <w:r w:rsidRPr="00305BB7">
        <w:rPr>
          <w:rFonts w:hint="cs"/>
          <w:color w:val="0000FF"/>
          <w:sz w:val="40"/>
          <w:szCs w:val="40"/>
          <w:rtl/>
        </w:rPr>
        <w:t xml:space="preserve">תלמידים אחראים: </w:t>
      </w:r>
      <w:r w:rsidR="00EC1D16" w:rsidRPr="00305BB7">
        <w:rPr>
          <w:rFonts w:hint="cs"/>
          <w:color w:val="0000FF"/>
          <w:sz w:val="40"/>
          <w:szCs w:val="40"/>
          <w:rtl/>
        </w:rPr>
        <w:t>אל"ם עופר לוי</w:t>
      </w:r>
    </w:p>
    <w:p w:rsidR="007C20C5" w:rsidRPr="00305BB7" w:rsidRDefault="007C20C5" w:rsidP="00860EA2">
      <w:pPr>
        <w:pStyle w:val="ac"/>
        <w:spacing w:line="360" w:lineRule="auto"/>
        <w:ind w:right="-426"/>
        <w:jc w:val="left"/>
        <w:rPr>
          <w:color w:val="0000FF"/>
          <w:sz w:val="40"/>
          <w:szCs w:val="40"/>
          <w:rtl/>
        </w:rPr>
      </w:pPr>
      <w:r w:rsidRPr="00305BB7">
        <w:rPr>
          <w:rFonts w:hint="cs"/>
          <w:color w:val="0000FF"/>
          <w:sz w:val="40"/>
          <w:szCs w:val="40"/>
          <w:rtl/>
        </w:rPr>
        <w:tab/>
      </w:r>
      <w:r w:rsidRPr="00305BB7">
        <w:rPr>
          <w:rFonts w:hint="cs"/>
          <w:color w:val="0000FF"/>
          <w:sz w:val="40"/>
          <w:szCs w:val="40"/>
          <w:rtl/>
        </w:rPr>
        <w:tab/>
      </w:r>
      <w:r w:rsidRPr="00305BB7">
        <w:rPr>
          <w:rFonts w:hint="cs"/>
          <w:color w:val="0000FF"/>
          <w:sz w:val="40"/>
          <w:szCs w:val="40"/>
          <w:rtl/>
        </w:rPr>
        <w:tab/>
      </w:r>
      <w:r w:rsidRPr="00305BB7">
        <w:rPr>
          <w:rFonts w:hint="cs"/>
          <w:color w:val="0000FF"/>
          <w:sz w:val="40"/>
          <w:szCs w:val="40"/>
          <w:rtl/>
        </w:rPr>
        <w:tab/>
      </w:r>
      <w:r w:rsidR="00EC1D16" w:rsidRPr="00305BB7">
        <w:rPr>
          <w:rFonts w:hint="cs"/>
          <w:color w:val="0000FF"/>
          <w:sz w:val="40"/>
          <w:szCs w:val="40"/>
          <w:rtl/>
        </w:rPr>
        <w:t xml:space="preserve">אל"ם דוד סער- </w:t>
      </w:r>
      <w:proofErr w:type="spellStart"/>
      <w:r w:rsidR="00EC1D16" w:rsidRPr="00305BB7">
        <w:rPr>
          <w:rFonts w:hint="cs"/>
          <w:color w:val="0000FF"/>
          <w:sz w:val="40"/>
          <w:szCs w:val="40"/>
          <w:rtl/>
        </w:rPr>
        <w:t>סלמה</w:t>
      </w:r>
      <w:proofErr w:type="spellEnd"/>
    </w:p>
    <w:p w:rsidR="007C20C5" w:rsidRPr="00305BB7" w:rsidRDefault="00EC1D16" w:rsidP="00860EA2">
      <w:pPr>
        <w:pStyle w:val="ac"/>
        <w:spacing w:line="360" w:lineRule="auto"/>
        <w:ind w:right="-426"/>
        <w:jc w:val="left"/>
        <w:rPr>
          <w:color w:val="0000FF"/>
          <w:sz w:val="40"/>
          <w:szCs w:val="40"/>
          <w:rtl/>
        </w:rPr>
      </w:pPr>
      <w:r w:rsidRPr="00305BB7">
        <w:rPr>
          <w:rFonts w:hint="cs"/>
          <w:color w:val="0000FF"/>
          <w:sz w:val="40"/>
          <w:szCs w:val="40"/>
          <w:rtl/>
        </w:rPr>
        <w:tab/>
      </w:r>
      <w:r w:rsidRPr="00305BB7">
        <w:rPr>
          <w:rFonts w:hint="cs"/>
          <w:color w:val="0000FF"/>
          <w:sz w:val="40"/>
          <w:szCs w:val="40"/>
          <w:rtl/>
        </w:rPr>
        <w:tab/>
      </w:r>
      <w:r w:rsidRPr="00305BB7">
        <w:rPr>
          <w:rFonts w:hint="cs"/>
          <w:color w:val="0000FF"/>
          <w:sz w:val="40"/>
          <w:szCs w:val="40"/>
          <w:rtl/>
        </w:rPr>
        <w:tab/>
      </w:r>
      <w:r w:rsidRPr="00305BB7">
        <w:rPr>
          <w:rFonts w:hint="cs"/>
          <w:color w:val="0000FF"/>
          <w:sz w:val="40"/>
          <w:szCs w:val="40"/>
          <w:rtl/>
        </w:rPr>
        <w:tab/>
        <w:t>נצ"ם רון גרטנר</w:t>
      </w:r>
    </w:p>
    <w:p w:rsidR="007C20C5" w:rsidRPr="00305BB7" w:rsidRDefault="00EC1D16" w:rsidP="00860EA2">
      <w:pPr>
        <w:pStyle w:val="ac"/>
        <w:spacing w:line="360" w:lineRule="auto"/>
        <w:ind w:right="-426"/>
        <w:jc w:val="left"/>
        <w:rPr>
          <w:color w:val="0000FF"/>
          <w:sz w:val="40"/>
          <w:szCs w:val="40"/>
          <w:rtl/>
        </w:rPr>
      </w:pPr>
      <w:r w:rsidRPr="00305BB7">
        <w:rPr>
          <w:rFonts w:hint="cs"/>
          <w:color w:val="0000FF"/>
          <w:sz w:val="40"/>
          <w:szCs w:val="40"/>
          <w:rtl/>
        </w:rPr>
        <w:tab/>
      </w:r>
      <w:r w:rsidRPr="00305BB7">
        <w:rPr>
          <w:rFonts w:hint="cs"/>
          <w:color w:val="0000FF"/>
          <w:sz w:val="40"/>
          <w:szCs w:val="40"/>
          <w:rtl/>
        </w:rPr>
        <w:tab/>
      </w:r>
      <w:r w:rsidRPr="00305BB7">
        <w:rPr>
          <w:rFonts w:hint="cs"/>
          <w:color w:val="0000FF"/>
          <w:sz w:val="40"/>
          <w:szCs w:val="40"/>
          <w:rtl/>
        </w:rPr>
        <w:tab/>
      </w:r>
      <w:r w:rsidRPr="00305BB7">
        <w:rPr>
          <w:rFonts w:hint="cs"/>
          <w:color w:val="0000FF"/>
          <w:sz w:val="40"/>
          <w:szCs w:val="40"/>
          <w:rtl/>
        </w:rPr>
        <w:tab/>
        <w:t xml:space="preserve">סא"ל נועם </w:t>
      </w:r>
      <w:proofErr w:type="spellStart"/>
      <w:r w:rsidRPr="00305BB7">
        <w:rPr>
          <w:rFonts w:hint="cs"/>
          <w:color w:val="0000FF"/>
          <w:sz w:val="40"/>
          <w:szCs w:val="40"/>
          <w:rtl/>
        </w:rPr>
        <w:t>רייף</w:t>
      </w:r>
      <w:proofErr w:type="spellEnd"/>
    </w:p>
    <w:p w:rsidR="007C20C5" w:rsidRPr="00305BB7" w:rsidRDefault="00EC1D16" w:rsidP="00860EA2">
      <w:pPr>
        <w:pStyle w:val="ac"/>
        <w:spacing w:line="360" w:lineRule="auto"/>
        <w:ind w:right="-426"/>
        <w:jc w:val="left"/>
        <w:rPr>
          <w:color w:val="0000FF"/>
          <w:sz w:val="40"/>
          <w:szCs w:val="40"/>
          <w:rtl/>
        </w:rPr>
      </w:pPr>
      <w:r w:rsidRPr="00305BB7">
        <w:rPr>
          <w:rFonts w:hint="cs"/>
          <w:color w:val="0000FF"/>
          <w:sz w:val="40"/>
          <w:szCs w:val="40"/>
          <w:rtl/>
        </w:rPr>
        <w:tab/>
      </w:r>
      <w:r w:rsidRPr="00305BB7">
        <w:rPr>
          <w:rFonts w:hint="cs"/>
          <w:color w:val="0000FF"/>
          <w:sz w:val="40"/>
          <w:szCs w:val="40"/>
          <w:rtl/>
        </w:rPr>
        <w:tab/>
      </w:r>
      <w:r w:rsidRPr="00305BB7">
        <w:rPr>
          <w:rFonts w:hint="cs"/>
          <w:color w:val="0000FF"/>
          <w:sz w:val="40"/>
          <w:szCs w:val="40"/>
          <w:rtl/>
        </w:rPr>
        <w:tab/>
      </w:r>
      <w:r w:rsidRPr="00305BB7">
        <w:rPr>
          <w:rFonts w:hint="cs"/>
          <w:color w:val="0000FF"/>
          <w:sz w:val="40"/>
          <w:szCs w:val="40"/>
          <w:rtl/>
        </w:rPr>
        <w:tab/>
        <w:t>מר רן זכאי</w:t>
      </w:r>
    </w:p>
    <w:p w:rsidR="007C20C5" w:rsidRDefault="00EC1D16" w:rsidP="00860EA2">
      <w:pPr>
        <w:pStyle w:val="ac"/>
        <w:spacing w:line="360" w:lineRule="auto"/>
        <w:ind w:right="-426"/>
        <w:jc w:val="left"/>
        <w:rPr>
          <w:color w:val="0000FF"/>
          <w:sz w:val="40"/>
          <w:szCs w:val="40"/>
          <w:rtl/>
        </w:rPr>
      </w:pPr>
      <w:r>
        <w:rPr>
          <w:rFonts w:hint="cs"/>
          <w:color w:val="0000FF"/>
          <w:sz w:val="40"/>
          <w:szCs w:val="40"/>
          <w:rtl/>
        </w:rPr>
        <w:tab/>
      </w:r>
      <w:r>
        <w:rPr>
          <w:rFonts w:hint="cs"/>
          <w:color w:val="0000FF"/>
          <w:sz w:val="40"/>
          <w:szCs w:val="40"/>
          <w:rtl/>
        </w:rPr>
        <w:tab/>
      </w:r>
      <w:r>
        <w:rPr>
          <w:rFonts w:hint="cs"/>
          <w:color w:val="0000FF"/>
          <w:sz w:val="40"/>
          <w:szCs w:val="40"/>
          <w:rtl/>
        </w:rPr>
        <w:tab/>
      </w:r>
      <w:r>
        <w:rPr>
          <w:rFonts w:hint="cs"/>
          <w:color w:val="0000FF"/>
          <w:sz w:val="40"/>
          <w:szCs w:val="40"/>
          <w:rtl/>
        </w:rPr>
        <w:tab/>
      </w:r>
    </w:p>
    <w:p w:rsidR="007C20C5" w:rsidRDefault="007C20C5" w:rsidP="00860EA2">
      <w:pPr>
        <w:pStyle w:val="ac"/>
        <w:spacing w:line="360" w:lineRule="auto"/>
        <w:ind w:right="-426"/>
        <w:jc w:val="left"/>
        <w:rPr>
          <w:color w:val="0000FF"/>
          <w:sz w:val="40"/>
          <w:szCs w:val="40"/>
          <w:rtl/>
        </w:rPr>
      </w:pPr>
      <w:r>
        <w:rPr>
          <w:rFonts w:hint="cs"/>
          <w:color w:val="0000FF"/>
          <w:sz w:val="40"/>
          <w:szCs w:val="40"/>
          <w:rtl/>
        </w:rPr>
        <w:tab/>
      </w:r>
      <w:r>
        <w:rPr>
          <w:rFonts w:hint="cs"/>
          <w:color w:val="0000FF"/>
          <w:sz w:val="40"/>
          <w:szCs w:val="40"/>
          <w:rtl/>
        </w:rPr>
        <w:tab/>
      </w:r>
      <w:r>
        <w:rPr>
          <w:rFonts w:hint="cs"/>
          <w:color w:val="0000FF"/>
          <w:sz w:val="40"/>
          <w:szCs w:val="40"/>
          <w:rtl/>
        </w:rPr>
        <w:tab/>
      </w:r>
      <w:r>
        <w:rPr>
          <w:rFonts w:hint="cs"/>
          <w:color w:val="0000FF"/>
          <w:sz w:val="40"/>
          <w:szCs w:val="40"/>
          <w:rtl/>
        </w:rPr>
        <w:tab/>
      </w:r>
    </w:p>
    <w:p w:rsidR="007C20C5" w:rsidRDefault="007C20C5" w:rsidP="00860EA2">
      <w:pPr>
        <w:pStyle w:val="ac"/>
        <w:spacing w:line="360" w:lineRule="auto"/>
        <w:ind w:right="-426"/>
        <w:jc w:val="left"/>
        <w:rPr>
          <w:color w:val="0000FF"/>
          <w:sz w:val="40"/>
          <w:szCs w:val="40"/>
          <w:rtl/>
        </w:rPr>
      </w:pPr>
    </w:p>
    <w:p w:rsidR="007C5CD6" w:rsidRDefault="007C5CD6" w:rsidP="00860EA2">
      <w:pPr>
        <w:pStyle w:val="ac"/>
        <w:spacing w:line="360" w:lineRule="auto"/>
        <w:ind w:right="-426"/>
        <w:jc w:val="left"/>
        <w:rPr>
          <w:color w:val="0000FF"/>
          <w:sz w:val="40"/>
          <w:szCs w:val="40"/>
          <w:rtl/>
        </w:rPr>
      </w:pPr>
    </w:p>
    <w:p w:rsidR="007C20C5" w:rsidRPr="00EE3D6D" w:rsidRDefault="00723A67" w:rsidP="00B53170">
      <w:pPr>
        <w:pStyle w:val="ac"/>
        <w:ind w:left="6480" w:right="-426"/>
        <w:jc w:val="left"/>
        <w:rPr>
          <w:b w:val="0"/>
          <w:bCs w:val="0"/>
          <w:sz w:val="28"/>
          <w:rtl/>
        </w:rPr>
      </w:pPr>
      <w:r w:rsidRPr="00723A67">
        <w:rPr>
          <w:noProof/>
          <w:snapToGrid/>
          <w:sz w:val="56"/>
          <w:szCs w:val="56"/>
          <w:rtl/>
          <w:lang w:eastAsia="en-US"/>
        </w:rPr>
        <w:pict>
          <v:group id="_x0000_s1026" style="position:absolute;left:0;text-align:left;margin-left:-45pt;margin-top:662.55pt;width:550.1pt;height:39.1pt;z-index:251656704;mso-position-horizontal-relative:margin;mso-position-vertical-relative:margin" coordsize="20000,20000">
            <v:shape id="_x0000_s1027" style="position:absolute;left:4870;top:5831;width:15130;height:10230" coordsize="20000,20000" path="m1091,l,19950r19998,l19998,,1091,xe" fillcolor="blue" strokeweight="2pt">
              <v:stroke startarrowwidth="narrow" startarrowlength="short" endarrowwidth="narrow" endarrowlength="short"/>
              <v:path arrowok="t"/>
            </v:shape>
            <v:shape id="_x0000_s1028" style="position:absolute;top:5831;width:3110;height:10230" coordsize="20000,20000" path="m19988,l15324,19950,,19950,4664,,19988,e" fillcolor="blue" strokeweight="2pt">
              <v:stroke startarrowwidth="narrow" startarrowlength="short" endarrowwidth="narrow" endarrowlength="short"/>
              <v:path arrowok="t"/>
            </v:shape>
            <v:group id="_x0000_s1029" style="position:absolute;left:3105;width:1729;height:20000" coordsize="20000,20000">
              <v:shape id="_x0000_s1030" style="position:absolute;width:16356;height:15729" coordsize="20000,20000" path="m,19967l19974,,17763,19967,,19967xe" fillcolor="blue" strokeweight="2pt">
                <v:stroke startarrowwidth="narrow" startarrowlength="short" endarrowwidth="narrow" endarrowlength="short"/>
                <v:path arrowok="t"/>
              </v:shape>
              <v:shape id="_x0000_s1031" style="position:absolute;left:3632;top:5831;width:16368;height:14169" coordsize="20000,20000" path="m19974,l,19964,2211,,19974,xe" fillcolor="blue" strokeweight="2pt">
                <v:stroke startarrowwidth="narrow" startarrowlength="short" endarrowwidth="narrow" endarrowlength="short"/>
                <v:path arrowok="t"/>
              </v:shape>
            </v:group>
            <w10:wrap anchorx="margin" anchory="margin"/>
          </v:group>
        </w:pict>
      </w:r>
      <w:r w:rsidR="007C20C5">
        <w:rPr>
          <w:b w:val="0"/>
          <w:bCs w:val="0"/>
          <w:noProof/>
          <w:sz w:val="28"/>
          <w:lang w:eastAsia="en-US"/>
        </w:rPr>
        <w:drawing>
          <wp:anchor distT="0" distB="0" distL="114300" distR="114300" simplePos="0" relativeHeight="251659776" behindDoc="0" locked="0" layoutInCell="0" allowOverlap="1">
            <wp:simplePos x="0" y="0"/>
            <wp:positionH relativeFrom="column">
              <wp:posOffset>5275580</wp:posOffset>
            </wp:positionH>
            <wp:positionV relativeFrom="paragraph">
              <wp:posOffset>635</wp:posOffset>
            </wp:positionV>
            <wp:extent cx="2540" cy="2540"/>
            <wp:effectExtent l="0" t="635" r="8255" b="6350"/>
            <wp:wrapTopAndBottom/>
            <wp:docPr id="14" name="תמונה 18"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IDF"/>
                    <pic:cNvPicPr>
                      <a:picLocks noChangeAspect="1" noChangeArrowheads="1"/>
                    </pic:cNvPicPr>
                  </pic:nvPicPr>
                  <pic:blipFill>
                    <a:blip r:embed="rId8"/>
                    <a:srcRect/>
                    <a:stretch>
                      <a:fillRect/>
                    </a:stretch>
                  </pic:blipFill>
                  <pic:spPr bwMode="auto">
                    <a:xfrm>
                      <a:off x="0" y="0"/>
                      <a:ext cx="2540" cy="2540"/>
                    </a:xfrm>
                    <a:prstGeom prst="rect">
                      <a:avLst/>
                    </a:prstGeom>
                    <a:noFill/>
                    <a:ln w="9525">
                      <a:noFill/>
                      <a:miter lim="800000"/>
                      <a:headEnd/>
                      <a:tailEnd/>
                    </a:ln>
                  </pic:spPr>
                </pic:pic>
              </a:graphicData>
            </a:graphic>
          </wp:anchor>
        </w:drawing>
      </w:r>
      <w:r w:rsidR="007C20C5">
        <w:rPr>
          <w:b w:val="0"/>
          <w:bCs w:val="0"/>
          <w:noProof/>
          <w:sz w:val="28"/>
          <w:lang w:eastAsia="en-US"/>
        </w:rPr>
        <w:drawing>
          <wp:anchor distT="0" distB="0" distL="114300" distR="114300" simplePos="0" relativeHeight="251658752" behindDoc="0" locked="0" layoutInCell="0" allowOverlap="1">
            <wp:simplePos x="0" y="0"/>
            <wp:positionH relativeFrom="column">
              <wp:posOffset>5275580</wp:posOffset>
            </wp:positionH>
            <wp:positionV relativeFrom="paragraph">
              <wp:posOffset>635</wp:posOffset>
            </wp:positionV>
            <wp:extent cx="2540" cy="2540"/>
            <wp:effectExtent l="0" t="635" r="8255" b="6350"/>
            <wp:wrapTopAndBottom/>
            <wp:docPr id="13" name="תמונה 17"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7" descr="IDF"/>
                    <pic:cNvPicPr>
                      <a:picLocks noChangeAspect="1" noChangeArrowheads="1"/>
                    </pic:cNvPicPr>
                  </pic:nvPicPr>
                  <pic:blipFill>
                    <a:blip r:embed="rId8"/>
                    <a:srcRect/>
                    <a:stretch>
                      <a:fillRect/>
                    </a:stretch>
                  </pic:blipFill>
                  <pic:spPr bwMode="auto">
                    <a:xfrm>
                      <a:off x="0" y="0"/>
                      <a:ext cx="2540" cy="2540"/>
                    </a:xfrm>
                    <a:prstGeom prst="rect">
                      <a:avLst/>
                    </a:prstGeom>
                    <a:noFill/>
                    <a:ln w="9525">
                      <a:noFill/>
                      <a:miter lim="800000"/>
                      <a:headEnd/>
                      <a:tailEnd/>
                    </a:ln>
                  </pic:spPr>
                </pic:pic>
              </a:graphicData>
            </a:graphic>
          </wp:anchor>
        </w:drawing>
      </w:r>
      <w:r w:rsidR="007C20C5">
        <w:rPr>
          <w:b w:val="0"/>
          <w:bCs w:val="0"/>
          <w:noProof/>
          <w:sz w:val="28"/>
          <w:rtl/>
          <w:lang w:eastAsia="en-US"/>
        </w:rPr>
        <w:drawing>
          <wp:anchor distT="0" distB="0" distL="114300" distR="114300" simplePos="0" relativeHeight="251660800" behindDoc="0" locked="0" layoutInCell="0" allowOverlap="1">
            <wp:simplePos x="0" y="0"/>
            <wp:positionH relativeFrom="column">
              <wp:posOffset>5275580</wp:posOffset>
            </wp:positionH>
            <wp:positionV relativeFrom="paragraph">
              <wp:posOffset>635</wp:posOffset>
            </wp:positionV>
            <wp:extent cx="2540" cy="2540"/>
            <wp:effectExtent l="0" t="635" r="8255" b="6350"/>
            <wp:wrapTopAndBottom/>
            <wp:docPr id="15" name="תמונה 19"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IDF"/>
                    <pic:cNvPicPr>
                      <a:picLocks noChangeAspect="1" noChangeArrowheads="1"/>
                    </pic:cNvPicPr>
                  </pic:nvPicPr>
                  <pic:blipFill>
                    <a:blip r:embed="rId8"/>
                    <a:srcRect/>
                    <a:stretch>
                      <a:fillRect/>
                    </a:stretch>
                  </pic:blipFill>
                  <pic:spPr bwMode="auto">
                    <a:xfrm>
                      <a:off x="0" y="0"/>
                      <a:ext cx="2540" cy="2540"/>
                    </a:xfrm>
                    <a:prstGeom prst="rect">
                      <a:avLst/>
                    </a:prstGeom>
                    <a:noFill/>
                    <a:ln w="9525">
                      <a:noFill/>
                      <a:miter lim="800000"/>
                      <a:headEnd/>
                      <a:tailEnd/>
                    </a:ln>
                  </pic:spPr>
                </pic:pic>
              </a:graphicData>
            </a:graphic>
          </wp:anchor>
        </w:drawing>
      </w:r>
    </w:p>
    <w:p w:rsidR="00D0066B" w:rsidRDefault="00D0066B" w:rsidP="00860EA2">
      <w:pPr>
        <w:pStyle w:val="ac"/>
        <w:ind w:left="6120"/>
        <w:jc w:val="both"/>
        <w:rPr>
          <w:sz w:val="28"/>
          <w:szCs w:val="28"/>
          <w:rtl/>
        </w:rPr>
      </w:pPr>
    </w:p>
    <w:p w:rsidR="007C20C5" w:rsidRPr="00EE3D6D" w:rsidRDefault="007C20C5" w:rsidP="00860EA2">
      <w:pPr>
        <w:pStyle w:val="ac"/>
        <w:ind w:left="6120"/>
        <w:jc w:val="both"/>
        <w:rPr>
          <w:sz w:val="28"/>
          <w:szCs w:val="28"/>
          <w:rtl/>
        </w:rPr>
      </w:pPr>
      <w:r>
        <w:rPr>
          <w:rFonts w:hint="cs"/>
          <w:sz w:val="28"/>
          <w:szCs w:val="28"/>
          <w:rtl/>
        </w:rPr>
        <w:lastRenderedPageBreak/>
        <w:t xml:space="preserve">צבא          </w:t>
      </w:r>
      <w:r w:rsidRPr="00EE3D6D">
        <w:rPr>
          <w:rFonts w:hint="cs"/>
          <w:sz w:val="28"/>
          <w:szCs w:val="28"/>
          <w:rtl/>
        </w:rPr>
        <w:t>הגנה         לישראל</w:t>
      </w:r>
    </w:p>
    <w:p w:rsidR="007C20C5" w:rsidRPr="00EE3D6D" w:rsidRDefault="007C20C5" w:rsidP="00860EA2">
      <w:pPr>
        <w:pStyle w:val="ac"/>
        <w:ind w:left="6120"/>
        <w:jc w:val="both"/>
        <w:rPr>
          <w:sz w:val="28"/>
          <w:szCs w:val="28"/>
          <w:rtl/>
        </w:rPr>
      </w:pPr>
      <w:r w:rsidRPr="00EE3D6D">
        <w:rPr>
          <w:sz w:val="28"/>
          <w:szCs w:val="28"/>
          <w:rtl/>
        </w:rPr>
        <w:t xml:space="preserve">מפקדת המכללות 871 </w:t>
      </w:r>
      <w:r w:rsidRPr="00EE3D6D">
        <w:rPr>
          <w:sz w:val="28"/>
          <w:szCs w:val="28"/>
          <w:rtl/>
        </w:rPr>
        <w:br/>
        <w:t xml:space="preserve">המכללה לביטחון לאומי </w:t>
      </w:r>
      <w:r w:rsidRPr="00EE3D6D">
        <w:rPr>
          <w:sz w:val="28"/>
          <w:szCs w:val="28"/>
          <w:rtl/>
        </w:rPr>
        <w:br/>
        <w:t xml:space="preserve">טל': </w:t>
      </w:r>
      <w:r w:rsidRPr="00EE3D6D">
        <w:rPr>
          <w:rFonts w:hint="cs"/>
          <w:sz w:val="28"/>
          <w:szCs w:val="28"/>
          <w:rtl/>
        </w:rPr>
        <w:t>03-7607337</w:t>
      </w:r>
      <w:r w:rsidRPr="00EE3D6D">
        <w:rPr>
          <w:sz w:val="28"/>
          <w:szCs w:val="28"/>
          <w:rtl/>
        </w:rPr>
        <w:t xml:space="preserve"> </w:t>
      </w:r>
      <w:r w:rsidRPr="00EE3D6D">
        <w:rPr>
          <w:sz w:val="28"/>
          <w:szCs w:val="28"/>
          <w:rtl/>
        </w:rPr>
        <w:br/>
        <w:t>פקס:</w:t>
      </w:r>
      <w:r w:rsidRPr="00EE3D6D">
        <w:rPr>
          <w:rFonts w:hint="cs"/>
          <w:sz w:val="28"/>
          <w:szCs w:val="28"/>
          <w:rtl/>
        </w:rPr>
        <w:t xml:space="preserve">       </w:t>
      </w:r>
      <w:r>
        <w:rPr>
          <w:rFonts w:hint="cs"/>
          <w:sz w:val="28"/>
          <w:szCs w:val="28"/>
          <w:rtl/>
        </w:rPr>
        <w:t xml:space="preserve">         </w:t>
      </w:r>
      <w:r w:rsidRPr="00EE3D6D">
        <w:rPr>
          <w:rFonts w:hint="cs"/>
          <w:sz w:val="28"/>
          <w:szCs w:val="28"/>
          <w:rtl/>
        </w:rPr>
        <w:t xml:space="preserve">  03-7607467</w:t>
      </w:r>
    </w:p>
    <w:p w:rsidR="007C20C5" w:rsidRPr="00653F13" w:rsidRDefault="00EB3E45" w:rsidP="00594930">
      <w:pPr>
        <w:pStyle w:val="ac"/>
        <w:ind w:left="6120"/>
        <w:jc w:val="both"/>
        <w:rPr>
          <w:szCs w:val="28"/>
          <w:u w:val="single"/>
          <w:rtl/>
        </w:rPr>
      </w:pPr>
      <w:r>
        <w:rPr>
          <w:rFonts w:hint="cs"/>
          <w:szCs w:val="28"/>
          <w:rtl/>
        </w:rPr>
        <w:t xml:space="preserve"> </w:t>
      </w:r>
      <w:r w:rsidR="00594930">
        <w:rPr>
          <w:rFonts w:hint="cs"/>
          <w:szCs w:val="28"/>
          <w:rtl/>
        </w:rPr>
        <w:t>10</w:t>
      </w:r>
      <w:r>
        <w:rPr>
          <w:rFonts w:hint="cs"/>
          <w:szCs w:val="28"/>
          <w:rtl/>
        </w:rPr>
        <w:t xml:space="preserve">   לנובמבר 2013</w:t>
      </w:r>
      <w:r w:rsidR="007C20C5" w:rsidRPr="00FD35FA">
        <w:rPr>
          <w:szCs w:val="28"/>
          <w:rtl/>
        </w:rPr>
        <w:br/>
      </w:r>
    </w:p>
    <w:p w:rsidR="00D0066B" w:rsidRDefault="00D0066B" w:rsidP="00A21355">
      <w:pPr>
        <w:pStyle w:val="ac"/>
        <w:ind w:right="-426"/>
        <w:jc w:val="left"/>
        <w:rPr>
          <w:b w:val="0"/>
          <w:bCs w:val="0"/>
          <w:sz w:val="28"/>
          <w:szCs w:val="28"/>
          <w:rtl/>
        </w:rPr>
      </w:pPr>
    </w:p>
    <w:p w:rsidR="007C20C5" w:rsidRPr="00786737" w:rsidRDefault="007C20C5" w:rsidP="00A21355">
      <w:pPr>
        <w:pStyle w:val="ac"/>
        <w:ind w:right="-426"/>
        <w:jc w:val="left"/>
        <w:rPr>
          <w:b w:val="0"/>
          <w:bCs w:val="0"/>
          <w:sz w:val="28"/>
          <w:szCs w:val="28"/>
          <w:rtl/>
        </w:rPr>
      </w:pPr>
      <w:r w:rsidRPr="00786737">
        <w:rPr>
          <w:rFonts w:hint="cs"/>
          <w:b w:val="0"/>
          <w:bCs w:val="0"/>
          <w:sz w:val="28"/>
          <w:szCs w:val="28"/>
          <w:rtl/>
        </w:rPr>
        <w:t xml:space="preserve">תלמידים מחזור </w:t>
      </w:r>
      <w:r w:rsidR="00A21355">
        <w:rPr>
          <w:rFonts w:hint="cs"/>
          <w:b w:val="0"/>
          <w:bCs w:val="0"/>
          <w:sz w:val="28"/>
          <w:szCs w:val="28"/>
          <w:rtl/>
        </w:rPr>
        <w:t>מ"א</w:t>
      </w:r>
    </w:p>
    <w:p w:rsidR="007C20C5" w:rsidRPr="00786737" w:rsidRDefault="007C20C5" w:rsidP="00860EA2">
      <w:pPr>
        <w:pStyle w:val="ac"/>
        <w:ind w:right="-426"/>
        <w:jc w:val="left"/>
        <w:rPr>
          <w:b w:val="0"/>
          <w:bCs w:val="0"/>
          <w:sz w:val="28"/>
          <w:szCs w:val="28"/>
          <w:rtl/>
        </w:rPr>
      </w:pPr>
      <w:r w:rsidRPr="00786737">
        <w:rPr>
          <w:rFonts w:hint="cs"/>
          <w:b w:val="0"/>
          <w:bCs w:val="0"/>
          <w:sz w:val="28"/>
          <w:szCs w:val="28"/>
          <w:rtl/>
        </w:rPr>
        <w:t>רע"ן הדרכה מב"ל</w:t>
      </w:r>
    </w:p>
    <w:p w:rsidR="007C20C5" w:rsidRPr="00786737" w:rsidRDefault="007C20C5" w:rsidP="00860EA2">
      <w:pPr>
        <w:pStyle w:val="ac"/>
        <w:ind w:right="-426"/>
        <w:jc w:val="left"/>
        <w:rPr>
          <w:b w:val="0"/>
          <w:bCs w:val="0"/>
          <w:sz w:val="28"/>
          <w:szCs w:val="28"/>
          <w:rtl/>
        </w:rPr>
      </w:pPr>
      <w:r w:rsidRPr="00786737">
        <w:rPr>
          <w:rFonts w:hint="cs"/>
          <w:b w:val="0"/>
          <w:bCs w:val="0"/>
          <w:sz w:val="28"/>
          <w:szCs w:val="28"/>
          <w:rtl/>
        </w:rPr>
        <w:t>רמ"ד ארגון מב"ל</w:t>
      </w:r>
    </w:p>
    <w:p w:rsidR="007C20C5" w:rsidRPr="00285904" w:rsidRDefault="007C20C5" w:rsidP="00860EA2">
      <w:pPr>
        <w:pStyle w:val="ac"/>
        <w:ind w:right="-426"/>
        <w:jc w:val="left"/>
        <w:rPr>
          <w:b w:val="0"/>
          <w:bCs w:val="0"/>
          <w:sz w:val="28"/>
          <w:szCs w:val="28"/>
          <w:u w:val="single"/>
          <w:rtl/>
        </w:rPr>
      </w:pPr>
      <w:r>
        <w:rPr>
          <w:rFonts w:hint="cs"/>
          <w:b w:val="0"/>
          <w:bCs w:val="0"/>
          <w:sz w:val="28"/>
          <w:szCs w:val="28"/>
          <w:u w:val="single"/>
          <w:rtl/>
        </w:rPr>
        <w:t>רמ"ד בינלאומיים ותרגומים</w:t>
      </w:r>
    </w:p>
    <w:p w:rsidR="007C20C5" w:rsidRDefault="007C20C5" w:rsidP="00860EA2">
      <w:pPr>
        <w:pStyle w:val="ac"/>
        <w:ind w:right="-426"/>
        <w:jc w:val="left"/>
        <w:rPr>
          <w:rFonts w:hint="cs"/>
          <w:b w:val="0"/>
          <w:bCs w:val="0"/>
          <w:sz w:val="28"/>
          <w:szCs w:val="28"/>
          <w:rtl/>
        </w:rPr>
      </w:pPr>
      <w:r w:rsidRPr="00285904">
        <w:rPr>
          <w:rFonts w:hint="cs"/>
          <w:b w:val="0"/>
          <w:bCs w:val="0"/>
          <w:sz w:val="28"/>
          <w:szCs w:val="28"/>
          <w:rtl/>
        </w:rPr>
        <w:t>מפקד המכללות</w:t>
      </w:r>
    </w:p>
    <w:p w:rsidR="00B02AAE" w:rsidRPr="00285904" w:rsidRDefault="00B02AAE" w:rsidP="00860EA2">
      <w:pPr>
        <w:pStyle w:val="ac"/>
        <w:ind w:right="-426"/>
        <w:jc w:val="left"/>
        <w:rPr>
          <w:b w:val="0"/>
          <w:bCs w:val="0"/>
          <w:sz w:val="28"/>
          <w:szCs w:val="28"/>
          <w:rtl/>
        </w:rPr>
      </w:pPr>
      <w:r>
        <w:rPr>
          <w:rFonts w:hint="cs"/>
          <w:b w:val="0"/>
          <w:bCs w:val="0"/>
          <w:sz w:val="28"/>
          <w:szCs w:val="28"/>
          <w:rtl/>
        </w:rPr>
        <w:t>פרופ' ארנון סופר</w:t>
      </w:r>
    </w:p>
    <w:p w:rsidR="007C20C5" w:rsidRPr="00285904" w:rsidRDefault="007C20C5" w:rsidP="00860EA2">
      <w:pPr>
        <w:pStyle w:val="ac"/>
        <w:ind w:right="-426"/>
        <w:jc w:val="left"/>
        <w:rPr>
          <w:b w:val="0"/>
          <w:bCs w:val="0"/>
          <w:sz w:val="28"/>
          <w:szCs w:val="28"/>
          <w:rtl/>
        </w:rPr>
      </w:pPr>
      <w:r w:rsidRPr="00285904">
        <w:rPr>
          <w:rFonts w:hint="cs"/>
          <w:b w:val="0"/>
          <w:bCs w:val="0"/>
          <w:sz w:val="28"/>
          <w:szCs w:val="28"/>
          <w:rtl/>
        </w:rPr>
        <w:t>מד"ר</w:t>
      </w:r>
      <w:r>
        <w:rPr>
          <w:rFonts w:hint="cs"/>
          <w:b w:val="0"/>
          <w:bCs w:val="0"/>
          <w:sz w:val="28"/>
          <w:szCs w:val="28"/>
          <w:rtl/>
        </w:rPr>
        <w:t xml:space="preserve"> מב"ל</w:t>
      </w:r>
    </w:p>
    <w:p w:rsidR="007C20C5" w:rsidRPr="009929A8" w:rsidRDefault="007C20C5" w:rsidP="00860EA2">
      <w:pPr>
        <w:pStyle w:val="ac"/>
        <w:ind w:right="-426"/>
        <w:jc w:val="left"/>
        <w:rPr>
          <w:b w:val="0"/>
          <w:bCs w:val="0"/>
          <w:sz w:val="28"/>
          <w:szCs w:val="28"/>
          <w:rtl/>
        </w:rPr>
      </w:pPr>
      <w:r>
        <w:rPr>
          <w:rFonts w:hint="cs"/>
          <w:b w:val="0"/>
          <w:bCs w:val="0"/>
          <w:sz w:val="28"/>
          <w:szCs w:val="28"/>
          <w:rtl/>
        </w:rPr>
        <w:t xml:space="preserve">סגל </w:t>
      </w:r>
      <w:r w:rsidRPr="00285904">
        <w:rPr>
          <w:rFonts w:hint="cs"/>
          <w:b w:val="0"/>
          <w:bCs w:val="0"/>
          <w:sz w:val="28"/>
          <w:szCs w:val="28"/>
          <w:rtl/>
        </w:rPr>
        <w:t>מדריכים</w:t>
      </w:r>
      <w:r>
        <w:rPr>
          <w:rFonts w:hint="cs"/>
          <w:b w:val="0"/>
          <w:bCs w:val="0"/>
          <w:sz w:val="28"/>
          <w:szCs w:val="28"/>
          <w:rtl/>
        </w:rPr>
        <w:t xml:space="preserve"> מב"ל</w:t>
      </w:r>
    </w:p>
    <w:p w:rsidR="007C20C5" w:rsidRDefault="007C20C5" w:rsidP="00860EA2">
      <w:pPr>
        <w:pStyle w:val="ac"/>
        <w:ind w:right="-426"/>
        <w:jc w:val="left"/>
        <w:rPr>
          <w:sz w:val="28"/>
          <w:szCs w:val="28"/>
          <w:rtl/>
        </w:rPr>
      </w:pPr>
    </w:p>
    <w:p w:rsidR="007C20C5" w:rsidRPr="002D0953" w:rsidRDefault="007C20C5" w:rsidP="002D0953">
      <w:pPr>
        <w:pStyle w:val="ac"/>
        <w:ind w:right="-426"/>
        <w:rPr>
          <w:sz w:val="28"/>
          <w:szCs w:val="28"/>
          <w:u w:val="single"/>
          <w:rtl/>
        </w:rPr>
      </w:pPr>
      <w:r w:rsidRPr="002D0953">
        <w:rPr>
          <w:rFonts w:hint="cs"/>
          <w:sz w:val="28"/>
          <w:szCs w:val="28"/>
          <w:rtl/>
        </w:rPr>
        <w:t xml:space="preserve">הנדון: </w:t>
      </w:r>
      <w:r w:rsidRPr="002D0953">
        <w:rPr>
          <w:rFonts w:hint="cs"/>
          <w:sz w:val="28"/>
          <w:szCs w:val="28"/>
          <w:u w:val="single"/>
          <w:rtl/>
        </w:rPr>
        <w:t>פק"מ סיור בטל"ם  דרום</w:t>
      </w:r>
      <w:r w:rsidR="002D0953" w:rsidRPr="002D0953">
        <w:rPr>
          <w:rFonts w:hint="cs"/>
          <w:sz w:val="28"/>
          <w:szCs w:val="28"/>
          <w:u w:val="single"/>
          <w:rtl/>
        </w:rPr>
        <w:t>-מחזור מ"א</w:t>
      </w:r>
    </w:p>
    <w:p w:rsidR="007C20C5" w:rsidRDefault="007C20C5" w:rsidP="00860EA2">
      <w:pPr>
        <w:pStyle w:val="ac"/>
        <w:ind w:right="-426"/>
        <w:rPr>
          <w:sz w:val="36"/>
          <w:szCs w:val="36"/>
          <w:rtl/>
        </w:rPr>
      </w:pPr>
    </w:p>
    <w:p w:rsidR="007C20C5" w:rsidRPr="00A86249" w:rsidRDefault="007C20C5" w:rsidP="002959C2">
      <w:pPr>
        <w:pStyle w:val="af5"/>
        <w:numPr>
          <w:ilvl w:val="0"/>
          <w:numId w:val="7"/>
        </w:numPr>
        <w:jc w:val="both"/>
        <w:rPr>
          <w:rFonts w:cs="David"/>
          <w:sz w:val="28"/>
          <w:szCs w:val="28"/>
        </w:rPr>
      </w:pPr>
      <w:r w:rsidRPr="005F457A">
        <w:rPr>
          <w:rFonts w:cs="David" w:hint="cs"/>
          <w:b/>
          <w:bCs/>
          <w:sz w:val="28"/>
          <w:szCs w:val="28"/>
          <w:u w:val="single"/>
          <w:rtl/>
        </w:rPr>
        <w:t>כללי :</w:t>
      </w:r>
    </w:p>
    <w:p w:rsidR="007C20C5" w:rsidRDefault="00860EA2" w:rsidP="002959C2">
      <w:pPr>
        <w:pStyle w:val="af5"/>
        <w:numPr>
          <w:ilvl w:val="1"/>
          <w:numId w:val="7"/>
        </w:numPr>
        <w:jc w:val="both"/>
        <w:rPr>
          <w:rFonts w:cs="David"/>
          <w:sz w:val="28"/>
          <w:szCs w:val="28"/>
        </w:rPr>
      </w:pPr>
      <w:r>
        <w:rPr>
          <w:rFonts w:cs="David" w:hint="cs"/>
          <w:sz w:val="28"/>
          <w:szCs w:val="28"/>
          <w:rtl/>
        </w:rPr>
        <w:t>בתאריכים   26-28/11/2013</w:t>
      </w:r>
      <w:r w:rsidR="007C20C5" w:rsidRPr="00A86249">
        <w:rPr>
          <w:rFonts w:cs="David" w:hint="cs"/>
          <w:sz w:val="28"/>
          <w:szCs w:val="28"/>
          <w:rtl/>
        </w:rPr>
        <w:t xml:space="preserve"> יתקיים סיור בטל"ם דרום של מחזור מ</w:t>
      </w:r>
      <w:r>
        <w:rPr>
          <w:rFonts w:cs="David" w:hint="cs"/>
          <w:sz w:val="28"/>
          <w:szCs w:val="28"/>
          <w:rtl/>
        </w:rPr>
        <w:t>א</w:t>
      </w:r>
      <w:r w:rsidR="00831841">
        <w:rPr>
          <w:rFonts w:cs="David" w:hint="cs"/>
          <w:sz w:val="28"/>
          <w:szCs w:val="28"/>
          <w:rtl/>
        </w:rPr>
        <w:t>'</w:t>
      </w:r>
      <w:r w:rsidR="007C20C5" w:rsidRPr="00A86249">
        <w:rPr>
          <w:rFonts w:cs="David" w:hint="cs"/>
          <w:sz w:val="28"/>
          <w:szCs w:val="28"/>
          <w:rtl/>
        </w:rPr>
        <w:t xml:space="preserve">. </w:t>
      </w:r>
    </w:p>
    <w:p w:rsidR="007C20C5" w:rsidRDefault="007C20C5" w:rsidP="002959C2">
      <w:pPr>
        <w:pStyle w:val="af5"/>
        <w:numPr>
          <w:ilvl w:val="1"/>
          <w:numId w:val="7"/>
        </w:numPr>
        <w:jc w:val="both"/>
        <w:rPr>
          <w:rFonts w:cs="David"/>
          <w:sz w:val="28"/>
          <w:szCs w:val="28"/>
        </w:rPr>
      </w:pPr>
      <w:r w:rsidRPr="00A86249">
        <w:rPr>
          <w:rFonts w:cs="David" w:hint="cs"/>
          <w:sz w:val="28"/>
          <w:szCs w:val="28"/>
          <w:rtl/>
        </w:rPr>
        <w:t xml:space="preserve">הסיור </w:t>
      </w:r>
      <w:r>
        <w:rPr>
          <w:rFonts w:cs="David" w:hint="cs"/>
          <w:sz w:val="28"/>
          <w:szCs w:val="28"/>
          <w:rtl/>
        </w:rPr>
        <w:t xml:space="preserve">יתקיים </w:t>
      </w:r>
      <w:r w:rsidRPr="00A86249">
        <w:rPr>
          <w:rFonts w:cs="David" w:hint="cs"/>
          <w:sz w:val="28"/>
          <w:szCs w:val="28"/>
          <w:rtl/>
        </w:rPr>
        <w:t>בראשות מפקד המכללות ו</w:t>
      </w:r>
      <w:r w:rsidR="005011DC">
        <w:rPr>
          <w:rFonts w:cs="David" w:hint="cs"/>
          <w:sz w:val="28"/>
          <w:szCs w:val="28"/>
          <w:rtl/>
        </w:rPr>
        <w:t xml:space="preserve">בתאום מול גורמי </w:t>
      </w:r>
      <w:r w:rsidR="00AB329E">
        <w:rPr>
          <w:rFonts w:cs="David" w:hint="cs"/>
          <w:sz w:val="28"/>
          <w:szCs w:val="28"/>
          <w:rtl/>
        </w:rPr>
        <w:t xml:space="preserve">הצבא, </w:t>
      </w:r>
      <w:r w:rsidR="006A4488">
        <w:rPr>
          <w:rFonts w:cs="David" w:hint="cs"/>
          <w:sz w:val="28"/>
          <w:szCs w:val="28"/>
          <w:rtl/>
        </w:rPr>
        <w:t xml:space="preserve">ההתיישבות וגורמים אזרחיים. </w:t>
      </w:r>
    </w:p>
    <w:p w:rsidR="00D0066B" w:rsidRPr="00A86249" w:rsidRDefault="00D0066B" w:rsidP="00D0066B">
      <w:pPr>
        <w:pStyle w:val="af5"/>
        <w:ind w:left="1352"/>
        <w:jc w:val="both"/>
        <w:rPr>
          <w:rFonts w:cs="David"/>
          <w:sz w:val="28"/>
          <w:szCs w:val="28"/>
        </w:rPr>
      </w:pPr>
    </w:p>
    <w:p w:rsidR="007C20C5" w:rsidRPr="00A86249" w:rsidRDefault="007C20C5" w:rsidP="00860EA2">
      <w:pPr>
        <w:ind w:left="357"/>
        <w:jc w:val="both"/>
        <w:rPr>
          <w:rFonts w:cs="David"/>
          <w:sz w:val="28"/>
          <w:szCs w:val="28"/>
          <w:rtl/>
        </w:rPr>
      </w:pPr>
    </w:p>
    <w:p w:rsidR="007C20C5" w:rsidRDefault="007C20C5" w:rsidP="002959C2">
      <w:pPr>
        <w:pStyle w:val="af5"/>
        <w:numPr>
          <w:ilvl w:val="0"/>
          <w:numId w:val="7"/>
        </w:numPr>
        <w:jc w:val="both"/>
        <w:rPr>
          <w:rFonts w:cs="David"/>
          <w:b/>
          <w:bCs/>
          <w:sz w:val="28"/>
          <w:szCs w:val="28"/>
          <w:u w:val="single"/>
        </w:rPr>
      </w:pPr>
      <w:r w:rsidRPr="00F64531">
        <w:rPr>
          <w:rFonts w:cs="David" w:hint="cs"/>
          <w:b/>
          <w:bCs/>
          <w:sz w:val="28"/>
          <w:szCs w:val="28"/>
          <w:u w:val="single"/>
          <w:rtl/>
        </w:rPr>
        <w:t xml:space="preserve">מטרות: </w:t>
      </w:r>
    </w:p>
    <w:p w:rsidR="007C20C5" w:rsidRPr="00322003" w:rsidRDefault="007C20C5" w:rsidP="002959C2">
      <w:pPr>
        <w:pStyle w:val="af5"/>
        <w:numPr>
          <w:ilvl w:val="1"/>
          <w:numId w:val="7"/>
        </w:numPr>
        <w:jc w:val="both"/>
        <w:rPr>
          <w:rFonts w:cs="David"/>
          <w:sz w:val="28"/>
          <w:szCs w:val="28"/>
          <w:u w:val="single"/>
        </w:rPr>
      </w:pPr>
      <w:r w:rsidRPr="00322003">
        <w:rPr>
          <w:rFonts w:cs="David" w:hint="cs"/>
          <w:sz w:val="28"/>
          <w:szCs w:val="28"/>
          <w:rtl/>
        </w:rPr>
        <w:t xml:space="preserve">הכרות עם הגזרה הדרומית על כלל מרכיביה: גיאוגרפיה, היסטוריה, דמוגרפיה וכלל מרכיבי הבטל"מ. </w:t>
      </w:r>
    </w:p>
    <w:p w:rsidR="007C20C5" w:rsidRPr="00322003" w:rsidRDefault="007C20C5" w:rsidP="002959C2">
      <w:pPr>
        <w:pStyle w:val="af5"/>
        <w:numPr>
          <w:ilvl w:val="1"/>
          <w:numId w:val="7"/>
        </w:numPr>
        <w:jc w:val="both"/>
        <w:rPr>
          <w:rFonts w:cs="David"/>
          <w:sz w:val="28"/>
          <w:szCs w:val="28"/>
          <w:u w:val="single"/>
        </w:rPr>
      </w:pPr>
      <w:r w:rsidRPr="00322003">
        <w:rPr>
          <w:rFonts w:cs="David" w:hint="cs"/>
          <w:sz w:val="28"/>
          <w:szCs w:val="28"/>
          <w:rtl/>
        </w:rPr>
        <w:t>הכרות עם תשתיות</w:t>
      </w:r>
      <w:r>
        <w:rPr>
          <w:rFonts w:cs="David" w:hint="cs"/>
          <w:sz w:val="28"/>
          <w:szCs w:val="28"/>
          <w:rtl/>
        </w:rPr>
        <w:t xml:space="preserve"> מדינת</w:t>
      </w:r>
      <w:r w:rsidRPr="00322003">
        <w:rPr>
          <w:rFonts w:cs="David" w:hint="cs"/>
          <w:sz w:val="28"/>
          <w:szCs w:val="28"/>
          <w:rtl/>
        </w:rPr>
        <w:t xml:space="preserve"> ישראל באזור זה.</w:t>
      </w:r>
    </w:p>
    <w:p w:rsidR="007C20C5" w:rsidRPr="00322003" w:rsidRDefault="007C20C5" w:rsidP="002959C2">
      <w:pPr>
        <w:pStyle w:val="af5"/>
        <w:numPr>
          <w:ilvl w:val="1"/>
          <w:numId w:val="7"/>
        </w:numPr>
        <w:jc w:val="both"/>
        <w:rPr>
          <w:rFonts w:cs="David"/>
          <w:sz w:val="28"/>
          <w:szCs w:val="28"/>
          <w:u w:val="single"/>
        </w:rPr>
      </w:pPr>
      <w:r w:rsidRPr="00322003">
        <w:rPr>
          <w:rFonts w:cs="David" w:hint="cs"/>
          <w:sz w:val="28"/>
          <w:szCs w:val="28"/>
          <w:rtl/>
        </w:rPr>
        <w:t xml:space="preserve">סוגיית הבדואים בדרום </w:t>
      </w:r>
      <w:r w:rsidRPr="00322003">
        <w:rPr>
          <w:rFonts w:cs="David"/>
          <w:sz w:val="28"/>
          <w:szCs w:val="28"/>
          <w:rtl/>
        </w:rPr>
        <w:t>–</w:t>
      </w:r>
      <w:r w:rsidRPr="00322003">
        <w:rPr>
          <w:rFonts w:cs="David" w:hint="cs"/>
          <w:sz w:val="28"/>
          <w:szCs w:val="28"/>
          <w:rtl/>
        </w:rPr>
        <w:t xml:space="preserve"> </w:t>
      </w:r>
      <w:r w:rsidR="002D6138">
        <w:rPr>
          <w:rFonts w:cs="David" w:hint="cs"/>
          <w:sz w:val="28"/>
          <w:szCs w:val="28"/>
          <w:rtl/>
        </w:rPr>
        <w:t>ה</w:t>
      </w:r>
      <w:r w:rsidRPr="00322003">
        <w:rPr>
          <w:rFonts w:cs="David" w:hint="cs"/>
          <w:sz w:val="28"/>
          <w:szCs w:val="28"/>
          <w:rtl/>
        </w:rPr>
        <w:t xml:space="preserve">מעבר לישובי קבע, השפעות על החברה הבדואית  (מעמד המשפחה, נשים וכיו"ב), בעיית השתלטות על קרקעות, ודילמות הנובעות מהשפעת גורמים </w:t>
      </w:r>
      <w:proofErr w:type="spellStart"/>
      <w:r w:rsidRPr="00322003">
        <w:rPr>
          <w:rFonts w:cs="David" w:hint="cs"/>
          <w:sz w:val="28"/>
          <w:szCs w:val="28"/>
          <w:rtl/>
        </w:rPr>
        <w:t>איסלאמים</w:t>
      </w:r>
      <w:proofErr w:type="spellEnd"/>
      <w:r w:rsidRPr="00322003">
        <w:rPr>
          <w:rFonts w:cs="David" w:hint="cs"/>
          <w:sz w:val="28"/>
          <w:szCs w:val="28"/>
          <w:rtl/>
        </w:rPr>
        <w:t xml:space="preserve"> מחד והחברה הישראלית מאידך.</w:t>
      </w:r>
    </w:p>
    <w:p w:rsidR="007C20C5" w:rsidRPr="00322003" w:rsidRDefault="007C20C5" w:rsidP="002959C2">
      <w:pPr>
        <w:pStyle w:val="af5"/>
        <w:numPr>
          <w:ilvl w:val="1"/>
          <w:numId w:val="7"/>
        </w:numPr>
        <w:jc w:val="both"/>
        <w:rPr>
          <w:rFonts w:cs="David"/>
          <w:sz w:val="28"/>
          <w:szCs w:val="28"/>
          <w:u w:val="single"/>
        </w:rPr>
      </w:pPr>
      <w:r w:rsidRPr="00322003">
        <w:rPr>
          <w:rFonts w:cs="David" w:hint="cs"/>
          <w:sz w:val="28"/>
          <w:szCs w:val="28"/>
          <w:rtl/>
        </w:rPr>
        <w:t>ה</w:t>
      </w:r>
      <w:r>
        <w:rPr>
          <w:rFonts w:cs="David" w:hint="cs"/>
          <w:sz w:val="28"/>
          <w:szCs w:val="28"/>
          <w:rtl/>
        </w:rPr>
        <w:t>כרת ה</w:t>
      </w:r>
      <w:r w:rsidRPr="00322003">
        <w:rPr>
          <w:rFonts w:cs="David" w:hint="cs"/>
          <w:sz w:val="28"/>
          <w:szCs w:val="28"/>
          <w:rtl/>
        </w:rPr>
        <w:t>התיישבו</w:t>
      </w:r>
      <w:r w:rsidRPr="00322003">
        <w:rPr>
          <w:rFonts w:cs="David" w:hint="eastAsia"/>
          <w:sz w:val="28"/>
          <w:szCs w:val="28"/>
          <w:rtl/>
        </w:rPr>
        <w:t>ת</w:t>
      </w:r>
      <w:r w:rsidRPr="00322003">
        <w:rPr>
          <w:rFonts w:cs="David" w:hint="cs"/>
          <w:sz w:val="28"/>
          <w:szCs w:val="28"/>
          <w:rtl/>
        </w:rPr>
        <w:t xml:space="preserve"> בדרום על</w:t>
      </w:r>
      <w:r>
        <w:rPr>
          <w:rFonts w:cs="David" w:hint="cs"/>
          <w:sz w:val="28"/>
          <w:szCs w:val="28"/>
          <w:rtl/>
        </w:rPr>
        <w:t xml:space="preserve"> כלל</w:t>
      </w:r>
      <w:r w:rsidRPr="00322003">
        <w:rPr>
          <w:rFonts w:cs="David" w:hint="cs"/>
          <w:sz w:val="28"/>
          <w:szCs w:val="28"/>
          <w:rtl/>
        </w:rPr>
        <w:t xml:space="preserve"> מאפייניה. </w:t>
      </w:r>
    </w:p>
    <w:p w:rsidR="007C20C5" w:rsidRPr="00322003" w:rsidRDefault="007C20C5" w:rsidP="002959C2">
      <w:pPr>
        <w:pStyle w:val="af5"/>
        <w:numPr>
          <w:ilvl w:val="1"/>
          <w:numId w:val="7"/>
        </w:numPr>
        <w:jc w:val="both"/>
        <w:rPr>
          <w:rFonts w:cs="David"/>
          <w:sz w:val="28"/>
          <w:szCs w:val="28"/>
          <w:u w:val="single"/>
        </w:rPr>
      </w:pPr>
      <w:r w:rsidRPr="00322003">
        <w:rPr>
          <w:rFonts w:cs="David" w:hint="cs"/>
          <w:sz w:val="28"/>
          <w:szCs w:val="28"/>
          <w:rtl/>
        </w:rPr>
        <w:t xml:space="preserve">הכרות עם הזירה הדרומית </w:t>
      </w:r>
      <w:r w:rsidRPr="00322003">
        <w:rPr>
          <w:rFonts w:cs="David"/>
          <w:sz w:val="28"/>
          <w:szCs w:val="28"/>
          <w:rtl/>
        </w:rPr>
        <w:t>–</w:t>
      </w:r>
      <w:r w:rsidRPr="00322003">
        <w:rPr>
          <w:rFonts w:cs="David" w:hint="cs"/>
          <w:sz w:val="28"/>
          <w:szCs w:val="28"/>
          <w:rtl/>
        </w:rPr>
        <w:t xml:space="preserve"> סוגיית ההברחות, ציר ה-ח, ההערכות המצרית והערכות כוחות הביטחון נוכח השתנות האיומים באזור. </w:t>
      </w:r>
    </w:p>
    <w:p w:rsidR="007C20C5" w:rsidRPr="00322003" w:rsidRDefault="007C20C5" w:rsidP="002959C2">
      <w:pPr>
        <w:pStyle w:val="af5"/>
        <w:numPr>
          <w:ilvl w:val="1"/>
          <w:numId w:val="7"/>
        </w:numPr>
        <w:jc w:val="both"/>
        <w:rPr>
          <w:rFonts w:cs="David"/>
          <w:sz w:val="28"/>
          <w:szCs w:val="28"/>
          <w:u w:val="single"/>
        </w:rPr>
      </w:pPr>
      <w:r w:rsidRPr="00322003">
        <w:rPr>
          <w:rFonts w:cs="David" w:hint="cs"/>
          <w:sz w:val="28"/>
          <w:szCs w:val="28"/>
          <w:rtl/>
        </w:rPr>
        <w:t>היכרות האיומים והמענה המרכזי בז</w:t>
      </w:r>
      <w:r w:rsidR="002D6138">
        <w:rPr>
          <w:rFonts w:cs="David" w:hint="cs"/>
          <w:sz w:val="28"/>
          <w:szCs w:val="28"/>
          <w:rtl/>
        </w:rPr>
        <w:t>י</w:t>
      </w:r>
      <w:r w:rsidRPr="00322003">
        <w:rPr>
          <w:rFonts w:cs="David" w:hint="cs"/>
          <w:sz w:val="28"/>
          <w:szCs w:val="28"/>
          <w:rtl/>
        </w:rPr>
        <w:t xml:space="preserve">רת </w:t>
      </w:r>
      <w:proofErr w:type="spellStart"/>
      <w:r w:rsidRPr="00322003">
        <w:rPr>
          <w:rFonts w:cs="David" w:hint="cs"/>
          <w:sz w:val="28"/>
          <w:szCs w:val="28"/>
          <w:rtl/>
        </w:rPr>
        <w:t>אוגמ"ר</w:t>
      </w:r>
      <w:proofErr w:type="spellEnd"/>
      <w:r w:rsidRPr="00322003">
        <w:rPr>
          <w:rFonts w:cs="David" w:hint="cs"/>
          <w:sz w:val="28"/>
          <w:szCs w:val="28"/>
          <w:rtl/>
        </w:rPr>
        <w:t xml:space="preserve"> 80- סקירה ביטחונית ומגמות בתחום הביטחון הלאומי במרחב.</w:t>
      </w:r>
    </w:p>
    <w:p w:rsidR="007C20C5" w:rsidRDefault="007C20C5" w:rsidP="002959C2">
      <w:pPr>
        <w:pStyle w:val="af5"/>
        <w:numPr>
          <w:ilvl w:val="1"/>
          <w:numId w:val="7"/>
        </w:numPr>
        <w:jc w:val="both"/>
        <w:rPr>
          <w:rFonts w:cs="David"/>
          <w:sz w:val="28"/>
          <w:szCs w:val="28"/>
          <w:u w:val="single"/>
        </w:rPr>
      </w:pPr>
      <w:r w:rsidRPr="00322003">
        <w:rPr>
          <w:rFonts w:cs="David" w:hint="cs"/>
          <w:sz w:val="28"/>
          <w:szCs w:val="28"/>
          <w:rtl/>
        </w:rPr>
        <w:t>התרשמות מפעילות מנהיגות אזורית.</w:t>
      </w:r>
    </w:p>
    <w:p w:rsidR="00D0066B" w:rsidRDefault="00D0066B" w:rsidP="00D0066B">
      <w:pPr>
        <w:pStyle w:val="af5"/>
        <w:ind w:left="1352"/>
        <w:jc w:val="both"/>
        <w:rPr>
          <w:rFonts w:cs="David"/>
          <w:sz w:val="28"/>
          <w:szCs w:val="28"/>
          <w:u w:val="single"/>
        </w:rPr>
      </w:pPr>
    </w:p>
    <w:p w:rsidR="004B75EE" w:rsidRPr="004B75EE" w:rsidRDefault="004B75EE" w:rsidP="004B75EE">
      <w:pPr>
        <w:ind w:left="992"/>
        <w:jc w:val="both"/>
        <w:rPr>
          <w:rFonts w:cs="David"/>
          <w:sz w:val="28"/>
          <w:szCs w:val="28"/>
          <w:u w:val="single"/>
        </w:rPr>
      </w:pPr>
    </w:p>
    <w:p w:rsidR="007C20C5" w:rsidRDefault="007C20C5" w:rsidP="002959C2">
      <w:pPr>
        <w:pStyle w:val="af5"/>
        <w:numPr>
          <w:ilvl w:val="0"/>
          <w:numId w:val="7"/>
        </w:numPr>
        <w:jc w:val="both"/>
        <w:rPr>
          <w:rFonts w:cs="David"/>
          <w:b/>
          <w:bCs/>
          <w:sz w:val="28"/>
          <w:szCs w:val="28"/>
        </w:rPr>
      </w:pPr>
      <w:r w:rsidRPr="00CC0C6D">
        <w:rPr>
          <w:rFonts w:cs="David" w:hint="cs"/>
          <w:b/>
          <w:bCs/>
          <w:sz w:val="28"/>
          <w:szCs w:val="28"/>
          <w:u w:val="single"/>
          <w:rtl/>
        </w:rPr>
        <w:t>השיטה</w:t>
      </w:r>
      <w:r w:rsidRPr="00CC0C6D">
        <w:rPr>
          <w:rFonts w:cs="David" w:hint="cs"/>
          <w:b/>
          <w:bCs/>
          <w:sz w:val="28"/>
          <w:szCs w:val="28"/>
          <w:rtl/>
        </w:rPr>
        <w:t xml:space="preserve">: </w:t>
      </w:r>
    </w:p>
    <w:p w:rsidR="007C20C5" w:rsidRDefault="00281A89" w:rsidP="002959C2">
      <w:pPr>
        <w:pStyle w:val="af5"/>
        <w:numPr>
          <w:ilvl w:val="1"/>
          <w:numId w:val="7"/>
        </w:numPr>
        <w:jc w:val="both"/>
        <w:rPr>
          <w:rFonts w:cs="David" w:hint="cs"/>
          <w:sz w:val="28"/>
          <w:szCs w:val="28"/>
        </w:rPr>
      </w:pPr>
      <w:r>
        <w:rPr>
          <w:rFonts w:cs="David" w:hint="cs"/>
          <w:sz w:val="28"/>
          <w:szCs w:val="28"/>
          <w:rtl/>
        </w:rPr>
        <w:t xml:space="preserve">הסיור </w:t>
      </w:r>
      <w:r w:rsidR="007C20C5" w:rsidRPr="007A36CB">
        <w:rPr>
          <w:rFonts w:cs="David" w:hint="cs"/>
          <w:sz w:val="28"/>
          <w:szCs w:val="28"/>
          <w:rtl/>
        </w:rPr>
        <w:t>כולל פגישות עם מנהיגי ההתיישבות, מפקדים מזרועות הביטחו</w:t>
      </w:r>
      <w:r w:rsidR="007C20C5" w:rsidRPr="007A36CB">
        <w:rPr>
          <w:rFonts w:cs="David" w:hint="eastAsia"/>
          <w:sz w:val="28"/>
          <w:szCs w:val="28"/>
          <w:rtl/>
        </w:rPr>
        <w:t>ן</w:t>
      </w:r>
      <w:r w:rsidR="007C20C5" w:rsidRPr="007A36CB">
        <w:rPr>
          <w:rFonts w:cs="David" w:hint="cs"/>
          <w:sz w:val="28"/>
          <w:szCs w:val="28"/>
          <w:rtl/>
        </w:rPr>
        <w:t xml:space="preserve"> באזור, נציגי האוכלוסיי</w:t>
      </w:r>
      <w:r w:rsidR="007C20C5" w:rsidRPr="007A36CB">
        <w:rPr>
          <w:rFonts w:cs="David" w:hint="eastAsia"/>
          <w:sz w:val="28"/>
          <w:szCs w:val="28"/>
          <w:rtl/>
        </w:rPr>
        <w:t>ה</w:t>
      </w:r>
      <w:r w:rsidR="007C20C5" w:rsidRPr="007A36CB">
        <w:rPr>
          <w:rFonts w:cs="David" w:hint="cs"/>
          <w:sz w:val="28"/>
          <w:szCs w:val="28"/>
          <w:rtl/>
        </w:rPr>
        <w:t xml:space="preserve"> הבדואית, התרשמות מתשתיות ישראל, סיור בקו הגבול הדרומי ומול רצועת עזה. </w:t>
      </w:r>
    </w:p>
    <w:p w:rsidR="00281A89" w:rsidRDefault="00281A89" w:rsidP="002959C2">
      <w:pPr>
        <w:pStyle w:val="af5"/>
        <w:numPr>
          <w:ilvl w:val="1"/>
          <w:numId w:val="7"/>
        </w:numPr>
        <w:jc w:val="both"/>
        <w:rPr>
          <w:rFonts w:cs="David"/>
          <w:sz w:val="28"/>
          <w:szCs w:val="28"/>
        </w:rPr>
      </w:pPr>
      <w:r>
        <w:rPr>
          <w:rFonts w:cs="David" w:hint="cs"/>
          <w:sz w:val="28"/>
          <w:szCs w:val="28"/>
          <w:rtl/>
        </w:rPr>
        <w:t>הדרכה של פרופ' ארנון סופר.</w:t>
      </w:r>
    </w:p>
    <w:p w:rsidR="00F8291C" w:rsidRDefault="00F8291C" w:rsidP="00F8291C">
      <w:pPr>
        <w:pStyle w:val="af5"/>
        <w:ind w:left="1352"/>
        <w:jc w:val="both"/>
        <w:rPr>
          <w:rFonts w:cs="David"/>
          <w:sz w:val="28"/>
          <w:szCs w:val="28"/>
        </w:rPr>
      </w:pPr>
    </w:p>
    <w:p w:rsidR="007C20C5" w:rsidRPr="004B75EE" w:rsidRDefault="007C20C5" w:rsidP="00860EA2">
      <w:pPr>
        <w:pStyle w:val="af5"/>
        <w:spacing w:line="360" w:lineRule="auto"/>
        <w:jc w:val="both"/>
        <w:rPr>
          <w:rFonts w:cs="David"/>
          <w:b/>
          <w:bCs/>
          <w:sz w:val="28"/>
          <w:szCs w:val="28"/>
          <w:rtl/>
        </w:rPr>
      </w:pPr>
    </w:p>
    <w:p w:rsidR="00B52320" w:rsidRPr="00B52320" w:rsidRDefault="00D0066B" w:rsidP="002959C2">
      <w:pPr>
        <w:pStyle w:val="af5"/>
        <w:numPr>
          <w:ilvl w:val="0"/>
          <w:numId w:val="7"/>
        </w:numPr>
        <w:spacing w:line="360" w:lineRule="auto"/>
        <w:jc w:val="both"/>
        <w:rPr>
          <w:rFonts w:cs="David"/>
          <w:b/>
          <w:bCs/>
          <w:sz w:val="28"/>
          <w:szCs w:val="28"/>
          <w:rtl/>
        </w:rPr>
      </w:pPr>
      <w:r>
        <w:rPr>
          <w:rFonts w:cs="David" w:hint="cs"/>
          <w:b/>
          <w:bCs/>
          <w:sz w:val="28"/>
          <w:szCs w:val="28"/>
          <w:u w:val="single"/>
          <w:rtl/>
        </w:rPr>
        <w:t xml:space="preserve">תוכנית הסיור / </w:t>
      </w:r>
      <w:r w:rsidR="007C20C5" w:rsidRPr="00C66DCD">
        <w:rPr>
          <w:rFonts w:cs="David" w:hint="cs"/>
          <w:b/>
          <w:bCs/>
          <w:sz w:val="28"/>
          <w:szCs w:val="28"/>
          <w:u w:val="single"/>
          <w:rtl/>
        </w:rPr>
        <w:t>לוח זמנים</w:t>
      </w:r>
      <w:r w:rsidR="007C20C5" w:rsidRPr="00A91135">
        <w:rPr>
          <w:rFonts w:cs="David" w:hint="cs"/>
          <w:sz w:val="28"/>
          <w:szCs w:val="28"/>
          <w:rtl/>
        </w:rPr>
        <w:t xml:space="preserve"> </w:t>
      </w:r>
      <w:r w:rsidR="00FC1329">
        <w:rPr>
          <w:rFonts w:cs="David" w:hint="cs"/>
          <w:b/>
          <w:bCs/>
          <w:sz w:val="28"/>
          <w:szCs w:val="28"/>
          <w:rtl/>
        </w:rPr>
        <w:t>:</w:t>
      </w:r>
    </w:p>
    <w:tbl>
      <w:tblPr>
        <w:tblStyle w:val="af4"/>
        <w:bidiVisual/>
        <w:tblW w:w="8902" w:type="dxa"/>
        <w:tblInd w:w="174" w:type="dxa"/>
        <w:tblLook w:val="04A0"/>
      </w:tblPr>
      <w:tblGrid>
        <w:gridCol w:w="1482"/>
        <w:gridCol w:w="2962"/>
        <w:gridCol w:w="2113"/>
        <w:gridCol w:w="30"/>
        <w:gridCol w:w="2315"/>
      </w:tblGrid>
      <w:tr w:rsidR="00286353" w:rsidTr="00E0646B">
        <w:trPr>
          <w:cnfStyle w:val="100000000000"/>
        </w:trPr>
        <w:tc>
          <w:tcPr>
            <w:tcW w:w="1487" w:type="dxa"/>
            <w:shd w:val="clear" w:color="auto" w:fill="BFBFBF" w:themeFill="background1" w:themeFillShade="BF"/>
          </w:tcPr>
          <w:p w:rsidR="00286353" w:rsidRPr="001C47A7" w:rsidRDefault="00286353" w:rsidP="00B96063">
            <w:pPr>
              <w:spacing w:line="360" w:lineRule="auto"/>
              <w:jc w:val="center"/>
              <w:rPr>
                <w:rFonts w:cs="David"/>
                <w:b/>
                <w:bCs/>
                <w:sz w:val="28"/>
                <w:szCs w:val="28"/>
                <w:rtl/>
              </w:rPr>
            </w:pPr>
            <w:r>
              <w:rPr>
                <w:rFonts w:cs="David" w:hint="cs"/>
                <w:b/>
                <w:bCs/>
                <w:sz w:val="28"/>
                <w:szCs w:val="28"/>
                <w:rtl/>
              </w:rPr>
              <w:t>יום שלישי 26/11</w:t>
            </w:r>
          </w:p>
        </w:tc>
        <w:tc>
          <w:tcPr>
            <w:tcW w:w="0" w:type="auto"/>
            <w:gridSpan w:val="2"/>
            <w:shd w:val="clear" w:color="auto" w:fill="BFBFBF" w:themeFill="background1" w:themeFillShade="BF"/>
          </w:tcPr>
          <w:p w:rsidR="00286353" w:rsidRPr="001C47A7" w:rsidRDefault="00286353" w:rsidP="00B96063">
            <w:pPr>
              <w:spacing w:line="360" w:lineRule="auto"/>
              <w:jc w:val="center"/>
              <w:rPr>
                <w:rFonts w:cs="David"/>
                <w:b/>
                <w:bCs/>
                <w:sz w:val="28"/>
                <w:szCs w:val="28"/>
                <w:rtl/>
              </w:rPr>
            </w:pPr>
            <w:r>
              <w:rPr>
                <w:rFonts w:cs="David" w:hint="cs"/>
                <w:b/>
                <w:bCs/>
                <w:sz w:val="28"/>
                <w:szCs w:val="28"/>
                <w:rtl/>
              </w:rPr>
              <w:t>תוכן</w:t>
            </w:r>
          </w:p>
        </w:tc>
        <w:tc>
          <w:tcPr>
            <w:tcW w:w="0" w:type="auto"/>
            <w:gridSpan w:val="2"/>
            <w:shd w:val="clear" w:color="auto" w:fill="BFBFBF" w:themeFill="background1" w:themeFillShade="BF"/>
          </w:tcPr>
          <w:p w:rsidR="00286353" w:rsidRPr="001C47A7" w:rsidRDefault="00286353" w:rsidP="00B96063">
            <w:pPr>
              <w:spacing w:line="360" w:lineRule="auto"/>
              <w:jc w:val="center"/>
              <w:rPr>
                <w:rFonts w:cs="David"/>
                <w:b/>
                <w:bCs/>
                <w:sz w:val="28"/>
                <w:szCs w:val="28"/>
                <w:rtl/>
              </w:rPr>
            </w:pPr>
            <w:r>
              <w:rPr>
                <w:rFonts w:cs="David" w:hint="cs"/>
                <w:b/>
                <w:bCs/>
                <w:sz w:val="28"/>
                <w:szCs w:val="28"/>
                <w:rtl/>
              </w:rPr>
              <w:t>הערות</w:t>
            </w: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6.30-7.00</w:t>
            </w:r>
          </w:p>
        </w:tc>
        <w:tc>
          <w:tcPr>
            <w:tcW w:w="0" w:type="auto"/>
            <w:gridSpan w:val="2"/>
          </w:tcPr>
          <w:p w:rsidR="00286353" w:rsidRPr="00A262C5" w:rsidRDefault="00286353" w:rsidP="00B96063">
            <w:pPr>
              <w:spacing w:line="360" w:lineRule="auto"/>
              <w:jc w:val="center"/>
              <w:rPr>
                <w:rFonts w:cs="David"/>
                <w:sz w:val="28"/>
                <w:szCs w:val="28"/>
                <w:rtl/>
              </w:rPr>
            </w:pPr>
            <w:r w:rsidRPr="00A262C5">
              <w:rPr>
                <w:rFonts w:cs="David" w:hint="cs"/>
                <w:sz w:val="28"/>
                <w:szCs w:val="28"/>
                <w:rtl/>
              </w:rPr>
              <w:t xml:space="preserve">התכנסות </w:t>
            </w:r>
            <w:r>
              <w:rPr>
                <w:rFonts w:cs="David" w:hint="cs"/>
                <w:sz w:val="28"/>
                <w:szCs w:val="28"/>
                <w:rtl/>
              </w:rPr>
              <w:t xml:space="preserve">וקפה </w:t>
            </w:r>
            <w:r w:rsidRPr="00A262C5">
              <w:rPr>
                <w:rFonts w:cs="David" w:hint="cs"/>
                <w:sz w:val="28"/>
                <w:szCs w:val="28"/>
                <w:rtl/>
              </w:rPr>
              <w:t>במב"ל</w:t>
            </w:r>
          </w:p>
        </w:tc>
        <w:tc>
          <w:tcPr>
            <w:tcW w:w="0" w:type="auto"/>
            <w:gridSpan w:val="2"/>
          </w:tcPr>
          <w:p w:rsidR="00286353" w:rsidRPr="001C47A7" w:rsidRDefault="00286353" w:rsidP="00B96063">
            <w:pPr>
              <w:spacing w:line="360" w:lineRule="auto"/>
              <w:jc w:val="center"/>
              <w:rPr>
                <w:rFonts w:cs="David"/>
                <w:b/>
                <w:bCs/>
                <w:sz w:val="28"/>
                <w:szCs w:val="28"/>
                <w:rtl/>
              </w:rPr>
            </w:pPr>
            <w:r>
              <w:rPr>
                <w:rFonts w:cs="David" w:hint="cs"/>
                <w:b/>
                <w:bCs/>
                <w:sz w:val="28"/>
                <w:szCs w:val="28"/>
                <w:rtl/>
              </w:rPr>
              <w:t>מדיי ב</w:t>
            </w:r>
          </w:p>
        </w:tc>
      </w:tr>
      <w:tr w:rsidR="00286353" w:rsidTr="00E0646B">
        <w:tc>
          <w:tcPr>
            <w:tcW w:w="1487" w:type="dxa"/>
          </w:tcPr>
          <w:p w:rsidR="00286353" w:rsidRPr="00A262C5" w:rsidRDefault="00A45EC1" w:rsidP="00A45EC1">
            <w:pPr>
              <w:spacing w:line="360" w:lineRule="auto"/>
              <w:rPr>
                <w:rFonts w:cs="David"/>
                <w:sz w:val="28"/>
                <w:szCs w:val="28"/>
                <w:rtl/>
              </w:rPr>
            </w:pPr>
            <w:r>
              <w:rPr>
                <w:rFonts w:cs="David" w:hint="cs"/>
                <w:sz w:val="28"/>
                <w:szCs w:val="28"/>
                <w:rtl/>
              </w:rPr>
              <w:t xml:space="preserve">   7.00-8.30</w:t>
            </w:r>
          </w:p>
        </w:tc>
        <w:tc>
          <w:tcPr>
            <w:tcW w:w="5146" w:type="dxa"/>
            <w:gridSpan w:val="3"/>
          </w:tcPr>
          <w:p w:rsidR="00286353" w:rsidRDefault="00286353" w:rsidP="00B96063">
            <w:pPr>
              <w:spacing w:line="360" w:lineRule="auto"/>
              <w:jc w:val="center"/>
              <w:rPr>
                <w:rFonts w:cs="David"/>
                <w:sz w:val="28"/>
                <w:szCs w:val="28"/>
                <w:rtl/>
              </w:rPr>
            </w:pPr>
            <w:r>
              <w:rPr>
                <w:rFonts w:cs="David" w:hint="cs"/>
                <w:sz w:val="28"/>
                <w:szCs w:val="28"/>
                <w:rtl/>
              </w:rPr>
              <w:t>נסיעה ל"חץ שחור"</w:t>
            </w:r>
          </w:p>
        </w:tc>
        <w:tc>
          <w:tcPr>
            <w:tcW w:w="2269" w:type="dxa"/>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8.30-9.15</w:t>
            </w:r>
          </w:p>
        </w:tc>
        <w:tc>
          <w:tcPr>
            <w:tcW w:w="0" w:type="auto"/>
            <w:gridSpan w:val="2"/>
          </w:tcPr>
          <w:p w:rsidR="00286353" w:rsidRPr="00A262C5" w:rsidRDefault="00286353" w:rsidP="00B96063">
            <w:pPr>
              <w:spacing w:line="360" w:lineRule="auto"/>
              <w:jc w:val="center"/>
              <w:rPr>
                <w:rFonts w:cs="David"/>
                <w:sz w:val="28"/>
                <w:szCs w:val="28"/>
                <w:rtl/>
              </w:rPr>
            </w:pPr>
            <w:r w:rsidRPr="00A262C5">
              <w:rPr>
                <w:rFonts w:cs="David" w:hint="cs"/>
                <w:sz w:val="28"/>
                <w:szCs w:val="28"/>
                <w:rtl/>
              </w:rPr>
              <w:t>ארוחת ב</w:t>
            </w:r>
            <w:r>
              <w:rPr>
                <w:rFonts w:cs="David" w:hint="cs"/>
                <w:sz w:val="28"/>
                <w:szCs w:val="28"/>
                <w:rtl/>
              </w:rPr>
              <w:t>ו</w:t>
            </w:r>
            <w:r w:rsidRPr="00A262C5">
              <w:rPr>
                <w:rFonts w:cs="David" w:hint="cs"/>
                <w:sz w:val="28"/>
                <w:szCs w:val="28"/>
                <w:rtl/>
              </w:rPr>
              <w:t>קר</w:t>
            </w:r>
            <w:r>
              <w:rPr>
                <w:rFonts w:cs="David" w:hint="cs"/>
                <w:sz w:val="28"/>
                <w:szCs w:val="28"/>
                <w:rtl/>
              </w:rPr>
              <w:t>+סקירת שטח</w:t>
            </w:r>
          </w:p>
        </w:tc>
        <w:tc>
          <w:tcPr>
            <w:tcW w:w="0" w:type="auto"/>
            <w:gridSpan w:val="2"/>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9.15-9.45</w:t>
            </w:r>
          </w:p>
        </w:tc>
        <w:tc>
          <w:tcPr>
            <w:tcW w:w="0" w:type="auto"/>
            <w:gridSpan w:val="2"/>
            <w:tcBorders>
              <w:bottom w:val="single" w:sz="6" w:space="0" w:color="000000"/>
            </w:tcBorders>
          </w:tcPr>
          <w:p w:rsidR="00286353" w:rsidRPr="008E2D72" w:rsidRDefault="00286353" w:rsidP="00B96063">
            <w:pPr>
              <w:spacing w:line="360" w:lineRule="auto"/>
              <w:jc w:val="center"/>
              <w:rPr>
                <w:rFonts w:cs="David"/>
                <w:sz w:val="28"/>
                <w:szCs w:val="28"/>
                <w:rtl/>
              </w:rPr>
            </w:pPr>
            <w:r w:rsidRPr="008E2D72">
              <w:rPr>
                <w:rFonts w:cs="David" w:hint="cs"/>
                <w:sz w:val="28"/>
                <w:szCs w:val="28"/>
                <w:rtl/>
              </w:rPr>
              <w:t>סקירת מפקד מרחב דרום- שב"כ</w:t>
            </w:r>
          </w:p>
        </w:tc>
        <w:tc>
          <w:tcPr>
            <w:tcW w:w="0" w:type="auto"/>
            <w:gridSpan w:val="2"/>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Default="00286353" w:rsidP="00B96063">
            <w:pPr>
              <w:spacing w:line="360" w:lineRule="auto"/>
              <w:jc w:val="center"/>
              <w:rPr>
                <w:rFonts w:cs="David"/>
                <w:sz w:val="28"/>
                <w:szCs w:val="28"/>
                <w:rtl/>
              </w:rPr>
            </w:pPr>
            <w:r>
              <w:rPr>
                <w:rFonts w:cs="David" w:hint="cs"/>
                <w:sz w:val="28"/>
                <w:szCs w:val="28"/>
                <w:rtl/>
              </w:rPr>
              <w:t>10.00-11.15</w:t>
            </w:r>
          </w:p>
          <w:p w:rsidR="00286353" w:rsidRDefault="00286353" w:rsidP="00CB1FD7">
            <w:pPr>
              <w:spacing w:line="360" w:lineRule="auto"/>
              <w:rPr>
                <w:rFonts w:cs="David"/>
                <w:sz w:val="28"/>
                <w:szCs w:val="28"/>
                <w:rtl/>
              </w:rPr>
            </w:pPr>
          </w:p>
          <w:p w:rsidR="00286353" w:rsidRPr="00A262C5" w:rsidRDefault="00286353" w:rsidP="00B96063">
            <w:pPr>
              <w:spacing w:line="360" w:lineRule="auto"/>
              <w:jc w:val="center"/>
              <w:rPr>
                <w:rFonts w:cs="David"/>
                <w:sz w:val="28"/>
                <w:szCs w:val="28"/>
                <w:rtl/>
              </w:rPr>
            </w:pPr>
            <w:r>
              <w:rPr>
                <w:rFonts w:cs="David" w:hint="cs"/>
                <w:sz w:val="28"/>
                <w:szCs w:val="28"/>
                <w:rtl/>
              </w:rPr>
              <w:t>11.15-12.00</w:t>
            </w:r>
          </w:p>
        </w:tc>
        <w:tc>
          <w:tcPr>
            <w:tcW w:w="0" w:type="auto"/>
            <w:gridSpan w:val="2"/>
            <w:tcBorders>
              <w:top w:val="single" w:sz="6" w:space="0" w:color="000000"/>
              <w:bottom w:val="single" w:sz="4" w:space="0" w:color="auto"/>
            </w:tcBorders>
          </w:tcPr>
          <w:p w:rsidR="00CB1FD7" w:rsidRDefault="00CB1FD7" w:rsidP="00B96063">
            <w:pPr>
              <w:spacing w:line="360" w:lineRule="auto"/>
              <w:jc w:val="center"/>
              <w:rPr>
                <w:rFonts w:cs="David" w:hint="cs"/>
                <w:sz w:val="28"/>
                <w:szCs w:val="28"/>
                <w:rtl/>
              </w:rPr>
            </w:pPr>
            <w:r>
              <w:rPr>
                <w:rFonts w:cs="David" w:hint="cs"/>
                <w:sz w:val="28"/>
                <w:szCs w:val="28"/>
                <w:rtl/>
              </w:rPr>
              <w:t xml:space="preserve">שיחה עם ראש </w:t>
            </w:r>
            <w:r w:rsidR="00286353">
              <w:rPr>
                <w:rFonts w:cs="David" w:hint="cs"/>
                <w:sz w:val="28"/>
                <w:szCs w:val="28"/>
                <w:rtl/>
              </w:rPr>
              <w:t>עירית שדרות היוצא</w:t>
            </w:r>
          </w:p>
          <w:p w:rsidR="00286353" w:rsidRDefault="00286353" w:rsidP="00B96063">
            <w:pPr>
              <w:spacing w:line="360" w:lineRule="auto"/>
              <w:jc w:val="center"/>
              <w:rPr>
                <w:rFonts w:cs="David"/>
                <w:sz w:val="28"/>
                <w:szCs w:val="28"/>
                <w:rtl/>
              </w:rPr>
            </w:pPr>
            <w:r>
              <w:rPr>
                <w:rFonts w:cs="David" w:hint="cs"/>
                <w:sz w:val="28"/>
                <w:szCs w:val="28"/>
                <w:rtl/>
              </w:rPr>
              <w:t>+ סיור רכוב בשדרות</w:t>
            </w:r>
          </w:p>
          <w:p w:rsidR="00286353" w:rsidRPr="00C05047" w:rsidRDefault="00286353" w:rsidP="00CB1FD7">
            <w:pPr>
              <w:spacing w:line="360" w:lineRule="auto"/>
              <w:jc w:val="center"/>
              <w:rPr>
                <w:rFonts w:cs="David"/>
                <w:sz w:val="28"/>
                <w:szCs w:val="28"/>
                <w:rtl/>
              </w:rPr>
            </w:pPr>
            <w:r>
              <w:rPr>
                <w:rFonts w:cs="David" w:hint="cs"/>
                <w:sz w:val="28"/>
                <w:szCs w:val="28"/>
                <w:rtl/>
              </w:rPr>
              <w:t xml:space="preserve">שיחה עם ארנון סופר בספיר </w:t>
            </w:r>
          </w:p>
        </w:tc>
        <w:tc>
          <w:tcPr>
            <w:tcW w:w="0" w:type="auto"/>
            <w:gridSpan w:val="2"/>
          </w:tcPr>
          <w:p w:rsidR="00751F5F" w:rsidRDefault="00751F5F" w:rsidP="00B96063">
            <w:pPr>
              <w:spacing w:line="360" w:lineRule="auto"/>
              <w:jc w:val="center"/>
              <w:rPr>
                <w:rFonts w:cs="David" w:hint="cs"/>
                <w:b/>
                <w:bCs/>
                <w:sz w:val="28"/>
                <w:szCs w:val="28"/>
                <w:rtl/>
              </w:rPr>
            </w:pPr>
          </w:p>
          <w:p w:rsidR="00286353" w:rsidRDefault="00286353" w:rsidP="00B96063">
            <w:pPr>
              <w:spacing w:line="360" w:lineRule="auto"/>
              <w:jc w:val="center"/>
              <w:rPr>
                <w:rFonts w:cs="David"/>
                <w:b/>
                <w:bCs/>
                <w:sz w:val="28"/>
                <w:szCs w:val="28"/>
                <w:rtl/>
              </w:rPr>
            </w:pPr>
            <w:r>
              <w:rPr>
                <w:rFonts w:cs="David" w:hint="cs"/>
                <w:b/>
                <w:bCs/>
                <w:sz w:val="28"/>
                <w:szCs w:val="28"/>
                <w:rtl/>
              </w:rPr>
              <w:t xml:space="preserve">נסיעה דרך  </w:t>
            </w:r>
          </w:p>
          <w:p w:rsidR="00286353" w:rsidRPr="001C47A7" w:rsidRDefault="00286353" w:rsidP="00B96063">
            <w:pPr>
              <w:spacing w:line="360" w:lineRule="auto"/>
              <w:jc w:val="center"/>
              <w:rPr>
                <w:rFonts w:cs="David"/>
                <w:b/>
                <w:bCs/>
                <w:sz w:val="28"/>
                <w:szCs w:val="28"/>
                <w:rtl/>
              </w:rPr>
            </w:pPr>
            <w:r>
              <w:rPr>
                <w:rFonts w:cs="David" w:hint="cs"/>
                <w:b/>
                <w:bCs/>
                <w:sz w:val="28"/>
                <w:szCs w:val="28"/>
                <w:rtl/>
              </w:rPr>
              <w:t>שדרות</w:t>
            </w:r>
          </w:p>
        </w:tc>
      </w:tr>
      <w:tr w:rsidR="00286353" w:rsidTr="00E0646B">
        <w:trPr>
          <w:trHeight w:val="730"/>
        </w:trPr>
        <w:tc>
          <w:tcPr>
            <w:tcW w:w="1487" w:type="dxa"/>
          </w:tcPr>
          <w:p w:rsidR="00286353" w:rsidRDefault="00286353" w:rsidP="00B96063">
            <w:pPr>
              <w:spacing w:line="360" w:lineRule="auto"/>
              <w:rPr>
                <w:rFonts w:cs="David"/>
                <w:sz w:val="28"/>
                <w:szCs w:val="28"/>
                <w:rtl/>
              </w:rPr>
            </w:pPr>
            <w:r>
              <w:rPr>
                <w:rFonts w:cs="David" w:hint="cs"/>
                <w:sz w:val="28"/>
                <w:szCs w:val="28"/>
                <w:rtl/>
              </w:rPr>
              <w:t xml:space="preserve">    12.15-13.45</w:t>
            </w:r>
          </w:p>
        </w:tc>
        <w:tc>
          <w:tcPr>
            <w:tcW w:w="0" w:type="auto"/>
            <w:gridSpan w:val="2"/>
            <w:tcBorders>
              <w:top w:val="single" w:sz="4" w:space="0" w:color="auto"/>
            </w:tcBorders>
          </w:tcPr>
          <w:p w:rsidR="00286353" w:rsidRDefault="00286353" w:rsidP="00B96063">
            <w:pPr>
              <w:spacing w:line="360" w:lineRule="auto"/>
              <w:jc w:val="center"/>
              <w:rPr>
                <w:rFonts w:cs="David"/>
                <w:sz w:val="28"/>
                <w:szCs w:val="28"/>
                <w:rtl/>
              </w:rPr>
            </w:pPr>
            <w:r>
              <w:rPr>
                <w:rFonts w:cs="David" w:hint="cs"/>
                <w:sz w:val="28"/>
                <w:szCs w:val="28"/>
                <w:rtl/>
              </w:rPr>
              <w:t xml:space="preserve">טיסות וצבירה בביר- </w:t>
            </w:r>
            <w:proofErr w:type="spellStart"/>
            <w:r>
              <w:rPr>
                <w:rFonts w:cs="David" w:hint="cs"/>
                <w:sz w:val="28"/>
                <w:szCs w:val="28"/>
                <w:rtl/>
              </w:rPr>
              <w:t>הדאג</w:t>
            </w:r>
            <w:proofErr w:type="spellEnd"/>
            <w:r>
              <w:rPr>
                <w:rFonts w:cs="David" w:hint="cs"/>
                <w:sz w:val="28"/>
                <w:szCs w:val="28"/>
                <w:rtl/>
              </w:rPr>
              <w:t>'- שני סבבים</w:t>
            </w:r>
          </w:p>
        </w:tc>
        <w:tc>
          <w:tcPr>
            <w:tcW w:w="0" w:type="auto"/>
            <w:gridSpan w:val="2"/>
          </w:tcPr>
          <w:p w:rsidR="00286353" w:rsidRPr="001C47A7" w:rsidRDefault="00286353" w:rsidP="00B96063">
            <w:pPr>
              <w:spacing w:line="360" w:lineRule="auto"/>
              <w:jc w:val="center"/>
              <w:rPr>
                <w:rFonts w:cs="David"/>
                <w:b/>
                <w:bCs/>
                <w:sz w:val="28"/>
                <w:szCs w:val="28"/>
                <w:rtl/>
              </w:rPr>
            </w:pPr>
            <w:r>
              <w:rPr>
                <w:rFonts w:cs="David" w:hint="cs"/>
                <w:b/>
                <w:bCs/>
                <w:sz w:val="28"/>
                <w:szCs w:val="28"/>
                <w:rtl/>
              </w:rPr>
              <w:t>נחיתה במשאבי שדה</w:t>
            </w:r>
          </w:p>
        </w:tc>
      </w:tr>
      <w:tr w:rsidR="00286353" w:rsidTr="00E0646B">
        <w:tc>
          <w:tcPr>
            <w:tcW w:w="1487" w:type="dxa"/>
          </w:tcPr>
          <w:p w:rsidR="00286353" w:rsidRDefault="00286353" w:rsidP="00B96063">
            <w:pPr>
              <w:spacing w:line="360" w:lineRule="auto"/>
              <w:jc w:val="center"/>
              <w:rPr>
                <w:rFonts w:cs="David"/>
                <w:sz w:val="28"/>
                <w:szCs w:val="28"/>
                <w:rtl/>
              </w:rPr>
            </w:pPr>
            <w:r>
              <w:rPr>
                <w:rFonts w:cs="David" w:hint="cs"/>
                <w:sz w:val="28"/>
                <w:szCs w:val="28"/>
                <w:rtl/>
              </w:rPr>
              <w:t>13.45-15.30</w:t>
            </w:r>
          </w:p>
        </w:tc>
        <w:tc>
          <w:tcPr>
            <w:tcW w:w="0" w:type="auto"/>
            <w:gridSpan w:val="2"/>
          </w:tcPr>
          <w:p w:rsidR="00286353" w:rsidRDefault="00286353" w:rsidP="00B96063">
            <w:pPr>
              <w:spacing w:line="360" w:lineRule="auto"/>
              <w:jc w:val="center"/>
              <w:rPr>
                <w:rFonts w:cs="David"/>
                <w:sz w:val="28"/>
                <w:szCs w:val="28"/>
                <w:rtl/>
              </w:rPr>
            </w:pPr>
            <w:r>
              <w:rPr>
                <w:rFonts w:cs="David" w:hint="cs"/>
                <w:sz w:val="28"/>
                <w:szCs w:val="28"/>
                <w:rtl/>
              </w:rPr>
              <w:t xml:space="preserve">סקירה ואירוח לארוחת צהריים מאהל בדואי </w:t>
            </w:r>
          </w:p>
        </w:tc>
        <w:tc>
          <w:tcPr>
            <w:tcW w:w="0" w:type="auto"/>
            <w:gridSpan w:val="2"/>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15.30-16.00</w:t>
            </w:r>
          </w:p>
        </w:tc>
        <w:tc>
          <w:tcPr>
            <w:tcW w:w="0" w:type="auto"/>
            <w:gridSpan w:val="2"/>
          </w:tcPr>
          <w:p w:rsidR="00286353" w:rsidRPr="00A262C5" w:rsidRDefault="00286353" w:rsidP="00B96063">
            <w:pPr>
              <w:spacing w:line="360" w:lineRule="auto"/>
              <w:jc w:val="center"/>
              <w:rPr>
                <w:rFonts w:cs="David"/>
                <w:sz w:val="28"/>
                <w:szCs w:val="28"/>
                <w:rtl/>
              </w:rPr>
            </w:pPr>
            <w:r w:rsidRPr="00A262C5">
              <w:rPr>
                <w:rFonts w:cs="David" w:hint="cs"/>
                <w:sz w:val="28"/>
                <w:szCs w:val="28"/>
                <w:rtl/>
              </w:rPr>
              <w:t xml:space="preserve">נסיעה </w:t>
            </w:r>
            <w:r>
              <w:rPr>
                <w:rFonts w:cs="David" w:hint="cs"/>
                <w:sz w:val="28"/>
                <w:szCs w:val="28"/>
                <w:rtl/>
              </w:rPr>
              <w:t>לחוות בודדים כרמי עבדת</w:t>
            </w:r>
          </w:p>
        </w:tc>
        <w:tc>
          <w:tcPr>
            <w:tcW w:w="0" w:type="auto"/>
            <w:gridSpan w:val="2"/>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16.15-17.00</w:t>
            </w:r>
          </w:p>
        </w:tc>
        <w:tc>
          <w:tcPr>
            <w:tcW w:w="0" w:type="auto"/>
            <w:gridSpan w:val="2"/>
          </w:tcPr>
          <w:p w:rsidR="00286353" w:rsidRPr="00A262C5" w:rsidRDefault="00286353" w:rsidP="00B96063">
            <w:pPr>
              <w:spacing w:line="360" w:lineRule="auto"/>
              <w:jc w:val="center"/>
              <w:rPr>
                <w:rFonts w:cs="David"/>
                <w:sz w:val="28"/>
                <w:szCs w:val="28"/>
                <w:rtl/>
              </w:rPr>
            </w:pPr>
            <w:r w:rsidRPr="00A262C5">
              <w:rPr>
                <w:rFonts w:cs="David" w:hint="cs"/>
                <w:sz w:val="28"/>
                <w:szCs w:val="28"/>
                <w:rtl/>
              </w:rPr>
              <w:t>ביקור ב</w:t>
            </w:r>
            <w:r>
              <w:rPr>
                <w:rFonts w:cs="David" w:hint="cs"/>
                <w:sz w:val="28"/>
                <w:szCs w:val="28"/>
                <w:rtl/>
              </w:rPr>
              <w:t>חוות כרמי עובדה</w:t>
            </w:r>
          </w:p>
        </w:tc>
        <w:tc>
          <w:tcPr>
            <w:tcW w:w="0" w:type="auto"/>
            <w:gridSpan w:val="2"/>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17.15-18.00</w:t>
            </w:r>
          </w:p>
        </w:tc>
        <w:tc>
          <w:tcPr>
            <w:tcW w:w="0" w:type="auto"/>
            <w:gridSpan w:val="2"/>
          </w:tcPr>
          <w:p w:rsidR="00286353" w:rsidRPr="00A262C5" w:rsidRDefault="00286353" w:rsidP="00B96063">
            <w:pPr>
              <w:spacing w:line="360" w:lineRule="auto"/>
              <w:jc w:val="center"/>
              <w:rPr>
                <w:rFonts w:cs="David"/>
                <w:sz w:val="28"/>
                <w:szCs w:val="28"/>
                <w:rtl/>
              </w:rPr>
            </w:pPr>
            <w:r w:rsidRPr="00A262C5">
              <w:rPr>
                <w:rFonts w:cs="David" w:hint="cs"/>
                <w:sz w:val="28"/>
                <w:szCs w:val="28"/>
                <w:rtl/>
              </w:rPr>
              <w:t xml:space="preserve">נסיעה </w:t>
            </w:r>
            <w:r>
              <w:rPr>
                <w:rFonts w:cs="David" w:hint="cs"/>
                <w:sz w:val="28"/>
                <w:szCs w:val="28"/>
                <w:rtl/>
              </w:rPr>
              <w:t>לבאר שבע</w:t>
            </w:r>
          </w:p>
        </w:tc>
        <w:tc>
          <w:tcPr>
            <w:tcW w:w="0" w:type="auto"/>
            <w:gridSpan w:val="2"/>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18.15-19.00</w:t>
            </w:r>
          </w:p>
        </w:tc>
        <w:tc>
          <w:tcPr>
            <w:tcW w:w="0" w:type="auto"/>
            <w:gridSpan w:val="2"/>
          </w:tcPr>
          <w:p w:rsidR="00286353" w:rsidRPr="00C05047" w:rsidRDefault="00286353" w:rsidP="00B96063">
            <w:pPr>
              <w:spacing w:line="360" w:lineRule="auto"/>
              <w:jc w:val="center"/>
              <w:rPr>
                <w:rFonts w:cs="David"/>
                <w:sz w:val="28"/>
                <w:szCs w:val="28"/>
                <w:rtl/>
              </w:rPr>
            </w:pPr>
            <w:r w:rsidRPr="00C05047">
              <w:rPr>
                <w:rFonts w:cs="David" w:hint="cs"/>
                <w:sz w:val="28"/>
                <w:szCs w:val="28"/>
                <w:rtl/>
              </w:rPr>
              <w:t>שיחה עם מר יהודה בכר ראש מנהלת הבדואים</w:t>
            </w:r>
          </w:p>
        </w:tc>
        <w:tc>
          <w:tcPr>
            <w:tcW w:w="0" w:type="auto"/>
            <w:gridSpan w:val="2"/>
          </w:tcPr>
          <w:p w:rsidR="00286353" w:rsidRPr="00C05047" w:rsidRDefault="00286353" w:rsidP="00B96063">
            <w:pPr>
              <w:spacing w:line="360" w:lineRule="auto"/>
              <w:jc w:val="center"/>
              <w:rPr>
                <w:rFonts w:cs="David"/>
                <w:b/>
                <w:bCs/>
                <w:sz w:val="28"/>
                <w:szCs w:val="28"/>
                <w:rtl/>
              </w:rPr>
            </w:pP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19.30-20.30</w:t>
            </w:r>
          </w:p>
        </w:tc>
        <w:tc>
          <w:tcPr>
            <w:tcW w:w="0" w:type="auto"/>
            <w:gridSpan w:val="2"/>
          </w:tcPr>
          <w:p w:rsidR="00286353" w:rsidRPr="00A262C5" w:rsidRDefault="00286353" w:rsidP="00B96063">
            <w:pPr>
              <w:spacing w:line="360" w:lineRule="auto"/>
              <w:jc w:val="center"/>
              <w:rPr>
                <w:rFonts w:cs="David"/>
                <w:sz w:val="28"/>
                <w:szCs w:val="28"/>
                <w:rtl/>
              </w:rPr>
            </w:pPr>
            <w:r>
              <w:rPr>
                <w:rFonts w:cs="David" w:hint="cs"/>
                <w:sz w:val="28"/>
                <w:szCs w:val="28"/>
                <w:rtl/>
              </w:rPr>
              <w:t>התארגנות בחדרים- מלון</w:t>
            </w:r>
          </w:p>
        </w:tc>
        <w:tc>
          <w:tcPr>
            <w:tcW w:w="0" w:type="auto"/>
            <w:gridSpan w:val="2"/>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20.15-21.00</w:t>
            </w:r>
          </w:p>
        </w:tc>
        <w:tc>
          <w:tcPr>
            <w:tcW w:w="0" w:type="auto"/>
            <w:gridSpan w:val="2"/>
          </w:tcPr>
          <w:p w:rsidR="00286353" w:rsidRPr="00A262C5" w:rsidRDefault="00286353" w:rsidP="00B96063">
            <w:pPr>
              <w:spacing w:line="360" w:lineRule="auto"/>
              <w:jc w:val="center"/>
              <w:rPr>
                <w:rFonts w:cs="David"/>
                <w:sz w:val="28"/>
                <w:szCs w:val="28"/>
                <w:rtl/>
              </w:rPr>
            </w:pPr>
            <w:r>
              <w:rPr>
                <w:rFonts w:cs="David" w:hint="cs"/>
                <w:sz w:val="28"/>
                <w:szCs w:val="28"/>
                <w:rtl/>
              </w:rPr>
              <w:t xml:space="preserve"> ארוחת ערב-מלון</w:t>
            </w:r>
          </w:p>
        </w:tc>
        <w:tc>
          <w:tcPr>
            <w:tcW w:w="0" w:type="auto"/>
            <w:gridSpan w:val="2"/>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21.00</w:t>
            </w:r>
          </w:p>
        </w:tc>
        <w:tc>
          <w:tcPr>
            <w:tcW w:w="0" w:type="auto"/>
            <w:gridSpan w:val="2"/>
          </w:tcPr>
          <w:p w:rsidR="00286353" w:rsidRPr="00A262C5" w:rsidRDefault="00286353" w:rsidP="00B96063">
            <w:pPr>
              <w:spacing w:line="360" w:lineRule="auto"/>
              <w:jc w:val="center"/>
              <w:rPr>
                <w:rFonts w:cs="David"/>
                <w:sz w:val="28"/>
                <w:szCs w:val="28"/>
                <w:rtl/>
              </w:rPr>
            </w:pPr>
            <w:r>
              <w:rPr>
                <w:rFonts w:cs="David" w:hint="cs"/>
                <w:sz w:val="28"/>
                <w:szCs w:val="28"/>
                <w:rtl/>
              </w:rPr>
              <w:t xml:space="preserve">יציאה לערב הווי </w:t>
            </w:r>
            <w:r w:rsidR="00751F5F">
              <w:rPr>
                <w:rFonts w:cs="David" w:hint="cs"/>
                <w:sz w:val="28"/>
                <w:szCs w:val="28"/>
                <w:rtl/>
              </w:rPr>
              <w:t xml:space="preserve">וגיבוש </w:t>
            </w:r>
            <w:r>
              <w:rPr>
                <w:rFonts w:cs="David" w:hint="cs"/>
                <w:sz w:val="28"/>
                <w:szCs w:val="28"/>
                <w:rtl/>
              </w:rPr>
              <w:t>משותף- באולינג</w:t>
            </w:r>
          </w:p>
        </w:tc>
        <w:tc>
          <w:tcPr>
            <w:tcW w:w="0" w:type="auto"/>
            <w:gridSpan w:val="2"/>
          </w:tcPr>
          <w:p w:rsidR="00286353" w:rsidRPr="001C47A7" w:rsidRDefault="003F550A" w:rsidP="00B96063">
            <w:pPr>
              <w:spacing w:line="360" w:lineRule="auto"/>
              <w:jc w:val="center"/>
              <w:rPr>
                <w:rFonts w:cs="David"/>
                <w:b/>
                <w:bCs/>
                <w:sz w:val="28"/>
                <w:szCs w:val="28"/>
                <w:rtl/>
              </w:rPr>
            </w:pPr>
            <w:r>
              <w:rPr>
                <w:rFonts w:cs="David" w:hint="cs"/>
                <w:b/>
                <w:bCs/>
                <w:sz w:val="28"/>
                <w:szCs w:val="28"/>
                <w:rtl/>
              </w:rPr>
              <w:t>מימון אישי</w:t>
            </w:r>
          </w:p>
        </w:tc>
      </w:tr>
      <w:tr w:rsidR="00286353" w:rsidTr="00E0646B">
        <w:tc>
          <w:tcPr>
            <w:tcW w:w="1487" w:type="dxa"/>
          </w:tcPr>
          <w:p w:rsidR="00286353" w:rsidRPr="00A262C5" w:rsidRDefault="00286353" w:rsidP="00B96063">
            <w:pPr>
              <w:spacing w:line="360" w:lineRule="auto"/>
              <w:jc w:val="center"/>
              <w:rPr>
                <w:rFonts w:cs="David"/>
                <w:sz w:val="28"/>
                <w:szCs w:val="28"/>
                <w:rtl/>
              </w:rPr>
            </w:pPr>
          </w:p>
        </w:tc>
        <w:tc>
          <w:tcPr>
            <w:tcW w:w="0" w:type="auto"/>
            <w:gridSpan w:val="2"/>
          </w:tcPr>
          <w:p w:rsidR="00286353" w:rsidRPr="00A262C5" w:rsidRDefault="00286353" w:rsidP="00B96063">
            <w:pPr>
              <w:spacing w:line="360" w:lineRule="auto"/>
              <w:jc w:val="center"/>
              <w:rPr>
                <w:rFonts w:cs="David"/>
                <w:sz w:val="28"/>
                <w:szCs w:val="28"/>
                <w:rtl/>
              </w:rPr>
            </w:pPr>
          </w:p>
        </w:tc>
        <w:tc>
          <w:tcPr>
            <w:tcW w:w="0" w:type="auto"/>
            <w:gridSpan w:val="2"/>
          </w:tcPr>
          <w:p w:rsidR="00286353" w:rsidRPr="001C47A7" w:rsidRDefault="00286353" w:rsidP="00B96063">
            <w:pPr>
              <w:spacing w:line="360" w:lineRule="auto"/>
              <w:jc w:val="center"/>
              <w:rPr>
                <w:rFonts w:cs="David"/>
                <w:b/>
                <w:bCs/>
                <w:sz w:val="28"/>
                <w:szCs w:val="28"/>
                <w:rtl/>
              </w:rPr>
            </w:pPr>
          </w:p>
        </w:tc>
      </w:tr>
      <w:tr w:rsidR="00286353" w:rsidTr="00E0646B">
        <w:tc>
          <w:tcPr>
            <w:tcW w:w="1487" w:type="dxa"/>
            <w:shd w:val="clear" w:color="auto" w:fill="BFBFBF" w:themeFill="background1" w:themeFillShade="BF"/>
          </w:tcPr>
          <w:p w:rsidR="00286353" w:rsidRPr="001C47A7" w:rsidRDefault="00286353" w:rsidP="00B96063">
            <w:pPr>
              <w:spacing w:line="360" w:lineRule="auto"/>
              <w:jc w:val="center"/>
              <w:rPr>
                <w:rFonts w:cs="David"/>
                <w:b/>
                <w:bCs/>
                <w:sz w:val="28"/>
                <w:szCs w:val="28"/>
                <w:rtl/>
              </w:rPr>
            </w:pPr>
            <w:r>
              <w:rPr>
                <w:rFonts w:cs="David" w:hint="cs"/>
                <w:b/>
                <w:bCs/>
                <w:sz w:val="28"/>
                <w:szCs w:val="28"/>
                <w:rtl/>
              </w:rPr>
              <w:t>יום רביעי 27/11</w:t>
            </w:r>
          </w:p>
        </w:tc>
        <w:tc>
          <w:tcPr>
            <w:tcW w:w="0" w:type="auto"/>
            <w:gridSpan w:val="2"/>
            <w:shd w:val="clear" w:color="auto" w:fill="BFBFBF" w:themeFill="background1" w:themeFillShade="BF"/>
          </w:tcPr>
          <w:p w:rsidR="00286353" w:rsidRPr="001C47A7" w:rsidRDefault="00286353" w:rsidP="00B96063">
            <w:pPr>
              <w:spacing w:line="360" w:lineRule="auto"/>
              <w:jc w:val="center"/>
              <w:rPr>
                <w:rFonts w:cs="David"/>
                <w:b/>
                <w:bCs/>
                <w:sz w:val="28"/>
                <w:szCs w:val="28"/>
                <w:rtl/>
              </w:rPr>
            </w:pPr>
            <w:r>
              <w:rPr>
                <w:rFonts w:cs="David" w:hint="cs"/>
                <w:b/>
                <w:bCs/>
                <w:sz w:val="28"/>
                <w:szCs w:val="28"/>
                <w:rtl/>
              </w:rPr>
              <w:t>תוכן</w:t>
            </w:r>
          </w:p>
        </w:tc>
        <w:tc>
          <w:tcPr>
            <w:tcW w:w="0" w:type="auto"/>
            <w:gridSpan w:val="2"/>
            <w:shd w:val="clear" w:color="auto" w:fill="BFBFBF" w:themeFill="background1" w:themeFillShade="BF"/>
          </w:tcPr>
          <w:p w:rsidR="00286353" w:rsidRPr="001C47A7" w:rsidRDefault="00286353" w:rsidP="00B96063">
            <w:pPr>
              <w:spacing w:line="360" w:lineRule="auto"/>
              <w:jc w:val="center"/>
              <w:rPr>
                <w:rFonts w:cs="David"/>
                <w:b/>
                <w:bCs/>
                <w:sz w:val="28"/>
                <w:szCs w:val="28"/>
                <w:rtl/>
              </w:rPr>
            </w:pPr>
            <w:r>
              <w:rPr>
                <w:rFonts w:cs="David" w:hint="cs"/>
                <w:b/>
                <w:bCs/>
                <w:sz w:val="28"/>
                <w:szCs w:val="28"/>
                <w:rtl/>
              </w:rPr>
              <w:t>הערות</w:t>
            </w: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6.00-6.15</w:t>
            </w:r>
          </w:p>
        </w:tc>
        <w:tc>
          <w:tcPr>
            <w:tcW w:w="0" w:type="auto"/>
            <w:gridSpan w:val="2"/>
          </w:tcPr>
          <w:p w:rsidR="00286353" w:rsidRPr="00A262C5" w:rsidRDefault="00B96063" w:rsidP="00B96063">
            <w:pPr>
              <w:spacing w:line="360" w:lineRule="auto"/>
              <w:jc w:val="center"/>
              <w:rPr>
                <w:rFonts w:cs="David"/>
                <w:sz w:val="28"/>
                <w:szCs w:val="28"/>
                <w:rtl/>
              </w:rPr>
            </w:pPr>
            <w:r>
              <w:rPr>
                <w:rFonts w:cs="David" w:hint="cs"/>
                <w:sz w:val="28"/>
                <w:szCs w:val="28"/>
                <w:rtl/>
              </w:rPr>
              <w:t xml:space="preserve">השכמה+ פריסה </w:t>
            </w:r>
          </w:p>
        </w:tc>
        <w:tc>
          <w:tcPr>
            <w:tcW w:w="0" w:type="auto"/>
            <w:gridSpan w:val="2"/>
            <w:vMerge w:val="restart"/>
          </w:tcPr>
          <w:p w:rsidR="00286353" w:rsidRDefault="00286353" w:rsidP="00B96063">
            <w:pPr>
              <w:spacing w:line="360" w:lineRule="auto"/>
              <w:jc w:val="center"/>
              <w:rPr>
                <w:rFonts w:cs="David"/>
                <w:b/>
                <w:bCs/>
                <w:sz w:val="28"/>
                <w:szCs w:val="28"/>
                <w:rtl/>
              </w:rPr>
            </w:pPr>
          </w:p>
          <w:p w:rsidR="00286353" w:rsidRDefault="00286353" w:rsidP="00B96063">
            <w:pPr>
              <w:spacing w:line="360" w:lineRule="auto"/>
              <w:jc w:val="center"/>
              <w:rPr>
                <w:rFonts w:cs="David"/>
                <w:b/>
                <w:bCs/>
                <w:sz w:val="28"/>
                <w:szCs w:val="28"/>
                <w:rtl/>
              </w:rPr>
            </w:pPr>
          </w:p>
          <w:p w:rsidR="00286353" w:rsidRDefault="00286353" w:rsidP="00B96063">
            <w:pPr>
              <w:spacing w:line="360" w:lineRule="auto"/>
              <w:jc w:val="center"/>
              <w:rPr>
                <w:rFonts w:cs="David"/>
                <w:b/>
                <w:bCs/>
                <w:sz w:val="28"/>
                <w:szCs w:val="28"/>
                <w:rtl/>
              </w:rPr>
            </w:pPr>
          </w:p>
          <w:p w:rsidR="00286353" w:rsidRPr="001C47A7" w:rsidRDefault="00286353" w:rsidP="00B96063">
            <w:pPr>
              <w:spacing w:line="360" w:lineRule="auto"/>
              <w:jc w:val="center"/>
              <w:rPr>
                <w:rFonts w:cs="David"/>
                <w:b/>
                <w:bCs/>
                <w:sz w:val="28"/>
                <w:szCs w:val="28"/>
                <w:rtl/>
              </w:rPr>
            </w:pPr>
            <w:r>
              <w:rPr>
                <w:rFonts w:cs="David" w:hint="cs"/>
                <w:b/>
                <w:bCs/>
                <w:sz w:val="28"/>
                <w:szCs w:val="28"/>
                <w:rtl/>
              </w:rPr>
              <w:t>לבוש אזרחי</w:t>
            </w: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 xml:space="preserve">6.15-7.15 </w:t>
            </w:r>
          </w:p>
        </w:tc>
        <w:tc>
          <w:tcPr>
            <w:tcW w:w="0" w:type="auto"/>
            <w:gridSpan w:val="2"/>
          </w:tcPr>
          <w:p w:rsidR="00286353" w:rsidRPr="00A262C5" w:rsidRDefault="00286353" w:rsidP="00B96063">
            <w:pPr>
              <w:spacing w:line="360" w:lineRule="auto"/>
              <w:jc w:val="center"/>
              <w:rPr>
                <w:rFonts w:cs="David"/>
                <w:sz w:val="28"/>
                <w:szCs w:val="28"/>
                <w:rtl/>
              </w:rPr>
            </w:pPr>
            <w:r>
              <w:rPr>
                <w:rFonts w:cs="David" w:hint="cs"/>
                <w:sz w:val="28"/>
                <w:szCs w:val="28"/>
                <w:rtl/>
              </w:rPr>
              <w:t>אימון גופני (רשות)</w:t>
            </w:r>
          </w:p>
        </w:tc>
        <w:tc>
          <w:tcPr>
            <w:tcW w:w="0" w:type="auto"/>
            <w:gridSpan w:val="2"/>
            <w:vMerge/>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7.15-8.00</w:t>
            </w:r>
          </w:p>
        </w:tc>
        <w:tc>
          <w:tcPr>
            <w:tcW w:w="0" w:type="auto"/>
            <w:gridSpan w:val="2"/>
          </w:tcPr>
          <w:p w:rsidR="00286353" w:rsidRPr="00A262C5" w:rsidRDefault="00286353" w:rsidP="00B96063">
            <w:pPr>
              <w:spacing w:line="360" w:lineRule="auto"/>
              <w:jc w:val="center"/>
              <w:rPr>
                <w:rFonts w:cs="David"/>
                <w:sz w:val="28"/>
                <w:szCs w:val="28"/>
                <w:rtl/>
              </w:rPr>
            </w:pPr>
            <w:r>
              <w:rPr>
                <w:rFonts w:cs="David" w:hint="cs"/>
                <w:sz w:val="28"/>
                <w:szCs w:val="28"/>
                <w:rtl/>
              </w:rPr>
              <w:t>ארוחת בקר והתארגנות</w:t>
            </w:r>
            <w:r w:rsidRPr="00A262C5">
              <w:rPr>
                <w:rFonts w:cs="David" w:hint="cs"/>
                <w:sz w:val="28"/>
                <w:szCs w:val="28"/>
                <w:rtl/>
              </w:rPr>
              <w:t xml:space="preserve"> </w:t>
            </w:r>
          </w:p>
        </w:tc>
        <w:tc>
          <w:tcPr>
            <w:tcW w:w="0" w:type="auto"/>
            <w:gridSpan w:val="2"/>
            <w:vMerge/>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8.15-8.45</w:t>
            </w:r>
          </w:p>
        </w:tc>
        <w:tc>
          <w:tcPr>
            <w:tcW w:w="2990" w:type="dxa"/>
          </w:tcPr>
          <w:p w:rsidR="00286353" w:rsidRPr="00A262C5" w:rsidRDefault="00286353" w:rsidP="00B96063">
            <w:pPr>
              <w:spacing w:line="360" w:lineRule="auto"/>
              <w:jc w:val="center"/>
              <w:rPr>
                <w:rFonts w:cs="David"/>
                <w:sz w:val="28"/>
                <w:szCs w:val="28"/>
                <w:rtl/>
              </w:rPr>
            </w:pPr>
            <w:r>
              <w:rPr>
                <w:rFonts w:cs="David" w:hint="cs"/>
                <w:sz w:val="28"/>
                <w:szCs w:val="28"/>
                <w:rtl/>
              </w:rPr>
              <w:t>נסיעה לקמ"ג</w:t>
            </w:r>
          </w:p>
        </w:tc>
        <w:tc>
          <w:tcPr>
            <w:tcW w:w="2127" w:type="dxa"/>
            <w:vMerge w:val="restart"/>
          </w:tcPr>
          <w:p w:rsidR="00286353" w:rsidRPr="00A262C5" w:rsidRDefault="00286353" w:rsidP="00B96063">
            <w:pPr>
              <w:spacing w:line="360" w:lineRule="auto"/>
              <w:jc w:val="center"/>
              <w:rPr>
                <w:rFonts w:cs="David"/>
                <w:sz w:val="28"/>
                <w:szCs w:val="28"/>
                <w:rtl/>
              </w:rPr>
            </w:pPr>
            <w:r>
              <w:rPr>
                <w:rFonts w:cs="David" w:hint="cs"/>
                <w:sz w:val="28"/>
                <w:szCs w:val="28"/>
                <w:rtl/>
              </w:rPr>
              <w:t xml:space="preserve">בינ"ל </w:t>
            </w:r>
            <w:r>
              <w:rPr>
                <w:rFonts w:cs="David"/>
                <w:sz w:val="28"/>
                <w:szCs w:val="28"/>
                <w:rtl/>
              </w:rPr>
              <w:t>–</w:t>
            </w:r>
            <w:r>
              <w:rPr>
                <w:rFonts w:cs="David" w:hint="cs"/>
                <w:sz w:val="28"/>
                <w:szCs w:val="28"/>
                <w:rtl/>
              </w:rPr>
              <w:t xml:space="preserve"> תכנית באחריות סם, כולל חבירה לנסיעה</w:t>
            </w:r>
          </w:p>
        </w:tc>
        <w:tc>
          <w:tcPr>
            <w:tcW w:w="0" w:type="auto"/>
            <w:gridSpan w:val="2"/>
            <w:vMerge/>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9.00-12.15</w:t>
            </w:r>
          </w:p>
        </w:tc>
        <w:tc>
          <w:tcPr>
            <w:tcW w:w="2990" w:type="dxa"/>
          </w:tcPr>
          <w:p w:rsidR="00286353" w:rsidRPr="00A262C5" w:rsidRDefault="00286353" w:rsidP="00B96063">
            <w:pPr>
              <w:spacing w:line="360" w:lineRule="auto"/>
              <w:jc w:val="center"/>
              <w:rPr>
                <w:rFonts w:cs="David"/>
                <w:sz w:val="28"/>
                <w:szCs w:val="28"/>
                <w:rtl/>
              </w:rPr>
            </w:pPr>
            <w:r>
              <w:rPr>
                <w:rFonts w:cs="David" w:hint="cs"/>
                <w:sz w:val="28"/>
                <w:szCs w:val="28"/>
                <w:rtl/>
              </w:rPr>
              <w:t xml:space="preserve">ביקור בקמ"ג </w:t>
            </w:r>
          </w:p>
        </w:tc>
        <w:tc>
          <w:tcPr>
            <w:tcW w:w="2127" w:type="dxa"/>
            <w:vMerge/>
          </w:tcPr>
          <w:p w:rsidR="00286353" w:rsidRPr="00A262C5" w:rsidRDefault="00286353" w:rsidP="00B96063">
            <w:pPr>
              <w:spacing w:line="360" w:lineRule="auto"/>
              <w:jc w:val="center"/>
              <w:rPr>
                <w:rFonts w:cs="David"/>
                <w:sz w:val="28"/>
                <w:szCs w:val="28"/>
                <w:rtl/>
              </w:rPr>
            </w:pPr>
          </w:p>
        </w:tc>
        <w:tc>
          <w:tcPr>
            <w:tcW w:w="0" w:type="auto"/>
            <w:gridSpan w:val="2"/>
            <w:vMerge/>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Pr="00A262C5" w:rsidRDefault="00286353" w:rsidP="00B96063">
            <w:pPr>
              <w:spacing w:line="360" w:lineRule="auto"/>
              <w:jc w:val="center"/>
              <w:rPr>
                <w:rFonts w:cs="David"/>
                <w:sz w:val="28"/>
                <w:szCs w:val="28"/>
                <w:rtl/>
              </w:rPr>
            </w:pPr>
            <w:r w:rsidRPr="00A262C5">
              <w:rPr>
                <w:rFonts w:cs="David" w:hint="cs"/>
                <w:sz w:val="28"/>
                <w:szCs w:val="28"/>
                <w:rtl/>
              </w:rPr>
              <w:t>12</w:t>
            </w:r>
            <w:r>
              <w:rPr>
                <w:rFonts w:cs="David" w:hint="cs"/>
                <w:sz w:val="28"/>
                <w:szCs w:val="28"/>
                <w:rtl/>
              </w:rPr>
              <w:t>.15-13.00</w:t>
            </w:r>
          </w:p>
        </w:tc>
        <w:tc>
          <w:tcPr>
            <w:tcW w:w="2990" w:type="dxa"/>
          </w:tcPr>
          <w:p w:rsidR="00286353" w:rsidRPr="00A262C5" w:rsidRDefault="00286353" w:rsidP="00B96063">
            <w:pPr>
              <w:spacing w:line="360" w:lineRule="auto"/>
              <w:jc w:val="center"/>
              <w:rPr>
                <w:rFonts w:cs="David"/>
                <w:sz w:val="28"/>
                <w:szCs w:val="28"/>
                <w:rtl/>
              </w:rPr>
            </w:pPr>
            <w:r>
              <w:rPr>
                <w:rFonts w:cs="David" w:hint="cs"/>
                <w:sz w:val="28"/>
                <w:szCs w:val="28"/>
                <w:rtl/>
              </w:rPr>
              <w:t>ארוחת צהריים קמ"ג</w:t>
            </w:r>
          </w:p>
        </w:tc>
        <w:tc>
          <w:tcPr>
            <w:tcW w:w="2127" w:type="dxa"/>
            <w:vMerge/>
          </w:tcPr>
          <w:p w:rsidR="00286353" w:rsidRPr="00A262C5" w:rsidRDefault="00286353" w:rsidP="00B96063">
            <w:pPr>
              <w:spacing w:line="360" w:lineRule="auto"/>
              <w:jc w:val="center"/>
              <w:rPr>
                <w:rFonts w:cs="David"/>
                <w:sz w:val="28"/>
                <w:szCs w:val="28"/>
                <w:rtl/>
              </w:rPr>
            </w:pPr>
          </w:p>
        </w:tc>
        <w:tc>
          <w:tcPr>
            <w:tcW w:w="0" w:type="auto"/>
            <w:gridSpan w:val="2"/>
            <w:vMerge/>
          </w:tcPr>
          <w:p w:rsidR="00286353" w:rsidRPr="001C47A7" w:rsidRDefault="00286353" w:rsidP="00B96063">
            <w:pPr>
              <w:spacing w:line="360" w:lineRule="auto"/>
              <w:jc w:val="center"/>
              <w:rPr>
                <w:rFonts w:cs="David"/>
                <w:b/>
                <w:bCs/>
                <w:sz w:val="28"/>
                <w:szCs w:val="28"/>
                <w:rtl/>
              </w:rPr>
            </w:pPr>
          </w:p>
        </w:tc>
      </w:tr>
      <w:tr w:rsidR="00286353" w:rsidTr="00E0646B">
        <w:tc>
          <w:tcPr>
            <w:tcW w:w="1487" w:type="dxa"/>
            <w:shd w:val="clear" w:color="auto" w:fill="DAEEF3" w:themeFill="accent5" w:themeFillTint="33"/>
          </w:tcPr>
          <w:p w:rsidR="00286353" w:rsidRPr="00A262C5" w:rsidRDefault="00286353" w:rsidP="00B96063">
            <w:pPr>
              <w:spacing w:line="360" w:lineRule="auto"/>
              <w:jc w:val="center"/>
              <w:rPr>
                <w:rFonts w:cs="David"/>
                <w:sz w:val="28"/>
                <w:szCs w:val="28"/>
                <w:rtl/>
              </w:rPr>
            </w:pPr>
            <w:r w:rsidRPr="00A262C5">
              <w:rPr>
                <w:rFonts w:cs="David" w:hint="cs"/>
                <w:sz w:val="28"/>
                <w:szCs w:val="28"/>
                <w:rtl/>
              </w:rPr>
              <w:t>13</w:t>
            </w:r>
            <w:r>
              <w:rPr>
                <w:rFonts w:cs="David" w:hint="cs"/>
                <w:sz w:val="28"/>
                <w:szCs w:val="28"/>
                <w:rtl/>
              </w:rPr>
              <w:t>15</w:t>
            </w:r>
            <w:r w:rsidRPr="00A262C5">
              <w:rPr>
                <w:rFonts w:cs="David" w:hint="cs"/>
                <w:sz w:val="28"/>
                <w:szCs w:val="28"/>
                <w:rtl/>
              </w:rPr>
              <w:t>-1</w:t>
            </w:r>
            <w:r>
              <w:rPr>
                <w:rFonts w:cs="David" w:hint="cs"/>
                <w:sz w:val="28"/>
                <w:szCs w:val="28"/>
                <w:rtl/>
              </w:rPr>
              <w:t>4.00</w:t>
            </w:r>
          </w:p>
        </w:tc>
        <w:tc>
          <w:tcPr>
            <w:tcW w:w="0" w:type="auto"/>
            <w:gridSpan w:val="2"/>
            <w:shd w:val="clear" w:color="auto" w:fill="DAEEF3" w:themeFill="accent5" w:themeFillTint="33"/>
          </w:tcPr>
          <w:p w:rsidR="00286353" w:rsidRPr="00A262C5" w:rsidRDefault="00286353" w:rsidP="00B96063">
            <w:pPr>
              <w:spacing w:line="360" w:lineRule="auto"/>
              <w:jc w:val="center"/>
              <w:rPr>
                <w:rFonts w:cs="David"/>
                <w:sz w:val="28"/>
                <w:szCs w:val="28"/>
                <w:rtl/>
              </w:rPr>
            </w:pPr>
            <w:r>
              <w:rPr>
                <w:rFonts w:cs="David" w:hint="cs"/>
                <w:sz w:val="28"/>
                <w:szCs w:val="28"/>
                <w:rtl/>
              </w:rPr>
              <w:t>נסיעה למושב חצבה</w:t>
            </w:r>
          </w:p>
        </w:tc>
        <w:tc>
          <w:tcPr>
            <w:tcW w:w="0" w:type="auto"/>
            <w:gridSpan w:val="2"/>
            <w:shd w:val="clear" w:color="auto" w:fill="DAEEF3" w:themeFill="accent5" w:themeFillTint="33"/>
          </w:tcPr>
          <w:p w:rsidR="00286353" w:rsidRPr="001C47A7" w:rsidRDefault="00286353" w:rsidP="00B96063">
            <w:pPr>
              <w:spacing w:line="360" w:lineRule="auto"/>
              <w:jc w:val="center"/>
              <w:rPr>
                <w:rFonts w:cs="David"/>
                <w:b/>
                <w:bCs/>
                <w:sz w:val="28"/>
                <w:szCs w:val="28"/>
                <w:rtl/>
              </w:rPr>
            </w:pPr>
            <w:r>
              <w:rPr>
                <w:rFonts w:cs="David" w:hint="cs"/>
                <w:b/>
                <w:bCs/>
                <w:sz w:val="28"/>
                <w:szCs w:val="28"/>
                <w:rtl/>
              </w:rPr>
              <w:t>מעלה עקרבים</w:t>
            </w: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lastRenderedPageBreak/>
              <w:t>14.15-14.45</w:t>
            </w:r>
          </w:p>
        </w:tc>
        <w:tc>
          <w:tcPr>
            <w:tcW w:w="0" w:type="auto"/>
            <w:gridSpan w:val="2"/>
          </w:tcPr>
          <w:p w:rsidR="00286353" w:rsidRPr="00A262C5" w:rsidRDefault="00286353" w:rsidP="00B96063">
            <w:pPr>
              <w:spacing w:line="360" w:lineRule="auto"/>
              <w:jc w:val="center"/>
              <w:rPr>
                <w:rFonts w:cs="David"/>
                <w:sz w:val="28"/>
                <w:szCs w:val="28"/>
                <w:rtl/>
              </w:rPr>
            </w:pPr>
            <w:r>
              <w:rPr>
                <w:rFonts w:cs="David" w:hint="cs"/>
                <w:sz w:val="28"/>
                <w:szCs w:val="28"/>
                <w:rtl/>
              </w:rPr>
              <w:t>ביקור משפחת אפשטיין בחצבה</w:t>
            </w:r>
          </w:p>
        </w:tc>
        <w:tc>
          <w:tcPr>
            <w:tcW w:w="0" w:type="auto"/>
            <w:gridSpan w:val="2"/>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1500-16.15</w:t>
            </w:r>
          </w:p>
        </w:tc>
        <w:tc>
          <w:tcPr>
            <w:tcW w:w="0" w:type="auto"/>
            <w:gridSpan w:val="2"/>
          </w:tcPr>
          <w:p w:rsidR="00286353" w:rsidRPr="00A262C5" w:rsidRDefault="00286353" w:rsidP="00B96063">
            <w:pPr>
              <w:spacing w:line="360" w:lineRule="auto"/>
              <w:jc w:val="center"/>
              <w:rPr>
                <w:rFonts w:cs="David"/>
                <w:sz w:val="28"/>
                <w:szCs w:val="28"/>
                <w:rtl/>
              </w:rPr>
            </w:pPr>
            <w:r>
              <w:rPr>
                <w:rFonts w:cs="David" w:hint="cs"/>
                <w:sz w:val="28"/>
                <w:szCs w:val="28"/>
                <w:rtl/>
              </w:rPr>
              <w:t>נסיעה לקטורה</w:t>
            </w:r>
          </w:p>
        </w:tc>
        <w:tc>
          <w:tcPr>
            <w:tcW w:w="0" w:type="auto"/>
            <w:gridSpan w:val="2"/>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16.30-17.00</w:t>
            </w:r>
          </w:p>
        </w:tc>
        <w:tc>
          <w:tcPr>
            <w:tcW w:w="0" w:type="auto"/>
            <w:gridSpan w:val="2"/>
          </w:tcPr>
          <w:p w:rsidR="00286353" w:rsidRPr="00A262C5" w:rsidRDefault="00286353" w:rsidP="00B96063">
            <w:pPr>
              <w:spacing w:line="360" w:lineRule="auto"/>
              <w:jc w:val="center"/>
              <w:rPr>
                <w:rFonts w:cs="David"/>
                <w:sz w:val="28"/>
                <w:szCs w:val="28"/>
                <w:rtl/>
              </w:rPr>
            </w:pPr>
            <w:r>
              <w:rPr>
                <w:rFonts w:cs="David" w:hint="cs"/>
                <w:sz w:val="28"/>
                <w:szCs w:val="28"/>
                <w:rtl/>
              </w:rPr>
              <w:t>ביקור בחוות הקולטים- קטורה</w:t>
            </w:r>
          </w:p>
        </w:tc>
        <w:tc>
          <w:tcPr>
            <w:tcW w:w="0" w:type="auto"/>
            <w:gridSpan w:val="2"/>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Default="00286353" w:rsidP="00B96063">
            <w:pPr>
              <w:spacing w:line="360" w:lineRule="auto"/>
              <w:jc w:val="center"/>
              <w:rPr>
                <w:rFonts w:cs="David"/>
                <w:sz w:val="28"/>
                <w:szCs w:val="28"/>
                <w:rtl/>
              </w:rPr>
            </w:pPr>
            <w:r>
              <w:rPr>
                <w:rFonts w:cs="David" w:hint="cs"/>
                <w:sz w:val="28"/>
                <w:szCs w:val="28"/>
                <w:rtl/>
              </w:rPr>
              <w:t>17.15-18.00</w:t>
            </w:r>
          </w:p>
        </w:tc>
        <w:tc>
          <w:tcPr>
            <w:tcW w:w="0" w:type="auto"/>
            <w:gridSpan w:val="2"/>
          </w:tcPr>
          <w:p w:rsidR="00286353" w:rsidRDefault="00286353" w:rsidP="00B96063">
            <w:pPr>
              <w:spacing w:line="360" w:lineRule="auto"/>
              <w:jc w:val="center"/>
              <w:rPr>
                <w:rFonts w:cs="David"/>
                <w:sz w:val="28"/>
                <w:szCs w:val="28"/>
                <w:rtl/>
              </w:rPr>
            </w:pPr>
            <w:r>
              <w:rPr>
                <w:rFonts w:cs="David" w:hint="cs"/>
                <w:sz w:val="28"/>
                <w:szCs w:val="28"/>
                <w:rtl/>
              </w:rPr>
              <w:t>נסיעה לאילת לעירייה</w:t>
            </w:r>
          </w:p>
        </w:tc>
        <w:tc>
          <w:tcPr>
            <w:tcW w:w="0" w:type="auto"/>
            <w:gridSpan w:val="2"/>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Pr="00A262C5" w:rsidRDefault="00286353" w:rsidP="00B96063">
            <w:pPr>
              <w:spacing w:line="360" w:lineRule="auto"/>
              <w:jc w:val="center"/>
              <w:rPr>
                <w:rFonts w:cs="David"/>
                <w:sz w:val="28"/>
                <w:szCs w:val="28"/>
                <w:rtl/>
              </w:rPr>
            </w:pPr>
            <w:r>
              <w:rPr>
                <w:rFonts w:cs="David" w:hint="cs"/>
                <w:sz w:val="28"/>
                <w:szCs w:val="28"/>
                <w:rtl/>
              </w:rPr>
              <w:t>18.15-19.00</w:t>
            </w:r>
          </w:p>
        </w:tc>
        <w:tc>
          <w:tcPr>
            <w:tcW w:w="0" w:type="auto"/>
            <w:gridSpan w:val="2"/>
          </w:tcPr>
          <w:p w:rsidR="00286353" w:rsidRPr="00A262C5" w:rsidRDefault="00286353" w:rsidP="00B96063">
            <w:pPr>
              <w:spacing w:line="360" w:lineRule="auto"/>
              <w:jc w:val="center"/>
              <w:rPr>
                <w:rFonts w:cs="David"/>
                <w:sz w:val="28"/>
                <w:szCs w:val="28"/>
                <w:rtl/>
              </w:rPr>
            </w:pPr>
            <w:r>
              <w:rPr>
                <w:rFonts w:cs="David" w:hint="cs"/>
                <w:sz w:val="28"/>
                <w:szCs w:val="28"/>
                <w:rtl/>
              </w:rPr>
              <w:t>סקירה רון גרטנר+ הדלקת נרות חנוכה</w:t>
            </w:r>
          </w:p>
        </w:tc>
        <w:tc>
          <w:tcPr>
            <w:tcW w:w="0" w:type="auto"/>
            <w:gridSpan w:val="2"/>
          </w:tcPr>
          <w:p w:rsidR="00286353" w:rsidRPr="001C47A7" w:rsidRDefault="00286353" w:rsidP="00B96063">
            <w:pPr>
              <w:spacing w:line="360" w:lineRule="auto"/>
              <w:jc w:val="center"/>
              <w:rPr>
                <w:rFonts w:cs="David"/>
                <w:b/>
                <w:bCs/>
                <w:sz w:val="28"/>
                <w:szCs w:val="28"/>
                <w:rtl/>
              </w:rPr>
            </w:pPr>
          </w:p>
        </w:tc>
      </w:tr>
      <w:tr w:rsidR="00286353" w:rsidTr="00E0646B">
        <w:tc>
          <w:tcPr>
            <w:tcW w:w="1487" w:type="dxa"/>
          </w:tcPr>
          <w:p w:rsidR="00286353" w:rsidRDefault="00286353" w:rsidP="00B96063">
            <w:pPr>
              <w:spacing w:line="360" w:lineRule="auto"/>
              <w:jc w:val="center"/>
              <w:rPr>
                <w:rFonts w:cs="David"/>
                <w:sz w:val="28"/>
                <w:szCs w:val="28"/>
                <w:rtl/>
              </w:rPr>
            </w:pPr>
            <w:r>
              <w:rPr>
                <w:rFonts w:cs="David" w:hint="cs"/>
                <w:sz w:val="28"/>
                <w:szCs w:val="28"/>
                <w:rtl/>
              </w:rPr>
              <w:t>19.30-21.30</w:t>
            </w:r>
          </w:p>
          <w:p w:rsidR="00286353" w:rsidRPr="00A262C5" w:rsidRDefault="00286353" w:rsidP="00B96063">
            <w:pPr>
              <w:spacing w:line="360" w:lineRule="auto"/>
              <w:jc w:val="center"/>
              <w:rPr>
                <w:rFonts w:cs="David"/>
                <w:sz w:val="28"/>
                <w:szCs w:val="28"/>
                <w:rtl/>
              </w:rPr>
            </w:pPr>
            <w:r>
              <w:rPr>
                <w:rFonts w:cs="David" w:hint="cs"/>
                <w:sz w:val="28"/>
                <w:szCs w:val="28"/>
                <w:rtl/>
              </w:rPr>
              <w:t>22.00</w:t>
            </w:r>
          </w:p>
        </w:tc>
        <w:tc>
          <w:tcPr>
            <w:tcW w:w="0" w:type="auto"/>
            <w:gridSpan w:val="2"/>
          </w:tcPr>
          <w:p w:rsidR="00286353" w:rsidRDefault="00286353" w:rsidP="00B96063">
            <w:pPr>
              <w:spacing w:line="360" w:lineRule="auto"/>
              <w:jc w:val="center"/>
              <w:rPr>
                <w:rFonts w:cs="David"/>
                <w:sz w:val="28"/>
                <w:szCs w:val="28"/>
                <w:rtl/>
              </w:rPr>
            </w:pPr>
            <w:r>
              <w:rPr>
                <w:rFonts w:cs="David" w:hint="cs"/>
                <w:sz w:val="28"/>
                <w:szCs w:val="28"/>
                <w:rtl/>
              </w:rPr>
              <w:t>ארוחת ערב+התארגנות במלון</w:t>
            </w:r>
          </w:p>
          <w:p w:rsidR="00286353" w:rsidRPr="00A262C5" w:rsidRDefault="00B96063" w:rsidP="00B96063">
            <w:pPr>
              <w:spacing w:line="360" w:lineRule="auto"/>
              <w:jc w:val="center"/>
              <w:rPr>
                <w:rFonts w:cs="David"/>
                <w:sz w:val="28"/>
                <w:szCs w:val="28"/>
                <w:rtl/>
              </w:rPr>
            </w:pPr>
            <w:r>
              <w:rPr>
                <w:rFonts w:cs="David" w:hint="cs"/>
                <w:sz w:val="28"/>
                <w:szCs w:val="28"/>
                <w:rtl/>
              </w:rPr>
              <w:t xml:space="preserve">בילוי </w:t>
            </w:r>
            <w:r w:rsidR="00286353">
              <w:rPr>
                <w:rFonts w:cs="David" w:hint="cs"/>
                <w:sz w:val="28"/>
                <w:szCs w:val="28"/>
                <w:rtl/>
              </w:rPr>
              <w:t xml:space="preserve"> משותף </w:t>
            </w:r>
            <w:proofErr w:type="spellStart"/>
            <w:r w:rsidR="00286353">
              <w:rPr>
                <w:rFonts w:cs="David" w:hint="cs"/>
                <w:sz w:val="28"/>
                <w:szCs w:val="28"/>
                <w:rtl/>
              </w:rPr>
              <w:t>ב"מנקיס</w:t>
            </w:r>
            <w:proofErr w:type="spellEnd"/>
            <w:r w:rsidR="00286353">
              <w:rPr>
                <w:rFonts w:cs="David" w:hint="cs"/>
                <w:sz w:val="28"/>
                <w:szCs w:val="28"/>
                <w:rtl/>
              </w:rPr>
              <w:t>" אילת</w:t>
            </w:r>
          </w:p>
        </w:tc>
        <w:tc>
          <w:tcPr>
            <w:tcW w:w="0" w:type="auto"/>
            <w:gridSpan w:val="2"/>
          </w:tcPr>
          <w:p w:rsidR="00E0646B" w:rsidRDefault="00E0646B" w:rsidP="00B96063">
            <w:pPr>
              <w:spacing w:line="360" w:lineRule="auto"/>
              <w:jc w:val="center"/>
              <w:rPr>
                <w:rFonts w:cs="David" w:hint="cs"/>
                <w:b/>
                <w:bCs/>
                <w:sz w:val="28"/>
                <w:szCs w:val="28"/>
                <w:rtl/>
              </w:rPr>
            </w:pPr>
          </w:p>
          <w:p w:rsidR="00286353" w:rsidRPr="001C47A7" w:rsidRDefault="00E0646B" w:rsidP="00B96063">
            <w:pPr>
              <w:spacing w:line="360" w:lineRule="auto"/>
              <w:jc w:val="center"/>
              <w:rPr>
                <w:rFonts w:cs="David"/>
                <w:b/>
                <w:bCs/>
                <w:sz w:val="28"/>
                <w:szCs w:val="28"/>
                <w:rtl/>
              </w:rPr>
            </w:pPr>
            <w:r>
              <w:rPr>
                <w:rFonts w:cs="David" w:hint="cs"/>
                <w:b/>
                <w:bCs/>
                <w:sz w:val="28"/>
                <w:szCs w:val="28"/>
                <w:rtl/>
              </w:rPr>
              <w:t>מימון אישי</w:t>
            </w:r>
          </w:p>
        </w:tc>
      </w:tr>
      <w:tr w:rsidR="00286353" w:rsidTr="00E0646B">
        <w:tc>
          <w:tcPr>
            <w:tcW w:w="1487" w:type="dxa"/>
            <w:shd w:val="clear" w:color="auto" w:fill="BFBFBF" w:themeFill="background1" w:themeFillShade="BF"/>
          </w:tcPr>
          <w:p w:rsidR="00286353" w:rsidRPr="001C47A7" w:rsidRDefault="00286353" w:rsidP="00B96063">
            <w:pPr>
              <w:spacing w:line="360" w:lineRule="auto"/>
              <w:jc w:val="center"/>
              <w:rPr>
                <w:rFonts w:cs="David"/>
                <w:b/>
                <w:bCs/>
                <w:sz w:val="28"/>
                <w:szCs w:val="28"/>
                <w:rtl/>
              </w:rPr>
            </w:pPr>
            <w:r>
              <w:rPr>
                <w:rFonts w:cs="David" w:hint="cs"/>
                <w:b/>
                <w:bCs/>
                <w:sz w:val="28"/>
                <w:szCs w:val="28"/>
                <w:rtl/>
              </w:rPr>
              <w:t>יום חמישי 28/11</w:t>
            </w:r>
          </w:p>
        </w:tc>
        <w:tc>
          <w:tcPr>
            <w:tcW w:w="0" w:type="auto"/>
            <w:gridSpan w:val="2"/>
            <w:shd w:val="clear" w:color="auto" w:fill="BFBFBF" w:themeFill="background1" w:themeFillShade="BF"/>
          </w:tcPr>
          <w:p w:rsidR="00286353" w:rsidRPr="001C47A7" w:rsidRDefault="00286353" w:rsidP="00B96063">
            <w:pPr>
              <w:spacing w:line="360" w:lineRule="auto"/>
              <w:jc w:val="center"/>
              <w:rPr>
                <w:rFonts w:cs="David"/>
                <w:b/>
                <w:bCs/>
                <w:sz w:val="28"/>
                <w:szCs w:val="28"/>
                <w:rtl/>
              </w:rPr>
            </w:pPr>
            <w:r>
              <w:rPr>
                <w:rFonts w:cs="David" w:hint="cs"/>
                <w:b/>
                <w:bCs/>
                <w:sz w:val="28"/>
                <w:szCs w:val="28"/>
                <w:rtl/>
              </w:rPr>
              <w:t>תוכן</w:t>
            </w:r>
          </w:p>
        </w:tc>
        <w:tc>
          <w:tcPr>
            <w:tcW w:w="0" w:type="auto"/>
            <w:gridSpan w:val="2"/>
            <w:shd w:val="clear" w:color="auto" w:fill="BFBFBF" w:themeFill="background1" w:themeFillShade="BF"/>
          </w:tcPr>
          <w:p w:rsidR="00286353" w:rsidRPr="001C47A7" w:rsidRDefault="00286353" w:rsidP="00B96063">
            <w:pPr>
              <w:spacing w:line="360" w:lineRule="auto"/>
              <w:jc w:val="center"/>
              <w:rPr>
                <w:rFonts w:cs="David"/>
                <w:b/>
                <w:bCs/>
                <w:sz w:val="28"/>
                <w:szCs w:val="28"/>
                <w:rtl/>
              </w:rPr>
            </w:pPr>
            <w:r>
              <w:rPr>
                <w:rFonts w:cs="David" w:hint="cs"/>
                <w:b/>
                <w:bCs/>
                <w:sz w:val="28"/>
                <w:szCs w:val="28"/>
                <w:rtl/>
              </w:rPr>
              <w:t>הערות</w:t>
            </w:r>
          </w:p>
        </w:tc>
      </w:tr>
      <w:tr w:rsidR="00286353" w:rsidTr="00E0646B">
        <w:tc>
          <w:tcPr>
            <w:tcW w:w="1487" w:type="dxa"/>
          </w:tcPr>
          <w:p w:rsidR="00286353" w:rsidRPr="00EE139E" w:rsidRDefault="00286353" w:rsidP="00B96063">
            <w:pPr>
              <w:spacing w:line="360" w:lineRule="auto"/>
              <w:jc w:val="center"/>
              <w:rPr>
                <w:rFonts w:cs="David"/>
                <w:sz w:val="28"/>
                <w:szCs w:val="28"/>
                <w:rtl/>
              </w:rPr>
            </w:pPr>
            <w:r>
              <w:rPr>
                <w:rFonts w:cs="David" w:hint="cs"/>
                <w:sz w:val="28"/>
                <w:szCs w:val="28"/>
                <w:rtl/>
              </w:rPr>
              <w:t>6.30-6.45</w:t>
            </w:r>
          </w:p>
        </w:tc>
        <w:tc>
          <w:tcPr>
            <w:tcW w:w="0" w:type="auto"/>
            <w:gridSpan w:val="2"/>
          </w:tcPr>
          <w:p w:rsidR="00286353" w:rsidRPr="00EE139E" w:rsidRDefault="00E0646B" w:rsidP="00B96063">
            <w:pPr>
              <w:spacing w:line="360" w:lineRule="auto"/>
              <w:jc w:val="center"/>
              <w:rPr>
                <w:rFonts w:cs="David"/>
                <w:sz w:val="28"/>
                <w:szCs w:val="28"/>
                <w:rtl/>
              </w:rPr>
            </w:pPr>
            <w:r>
              <w:rPr>
                <w:rFonts w:cs="David" w:hint="cs"/>
                <w:sz w:val="28"/>
                <w:szCs w:val="28"/>
                <w:rtl/>
              </w:rPr>
              <w:t xml:space="preserve">השכמה +פריסה, </w:t>
            </w:r>
            <w:r w:rsidR="00286353">
              <w:rPr>
                <w:rFonts w:cs="David" w:hint="cs"/>
                <w:sz w:val="28"/>
                <w:szCs w:val="28"/>
                <w:rtl/>
              </w:rPr>
              <w:t xml:space="preserve"> יציאה מהמלון</w:t>
            </w:r>
          </w:p>
        </w:tc>
        <w:tc>
          <w:tcPr>
            <w:tcW w:w="0" w:type="auto"/>
            <w:gridSpan w:val="2"/>
          </w:tcPr>
          <w:p w:rsidR="00286353" w:rsidRPr="00EE139E" w:rsidRDefault="00286353" w:rsidP="00B96063">
            <w:pPr>
              <w:spacing w:line="360" w:lineRule="auto"/>
              <w:jc w:val="center"/>
              <w:rPr>
                <w:rFonts w:cs="David"/>
                <w:sz w:val="28"/>
                <w:szCs w:val="28"/>
                <w:rtl/>
              </w:rPr>
            </w:pPr>
            <w:r>
              <w:rPr>
                <w:rFonts w:cs="David" w:hint="cs"/>
                <w:sz w:val="28"/>
                <w:szCs w:val="28"/>
                <w:rtl/>
              </w:rPr>
              <w:t>רשות</w:t>
            </w:r>
          </w:p>
        </w:tc>
      </w:tr>
      <w:tr w:rsidR="00286353" w:rsidTr="00E0646B">
        <w:tc>
          <w:tcPr>
            <w:tcW w:w="1487" w:type="dxa"/>
          </w:tcPr>
          <w:p w:rsidR="00286353" w:rsidRPr="00EE139E" w:rsidRDefault="00286353" w:rsidP="00B96063">
            <w:pPr>
              <w:spacing w:line="360" w:lineRule="auto"/>
              <w:jc w:val="center"/>
              <w:rPr>
                <w:rFonts w:cs="David"/>
                <w:sz w:val="28"/>
                <w:szCs w:val="28"/>
                <w:rtl/>
              </w:rPr>
            </w:pPr>
            <w:r>
              <w:rPr>
                <w:rFonts w:cs="David" w:hint="cs"/>
                <w:sz w:val="28"/>
                <w:szCs w:val="28"/>
                <w:rtl/>
              </w:rPr>
              <w:t>7.00-8.00</w:t>
            </w:r>
          </w:p>
        </w:tc>
        <w:tc>
          <w:tcPr>
            <w:tcW w:w="0" w:type="auto"/>
            <w:gridSpan w:val="2"/>
          </w:tcPr>
          <w:p w:rsidR="00286353" w:rsidRPr="00EE139E" w:rsidRDefault="00286353" w:rsidP="00B96063">
            <w:pPr>
              <w:spacing w:line="360" w:lineRule="auto"/>
              <w:jc w:val="center"/>
              <w:rPr>
                <w:rFonts w:cs="David"/>
                <w:sz w:val="28"/>
                <w:szCs w:val="28"/>
                <w:rtl/>
              </w:rPr>
            </w:pPr>
            <w:r>
              <w:rPr>
                <w:rFonts w:cs="David" w:hint="cs"/>
                <w:sz w:val="28"/>
                <w:szCs w:val="28"/>
                <w:rtl/>
              </w:rPr>
              <w:t>אימון קיאקים- חוף מזרחי</w:t>
            </w:r>
          </w:p>
        </w:tc>
        <w:tc>
          <w:tcPr>
            <w:tcW w:w="0" w:type="auto"/>
            <w:gridSpan w:val="2"/>
          </w:tcPr>
          <w:p w:rsidR="00286353" w:rsidRPr="00EE139E" w:rsidRDefault="00286353" w:rsidP="00B96063">
            <w:pPr>
              <w:spacing w:line="360" w:lineRule="auto"/>
              <w:jc w:val="center"/>
              <w:rPr>
                <w:rFonts w:cs="David"/>
                <w:sz w:val="28"/>
                <w:szCs w:val="28"/>
                <w:rtl/>
              </w:rPr>
            </w:pPr>
          </w:p>
        </w:tc>
      </w:tr>
      <w:tr w:rsidR="00286353" w:rsidTr="00E0646B">
        <w:tc>
          <w:tcPr>
            <w:tcW w:w="1487" w:type="dxa"/>
          </w:tcPr>
          <w:p w:rsidR="00286353" w:rsidRPr="00EE139E" w:rsidRDefault="00286353" w:rsidP="00B96063">
            <w:pPr>
              <w:spacing w:line="360" w:lineRule="auto"/>
              <w:jc w:val="center"/>
              <w:rPr>
                <w:rFonts w:cs="David"/>
                <w:sz w:val="28"/>
                <w:szCs w:val="28"/>
                <w:rtl/>
              </w:rPr>
            </w:pPr>
            <w:r>
              <w:rPr>
                <w:rFonts w:cs="David" w:hint="cs"/>
                <w:sz w:val="28"/>
                <w:szCs w:val="28"/>
                <w:rtl/>
              </w:rPr>
              <w:t>8.30-9.30</w:t>
            </w:r>
          </w:p>
        </w:tc>
        <w:tc>
          <w:tcPr>
            <w:tcW w:w="0" w:type="auto"/>
            <w:gridSpan w:val="2"/>
          </w:tcPr>
          <w:p w:rsidR="00286353" w:rsidRPr="00EE139E" w:rsidRDefault="00286353" w:rsidP="00B96063">
            <w:pPr>
              <w:spacing w:line="360" w:lineRule="auto"/>
              <w:jc w:val="center"/>
              <w:rPr>
                <w:rFonts w:cs="David"/>
                <w:sz w:val="28"/>
                <w:szCs w:val="28"/>
                <w:rtl/>
              </w:rPr>
            </w:pPr>
            <w:r>
              <w:rPr>
                <w:rFonts w:cs="David" w:hint="cs"/>
                <w:sz w:val="28"/>
                <w:szCs w:val="28"/>
                <w:rtl/>
              </w:rPr>
              <w:t>התארגנות + ארוחת בקר מלון</w:t>
            </w:r>
          </w:p>
        </w:tc>
        <w:tc>
          <w:tcPr>
            <w:tcW w:w="0" w:type="auto"/>
            <w:gridSpan w:val="2"/>
          </w:tcPr>
          <w:p w:rsidR="00286353" w:rsidRPr="00EE139E" w:rsidRDefault="00286353" w:rsidP="00B96063">
            <w:pPr>
              <w:spacing w:line="360" w:lineRule="auto"/>
              <w:jc w:val="center"/>
              <w:rPr>
                <w:rFonts w:cs="David"/>
                <w:sz w:val="28"/>
                <w:szCs w:val="28"/>
                <w:rtl/>
              </w:rPr>
            </w:pPr>
          </w:p>
        </w:tc>
      </w:tr>
      <w:tr w:rsidR="00286353" w:rsidTr="00E0646B">
        <w:tc>
          <w:tcPr>
            <w:tcW w:w="1487" w:type="dxa"/>
          </w:tcPr>
          <w:p w:rsidR="00286353" w:rsidRPr="00EE139E" w:rsidRDefault="00286353" w:rsidP="00B96063">
            <w:pPr>
              <w:spacing w:line="360" w:lineRule="auto"/>
              <w:jc w:val="center"/>
              <w:rPr>
                <w:rFonts w:cs="David"/>
                <w:sz w:val="28"/>
                <w:szCs w:val="28"/>
                <w:rtl/>
              </w:rPr>
            </w:pPr>
            <w:r>
              <w:rPr>
                <w:rFonts w:cs="David" w:hint="cs"/>
                <w:sz w:val="28"/>
                <w:szCs w:val="28"/>
                <w:rtl/>
              </w:rPr>
              <w:t>9.30-10.15</w:t>
            </w:r>
          </w:p>
        </w:tc>
        <w:tc>
          <w:tcPr>
            <w:tcW w:w="0" w:type="auto"/>
            <w:gridSpan w:val="2"/>
          </w:tcPr>
          <w:p w:rsidR="00286353" w:rsidRPr="00EE139E" w:rsidRDefault="00286353" w:rsidP="00B96063">
            <w:pPr>
              <w:spacing w:line="360" w:lineRule="auto"/>
              <w:jc w:val="center"/>
              <w:rPr>
                <w:rFonts w:cs="David"/>
                <w:sz w:val="28"/>
                <w:szCs w:val="28"/>
                <w:rtl/>
              </w:rPr>
            </w:pPr>
            <w:r>
              <w:rPr>
                <w:rFonts w:cs="David" w:hint="cs"/>
                <w:sz w:val="28"/>
                <w:szCs w:val="28"/>
                <w:rtl/>
              </w:rPr>
              <w:t>שיחה עם ראש עיריית אילת- מלון</w:t>
            </w:r>
          </w:p>
        </w:tc>
        <w:tc>
          <w:tcPr>
            <w:tcW w:w="0" w:type="auto"/>
            <w:gridSpan w:val="2"/>
          </w:tcPr>
          <w:p w:rsidR="00286353" w:rsidRPr="00EE139E" w:rsidRDefault="00286353" w:rsidP="00B96063">
            <w:pPr>
              <w:spacing w:line="360" w:lineRule="auto"/>
              <w:jc w:val="center"/>
              <w:rPr>
                <w:rFonts w:cs="David"/>
                <w:sz w:val="28"/>
                <w:szCs w:val="28"/>
                <w:rtl/>
              </w:rPr>
            </w:pPr>
          </w:p>
        </w:tc>
      </w:tr>
      <w:tr w:rsidR="00286353" w:rsidTr="00E0646B">
        <w:tc>
          <w:tcPr>
            <w:tcW w:w="1487" w:type="dxa"/>
          </w:tcPr>
          <w:p w:rsidR="00286353" w:rsidRPr="00EE139E" w:rsidRDefault="00286353" w:rsidP="00B96063">
            <w:pPr>
              <w:spacing w:line="360" w:lineRule="auto"/>
              <w:jc w:val="center"/>
              <w:rPr>
                <w:rFonts w:cs="David"/>
                <w:sz w:val="28"/>
                <w:szCs w:val="28"/>
                <w:rtl/>
              </w:rPr>
            </w:pPr>
            <w:r>
              <w:rPr>
                <w:rFonts w:cs="David" w:hint="cs"/>
                <w:sz w:val="28"/>
                <w:szCs w:val="28"/>
                <w:rtl/>
              </w:rPr>
              <w:t>10.45-11.45</w:t>
            </w:r>
          </w:p>
        </w:tc>
        <w:tc>
          <w:tcPr>
            <w:tcW w:w="0" w:type="auto"/>
            <w:gridSpan w:val="2"/>
          </w:tcPr>
          <w:p w:rsidR="00286353" w:rsidRPr="00EE139E" w:rsidRDefault="00286353" w:rsidP="00B96063">
            <w:pPr>
              <w:spacing w:line="360" w:lineRule="auto"/>
              <w:jc w:val="center"/>
              <w:rPr>
                <w:rFonts w:cs="David"/>
                <w:sz w:val="28"/>
                <w:szCs w:val="28"/>
                <w:rtl/>
              </w:rPr>
            </w:pPr>
            <w:r>
              <w:rPr>
                <w:rFonts w:cs="David" w:hint="cs"/>
                <w:sz w:val="28"/>
                <w:szCs w:val="28"/>
                <w:rtl/>
              </w:rPr>
              <w:t xml:space="preserve">סקירה </w:t>
            </w:r>
            <w:proofErr w:type="spellStart"/>
            <w:r>
              <w:rPr>
                <w:rFonts w:cs="David" w:hint="cs"/>
                <w:sz w:val="28"/>
                <w:szCs w:val="28"/>
                <w:rtl/>
              </w:rPr>
              <w:t>מאו</w:t>
            </w:r>
            <w:r w:rsidR="00E0646B">
              <w:rPr>
                <w:rFonts w:cs="David" w:hint="cs"/>
                <w:sz w:val="28"/>
                <w:szCs w:val="28"/>
                <w:rtl/>
              </w:rPr>
              <w:t>"</w:t>
            </w:r>
            <w:r>
              <w:rPr>
                <w:rFonts w:cs="David" w:hint="cs"/>
                <w:sz w:val="28"/>
                <w:szCs w:val="28"/>
                <w:rtl/>
              </w:rPr>
              <w:t>ג</w:t>
            </w:r>
            <w:proofErr w:type="spellEnd"/>
            <w:r w:rsidR="00E0646B">
              <w:rPr>
                <w:rFonts w:cs="David" w:hint="cs"/>
                <w:sz w:val="28"/>
                <w:szCs w:val="28"/>
                <w:rtl/>
              </w:rPr>
              <w:t xml:space="preserve"> </w:t>
            </w:r>
            <w:r>
              <w:rPr>
                <w:rFonts w:cs="David" w:hint="cs"/>
                <w:sz w:val="28"/>
                <w:szCs w:val="28"/>
                <w:rtl/>
              </w:rPr>
              <w:t xml:space="preserve"> 80</w:t>
            </w:r>
          </w:p>
        </w:tc>
        <w:tc>
          <w:tcPr>
            <w:tcW w:w="0" w:type="auto"/>
            <w:gridSpan w:val="2"/>
          </w:tcPr>
          <w:p w:rsidR="00286353" w:rsidRPr="00EE139E" w:rsidRDefault="00286353" w:rsidP="00B96063">
            <w:pPr>
              <w:spacing w:line="360" w:lineRule="auto"/>
              <w:jc w:val="center"/>
              <w:rPr>
                <w:rFonts w:cs="David"/>
                <w:sz w:val="28"/>
                <w:szCs w:val="28"/>
                <w:rtl/>
              </w:rPr>
            </w:pPr>
          </w:p>
        </w:tc>
      </w:tr>
      <w:tr w:rsidR="00286353" w:rsidTr="00E0646B">
        <w:tc>
          <w:tcPr>
            <w:tcW w:w="1487" w:type="dxa"/>
          </w:tcPr>
          <w:p w:rsidR="00286353" w:rsidRPr="00EE139E" w:rsidRDefault="00286353" w:rsidP="00B96063">
            <w:pPr>
              <w:spacing w:line="360" w:lineRule="auto"/>
              <w:jc w:val="center"/>
              <w:rPr>
                <w:rFonts w:cs="David"/>
                <w:sz w:val="28"/>
                <w:szCs w:val="28"/>
                <w:rtl/>
              </w:rPr>
            </w:pPr>
            <w:r>
              <w:rPr>
                <w:rFonts w:cs="David" w:hint="cs"/>
                <w:sz w:val="28"/>
                <w:szCs w:val="28"/>
                <w:rtl/>
              </w:rPr>
              <w:t>12.00-13.30</w:t>
            </w:r>
          </w:p>
        </w:tc>
        <w:tc>
          <w:tcPr>
            <w:tcW w:w="0" w:type="auto"/>
            <w:gridSpan w:val="2"/>
          </w:tcPr>
          <w:p w:rsidR="00286353" w:rsidRPr="00EE139E" w:rsidRDefault="00286353" w:rsidP="00B96063">
            <w:pPr>
              <w:spacing w:line="360" w:lineRule="auto"/>
              <w:jc w:val="center"/>
              <w:rPr>
                <w:rFonts w:cs="David"/>
                <w:sz w:val="28"/>
                <w:szCs w:val="28"/>
                <w:rtl/>
              </w:rPr>
            </w:pPr>
            <w:r>
              <w:rPr>
                <w:rFonts w:cs="David" w:hint="cs"/>
                <w:sz w:val="28"/>
                <w:szCs w:val="28"/>
                <w:rtl/>
              </w:rPr>
              <w:t xml:space="preserve">סקירה+ שייט מז"ר ים סוף </w:t>
            </w:r>
          </w:p>
        </w:tc>
        <w:tc>
          <w:tcPr>
            <w:tcW w:w="0" w:type="auto"/>
            <w:gridSpan w:val="2"/>
          </w:tcPr>
          <w:p w:rsidR="00286353" w:rsidRPr="00EE139E" w:rsidRDefault="00286353" w:rsidP="00B96063">
            <w:pPr>
              <w:spacing w:line="360" w:lineRule="auto"/>
              <w:jc w:val="center"/>
              <w:rPr>
                <w:rFonts w:cs="David"/>
                <w:sz w:val="28"/>
                <w:szCs w:val="28"/>
                <w:rtl/>
              </w:rPr>
            </w:pPr>
          </w:p>
        </w:tc>
      </w:tr>
      <w:tr w:rsidR="00286353" w:rsidTr="00E0646B">
        <w:tc>
          <w:tcPr>
            <w:tcW w:w="1487" w:type="dxa"/>
          </w:tcPr>
          <w:p w:rsidR="00286353" w:rsidRPr="00EE139E" w:rsidRDefault="00286353" w:rsidP="00B96063">
            <w:pPr>
              <w:spacing w:line="360" w:lineRule="auto"/>
              <w:jc w:val="center"/>
              <w:rPr>
                <w:rFonts w:cs="David"/>
                <w:sz w:val="28"/>
                <w:szCs w:val="28"/>
                <w:rtl/>
              </w:rPr>
            </w:pPr>
            <w:r>
              <w:rPr>
                <w:rFonts w:cs="David" w:hint="cs"/>
                <w:sz w:val="28"/>
                <w:szCs w:val="28"/>
                <w:rtl/>
              </w:rPr>
              <w:t>13.45-14.45</w:t>
            </w:r>
          </w:p>
        </w:tc>
        <w:tc>
          <w:tcPr>
            <w:tcW w:w="0" w:type="auto"/>
            <w:gridSpan w:val="2"/>
          </w:tcPr>
          <w:p w:rsidR="00286353" w:rsidRPr="00C05047" w:rsidRDefault="00286353" w:rsidP="00B96063">
            <w:pPr>
              <w:spacing w:line="360" w:lineRule="auto"/>
              <w:jc w:val="center"/>
              <w:rPr>
                <w:rFonts w:cs="David"/>
                <w:sz w:val="28"/>
                <w:szCs w:val="28"/>
                <w:rtl/>
              </w:rPr>
            </w:pPr>
            <w:r>
              <w:rPr>
                <w:rFonts w:cs="David" w:hint="cs"/>
                <w:sz w:val="28"/>
                <w:szCs w:val="28"/>
                <w:rtl/>
              </w:rPr>
              <w:t xml:space="preserve">ארוחת צהריים </w:t>
            </w:r>
            <w:proofErr w:type="spellStart"/>
            <w:r>
              <w:rPr>
                <w:rFonts w:cs="David" w:hint="cs"/>
                <w:sz w:val="28"/>
                <w:szCs w:val="28"/>
                <w:rtl/>
              </w:rPr>
              <w:t>זי"ס</w:t>
            </w:r>
            <w:proofErr w:type="spellEnd"/>
          </w:p>
        </w:tc>
        <w:tc>
          <w:tcPr>
            <w:tcW w:w="0" w:type="auto"/>
            <w:gridSpan w:val="2"/>
          </w:tcPr>
          <w:p w:rsidR="00286353" w:rsidRPr="00EE139E" w:rsidRDefault="00286353" w:rsidP="00B96063">
            <w:pPr>
              <w:spacing w:line="360" w:lineRule="auto"/>
              <w:rPr>
                <w:rFonts w:cs="David"/>
                <w:sz w:val="28"/>
                <w:szCs w:val="28"/>
                <w:rtl/>
              </w:rPr>
            </w:pPr>
          </w:p>
        </w:tc>
      </w:tr>
      <w:tr w:rsidR="00286353" w:rsidTr="00E0646B">
        <w:tc>
          <w:tcPr>
            <w:tcW w:w="1487" w:type="dxa"/>
          </w:tcPr>
          <w:p w:rsidR="00286353" w:rsidRPr="00EE139E" w:rsidRDefault="00286353" w:rsidP="00B96063">
            <w:pPr>
              <w:spacing w:line="360" w:lineRule="auto"/>
              <w:jc w:val="center"/>
              <w:rPr>
                <w:rFonts w:cs="David"/>
                <w:sz w:val="28"/>
                <w:szCs w:val="28"/>
                <w:rtl/>
              </w:rPr>
            </w:pPr>
            <w:r>
              <w:rPr>
                <w:rFonts w:cs="David" w:hint="cs"/>
                <w:sz w:val="28"/>
                <w:szCs w:val="28"/>
                <w:rtl/>
              </w:rPr>
              <w:t>14.45-16.00</w:t>
            </w:r>
          </w:p>
        </w:tc>
        <w:tc>
          <w:tcPr>
            <w:tcW w:w="0" w:type="auto"/>
            <w:gridSpan w:val="2"/>
          </w:tcPr>
          <w:p w:rsidR="00286353" w:rsidRPr="00C05047" w:rsidRDefault="00286353" w:rsidP="00B96063">
            <w:pPr>
              <w:spacing w:line="360" w:lineRule="auto"/>
              <w:jc w:val="center"/>
              <w:rPr>
                <w:rFonts w:cs="David"/>
                <w:sz w:val="28"/>
                <w:szCs w:val="28"/>
                <w:rtl/>
              </w:rPr>
            </w:pPr>
            <w:r>
              <w:rPr>
                <w:rFonts w:cs="David" w:hint="cs"/>
                <w:sz w:val="28"/>
                <w:szCs w:val="28"/>
                <w:rtl/>
              </w:rPr>
              <w:t>סיור גזרת עוטף אילת, אוגדה 80</w:t>
            </w:r>
          </w:p>
        </w:tc>
        <w:tc>
          <w:tcPr>
            <w:tcW w:w="0" w:type="auto"/>
            <w:gridSpan w:val="2"/>
          </w:tcPr>
          <w:p w:rsidR="00286353" w:rsidRPr="00EE139E" w:rsidRDefault="00286353" w:rsidP="00B96063">
            <w:pPr>
              <w:spacing w:line="360" w:lineRule="auto"/>
              <w:jc w:val="center"/>
              <w:rPr>
                <w:rFonts w:cs="David"/>
                <w:sz w:val="28"/>
                <w:szCs w:val="28"/>
                <w:rtl/>
              </w:rPr>
            </w:pPr>
          </w:p>
        </w:tc>
      </w:tr>
      <w:tr w:rsidR="00286353" w:rsidTr="00E0646B">
        <w:tc>
          <w:tcPr>
            <w:tcW w:w="1487" w:type="dxa"/>
            <w:shd w:val="clear" w:color="auto" w:fill="DAEEF3" w:themeFill="accent5" w:themeFillTint="33"/>
          </w:tcPr>
          <w:p w:rsidR="00286353" w:rsidRPr="00EE139E" w:rsidRDefault="00286353" w:rsidP="00B96063">
            <w:pPr>
              <w:tabs>
                <w:tab w:val="center" w:pos="856"/>
              </w:tabs>
              <w:spacing w:line="360" w:lineRule="auto"/>
              <w:rPr>
                <w:rFonts w:cs="David"/>
                <w:sz w:val="28"/>
                <w:szCs w:val="28"/>
                <w:rtl/>
              </w:rPr>
            </w:pPr>
            <w:r>
              <w:rPr>
                <w:rFonts w:cs="David"/>
                <w:sz w:val="28"/>
                <w:szCs w:val="28"/>
                <w:rtl/>
              </w:rPr>
              <w:tab/>
            </w:r>
            <w:r>
              <w:rPr>
                <w:rFonts w:cs="David" w:hint="cs"/>
                <w:sz w:val="28"/>
                <w:szCs w:val="28"/>
                <w:rtl/>
              </w:rPr>
              <w:t>16.30-17.30</w:t>
            </w:r>
          </w:p>
        </w:tc>
        <w:tc>
          <w:tcPr>
            <w:tcW w:w="0" w:type="auto"/>
            <w:gridSpan w:val="2"/>
            <w:shd w:val="clear" w:color="auto" w:fill="DAEEF3" w:themeFill="accent5" w:themeFillTint="33"/>
          </w:tcPr>
          <w:p w:rsidR="00286353" w:rsidRPr="00EE139E" w:rsidRDefault="00286353" w:rsidP="00B96063">
            <w:pPr>
              <w:spacing w:line="360" w:lineRule="auto"/>
              <w:jc w:val="center"/>
              <w:rPr>
                <w:rFonts w:cs="David"/>
                <w:sz w:val="28"/>
                <w:szCs w:val="28"/>
                <w:rtl/>
              </w:rPr>
            </w:pPr>
            <w:r>
              <w:rPr>
                <w:rFonts w:cs="David" w:hint="cs"/>
                <w:sz w:val="28"/>
                <w:szCs w:val="28"/>
                <w:rtl/>
              </w:rPr>
              <w:t>טיסה מעובדה לשדה דב</w:t>
            </w:r>
          </w:p>
        </w:tc>
        <w:tc>
          <w:tcPr>
            <w:tcW w:w="0" w:type="auto"/>
            <w:gridSpan w:val="2"/>
            <w:shd w:val="clear" w:color="auto" w:fill="DAEEF3" w:themeFill="accent5" w:themeFillTint="33"/>
          </w:tcPr>
          <w:p w:rsidR="00286353" w:rsidRPr="00EE139E" w:rsidRDefault="00286353" w:rsidP="00B96063">
            <w:pPr>
              <w:spacing w:line="360" w:lineRule="auto"/>
              <w:rPr>
                <w:rFonts w:cs="David"/>
                <w:sz w:val="28"/>
                <w:szCs w:val="28"/>
                <w:rtl/>
              </w:rPr>
            </w:pPr>
          </w:p>
        </w:tc>
      </w:tr>
      <w:tr w:rsidR="00286353" w:rsidTr="00E0646B">
        <w:tc>
          <w:tcPr>
            <w:tcW w:w="1487" w:type="dxa"/>
          </w:tcPr>
          <w:p w:rsidR="00286353" w:rsidRPr="00EE139E" w:rsidRDefault="00286353" w:rsidP="00B96063">
            <w:pPr>
              <w:spacing w:line="360" w:lineRule="auto"/>
              <w:jc w:val="center"/>
              <w:rPr>
                <w:rFonts w:cs="David"/>
                <w:sz w:val="28"/>
                <w:szCs w:val="28"/>
                <w:rtl/>
              </w:rPr>
            </w:pPr>
            <w:r>
              <w:rPr>
                <w:rFonts w:cs="David" w:hint="cs"/>
                <w:sz w:val="28"/>
                <w:szCs w:val="28"/>
                <w:rtl/>
              </w:rPr>
              <w:t>17.30-18.00</w:t>
            </w:r>
          </w:p>
        </w:tc>
        <w:tc>
          <w:tcPr>
            <w:tcW w:w="0" w:type="auto"/>
            <w:gridSpan w:val="2"/>
          </w:tcPr>
          <w:p w:rsidR="00286353" w:rsidRPr="00EE139E" w:rsidRDefault="00286353" w:rsidP="00B96063">
            <w:pPr>
              <w:spacing w:line="360" w:lineRule="auto"/>
              <w:jc w:val="center"/>
              <w:rPr>
                <w:rFonts w:cs="David"/>
                <w:sz w:val="28"/>
                <w:szCs w:val="28"/>
                <w:rtl/>
              </w:rPr>
            </w:pPr>
            <w:r>
              <w:rPr>
                <w:rFonts w:cs="David" w:hint="cs"/>
                <w:sz w:val="28"/>
                <w:szCs w:val="28"/>
                <w:rtl/>
              </w:rPr>
              <w:t>נסיעה משדה דב למב"ל ופיזור</w:t>
            </w:r>
          </w:p>
        </w:tc>
        <w:tc>
          <w:tcPr>
            <w:tcW w:w="0" w:type="auto"/>
            <w:gridSpan w:val="2"/>
          </w:tcPr>
          <w:p w:rsidR="00286353" w:rsidRPr="00EE139E" w:rsidRDefault="00286353" w:rsidP="00B96063">
            <w:pPr>
              <w:spacing w:line="360" w:lineRule="auto"/>
              <w:jc w:val="center"/>
              <w:rPr>
                <w:rFonts w:cs="David"/>
                <w:sz w:val="28"/>
                <w:szCs w:val="28"/>
                <w:rtl/>
              </w:rPr>
            </w:pPr>
          </w:p>
        </w:tc>
      </w:tr>
      <w:tr w:rsidR="00286353" w:rsidTr="00E0646B">
        <w:tc>
          <w:tcPr>
            <w:tcW w:w="1487" w:type="dxa"/>
          </w:tcPr>
          <w:p w:rsidR="00286353" w:rsidRPr="00EE139E" w:rsidRDefault="00286353" w:rsidP="00B96063">
            <w:pPr>
              <w:spacing w:line="360" w:lineRule="auto"/>
              <w:jc w:val="center"/>
              <w:rPr>
                <w:rFonts w:cs="David"/>
                <w:sz w:val="28"/>
                <w:szCs w:val="28"/>
                <w:rtl/>
              </w:rPr>
            </w:pPr>
          </w:p>
        </w:tc>
        <w:tc>
          <w:tcPr>
            <w:tcW w:w="0" w:type="auto"/>
            <w:gridSpan w:val="2"/>
          </w:tcPr>
          <w:p w:rsidR="00286353" w:rsidRPr="00EE139E" w:rsidRDefault="00286353" w:rsidP="00B96063">
            <w:pPr>
              <w:spacing w:line="360" w:lineRule="auto"/>
              <w:jc w:val="center"/>
              <w:rPr>
                <w:rFonts w:cs="David"/>
                <w:sz w:val="28"/>
                <w:szCs w:val="28"/>
                <w:rtl/>
              </w:rPr>
            </w:pPr>
          </w:p>
        </w:tc>
        <w:tc>
          <w:tcPr>
            <w:tcW w:w="0" w:type="auto"/>
            <w:gridSpan w:val="2"/>
          </w:tcPr>
          <w:p w:rsidR="00286353" w:rsidRPr="00EE139E" w:rsidRDefault="00286353" w:rsidP="00B96063">
            <w:pPr>
              <w:spacing w:line="360" w:lineRule="auto"/>
              <w:jc w:val="center"/>
              <w:rPr>
                <w:rFonts w:cs="David"/>
                <w:sz w:val="28"/>
                <w:szCs w:val="28"/>
                <w:rtl/>
              </w:rPr>
            </w:pPr>
          </w:p>
        </w:tc>
      </w:tr>
    </w:tbl>
    <w:p w:rsidR="00286353" w:rsidRDefault="00286353" w:rsidP="00286353">
      <w:pPr>
        <w:pStyle w:val="af5"/>
        <w:jc w:val="both"/>
        <w:rPr>
          <w:rFonts w:cs="David" w:hint="cs"/>
          <w:b/>
          <w:bCs/>
          <w:sz w:val="28"/>
          <w:szCs w:val="28"/>
          <w:u w:val="single"/>
        </w:rPr>
      </w:pPr>
    </w:p>
    <w:p w:rsidR="00286353" w:rsidRDefault="00286353" w:rsidP="00286353">
      <w:pPr>
        <w:pStyle w:val="af5"/>
        <w:jc w:val="both"/>
        <w:rPr>
          <w:rFonts w:cs="David" w:hint="cs"/>
          <w:b/>
          <w:bCs/>
          <w:sz w:val="28"/>
          <w:szCs w:val="28"/>
          <w:u w:val="single"/>
        </w:rPr>
      </w:pPr>
    </w:p>
    <w:p w:rsidR="00D0066B" w:rsidRPr="00C5278B" w:rsidRDefault="00D0066B" w:rsidP="002959C2">
      <w:pPr>
        <w:pStyle w:val="af5"/>
        <w:numPr>
          <w:ilvl w:val="0"/>
          <w:numId w:val="7"/>
        </w:numPr>
        <w:jc w:val="both"/>
        <w:rPr>
          <w:rFonts w:cs="David"/>
          <w:b/>
          <w:bCs/>
          <w:sz w:val="28"/>
          <w:szCs w:val="28"/>
          <w:u w:val="single"/>
        </w:rPr>
      </w:pPr>
      <w:r w:rsidRPr="00C5278B">
        <w:rPr>
          <w:rFonts w:cs="David" w:hint="cs"/>
          <w:b/>
          <w:bCs/>
          <w:sz w:val="28"/>
          <w:szCs w:val="28"/>
          <w:u w:val="single"/>
          <w:rtl/>
        </w:rPr>
        <w:t>שאלות לתחקיר צוותי:</w:t>
      </w:r>
    </w:p>
    <w:p w:rsidR="00D0066B" w:rsidRDefault="00D0066B" w:rsidP="00D0066B">
      <w:pPr>
        <w:pStyle w:val="af5"/>
        <w:rPr>
          <w:rFonts w:ascii="Calibri" w:eastAsia="+mj-ea" w:cs="David"/>
          <w:b/>
          <w:bCs/>
          <w:color w:val="000000"/>
          <w:kern w:val="24"/>
          <w:sz w:val="28"/>
          <w:szCs w:val="28"/>
          <w:u w:val="single"/>
          <w:rtl/>
        </w:rPr>
      </w:pPr>
      <w:r w:rsidRPr="004B75EE">
        <w:rPr>
          <w:rFonts w:ascii="Calibri" w:eastAsia="+mj-ea" w:cs="David"/>
          <w:b/>
          <w:bCs/>
          <w:color w:val="000000"/>
          <w:kern w:val="24"/>
          <w:sz w:val="28"/>
          <w:szCs w:val="28"/>
          <w:u w:val="single"/>
          <w:rtl/>
        </w:rPr>
        <w:t xml:space="preserve">דיון צוות 1: </w:t>
      </w:r>
    </w:p>
    <w:p w:rsidR="00D0066B" w:rsidRDefault="00D0066B" w:rsidP="00B36B62">
      <w:pPr>
        <w:pStyle w:val="af5"/>
        <w:rPr>
          <w:rFonts w:ascii="Calibri" w:eastAsia="+mj-ea" w:cs="David"/>
          <w:b/>
          <w:bCs/>
          <w:color w:val="000000"/>
          <w:kern w:val="24"/>
          <w:sz w:val="28"/>
          <w:szCs w:val="28"/>
          <w:u w:val="single"/>
          <w:rtl/>
        </w:rPr>
      </w:pPr>
      <w:r w:rsidRPr="004B75EE">
        <w:rPr>
          <w:rFonts w:ascii="Calibri" w:eastAsia="+mj-ea" w:hAnsi="Calibri" w:cs="David"/>
          <w:b/>
          <w:bCs/>
          <w:color w:val="000000"/>
          <w:kern w:val="24"/>
          <w:sz w:val="28"/>
          <w:szCs w:val="28"/>
          <w:rtl/>
        </w:rPr>
        <w:t xml:space="preserve">סוגיית גבולות / ישראל- עזה  וישראל – סיני (מצריים) בציר הזמן 2005-2020       </w:t>
      </w:r>
      <w:r w:rsidRPr="004B75EE">
        <w:rPr>
          <w:rFonts w:ascii="Calibri" w:eastAsia="+mj-ea" w:cs="David"/>
          <w:color w:val="000000"/>
          <w:kern w:val="24"/>
          <w:sz w:val="28"/>
          <w:szCs w:val="28"/>
          <w:rtl/>
        </w:rPr>
        <w:t>העריכו</w:t>
      </w:r>
      <w:r w:rsidRPr="004B75EE">
        <w:rPr>
          <w:rFonts w:ascii="Calibri" w:eastAsia="+mj-ea" w:hAnsi="Calibri" w:cs="David"/>
          <w:b/>
          <w:bCs/>
          <w:color w:val="000000"/>
          <w:kern w:val="24"/>
          <w:sz w:val="28"/>
          <w:szCs w:val="28"/>
          <w:rtl/>
        </w:rPr>
        <w:t xml:space="preserve"> </w:t>
      </w:r>
      <w:r w:rsidRPr="004B75EE">
        <w:rPr>
          <w:rFonts w:ascii="Calibri" w:eastAsia="+mj-ea" w:cs="David"/>
          <w:color w:val="000000"/>
          <w:kern w:val="24"/>
          <w:sz w:val="28"/>
          <w:szCs w:val="28"/>
          <w:rtl/>
        </w:rPr>
        <w:t xml:space="preserve">את ההתפתחויות, המגמות, ההבדלים, המשמעויות המדיניות והפוליטיות ?  </w:t>
      </w:r>
      <w:r w:rsidRPr="004B75EE">
        <w:rPr>
          <w:rFonts w:ascii="Calibri" w:eastAsia="+mj-ea" w:hAnsi="Calibri" w:cs="David"/>
          <w:color w:val="000000"/>
          <w:kern w:val="24"/>
          <w:sz w:val="28"/>
          <w:szCs w:val="28"/>
        </w:rPr>
        <w:br/>
      </w:r>
      <w:r w:rsidRPr="004B75EE">
        <w:rPr>
          <w:rFonts w:ascii="Calibri" w:eastAsia="+mj-ea" w:cs="David"/>
          <w:b/>
          <w:bCs/>
          <w:color w:val="000000"/>
          <w:kern w:val="24"/>
          <w:sz w:val="28"/>
          <w:szCs w:val="28"/>
          <w:u w:val="single"/>
          <w:rtl/>
        </w:rPr>
        <w:t>דיון צוות 2 :</w:t>
      </w:r>
    </w:p>
    <w:p w:rsidR="00D0066B" w:rsidRDefault="00D0066B" w:rsidP="00B36B62">
      <w:pPr>
        <w:pStyle w:val="af5"/>
        <w:rPr>
          <w:rFonts w:ascii="Calibri" w:eastAsia="+mj-ea" w:cs="David"/>
          <w:b/>
          <w:bCs/>
          <w:color w:val="000000"/>
          <w:kern w:val="24"/>
          <w:sz w:val="28"/>
          <w:szCs w:val="28"/>
          <w:u w:val="single"/>
          <w:rtl/>
        </w:rPr>
      </w:pPr>
      <w:r w:rsidRPr="004B75EE">
        <w:rPr>
          <w:rFonts w:ascii="Calibri" w:eastAsia="+mj-ea" w:cs="David"/>
          <w:b/>
          <w:bCs/>
          <w:color w:val="000000"/>
          <w:kern w:val="24"/>
          <w:sz w:val="28"/>
          <w:szCs w:val="28"/>
          <w:rtl/>
        </w:rPr>
        <w:t xml:space="preserve">התפתחות ההתיישבות בנגב ,עירונית וכפרית  בהקשר לביטחון הלאומי, </w:t>
      </w:r>
      <w:r w:rsidRPr="004B75EE">
        <w:rPr>
          <w:rFonts w:ascii="Calibri" w:eastAsia="+mj-ea" w:hAnsi="Calibri" w:cs="David"/>
          <w:color w:val="000000"/>
          <w:kern w:val="24"/>
          <w:sz w:val="28"/>
          <w:szCs w:val="28"/>
          <w:rtl/>
        </w:rPr>
        <w:br/>
        <w:t xml:space="preserve">מימי הקמת המדינה, עד כמה אנו ממשים את חזון בן גוריון - הפרחת השממה,                   האם מעבר צה"ל דרומה, ישנה את המגמה ? </w:t>
      </w:r>
      <w:r w:rsidRPr="004B75EE">
        <w:rPr>
          <w:rFonts w:ascii="Calibri" w:eastAsia="+mj-ea" w:hAnsi="Calibri" w:cs="David"/>
          <w:color w:val="000000"/>
          <w:kern w:val="24"/>
          <w:sz w:val="28"/>
          <w:szCs w:val="28"/>
          <w:rtl/>
        </w:rPr>
        <w:br/>
      </w:r>
      <w:r w:rsidRPr="004B75EE">
        <w:rPr>
          <w:rFonts w:ascii="Calibri" w:eastAsia="+mj-ea" w:cs="David"/>
          <w:b/>
          <w:bCs/>
          <w:color w:val="000000"/>
          <w:kern w:val="24"/>
          <w:sz w:val="28"/>
          <w:szCs w:val="28"/>
          <w:u w:val="single"/>
          <w:rtl/>
        </w:rPr>
        <w:t>דיון צוות 3:</w:t>
      </w:r>
    </w:p>
    <w:p w:rsidR="00D0066B" w:rsidRDefault="00D0066B" w:rsidP="00B36B62">
      <w:pPr>
        <w:pStyle w:val="af5"/>
        <w:rPr>
          <w:rFonts w:ascii="Calibri" w:eastAsia="+mj-ea" w:cs="David"/>
          <w:b/>
          <w:bCs/>
          <w:color w:val="000000"/>
          <w:kern w:val="24"/>
          <w:sz w:val="28"/>
          <w:szCs w:val="28"/>
          <w:u w:val="single"/>
          <w:rtl/>
        </w:rPr>
      </w:pPr>
      <w:r w:rsidRPr="004B75EE">
        <w:rPr>
          <w:rFonts w:ascii="Calibri" w:eastAsia="+mj-ea" w:hAnsi="Calibri" w:cs="David"/>
          <w:b/>
          <w:bCs/>
          <w:color w:val="000000"/>
          <w:kern w:val="24"/>
          <w:sz w:val="28"/>
          <w:szCs w:val="28"/>
          <w:rtl/>
        </w:rPr>
        <w:t>ההתפתחות הכלכלית והחברתית בנגב</w:t>
      </w:r>
      <w:r w:rsidRPr="004B75EE">
        <w:rPr>
          <w:rFonts w:ascii="Calibri" w:eastAsia="+mj-ea" w:hAnsi="Calibri" w:cs="David"/>
          <w:color w:val="000000"/>
          <w:kern w:val="24"/>
          <w:sz w:val="28"/>
          <w:szCs w:val="28"/>
          <w:rtl/>
        </w:rPr>
        <w:t xml:space="preserve">,  </w:t>
      </w:r>
      <w:r w:rsidRPr="004B75EE">
        <w:rPr>
          <w:rFonts w:ascii="Calibri" w:eastAsia="+mj-ea" w:hAnsi="Calibri" w:cs="David"/>
          <w:color w:val="000000"/>
          <w:kern w:val="24"/>
          <w:sz w:val="28"/>
          <w:szCs w:val="28"/>
          <w:rtl/>
        </w:rPr>
        <w:br/>
        <w:t xml:space="preserve">מהם </w:t>
      </w:r>
      <w:r w:rsidRPr="004B75EE">
        <w:rPr>
          <w:rFonts w:ascii="Calibri" w:eastAsia="+mj-ea" w:cs="David"/>
          <w:color w:val="000000"/>
          <w:kern w:val="24"/>
          <w:sz w:val="28"/>
          <w:szCs w:val="28"/>
          <w:rtl/>
        </w:rPr>
        <w:t>החוזקות</w:t>
      </w:r>
      <w:r>
        <w:rPr>
          <w:rFonts w:ascii="Calibri" w:eastAsia="+mj-ea" w:hAnsi="Calibri" w:cs="David"/>
          <w:color w:val="000000"/>
          <w:kern w:val="24"/>
          <w:sz w:val="28"/>
          <w:szCs w:val="28"/>
          <w:rtl/>
        </w:rPr>
        <w:t xml:space="preserve"> והחולשות , מהם המגמות לעתי</w:t>
      </w:r>
      <w:r>
        <w:rPr>
          <w:rFonts w:ascii="Calibri" w:eastAsia="+mj-ea" w:hAnsi="Calibri" w:cs="David" w:hint="cs"/>
          <w:color w:val="000000"/>
          <w:kern w:val="24"/>
          <w:sz w:val="28"/>
          <w:szCs w:val="28"/>
          <w:rtl/>
        </w:rPr>
        <w:t>ד ?</w:t>
      </w:r>
      <w:r w:rsidRPr="004B75EE">
        <w:rPr>
          <w:rFonts w:ascii="Calibri" w:eastAsia="+mj-ea" w:hAnsi="Calibri" w:cs="David"/>
          <w:color w:val="000000"/>
          <w:kern w:val="24"/>
          <w:sz w:val="28"/>
          <w:szCs w:val="28"/>
        </w:rPr>
        <w:br/>
      </w:r>
      <w:r w:rsidRPr="004B75EE">
        <w:rPr>
          <w:rFonts w:ascii="Calibri" w:eastAsia="+mj-ea" w:cs="David"/>
          <w:b/>
          <w:bCs/>
          <w:color w:val="000000"/>
          <w:kern w:val="24"/>
          <w:sz w:val="28"/>
          <w:szCs w:val="28"/>
          <w:u w:val="single"/>
          <w:rtl/>
        </w:rPr>
        <w:t xml:space="preserve">דיון צוות 4: </w:t>
      </w:r>
    </w:p>
    <w:p w:rsidR="00D0066B" w:rsidRPr="004B75EE" w:rsidRDefault="00D0066B" w:rsidP="00D0066B">
      <w:pPr>
        <w:pStyle w:val="af5"/>
        <w:rPr>
          <w:rFonts w:cs="David"/>
          <w:sz w:val="28"/>
          <w:szCs w:val="28"/>
        </w:rPr>
      </w:pPr>
      <w:r w:rsidRPr="004B75EE">
        <w:rPr>
          <w:rFonts w:ascii="Calibri" w:eastAsia="+mj-ea" w:hAnsi="Calibri" w:cs="David"/>
          <w:b/>
          <w:bCs/>
          <w:color w:val="000000"/>
          <w:kern w:val="24"/>
          <w:sz w:val="28"/>
          <w:szCs w:val="28"/>
          <w:rtl/>
        </w:rPr>
        <w:t xml:space="preserve">המגזר הבדואי בדרום, מגמות התפתחותו,  מסורתי או מודרני, נאמנות למדינה, מול נאמנות למסורת הבדואית ומגמות אסלאמיות. </w:t>
      </w:r>
      <w:r w:rsidRPr="004B75EE">
        <w:rPr>
          <w:rFonts w:ascii="Calibri" w:eastAsia="+mj-ea" w:hAnsi="Calibri" w:cs="David"/>
          <w:b/>
          <w:bCs/>
          <w:color w:val="000000"/>
          <w:kern w:val="24"/>
          <w:sz w:val="28"/>
          <w:szCs w:val="28"/>
          <w:rtl/>
        </w:rPr>
        <w:br/>
        <w:t>הציעו קווי מדיניות לממשלת ישראל</w:t>
      </w:r>
    </w:p>
    <w:p w:rsidR="00D0066B" w:rsidRPr="00D0066B" w:rsidRDefault="00D0066B" w:rsidP="001F241C">
      <w:pPr>
        <w:pStyle w:val="af5"/>
        <w:rPr>
          <w:rFonts w:cs="David"/>
          <w:sz w:val="28"/>
          <w:szCs w:val="28"/>
        </w:rPr>
      </w:pPr>
    </w:p>
    <w:p w:rsidR="007C20C5" w:rsidRPr="009A5B16" w:rsidRDefault="007C20C5" w:rsidP="002959C2">
      <w:pPr>
        <w:pStyle w:val="af5"/>
        <w:numPr>
          <w:ilvl w:val="0"/>
          <w:numId w:val="7"/>
        </w:numPr>
        <w:rPr>
          <w:rFonts w:cs="David"/>
          <w:sz w:val="28"/>
          <w:szCs w:val="28"/>
        </w:rPr>
      </w:pPr>
      <w:r w:rsidRPr="009A5B16">
        <w:rPr>
          <w:rFonts w:cs="David" w:hint="cs"/>
          <w:b/>
          <w:bCs/>
          <w:sz w:val="28"/>
          <w:szCs w:val="28"/>
          <w:u w:val="single"/>
          <w:rtl/>
        </w:rPr>
        <w:lastRenderedPageBreak/>
        <w:t>ביקור בקמ"ג</w:t>
      </w:r>
      <w:r w:rsidR="00B8569B">
        <w:rPr>
          <w:rFonts w:cs="David" w:hint="cs"/>
          <w:b/>
          <w:bCs/>
          <w:sz w:val="28"/>
          <w:szCs w:val="28"/>
          <w:u w:val="single"/>
          <w:rtl/>
        </w:rPr>
        <w:t>:</w:t>
      </w:r>
    </w:p>
    <w:p w:rsidR="007C20C5" w:rsidRDefault="007C20C5" w:rsidP="002959C2">
      <w:pPr>
        <w:pStyle w:val="af5"/>
        <w:numPr>
          <w:ilvl w:val="1"/>
          <w:numId w:val="10"/>
        </w:numPr>
        <w:rPr>
          <w:rFonts w:cs="David"/>
          <w:sz w:val="28"/>
          <w:szCs w:val="28"/>
        </w:rPr>
      </w:pPr>
      <w:r w:rsidRPr="009A5B16">
        <w:rPr>
          <w:rFonts w:cs="David" w:hint="cs"/>
          <w:sz w:val="28"/>
          <w:szCs w:val="28"/>
          <w:rtl/>
        </w:rPr>
        <w:t xml:space="preserve">תתאפשר השתתפות חניכים ובעלי תפקידים אשר שמותיהם הועברו מראש ואושרו ע"י </w:t>
      </w:r>
      <w:proofErr w:type="spellStart"/>
      <w:r w:rsidRPr="009A5B16">
        <w:rPr>
          <w:rFonts w:cs="David" w:hint="cs"/>
          <w:sz w:val="28"/>
          <w:szCs w:val="28"/>
          <w:rtl/>
        </w:rPr>
        <w:t>הקמ"ג</w:t>
      </w:r>
      <w:proofErr w:type="spellEnd"/>
      <w:r w:rsidRPr="009A5B16">
        <w:rPr>
          <w:rFonts w:cs="David" w:hint="cs"/>
          <w:sz w:val="28"/>
          <w:szCs w:val="28"/>
          <w:rtl/>
        </w:rPr>
        <w:t>.</w:t>
      </w:r>
      <w:r w:rsidR="00CF361C">
        <w:rPr>
          <w:rFonts w:cs="David" w:hint="cs"/>
          <w:sz w:val="28"/>
          <w:szCs w:val="28"/>
          <w:rtl/>
        </w:rPr>
        <w:t xml:space="preserve"> ( לא אושרו א</w:t>
      </w:r>
      <w:r w:rsidR="00E11BC5">
        <w:rPr>
          <w:rFonts w:cs="David" w:hint="cs"/>
          <w:sz w:val="28"/>
          <w:szCs w:val="28"/>
          <w:rtl/>
        </w:rPr>
        <w:t>נ</w:t>
      </w:r>
      <w:r w:rsidR="00CF361C">
        <w:rPr>
          <w:rFonts w:cs="David" w:hint="cs"/>
          <w:sz w:val="28"/>
          <w:szCs w:val="28"/>
          <w:rtl/>
        </w:rPr>
        <w:t xml:space="preserve">שי מנהלה </w:t>
      </w:r>
      <w:r w:rsidR="00654511">
        <w:rPr>
          <w:rFonts w:cs="David" w:hint="cs"/>
          <w:sz w:val="28"/>
          <w:szCs w:val="28"/>
          <w:rtl/>
        </w:rPr>
        <w:t xml:space="preserve">וסגל זוטר </w:t>
      </w:r>
      <w:r w:rsidR="00CF361C">
        <w:rPr>
          <w:rFonts w:cs="David" w:hint="cs"/>
          <w:sz w:val="28"/>
          <w:szCs w:val="28"/>
          <w:rtl/>
        </w:rPr>
        <w:t>לכניסה לקמ"ג)</w:t>
      </w:r>
    </w:p>
    <w:p w:rsidR="003B227D" w:rsidRDefault="007C20C5" w:rsidP="002959C2">
      <w:pPr>
        <w:pStyle w:val="af5"/>
        <w:numPr>
          <w:ilvl w:val="1"/>
          <w:numId w:val="10"/>
        </w:numPr>
        <w:rPr>
          <w:rFonts w:cs="David" w:hint="cs"/>
          <w:sz w:val="28"/>
          <w:szCs w:val="28"/>
        </w:rPr>
      </w:pPr>
      <w:r w:rsidRPr="009A5B16">
        <w:rPr>
          <w:rFonts w:cs="David" w:hint="cs"/>
          <w:sz w:val="28"/>
          <w:szCs w:val="28"/>
          <w:rtl/>
        </w:rPr>
        <w:t>לא תותר הכנסת מחשבים ניידים, מצלמות ומדיה נתיקה אחרת.</w:t>
      </w:r>
    </w:p>
    <w:p w:rsidR="003B227D" w:rsidRDefault="003B227D" w:rsidP="002959C2">
      <w:pPr>
        <w:pStyle w:val="af5"/>
        <w:numPr>
          <w:ilvl w:val="1"/>
          <w:numId w:val="10"/>
        </w:numPr>
        <w:rPr>
          <w:rFonts w:cs="David" w:hint="cs"/>
          <w:sz w:val="28"/>
          <w:szCs w:val="28"/>
        </w:rPr>
      </w:pPr>
      <w:r>
        <w:rPr>
          <w:rFonts w:cs="David" w:hint="cs"/>
          <w:sz w:val="28"/>
          <w:szCs w:val="28"/>
          <w:rtl/>
        </w:rPr>
        <w:t>הכניסה לקמ"ג בלבוש אזרחי בלבד.</w:t>
      </w:r>
    </w:p>
    <w:p w:rsidR="003B227D" w:rsidRDefault="003B227D" w:rsidP="002959C2">
      <w:pPr>
        <w:pStyle w:val="af5"/>
        <w:numPr>
          <w:ilvl w:val="1"/>
          <w:numId w:val="10"/>
        </w:numPr>
        <w:rPr>
          <w:rFonts w:cs="David" w:hint="cs"/>
          <w:sz w:val="28"/>
          <w:szCs w:val="28"/>
        </w:rPr>
      </w:pPr>
      <w:r>
        <w:rPr>
          <w:rFonts w:cs="David" w:hint="cs"/>
          <w:sz w:val="28"/>
          <w:szCs w:val="28"/>
          <w:rtl/>
        </w:rPr>
        <w:t>לא תותר כניסה עם נשק לקמ"ג.</w:t>
      </w:r>
      <w:r w:rsidR="007C20C5" w:rsidRPr="009A5B16">
        <w:rPr>
          <w:rFonts w:cs="David" w:hint="cs"/>
          <w:sz w:val="28"/>
          <w:szCs w:val="28"/>
          <w:rtl/>
        </w:rPr>
        <w:t xml:space="preserve"> </w:t>
      </w:r>
    </w:p>
    <w:p w:rsidR="007C20C5" w:rsidRDefault="007C20C5" w:rsidP="002959C2">
      <w:pPr>
        <w:pStyle w:val="af5"/>
        <w:numPr>
          <w:ilvl w:val="1"/>
          <w:numId w:val="10"/>
        </w:numPr>
        <w:rPr>
          <w:rFonts w:cs="David"/>
          <w:sz w:val="28"/>
          <w:szCs w:val="28"/>
        </w:rPr>
      </w:pPr>
      <w:r w:rsidRPr="009A5B16">
        <w:rPr>
          <w:rFonts w:cs="David" w:hint="cs"/>
          <w:sz w:val="28"/>
          <w:szCs w:val="28"/>
          <w:rtl/>
        </w:rPr>
        <w:t xml:space="preserve">טלפונים </w:t>
      </w:r>
      <w:proofErr w:type="spellStart"/>
      <w:r w:rsidRPr="009A5B16">
        <w:rPr>
          <w:rFonts w:cs="David" w:hint="cs"/>
          <w:sz w:val="28"/>
          <w:szCs w:val="28"/>
          <w:rtl/>
        </w:rPr>
        <w:t>סלולרים</w:t>
      </w:r>
      <w:proofErr w:type="spellEnd"/>
      <w:r w:rsidRPr="009A5B16">
        <w:rPr>
          <w:rFonts w:cs="David" w:hint="cs"/>
          <w:sz w:val="28"/>
          <w:szCs w:val="28"/>
          <w:rtl/>
        </w:rPr>
        <w:t xml:space="preserve"> יאספו בצורה מרוכזת בכניסה לקמ"ג.</w:t>
      </w:r>
    </w:p>
    <w:p w:rsidR="007C20C5" w:rsidRPr="009A5B16" w:rsidRDefault="007C20C5" w:rsidP="002959C2">
      <w:pPr>
        <w:pStyle w:val="af5"/>
        <w:numPr>
          <w:ilvl w:val="1"/>
          <w:numId w:val="10"/>
        </w:numPr>
        <w:rPr>
          <w:rFonts w:cs="David"/>
          <w:sz w:val="28"/>
          <w:szCs w:val="28"/>
          <w:rtl/>
        </w:rPr>
      </w:pPr>
      <w:r w:rsidRPr="001C268C">
        <w:rPr>
          <w:rFonts w:cs="David" w:hint="cs"/>
          <w:b/>
          <w:bCs/>
          <w:sz w:val="28"/>
          <w:szCs w:val="28"/>
          <w:rtl/>
        </w:rPr>
        <w:t>באחריות סם</w:t>
      </w:r>
      <w:r>
        <w:rPr>
          <w:rFonts w:cs="David" w:hint="cs"/>
          <w:sz w:val="28"/>
          <w:szCs w:val="28"/>
          <w:rtl/>
        </w:rPr>
        <w:t xml:space="preserve"> הכנת </w:t>
      </w:r>
      <w:r w:rsidRPr="009A5B16">
        <w:rPr>
          <w:rFonts w:cs="David" w:hint="cs"/>
          <w:sz w:val="28"/>
          <w:szCs w:val="28"/>
          <w:rtl/>
        </w:rPr>
        <w:t xml:space="preserve">תכנית חלופית לחניכים הבינ"ל, </w:t>
      </w:r>
      <w:r>
        <w:rPr>
          <w:rFonts w:cs="David" w:hint="cs"/>
          <w:sz w:val="28"/>
          <w:szCs w:val="28"/>
          <w:rtl/>
        </w:rPr>
        <w:t>הכוללת</w:t>
      </w:r>
      <w:r w:rsidRPr="009A5B16">
        <w:rPr>
          <w:rFonts w:cs="David" w:hint="cs"/>
          <w:sz w:val="28"/>
          <w:szCs w:val="28"/>
          <w:rtl/>
        </w:rPr>
        <w:t xml:space="preserve"> ארוחת צהריים.</w:t>
      </w:r>
    </w:p>
    <w:p w:rsidR="007C20C5" w:rsidRDefault="007C20C5" w:rsidP="00860EA2">
      <w:pPr>
        <w:rPr>
          <w:rFonts w:cs="David"/>
          <w:sz w:val="28"/>
          <w:szCs w:val="28"/>
          <w:rtl/>
        </w:rPr>
      </w:pPr>
    </w:p>
    <w:p w:rsidR="007C20C5" w:rsidRPr="001963C5" w:rsidRDefault="007C20C5" w:rsidP="002959C2">
      <w:pPr>
        <w:pStyle w:val="af5"/>
        <w:numPr>
          <w:ilvl w:val="0"/>
          <w:numId w:val="7"/>
        </w:numPr>
        <w:rPr>
          <w:rFonts w:cs="David"/>
          <w:sz w:val="28"/>
          <w:szCs w:val="28"/>
        </w:rPr>
      </w:pPr>
      <w:r w:rsidRPr="00B8569B">
        <w:rPr>
          <w:rFonts w:cs="David" w:hint="cs"/>
          <w:b/>
          <w:bCs/>
          <w:sz w:val="28"/>
          <w:szCs w:val="28"/>
          <w:u w:val="single"/>
          <w:rtl/>
        </w:rPr>
        <w:t>תקשורת</w:t>
      </w:r>
      <w:r w:rsidR="00B8569B">
        <w:rPr>
          <w:rFonts w:cs="David" w:hint="cs"/>
          <w:sz w:val="28"/>
          <w:szCs w:val="28"/>
          <w:rtl/>
        </w:rPr>
        <w:t xml:space="preserve">: </w:t>
      </w:r>
      <w:r w:rsidRPr="001963C5">
        <w:rPr>
          <w:rFonts w:cs="David" w:hint="cs"/>
          <w:sz w:val="28"/>
          <w:szCs w:val="28"/>
          <w:rtl/>
        </w:rPr>
        <w:t>טלפונים סלולאריי</w:t>
      </w:r>
      <w:r w:rsidRPr="001963C5">
        <w:rPr>
          <w:rFonts w:cs="David" w:hint="eastAsia"/>
          <w:sz w:val="28"/>
          <w:szCs w:val="28"/>
          <w:rtl/>
        </w:rPr>
        <w:t>ם</w:t>
      </w:r>
      <w:r w:rsidRPr="001963C5">
        <w:rPr>
          <w:rFonts w:cs="David" w:hint="cs"/>
          <w:sz w:val="28"/>
          <w:szCs w:val="28"/>
          <w:rtl/>
        </w:rPr>
        <w:t>, לכל מטרה, לרבות לצורך פינוי, הזעקת תגבורת או חילוץ.</w:t>
      </w:r>
    </w:p>
    <w:p w:rsidR="007C20C5" w:rsidRDefault="007C20C5" w:rsidP="00860EA2">
      <w:pPr>
        <w:pStyle w:val="af5"/>
        <w:ind w:left="1440"/>
        <w:rPr>
          <w:rFonts w:cs="David"/>
          <w:sz w:val="28"/>
          <w:szCs w:val="28"/>
        </w:rPr>
      </w:pPr>
    </w:p>
    <w:p w:rsidR="007C20C5" w:rsidRPr="0070619D" w:rsidRDefault="007C20C5" w:rsidP="002959C2">
      <w:pPr>
        <w:pStyle w:val="af5"/>
        <w:numPr>
          <w:ilvl w:val="0"/>
          <w:numId w:val="7"/>
        </w:numPr>
        <w:rPr>
          <w:rFonts w:cs="David"/>
          <w:sz w:val="28"/>
          <w:szCs w:val="28"/>
        </w:rPr>
      </w:pPr>
      <w:r w:rsidRPr="0070619D">
        <w:rPr>
          <w:rFonts w:cs="David" w:hint="cs"/>
          <w:b/>
          <w:bCs/>
          <w:sz w:val="28"/>
          <w:szCs w:val="28"/>
          <w:u w:val="single"/>
          <w:rtl/>
        </w:rPr>
        <w:t>לינה:</w:t>
      </w:r>
    </w:p>
    <w:p w:rsidR="007C20C5" w:rsidRDefault="007C20C5" w:rsidP="002959C2">
      <w:pPr>
        <w:pStyle w:val="af5"/>
        <w:numPr>
          <w:ilvl w:val="1"/>
          <w:numId w:val="10"/>
        </w:numPr>
        <w:rPr>
          <w:rFonts w:cs="David"/>
          <w:sz w:val="28"/>
          <w:szCs w:val="28"/>
        </w:rPr>
      </w:pPr>
      <w:r w:rsidRPr="0030697B">
        <w:rPr>
          <w:rFonts w:cs="David" w:hint="cs"/>
          <w:sz w:val="28"/>
          <w:szCs w:val="28"/>
          <w:rtl/>
        </w:rPr>
        <w:t>באר שבע</w:t>
      </w:r>
      <w:r w:rsidR="00CF64AE">
        <w:rPr>
          <w:rFonts w:cs="David" w:hint="cs"/>
          <w:sz w:val="28"/>
          <w:szCs w:val="28"/>
          <w:rtl/>
        </w:rPr>
        <w:t xml:space="preserve"> (26/11</w:t>
      </w:r>
      <w:r>
        <w:rPr>
          <w:rFonts w:cs="David" w:hint="cs"/>
          <w:sz w:val="28"/>
          <w:szCs w:val="28"/>
          <w:rtl/>
        </w:rPr>
        <w:t>)</w:t>
      </w:r>
      <w:r w:rsidRPr="0030697B">
        <w:rPr>
          <w:rFonts w:cs="David" w:hint="cs"/>
          <w:sz w:val="28"/>
          <w:szCs w:val="28"/>
          <w:rtl/>
        </w:rPr>
        <w:t xml:space="preserve"> </w:t>
      </w:r>
      <w:r w:rsidRPr="0030697B">
        <w:rPr>
          <w:rFonts w:cs="David"/>
          <w:sz w:val="28"/>
          <w:szCs w:val="28"/>
          <w:rtl/>
        </w:rPr>
        <w:t>–</w:t>
      </w:r>
      <w:r w:rsidRPr="0030697B">
        <w:rPr>
          <w:rFonts w:cs="David" w:hint="cs"/>
          <w:sz w:val="28"/>
          <w:szCs w:val="28"/>
          <w:rtl/>
        </w:rPr>
        <w:t xml:space="preserve"> מלון לאונרדו</w:t>
      </w:r>
    </w:p>
    <w:p w:rsidR="007C20C5" w:rsidRPr="00786737" w:rsidRDefault="00CF64AE" w:rsidP="002959C2">
      <w:pPr>
        <w:pStyle w:val="af5"/>
        <w:numPr>
          <w:ilvl w:val="1"/>
          <w:numId w:val="10"/>
        </w:numPr>
        <w:rPr>
          <w:rFonts w:cs="David"/>
          <w:sz w:val="28"/>
          <w:szCs w:val="28"/>
          <w:rtl/>
        </w:rPr>
      </w:pPr>
      <w:r>
        <w:rPr>
          <w:rFonts w:cs="David" w:hint="cs"/>
          <w:sz w:val="28"/>
          <w:szCs w:val="28"/>
          <w:rtl/>
        </w:rPr>
        <w:t>אילת (27/11</w:t>
      </w:r>
      <w:r w:rsidR="007C20C5" w:rsidRPr="006D3D3C">
        <w:rPr>
          <w:rFonts w:cs="David" w:hint="cs"/>
          <w:sz w:val="28"/>
          <w:szCs w:val="28"/>
          <w:rtl/>
        </w:rPr>
        <w:t xml:space="preserve">) </w:t>
      </w:r>
      <w:r w:rsidR="007C20C5" w:rsidRPr="006D3D3C">
        <w:rPr>
          <w:rFonts w:cs="David"/>
          <w:sz w:val="28"/>
          <w:szCs w:val="28"/>
          <w:rtl/>
        </w:rPr>
        <w:t>–</w:t>
      </w:r>
      <w:r w:rsidR="007C20C5" w:rsidRPr="006D3D3C">
        <w:rPr>
          <w:rFonts w:cs="David" w:hint="cs"/>
          <w:sz w:val="28"/>
          <w:szCs w:val="28"/>
          <w:rtl/>
        </w:rPr>
        <w:t xml:space="preserve"> מלון נובה</w:t>
      </w:r>
    </w:p>
    <w:p w:rsidR="007C20C5" w:rsidRPr="00A2723B" w:rsidRDefault="007C20C5" w:rsidP="00860EA2">
      <w:pPr>
        <w:pStyle w:val="af5"/>
        <w:rPr>
          <w:rFonts w:cs="David"/>
          <w:sz w:val="28"/>
          <w:szCs w:val="28"/>
        </w:rPr>
      </w:pPr>
    </w:p>
    <w:p w:rsidR="007C20C5" w:rsidRDefault="007C20C5" w:rsidP="002959C2">
      <w:pPr>
        <w:pStyle w:val="af5"/>
        <w:numPr>
          <w:ilvl w:val="0"/>
          <w:numId w:val="7"/>
        </w:numPr>
        <w:rPr>
          <w:rFonts w:cs="David"/>
          <w:sz w:val="28"/>
          <w:szCs w:val="28"/>
        </w:rPr>
      </w:pPr>
      <w:r w:rsidRPr="009B2C44">
        <w:rPr>
          <w:rFonts w:cs="David" w:hint="cs"/>
          <w:b/>
          <w:bCs/>
          <w:sz w:val="28"/>
          <w:szCs w:val="28"/>
          <w:u w:val="single"/>
          <w:rtl/>
        </w:rPr>
        <w:t>רפואה</w:t>
      </w:r>
      <w:r w:rsidRPr="009B2C44">
        <w:rPr>
          <w:rFonts w:cs="David" w:hint="cs"/>
          <w:sz w:val="28"/>
          <w:szCs w:val="28"/>
          <w:rtl/>
        </w:rPr>
        <w:t xml:space="preserve"> :</w:t>
      </w:r>
    </w:p>
    <w:p w:rsidR="007C20C5" w:rsidRDefault="00CF64AE" w:rsidP="002959C2">
      <w:pPr>
        <w:pStyle w:val="af5"/>
        <w:numPr>
          <w:ilvl w:val="1"/>
          <w:numId w:val="10"/>
        </w:numPr>
        <w:rPr>
          <w:rFonts w:cs="David"/>
          <w:sz w:val="28"/>
          <w:szCs w:val="28"/>
        </w:rPr>
      </w:pPr>
      <w:r>
        <w:rPr>
          <w:rFonts w:cs="David" w:hint="cs"/>
          <w:sz w:val="28"/>
          <w:szCs w:val="28"/>
          <w:rtl/>
        </w:rPr>
        <w:t xml:space="preserve">חובש מלווה צמוד </w:t>
      </w:r>
      <w:r w:rsidR="007C20C5" w:rsidRPr="009B2C44">
        <w:rPr>
          <w:rFonts w:cs="David" w:hint="cs"/>
          <w:sz w:val="28"/>
          <w:szCs w:val="28"/>
          <w:rtl/>
        </w:rPr>
        <w:t>.</w:t>
      </w:r>
    </w:p>
    <w:p w:rsidR="007C20C5" w:rsidRDefault="007C20C5" w:rsidP="002959C2">
      <w:pPr>
        <w:pStyle w:val="af5"/>
        <w:numPr>
          <w:ilvl w:val="1"/>
          <w:numId w:val="10"/>
        </w:numPr>
        <w:rPr>
          <w:rFonts w:cs="David"/>
          <w:sz w:val="28"/>
          <w:szCs w:val="28"/>
        </w:rPr>
      </w:pPr>
      <w:r w:rsidRPr="009B2C44">
        <w:rPr>
          <w:rFonts w:cs="David" w:hint="cs"/>
          <w:sz w:val="28"/>
          <w:szCs w:val="28"/>
          <w:rtl/>
        </w:rPr>
        <w:t xml:space="preserve">ערכת </w:t>
      </w:r>
      <w:r w:rsidR="00CF64AE">
        <w:rPr>
          <w:rFonts w:cs="David" w:hint="cs"/>
          <w:sz w:val="28"/>
          <w:szCs w:val="28"/>
          <w:rtl/>
        </w:rPr>
        <w:t>עזרה ראשונה</w:t>
      </w:r>
      <w:r w:rsidRPr="009B2C44">
        <w:rPr>
          <w:rFonts w:cs="David" w:hint="cs"/>
          <w:sz w:val="28"/>
          <w:szCs w:val="28"/>
          <w:rtl/>
        </w:rPr>
        <w:t xml:space="preserve"> צמודה במהלך הסיור.</w:t>
      </w:r>
    </w:p>
    <w:p w:rsidR="007C20C5" w:rsidRDefault="007C20C5" w:rsidP="002959C2">
      <w:pPr>
        <w:pStyle w:val="af5"/>
        <w:numPr>
          <w:ilvl w:val="1"/>
          <w:numId w:val="10"/>
        </w:numPr>
        <w:rPr>
          <w:rFonts w:cs="David"/>
          <w:sz w:val="28"/>
          <w:szCs w:val="28"/>
        </w:rPr>
      </w:pPr>
      <w:r w:rsidRPr="009B2C44">
        <w:rPr>
          <w:rFonts w:cs="David" w:hint="cs"/>
          <w:sz w:val="28"/>
          <w:szCs w:val="28"/>
          <w:rtl/>
        </w:rPr>
        <w:t xml:space="preserve">פינוי </w:t>
      </w:r>
      <w:r w:rsidRPr="009B2C44">
        <w:rPr>
          <w:rFonts w:cs="David"/>
          <w:sz w:val="28"/>
          <w:szCs w:val="28"/>
          <w:rtl/>
        </w:rPr>
        <w:t>–</w:t>
      </w:r>
      <w:r w:rsidRPr="009B2C44">
        <w:rPr>
          <w:rFonts w:cs="David" w:hint="cs"/>
          <w:sz w:val="28"/>
          <w:szCs w:val="28"/>
          <w:rtl/>
        </w:rPr>
        <w:t xml:space="preserve"> ביה"ח </w:t>
      </w:r>
      <w:proofErr w:type="spellStart"/>
      <w:r w:rsidRPr="009B2C44">
        <w:rPr>
          <w:rFonts w:cs="David" w:hint="cs"/>
          <w:sz w:val="28"/>
          <w:szCs w:val="28"/>
          <w:rtl/>
        </w:rPr>
        <w:t>סורוקה</w:t>
      </w:r>
      <w:proofErr w:type="spellEnd"/>
      <w:r w:rsidRPr="009B2C44">
        <w:rPr>
          <w:rFonts w:cs="David" w:hint="cs"/>
          <w:sz w:val="28"/>
          <w:szCs w:val="28"/>
          <w:rtl/>
        </w:rPr>
        <w:t xml:space="preserve"> וברזילי ע"פ מיקום.</w:t>
      </w:r>
    </w:p>
    <w:p w:rsidR="007C20C5" w:rsidRPr="009B2C44" w:rsidRDefault="007C20C5" w:rsidP="002959C2">
      <w:pPr>
        <w:pStyle w:val="af5"/>
        <w:numPr>
          <w:ilvl w:val="1"/>
          <w:numId w:val="10"/>
        </w:numPr>
        <w:rPr>
          <w:rFonts w:cs="David"/>
          <w:sz w:val="28"/>
          <w:szCs w:val="28"/>
        </w:rPr>
      </w:pPr>
      <w:r w:rsidRPr="009B2C44">
        <w:rPr>
          <w:rFonts w:cs="David" w:hint="cs"/>
          <w:sz w:val="28"/>
          <w:szCs w:val="28"/>
          <w:rtl/>
        </w:rPr>
        <w:t xml:space="preserve">פינוי באילת </w:t>
      </w:r>
      <w:r>
        <w:rPr>
          <w:rFonts w:cs="David" w:hint="cs"/>
          <w:sz w:val="28"/>
          <w:szCs w:val="28"/>
          <w:rtl/>
        </w:rPr>
        <w:t>ל</w:t>
      </w:r>
      <w:r w:rsidRPr="009B2C44">
        <w:rPr>
          <w:rFonts w:cs="David" w:hint="cs"/>
          <w:sz w:val="28"/>
          <w:szCs w:val="28"/>
          <w:rtl/>
        </w:rPr>
        <w:t>בית החולים יוספטל.</w:t>
      </w:r>
    </w:p>
    <w:p w:rsidR="007C20C5" w:rsidRPr="0066125C" w:rsidRDefault="007C20C5" w:rsidP="00860EA2">
      <w:pPr>
        <w:rPr>
          <w:rFonts w:cs="David"/>
          <w:sz w:val="28"/>
          <w:szCs w:val="28"/>
          <w:rtl/>
        </w:rPr>
      </w:pPr>
    </w:p>
    <w:p w:rsidR="007C20C5" w:rsidRDefault="007C20C5" w:rsidP="002959C2">
      <w:pPr>
        <w:pStyle w:val="af5"/>
        <w:numPr>
          <w:ilvl w:val="0"/>
          <w:numId w:val="7"/>
        </w:numPr>
        <w:rPr>
          <w:rFonts w:cs="David"/>
          <w:sz w:val="28"/>
          <w:szCs w:val="28"/>
        </w:rPr>
      </w:pPr>
      <w:r w:rsidRPr="00F16249">
        <w:rPr>
          <w:rFonts w:cs="David" w:hint="cs"/>
          <w:b/>
          <w:bCs/>
          <w:sz w:val="28"/>
          <w:szCs w:val="28"/>
          <w:u w:val="single"/>
          <w:rtl/>
        </w:rPr>
        <w:t>לבוש</w:t>
      </w:r>
      <w:r w:rsidRPr="00F16249">
        <w:rPr>
          <w:rFonts w:cs="David" w:hint="cs"/>
          <w:sz w:val="28"/>
          <w:szCs w:val="28"/>
          <w:rtl/>
        </w:rPr>
        <w:t>:</w:t>
      </w:r>
    </w:p>
    <w:p w:rsidR="007C20C5" w:rsidRPr="00F16249" w:rsidRDefault="007C20C5" w:rsidP="002959C2">
      <w:pPr>
        <w:pStyle w:val="af5"/>
        <w:numPr>
          <w:ilvl w:val="1"/>
          <w:numId w:val="10"/>
        </w:numPr>
        <w:rPr>
          <w:rFonts w:cs="David"/>
          <w:sz w:val="28"/>
          <w:szCs w:val="28"/>
        </w:rPr>
      </w:pPr>
      <w:r w:rsidRPr="00F16249">
        <w:rPr>
          <w:rFonts w:cs="David" w:hint="cs"/>
          <w:sz w:val="28"/>
          <w:szCs w:val="28"/>
          <w:rtl/>
        </w:rPr>
        <w:t>צה"ל</w:t>
      </w:r>
      <w:r w:rsidR="00C17582">
        <w:rPr>
          <w:rFonts w:cs="David" w:hint="cs"/>
          <w:sz w:val="28"/>
          <w:szCs w:val="28"/>
          <w:rtl/>
        </w:rPr>
        <w:t xml:space="preserve"> </w:t>
      </w:r>
      <w:r w:rsidRPr="00F16249">
        <w:rPr>
          <w:rFonts w:cs="David" w:hint="cs"/>
          <w:sz w:val="28"/>
          <w:szCs w:val="28"/>
          <w:rtl/>
        </w:rPr>
        <w:t>/</w:t>
      </w:r>
      <w:r w:rsidR="00CF361C">
        <w:rPr>
          <w:rFonts w:cs="David" w:hint="cs"/>
          <w:sz w:val="28"/>
          <w:szCs w:val="28"/>
          <w:rtl/>
        </w:rPr>
        <w:t xml:space="preserve"> </w:t>
      </w:r>
      <w:r w:rsidRPr="00F16249">
        <w:rPr>
          <w:rFonts w:cs="David" w:hint="cs"/>
          <w:sz w:val="28"/>
          <w:szCs w:val="28"/>
          <w:rtl/>
        </w:rPr>
        <w:t xml:space="preserve">משטרה </w:t>
      </w:r>
      <w:r w:rsidRPr="00F16249">
        <w:rPr>
          <w:rFonts w:cs="David"/>
          <w:sz w:val="28"/>
          <w:szCs w:val="28"/>
          <w:rtl/>
        </w:rPr>
        <w:t>–</w:t>
      </w:r>
      <w:r w:rsidRPr="00F16249">
        <w:rPr>
          <w:rFonts w:cs="David" w:hint="cs"/>
          <w:sz w:val="28"/>
          <w:szCs w:val="28"/>
          <w:rtl/>
        </w:rPr>
        <w:t xml:space="preserve"> מדי ב', </w:t>
      </w:r>
      <w:r w:rsidR="00CF361C">
        <w:rPr>
          <w:rFonts w:cs="David" w:hint="cs"/>
          <w:b/>
          <w:bCs/>
          <w:sz w:val="28"/>
          <w:szCs w:val="28"/>
          <w:u w:val="single"/>
          <w:rtl/>
        </w:rPr>
        <w:t xml:space="preserve"> </w:t>
      </w:r>
      <w:r w:rsidRPr="00F16249">
        <w:rPr>
          <w:rFonts w:cs="David" w:hint="cs"/>
          <w:b/>
          <w:bCs/>
          <w:sz w:val="28"/>
          <w:szCs w:val="28"/>
          <w:u w:val="single"/>
          <w:rtl/>
        </w:rPr>
        <w:t xml:space="preserve">למעט יום רביעי </w:t>
      </w:r>
      <w:r w:rsidRPr="00F16249">
        <w:rPr>
          <w:rFonts w:cs="David"/>
          <w:b/>
          <w:bCs/>
          <w:sz w:val="28"/>
          <w:szCs w:val="28"/>
          <w:u w:val="single"/>
          <w:rtl/>
        </w:rPr>
        <w:t>–</w:t>
      </w:r>
      <w:r w:rsidRPr="00F16249">
        <w:rPr>
          <w:rFonts w:cs="David" w:hint="cs"/>
          <w:b/>
          <w:bCs/>
          <w:sz w:val="28"/>
          <w:szCs w:val="28"/>
          <w:u w:val="single"/>
          <w:rtl/>
        </w:rPr>
        <w:t xml:space="preserve"> קוד מב"ל.</w:t>
      </w:r>
    </w:p>
    <w:p w:rsidR="007C20C5" w:rsidRDefault="007C20C5" w:rsidP="002959C2">
      <w:pPr>
        <w:pStyle w:val="af5"/>
        <w:numPr>
          <w:ilvl w:val="1"/>
          <w:numId w:val="10"/>
        </w:numPr>
        <w:rPr>
          <w:rFonts w:cs="David"/>
          <w:sz w:val="28"/>
          <w:szCs w:val="28"/>
        </w:rPr>
      </w:pPr>
      <w:r w:rsidRPr="00F16249">
        <w:rPr>
          <w:rFonts w:cs="David" w:hint="cs"/>
          <w:sz w:val="28"/>
          <w:szCs w:val="28"/>
          <w:rtl/>
        </w:rPr>
        <w:t xml:space="preserve">אזרחים </w:t>
      </w:r>
      <w:r w:rsidRPr="00F16249">
        <w:rPr>
          <w:rFonts w:cs="David"/>
          <w:sz w:val="28"/>
          <w:szCs w:val="28"/>
          <w:rtl/>
        </w:rPr>
        <w:t>–</w:t>
      </w:r>
      <w:r w:rsidRPr="00F16249">
        <w:rPr>
          <w:rFonts w:cs="David" w:hint="cs"/>
          <w:sz w:val="28"/>
          <w:szCs w:val="28"/>
          <w:rtl/>
        </w:rPr>
        <w:t xml:space="preserve"> קוד מב"ל.</w:t>
      </w:r>
    </w:p>
    <w:p w:rsidR="007C20C5" w:rsidRDefault="007C20C5" w:rsidP="002959C2">
      <w:pPr>
        <w:pStyle w:val="af5"/>
        <w:numPr>
          <w:ilvl w:val="1"/>
          <w:numId w:val="10"/>
        </w:numPr>
        <w:rPr>
          <w:rFonts w:cs="David"/>
          <w:sz w:val="28"/>
          <w:szCs w:val="28"/>
        </w:rPr>
      </w:pPr>
      <w:r w:rsidRPr="00F16249">
        <w:rPr>
          <w:rFonts w:cs="David" w:hint="cs"/>
          <w:sz w:val="28"/>
          <w:szCs w:val="28"/>
          <w:rtl/>
        </w:rPr>
        <w:t xml:space="preserve">בערב </w:t>
      </w:r>
      <w:r w:rsidRPr="00F16249">
        <w:rPr>
          <w:rFonts w:cs="David"/>
          <w:sz w:val="28"/>
          <w:szCs w:val="28"/>
          <w:rtl/>
        </w:rPr>
        <w:t>–</w:t>
      </w:r>
      <w:r w:rsidRPr="00F16249">
        <w:rPr>
          <w:rFonts w:cs="David" w:hint="cs"/>
          <w:sz w:val="28"/>
          <w:szCs w:val="28"/>
          <w:rtl/>
        </w:rPr>
        <w:t xml:space="preserve"> הופעה חופשית</w:t>
      </w:r>
    </w:p>
    <w:p w:rsidR="007C20C5" w:rsidRDefault="007C20C5" w:rsidP="002959C2">
      <w:pPr>
        <w:pStyle w:val="af5"/>
        <w:numPr>
          <w:ilvl w:val="1"/>
          <w:numId w:val="10"/>
        </w:numPr>
        <w:rPr>
          <w:rFonts w:cs="David"/>
          <w:sz w:val="28"/>
          <w:szCs w:val="28"/>
        </w:rPr>
      </w:pPr>
      <w:r w:rsidRPr="00F16249">
        <w:rPr>
          <w:rFonts w:cs="David" w:hint="cs"/>
          <w:sz w:val="28"/>
          <w:szCs w:val="28"/>
          <w:rtl/>
        </w:rPr>
        <w:t>יש להצטייד בלבוש חם.</w:t>
      </w:r>
    </w:p>
    <w:p w:rsidR="007C20C5" w:rsidRPr="00F16249" w:rsidRDefault="007C20C5" w:rsidP="002959C2">
      <w:pPr>
        <w:pStyle w:val="af5"/>
        <w:numPr>
          <w:ilvl w:val="1"/>
          <w:numId w:val="10"/>
        </w:numPr>
        <w:rPr>
          <w:rFonts w:cs="David"/>
          <w:sz w:val="28"/>
          <w:szCs w:val="28"/>
        </w:rPr>
      </w:pPr>
      <w:r w:rsidRPr="00F16249">
        <w:rPr>
          <w:rFonts w:cs="David" w:hint="cs"/>
          <w:sz w:val="28"/>
          <w:szCs w:val="28"/>
          <w:rtl/>
        </w:rPr>
        <w:t>יש להביא בגדי ספורט.</w:t>
      </w:r>
    </w:p>
    <w:p w:rsidR="007C20C5" w:rsidRPr="00786737" w:rsidRDefault="007C20C5" w:rsidP="00860EA2">
      <w:pPr>
        <w:rPr>
          <w:rFonts w:cs="David"/>
          <w:sz w:val="28"/>
          <w:szCs w:val="28"/>
          <w:rtl/>
        </w:rPr>
      </w:pPr>
    </w:p>
    <w:p w:rsidR="007C20C5" w:rsidRPr="0070619D" w:rsidRDefault="007C20C5" w:rsidP="002959C2">
      <w:pPr>
        <w:pStyle w:val="af5"/>
        <w:numPr>
          <w:ilvl w:val="0"/>
          <w:numId w:val="7"/>
        </w:numPr>
        <w:rPr>
          <w:rFonts w:cs="David"/>
          <w:sz w:val="28"/>
          <w:szCs w:val="28"/>
          <w:rtl/>
        </w:rPr>
      </w:pPr>
      <w:r w:rsidRPr="0070619D">
        <w:rPr>
          <w:rFonts w:cs="David" w:hint="cs"/>
          <w:b/>
          <w:bCs/>
          <w:sz w:val="28"/>
          <w:szCs w:val="28"/>
          <w:u w:val="single"/>
          <w:rtl/>
        </w:rPr>
        <w:t>אבטחה</w:t>
      </w:r>
      <w:r w:rsidRPr="0070619D">
        <w:rPr>
          <w:rFonts w:cs="David" w:hint="cs"/>
          <w:sz w:val="28"/>
          <w:szCs w:val="28"/>
          <w:rtl/>
        </w:rPr>
        <w:t>:</w:t>
      </w:r>
    </w:p>
    <w:p w:rsidR="007C20C5" w:rsidRDefault="007C20C5" w:rsidP="002959C2">
      <w:pPr>
        <w:pStyle w:val="af5"/>
        <w:numPr>
          <w:ilvl w:val="1"/>
          <w:numId w:val="10"/>
        </w:numPr>
        <w:rPr>
          <w:rFonts w:cs="David"/>
          <w:sz w:val="28"/>
          <w:szCs w:val="28"/>
        </w:rPr>
      </w:pPr>
      <w:r w:rsidRPr="002A1721">
        <w:rPr>
          <w:rFonts w:cs="David" w:hint="cs"/>
          <w:sz w:val="28"/>
          <w:szCs w:val="28"/>
          <w:rtl/>
        </w:rPr>
        <w:t>האבטחה תת</w:t>
      </w:r>
      <w:r w:rsidR="004C5984">
        <w:rPr>
          <w:rFonts w:cs="David" w:hint="cs"/>
          <w:sz w:val="28"/>
          <w:szCs w:val="28"/>
          <w:rtl/>
        </w:rPr>
        <w:t xml:space="preserve">בצע ע"י תלמידי המכללה, באמצעות </w:t>
      </w:r>
      <w:r w:rsidR="00CF361C">
        <w:rPr>
          <w:rFonts w:cs="David" w:hint="cs"/>
          <w:sz w:val="28"/>
          <w:szCs w:val="28"/>
          <w:rtl/>
        </w:rPr>
        <w:t>4</w:t>
      </w:r>
      <w:r w:rsidR="004C5984">
        <w:rPr>
          <w:rFonts w:cs="David" w:hint="cs"/>
          <w:sz w:val="28"/>
          <w:szCs w:val="28"/>
          <w:rtl/>
        </w:rPr>
        <w:t xml:space="preserve"> </w:t>
      </w:r>
      <w:r w:rsidRPr="002A1721">
        <w:rPr>
          <w:rFonts w:cs="David" w:hint="cs"/>
          <w:sz w:val="28"/>
          <w:szCs w:val="28"/>
          <w:rtl/>
        </w:rPr>
        <w:t xml:space="preserve">תלמידים חמושים בנשק אוטומטי ומצוידים בשתי מחסניות כ"א. </w:t>
      </w:r>
    </w:p>
    <w:p w:rsidR="007C20C5" w:rsidRDefault="007C20C5" w:rsidP="002959C2">
      <w:pPr>
        <w:pStyle w:val="af5"/>
        <w:numPr>
          <w:ilvl w:val="1"/>
          <w:numId w:val="10"/>
        </w:numPr>
        <w:rPr>
          <w:rFonts w:cs="David"/>
          <w:sz w:val="28"/>
          <w:szCs w:val="28"/>
        </w:rPr>
      </w:pPr>
      <w:r w:rsidRPr="002A1721">
        <w:rPr>
          <w:rFonts w:cs="David" w:hint="cs"/>
          <w:sz w:val="28"/>
          <w:szCs w:val="28"/>
          <w:rtl/>
        </w:rPr>
        <w:t xml:space="preserve">נדרש </w:t>
      </w:r>
      <w:r w:rsidRPr="006A2FF4">
        <w:rPr>
          <w:rFonts w:cs="David" w:hint="cs"/>
          <w:b/>
          <w:bCs/>
          <w:sz w:val="28"/>
          <w:szCs w:val="28"/>
          <w:u w:val="single"/>
          <w:rtl/>
        </w:rPr>
        <w:t>לחתום על נשק ב</w:t>
      </w:r>
      <w:r w:rsidRPr="002A1721">
        <w:rPr>
          <w:rFonts w:cs="David" w:hint="cs"/>
          <w:b/>
          <w:bCs/>
          <w:sz w:val="28"/>
          <w:szCs w:val="28"/>
          <w:u w:val="single"/>
          <w:rtl/>
        </w:rPr>
        <w:t xml:space="preserve">יום </w:t>
      </w:r>
      <w:r w:rsidR="00C05047">
        <w:rPr>
          <w:rFonts w:cs="David" w:hint="cs"/>
          <w:sz w:val="28"/>
          <w:szCs w:val="28"/>
          <w:rtl/>
        </w:rPr>
        <w:t>היציאה בשעה 6.15</w:t>
      </w:r>
      <w:r w:rsidRPr="002A1721">
        <w:rPr>
          <w:rFonts w:cs="David" w:hint="cs"/>
          <w:sz w:val="28"/>
          <w:szCs w:val="28"/>
          <w:rtl/>
        </w:rPr>
        <w:t>, בנשקיית המכללות</w:t>
      </w:r>
      <w:r w:rsidR="00C05047">
        <w:rPr>
          <w:rFonts w:cs="David" w:hint="cs"/>
          <w:sz w:val="28"/>
          <w:szCs w:val="28"/>
          <w:rtl/>
        </w:rPr>
        <w:t xml:space="preserve"> על ידי החניכים</w:t>
      </w:r>
      <w:r w:rsidRPr="002A1721">
        <w:rPr>
          <w:rFonts w:cs="David" w:hint="cs"/>
          <w:sz w:val="28"/>
          <w:szCs w:val="28"/>
          <w:rtl/>
        </w:rPr>
        <w:t xml:space="preserve">. </w:t>
      </w:r>
      <w:r>
        <w:rPr>
          <w:rFonts w:cs="David" w:hint="cs"/>
          <w:sz w:val="28"/>
          <w:szCs w:val="28"/>
          <w:rtl/>
        </w:rPr>
        <w:t xml:space="preserve"> הנשק י</w:t>
      </w:r>
      <w:r w:rsidR="00C05047">
        <w:rPr>
          <w:rFonts w:cs="David" w:hint="cs"/>
          <w:sz w:val="28"/>
          <w:szCs w:val="28"/>
          <w:rtl/>
        </w:rPr>
        <w:t>זוכה מיד עם החזרה ביום ה בנשקיה (שעה 18.00 בהערכה)</w:t>
      </w:r>
      <w:r w:rsidRPr="002A1721">
        <w:rPr>
          <w:rFonts w:cs="David" w:hint="cs"/>
          <w:sz w:val="28"/>
          <w:szCs w:val="28"/>
          <w:rtl/>
        </w:rPr>
        <w:t>.</w:t>
      </w:r>
    </w:p>
    <w:p w:rsidR="007C20C5" w:rsidRDefault="007C20C5" w:rsidP="002959C2">
      <w:pPr>
        <w:pStyle w:val="af5"/>
        <w:numPr>
          <w:ilvl w:val="1"/>
          <w:numId w:val="10"/>
        </w:numPr>
        <w:rPr>
          <w:rFonts w:cs="David"/>
          <w:sz w:val="28"/>
          <w:szCs w:val="28"/>
        </w:rPr>
      </w:pPr>
      <w:r w:rsidRPr="00420F57">
        <w:rPr>
          <w:rFonts w:cs="David" w:hint="cs"/>
          <w:b/>
          <w:bCs/>
          <w:sz w:val="28"/>
          <w:szCs w:val="28"/>
          <w:rtl/>
        </w:rPr>
        <w:t>מפקד כוח אבטחה</w:t>
      </w:r>
      <w:r w:rsidR="006374BD">
        <w:rPr>
          <w:rFonts w:cs="David" w:hint="cs"/>
          <w:sz w:val="28"/>
          <w:szCs w:val="28"/>
          <w:rtl/>
        </w:rPr>
        <w:t xml:space="preserve"> :</w:t>
      </w:r>
      <w:r w:rsidRPr="002A1721">
        <w:rPr>
          <w:rFonts w:cs="David" w:hint="cs"/>
          <w:sz w:val="28"/>
          <w:szCs w:val="28"/>
          <w:rtl/>
        </w:rPr>
        <w:t xml:space="preserve"> אל"ם </w:t>
      </w:r>
      <w:r w:rsidR="00CF64AE">
        <w:rPr>
          <w:rFonts w:cs="David" w:hint="cs"/>
          <w:sz w:val="28"/>
          <w:szCs w:val="28"/>
          <w:rtl/>
        </w:rPr>
        <w:t>עופר לוי</w:t>
      </w:r>
    </w:p>
    <w:p w:rsidR="007C20C5" w:rsidRDefault="007C20C5" w:rsidP="002959C2">
      <w:pPr>
        <w:pStyle w:val="af5"/>
        <w:numPr>
          <w:ilvl w:val="1"/>
          <w:numId w:val="10"/>
        </w:numPr>
        <w:rPr>
          <w:rFonts w:cs="David"/>
          <w:sz w:val="28"/>
          <w:szCs w:val="28"/>
        </w:rPr>
      </w:pPr>
      <w:r w:rsidRPr="002A1721">
        <w:rPr>
          <w:rFonts w:cs="David" w:hint="cs"/>
          <w:b/>
          <w:bCs/>
          <w:sz w:val="28"/>
          <w:szCs w:val="28"/>
          <w:rtl/>
        </w:rPr>
        <w:t xml:space="preserve">נושאי נשק: </w:t>
      </w:r>
      <w:r w:rsidR="00CF64AE">
        <w:rPr>
          <w:rFonts w:cs="David" w:hint="cs"/>
          <w:sz w:val="28"/>
          <w:szCs w:val="28"/>
          <w:rtl/>
        </w:rPr>
        <w:t xml:space="preserve">סא"ל נועם </w:t>
      </w:r>
      <w:proofErr w:type="spellStart"/>
      <w:r w:rsidR="00CF64AE">
        <w:rPr>
          <w:rFonts w:cs="David" w:hint="cs"/>
          <w:sz w:val="28"/>
          <w:szCs w:val="28"/>
          <w:rtl/>
        </w:rPr>
        <w:t>רייף</w:t>
      </w:r>
      <w:proofErr w:type="spellEnd"/>
      <w:r w:rsidR="00CF64AE">
        <w:rPr>
          <w:rFonts w:cs="David" w:hint="cs"/>
          <w:sz w:val="28"/>
          <w:szCs w:val="28"/>
          <w:rtl/>
        </w:rPr>
        <w:t>,</w:t>
      </w:r>
      <w:r w:rsidR="004C5984">
        <w:rPr>
          <w:rFonts w:cs="David" w:hint="cs"/>
          <w:sz w:val="28"/>
          <w:szCs w:val="28"/>
          <w:rtl/>
        </w:rPr>
        <w:t xml:space="preserve"> אל"מ אמיר חמוד, אל"מ יורם כנפו</w:t>
      </w:r>
      <w:r w:rsidR="0039367F">
        <w:rPr>
          <w:rFonts w:cs="David" w:hint="cs"/>
          <w:sz w:val="28"/>
          <w:szCs w:val="28"/>
          <w:rtl/>
        </w:rPr>
        <w:t xml:space="preserve">, סא"ל גיא </w:t>
      </w:r>
      <w:proofErr w:type="spellStart"/>
      <w:r w:rsidR="0039367F">
        <w:rPr>
          <w:rFonts w:cs="David" w:hint="cs"/>
          <w:sz w:val="28"/>
          <w:szCs w:val="28"/>
          <w:rtl/>
        </w:rPr>
        <w:t>סור</w:t>
      </w:r>
      <w:r w:rsidR="00C05047">
        <w:rPr>
          <w:rFonts w:cs="David" w:hint="cs"/>
          <w:sz w:val="28"/>
          <w:szCs w:val="28"/>
          <w:rtl/>
        </w:rPr>
        <w:t>סקי</w:t>
      </w:r>
      <w:proofErr w:type="spellEnd"/>
      <w:r w:rsidR="00C05047">
        <w:rPr>
          <w:rFonts w:cs="David" w:hint="cs"/>
          <w:sz w:val="28"/>
          <w:szCs w:val="28"/>
          <w:rtl/>
        </w:rPr>
        <w:t>.</w:t>
      </w:r>
      <w:r w:rsidRPr="002A1721">
        <w:rPr>
          <w:rFonts w:cs="David" w:hint="cs"/>
          <w:sz w:val="28"/>
          <w:szCs w:val="28"/>
          <w:rtl/>
        </w:rPr>
        <w:t xml:space="preserve"> </w:t>
      </w:r>
    </w:p>
    <w:p w:rsidR="007C20C5" w:rsidRDefault="007C20C5" w:rsidP="002959C2">
      <w:pPr>
        <w:pStyle w:val="af5"/>
        <w:numPr>
          <w:ilvl w:val="1"/>
          <w:numId w:val="10"/>
        </w:numPr>
        <w:rPr>
          <w:rFonts w:cs="David"/>
          <w:sz w:val="28"/>
          <w:szCs w:val="28"/>
        </w:rPr>
      </w:pPr>
      <w:r w:rsidRPr="00187D3D">
        <w:rPr>
          <w:rFonts w:cs="David" w:hint="cs"/>
          <w:b/>
          <w:bCs/>
          <w:sz w:val="28"/>
          <w:szCs w:val="28"/>
          <w:rtl/>
        </w:rPr>
        <w:t>תדריך</w:t>
      </w:r>
      <w:r w:rsidRPr="00187D3D">
        <w:rPr>
          <w:rFonts w:cs="David" w:hint="cs"/>
          <w:sz w:val="28"/>
          <w:szCs w:val="28"/>
          <w:rtl/>
        </w:rPr>
        <w:t xml:space="preserve"> </w:t>
      </w:r>
      <w:r w:rsidR="00E0682E">
        <w:rPr>
          <w:rFonts w:cs="David" w:hint="cs"/>
          <w:sz w:val="28"/>
          <w:szCs w:val="28"/>
          <w:rtl/>
        </w:rPr>
        <w:t xml:space="preserve">: </w:t>
      </w:r>
      <w:r w:rsidRPr="00187D3D">
        <w:rPr>
          <w:rFonts w:cs="David" w:hint="cs"/>
          <w:sz w:val="28"/>
          <w:szCs w:val="28"/>
          <w:rtl/>
        </w:rPr>
        <w:t>יינתן עם העלייה לאוטובוס, על ידי מפקד צוות האבטחה, בהתאם לפקודות הצבא לאבטחת סיורים רכובים ורגליים.</w:t>
      </w:r>
    </w:p>
    <w:p w:rsidR="004C5984" w:rsidRPr="00187D3D" w:rsidRDefault="004C5984" w:rsidP="002959C2">
      <w:pPr>
        <w:pStyle w:val="af5"/>
        <w:numPr>
          <w:ilvl w:val="1"/>
          <w:numId w:val="10"/>
        </w:numPr>
        <w:rPr>
          <w:rFonts w:cs="David"/>
          <w:sz w:val="28"/>
          <w:szCs w:val="28"/>
        </w:rPr>
      </w:pPr>
      <w:r>
        <w:rPr>
          <w:rFonts w:cs="David" w:hint="cs"/>
          <w:b/>
          <w:bCs/>
          <w:sz w:val="28"/>
          <w:szCs w:val="28"/>
          <w:rtl/>
        </w:rPr>
        <w:t xml:space="preserve">אבטחה </w:t>
      </w:r>
      <w:proofErr w:type="spellStart"/>
      <w:r>
        <w:rPr>
          <w:rFonts w:cs="David" w:hint="cs"/>
          <w:b/>
          <w:bCs/>
          <w:sz w:val="28"/>
          <w:szCs w:val="28"/>
          <w:rtl/>
        </w:rPr>
        <w:t>גזרתית</w:t>
      </w:r>
      <w:proofErr w:type="spellEnd"/>
      <w:r>
        <w:rPr>
          <w:rFonts w:cs="David" w:hint="cs"/>
          <w:b/>
          <w:bCs/>
          <w:sz w:val="28"/>
          <w:szCs w:val="28"/>
          <w:rtl/>
        </w:rPr>
        <w:t xml:space="preserve"> </w:t>
      </w:r>
      <w:r w:rsidRPr="004C5984">
        <w:rPr>
          <w:rFonts w:cs="David" w:hint="cs"/>
          <w:sz w:val="28"/>
          <w:szCs w:val="28"/>
          <w:rtl/>
        </w:rPr>
        <w:t>תתואם</w:t>
      </w:r>
      <w:r>
        <w:rPr>
          <w:rFonts w:cs="David" w:hint="cs"/>
          <w:sz w:val="28"/>
          <w:szCs w:val="28"/>
          <w:rtl/>
        </w:rPr>
        <w:t xml:space="preserve"> בחץ שחור, ובהר יואש. במהלך השייט על בסיס חיל הים.</w:t>
      </w:r>
    </w:p>
    <w:p w:rsidR="007C20C5" w:rsidRPr="00786737" w:rsidRDefault="007C20C5" w:rsidP="00860EA2">
      <w:pPr>
        <w:rPr>
          <w:rFonts w:cs="David"/>
          <w:sz w:val="28"/>
          <w:szCs w:val="28"/>
          <w:rtl/>
        </w:rPr>
      </w:pPr>
    </w:p>
    <w:p w:rsidR="007C20C5" w:rsidRDefault="007C20C5" w:rsidP="002959C2">
      <w:pPr>
        <w:pStyle w:val="af5"/>
        <w:numPr>
          <w:ilvl w:val="0"/>
          <w:numId w:val="7"/>
        </w:numPr>
        <w:rPr>
          <w:rFonts w:cs="David"/>
          <w:sz w:val="28"/>
          <w:szCs w:val="28"/>
        </w:rPr>
      </w:pPr>
      <w:r w:rsidRPr="00067E33">
        <w:rPr>
          <w:rFonts w:cs="David" w:hint="cs"/>
          <w:b/>
          <w:bCs/>
          <w:sz w:val="28"/>
          <w:szCs w:val="28"/>
          <w:u w:val="single"/>
          <w:rtl/>
        </w:rPr>
        <w:t>לוגיסטיקה</w:t>
      </w:r>
      <w:r w:rsidRPr="000C2AD4">
        <w:rPr>
          <w:rFonts w:cs="David" w:hint="cs"/>
          <w:b/>
          <w:bCs/>
          <w:sz w:val="28"/>
          <w:szCs w:val="28"/>
          <w:rtl/>
        </w:rPr>
        <w:t>:</w:t>
      </w:r>
    </w:p>
    <w:p w:rsidR="007C20C5" w:rsidRDefault="007C20C5" w:rsidP="002959C2">
      <w:pPr>
        <w:pStyle w:val="af5"/>
        <w:numPr>
          <w:ilvl w:val="1"/>
          <w:numId w:val="10"/>
        </w:numPr>
        <w:rPr>
          <w:rFonts w:cs="David"/>
          <w:sz w:val="28"/>
          <w:szCs w:val="28"/>
        </w:rPr>
      </w:pPr>
      <w:r>
        <w:rPr>
          <w:rFonts w:cs="David" w:hint="cs"/>
          <w:sz w:val="28"/>
          <w:szCs w:val="28"/>
          <w:rtl/>
        </w:rPr>
        <w:t xml:space="preserve">תאום לינה </w:t>
      </w:r>
      <w:r>
        <w:rPr>
          <w:rFonts w:cs="David"/>
          <w:sz w:val="28"/>
          <w:szCs w:val="28"/>
          <w:rtl/>
        </w:rPr>
        <w:t>–</w:t>
      </w:r>
      <w:r>
        <w:rPr>
          <w:rFonts w:cs="David" w:hint="cs"/>
          <w:sz w:val="28"/>
          <w:szCs w:val="28"/>
          <w:rtl/>
        </w:rPr>
        <w:t xml:space="preserve"> רס"ן הילה מיטלמן.</w:t>
      </w:r>
    </w:p>
    <w:p w:rsidR="007C20C5" w:rsidRDefault="007C20C5" w:rsidP="002959C2">
      <w:pPr>
        <w:pStyle w:val="af5"/>
        <w:numPr>
          <w:ilvl w:val="1"/>
          <w:numId w:val="10"/>
        </w:numPr>
        <w:rPr>
          <w:rFonts w:cs="David"/>
          <w:sz w:val="28"/>
          <w:szCs w:val="28"/>
        </w:rPr>
      </w:pPr>
      <w:r>
        <w:rPr>
          <w:rFonts w:cs="David" w:hint="cs"/>
          <w:sz w:val="28"/>
          <w:szCs w:val="28"/>
          <w:rtl/>
        </w:rPr>
        <w:lastRenderedPageBreak/>
        <w:t>תאום ארוחות:</w:t>
      </w:r>
    </w:p>
    <w:p w:rsidR="007C20C5" w:rsidRDefault="001A7ACC" w:rsidP="002959C2">
      <w:pPr>
        <w:pStyle w:val="af5"/>
        <w:numPr>
          <w:ilvl w:val="1"/>
          <w:numId w:val="10"/>
        </w:numPr>
        <w:rPr>
          <w:rFonts w:cs="David" w:hint="cs"/>
          <w:sz w:val="28"/>
          <w:szCs w:val="28"/>
          <w:u w:val="single"/>
        </w:rPr>
      </w:pPr>
      <w:r>
        <w:rPr>
          <w:rFonts w:cs="David" w:hint="cs"/>
          <w:sz w:val="28"/>
          <w:szCs w:val="28"/>
          <w:u w:val="single"/>
          <w:rtl/>
        </w:rPr>
        <w:t>יום שלישי 26/11</w:t>
      </w:r>
    </w:p>
    <w:p w:rsidR="00C17582" w:rsidRDefault="00C17582" w:rsidP="00C17582">
      <w:pPr>
        <w:pStyle w:val="af5"/>
        <w:ind w:left="1352"/>
        <w:rPr>
          <w:rFonts w:cs="David"/>
          <w:sz w:val="28"/>
          <w:szCs w:val="28"/>
          <w:u w:val="single"/>
        </w:rPr>
      </w:pPr>
    </w:p>
    <w:p w:rsidR="001A7ACC" w:rsidRPr="001A7ACC" w:rsidRDefault="001A7ACC" w:rsidP="0070619D">
      <w:pPr>
        <w:pStyle w:val="af5"/>
        <w:ind w:left="992"/>
        <w:rPr>
          <w:rFonts w:cs="David"/>
          <w:sz w:val="28"/>
          <w:szCs w:val="28"/>
        </w:rPr>
      </w:pPr>
      <w:r w:rsidRPr="001A7ACC">
        <w:rPr>
          <w:rFonts w:cs="David" w:hint="cs"/>
          <w:sz w:val="28"/>
          <w:szCs w:val="28"/>
          <w:rtl/>
        </w:rPr>
        <w:t xml:space="preserve">            פריסת בקר</w:t>
      </w:r>
      <w:r>
        <w:rPr>
          <w:rFonts w:cs="David" w:hint="cs"/>
          <w:sz w:val="28"/>
          <w:szCs w:val="28"/>
          <w:rtl/>
        </w:rPr>
        <w:t>- קפיטריה מב"ל</w:t>
      </w:r>
    </w:p>
    <w:p w:rsidR="001A7ACC" w:rsidRDefault="007C20C5" w:rsidP="0070619D">
      <w:pPr>
        <w:pStyle w:val="af5"/>
        <w:ind w:left="1712"/>
        <w:rPr>
          <w:rFonts w:cs="David"/>
          <w:sz w:val="28"/>
          <w:szCs w:val="28"/>
          <w:rtl/>
        </w:rPr>
      </w:pPr>
      <w:r>
        <w:rPr>
          <w:rFonts w:cs="David" w:hint="cs"/>
          <w:sz w:val="28"/>
          <w:szCs w:val="28"/>
          <w:rtl/>
        </w:rPr>
        <w:t xml:space="preserve">בוקר </w:t>
      </w:r>
      <w:r>
        <w:rPr>
          <w:rFonts w:cs="David"/>
          <w:sz w:val="28"/>
          <w:szCs w:val="28"/>
          <w:rtl/>
        </w:rPr>
        <w:t>–</w:t>
      </w:r>
      <w:r>
        <w:rPr>
          <w:rFonts w:cs="David" w:hint="cs"/>
          <w:sz w:val="28"/>
          <w:szCs w:val="28"/>
          <w:rtl/>
        </w:rPr>
        <w:t xml:space="preserve"> </w:t>
      </w:r>
      <w:r w:rsidR="001A7ACC">
        <w:rPr>
          <w:rFonts w:cs="David" w:hint="cs"/>
          <w:sz w:val="28"/>
          <w:szCs w:val="28"/>
          <w:rtl/>
        </w:rPr>
        <w:t>"חץ שחור" (</w:t>
      </w:r>
      <w:r w:rsidR="005225C6">
        <w:rPr>
          <w:rFonts w:cs="David" w:hint="cs"/>
          <w:sz w:val="28"/>
          <w:szCs w:val="28"/>
          <w:rtl/>
        </w:rPr>
        <w:t>עזה/ מב"ל)</w:t>
      </w:r>
    </w:p>
    <w:p w:rsidR="007C20C5" w:rsidRDefault="007C20C5" w:rsidP="0070619D">
      <w:pPr>
        <w:pStyle w:val="af5"/>
        <w:ind w:left="1712"/>
        <w:rPr>
          <w:rFonts w:cs="David"/>
          <w:sz w:val="28"/>
          <w:szCs w:val="28"/>
          <w:rtl/>
        </w:rPr>
      </w:pPr>
      <w:r>
        <w:rPr>
          <w:rFonts w:cs="David" w:hint="cs"/>
          <w:sz w:val="28"/>
          <w:szCs w:val="28"/>
          <w:rtl/>
        </w:rPr>
        <w:t xml:space="preserve">צהריים </w:t>
      </w:r>
      <w:r>
        <w:rPr>
          <w:rFonts w:cs="David"/>
          <w:sz w:val="28"/>
          <w:szCs w:val="28"/>
          <w:rtl/>
        </w:rPr>
        <w:t>–</w:t>
      </w:r>
      <w:r>
        <w:rPr>
          <w:rFonts w:cs="David" w:hint="cs"/>
          <w:sz w:val="28"/>
          <w:szCs w:val="28"/>
          <w:rtl/>
        </w:rPr>
        <w:t xml:space="preserve"> ב</w:t>
      </w:r>
      <w:r w:rsidR="005225C6">
        <w:rPr>
          <w:rFonts w:cs="David" w:hint="cs"/>
          <w:sz w:val="28"/>
          <w:szCs w:val="28"/>
          <w:rtl/>
        </w:rPr>
        <w:t>פזורה הבדואית</w:t>
      </w:r>
      <w:r>
        <w:rPr>
          <w:rFonts w:cs="David" w:hint="cs"/>
          <w:sz w:val="28"/>
          <w:szCs w:val="28"/>
          <w:rtl/>
        </w:rPr>
        <w:t xml:space="preserve"> (</w:t>
      </w:r>
      <w:r w:rsidR="005225C6">
        <w:rPr>
          <w:rFonts w:cs="David" w:hint="cs"/>
          <w:sz w:val="28"/>
          <w:szCs w:val="28"/>
          <w:rtl/>
        </w:rPr>
        <w:t>מרחב דרום</w:t>
      </w:r>
      <w:r>
        <w:rPr>
          <w:rFonts w:cs="David" w:hint="cs"/>
          <w:sz w:val="28"/>
          <w:szCs w:val="28"/>
          <w:rtl/>
        </w:rPr>
        <w:t>)</w:t>
      </w:r>
    </w:p>
    <w:p w:rsidR="007C20C5" w:rsidRDefault="007C20C5" w:rsidP="0070619D">
      <w:pPr>
        <w:pStyle w:val="af5"/>
        <w:ind w:left="1712"/>
        <w:rPr>
          <w:rFonts w:cs="David"/>
          <w:sz w:val="28"/>
          <w:szCs w:val="28"/>
        </w:rPr>
      </w:pPr>
      <w:r>
        <w:rPr>
          <w:rFonts w:cs="David" w:hint="cs"/>
          <w:sz w:val="28"/>
          <w:szCs w:val="28"/>
          <w:rtl/>
        </w:rPr>
        <w:t xml:space="preserve">ערב </w:t>
      </w:r>
      <w:r>
        <w:rPr>
          <w:rFonts w:cs="David"/>
          <w:sz w:val="28"/>
          <w:szCs w:val="28"/>
          <w:rtl/>
        </w:rPr>
        <w:t>–</w:t>
      </w:r>
      <w:r w:rsidR="005225C6">
        <w:rPr>
          <w:rFonts w:cs="David" w:hint="cs"/>
          <w:sz w:val="28"/>
          <w:szCs w:val="28"/>
          <w:rtl/>
        </w:rPr>
        <w:t xml:space="preserve"> מלון לאונרדו ב"ש.</w:t>
      </w:r>
    </w:p>
    <w:p w:rsidR="007C20C5" w:rsidRDefault="007C20C5" w:rsidP="002959C2">
      <w:pPr>
        <w:pStyle w:val="af5"/>
        <w:numPr>
          <w:ilvl w:val="1"/>
          <w:numId w:val="10"/>
        </w:numPr>
        <w:rPr>
          <w:rFonts w:cs="David"/>
          <w:sz w:val="28"/>
          <w:szCs w:val="28"/>
          <w:u w:val="single"/>
        </w:rPr>
      </w:pPr>
      <w:r w:rsidRPr="00CF1B54">
        <w:rPr>
          <w:rFonts w:cs="David" w:hint="cs"/>
          <w:sz w:val="28"/>
          <w:szCs w:val="28"/>
          <w:u w:val="single"/>
          <w:rtl/>
        </w:rPr>
        <w:t>יום רביעי 19.12</w:t>
      </w:r>
    </w:p>
    <w:p w:rsidR="005225C6" w:rsidRPr="005225C6" w:rsidRDefault="005225C6" w:rsidP="0070619D">
      <w:pPr>
        <w:pStyle w:val="af5"/>
        <w:ind w:left="992"/>
        <w:rPr>
          <w:rFonts w:cs="David"/>
          <w:sz w:val="28"/>
          <w:szCs w:val="28"/>
        </w:rPr>
      </w:pPr>
      <w:r w:rsidRPr="005225C6">
        <w:rPr>
          <w:rFonts w:cs="David" w:hint="cs"/>
          <w:sz w:val="28"/>
          <w:szCs w:val="28"/>
          <w:rtl/>
        </w:rPr>
        <w:t xml:space="preserve">            פריסת בקר</w:t>
      </w:r>
      <w:r>
        <w:rPr>
          <w:rFonts w:cs="David" w:hint="cs"/>
          <w:sz w:val="28"/>
          <w:szCs w:val="28"/>
          <w:rtl/>
        </w:rPr>
        <w:t>- מלון</w:t>
      </w:r>
    </w:p>
    <w:p w:rsidR="007C20C5" w:rsidRDefault="007C20C5" w:rsidP="0070619D">
      <w:pPr>
        <w:pStyle w:val="af5"/>
        <w:ind w:left="1712"/>
        <w:rPr>
          <w:rFonts w:cs="David"/>
          <w:sz w:val="28"/>
          <w:szCs w:val="28"/>
          <w:rtl/>
        </w:rPr>
      </w:pPr>
      <w:r>
        <w:rPr>
          <w:rFonts w:cs="David" w:hint="cs"/>
          <w:sz w:val="28"/>
          <w:szCs w:val="28"/>
          <w:rtl/>
        </w:rPr>
        <w:t xml:space="preserve">בוקר </w:t>
      </w:r>
      <w:r>
        <w:rPr>
          <w:rFonts w:cs="David"/>
          <w:sz w:val="28"/>
          <w:szCs w:val="28"/>
          <w:rtl/>
        </w:rPr>
        <w:t>–</w:t>
      </w:r>
      <w:r>
        <w:rPr>
          <w:rFonts w:cs="David" w:hint="cs"/>
          <w:sz w:val="28"/>
          <w:szCs w:val="28"/>
          <w:rtl/>
        </w:rPr>
        <w:t xml:space="preserve"> מלון לאונרדו</w:t>
      </w:r>
    </w:p>
    <w:p w:rsidR="007C20C5" w:rsidRDefault="007C20C5" w:rsidP="0070619D">
      <w:pPr>
        <w:pStyle w:val="af5"/>
        <w:ind w:left="1712"/>
        <w:rPr>
          <w:rFonts w:cs="David"/>
          <w:sz w:val="28"/>
          <w:szCs w:val="28"/>
          <w:rtl/>
        </w:rPr>
      </w:pPr>
      <w:r>
        <w:rPr>
          <w:rFonts w:cs="David" w:hint="cs"/>
          <w:sz w:val="28"/>
          <w:szCs w:val="28"/>
          <w:rtl/>
        </w:rPr>
        <w:t xml:space="preserve">צהריים </w:t>
      </w:r>
      <w:r>
        <w:rPr>
          <w:rFonts w:cs="David"/>
          <w:sz w:val="28"/>
          <w:szCs w:val="28"/>
          <w:rtl/>
        </w:rPr>
        <w:t>–</w:t>
      </w:r>
      <w:r>
        <w:rPr>
          <w:rFonts w:cs="David" w:hint="cs"/>
          <w:sz w:val="28"/>
          <w:szCs w:val="28"/>
          <w:rtl/>
        </w:rPr>
        <w:t xml:space="preserve"> קמ"ג</w:t>
      </w:r>
    </w:p>
    <w:p w:rsidR="005225C6" w:rsidRDefault="005225C6" w:rsidP="0070619D">
      <w:pPr>
        <w:pStyle w:val="af5"/>
        <w:ind w:left="1712"/>
        <w:rPr>
          <w:rFonts w:cs="David"/>
          <w:sz w:val="28"/>
          <w:szCs w:val="28"/>
          <w:rtl/>
        </w:rPr>
      </w:pPr>
      <w:r>
        <w:rPr>
          <w:rFonts w:cs="David" w:hint="cs"/>
          <w:sz w:val="28"/>
          <w:szCs w:val="28"/>
          <w:rtl/>
        </w:rPr>
        <w:t>הדלקת נר- עיריית אילת.</w:t>
      </w:r>
    </w:p>
    <w:p w:rsidR="007C20C5" w:rsidRDefault="007C20C5" w:rsidP="0070619D">
      <w:pPr>
        <w:pStyle w:val="af5"/>
        <w:ind w:left="1712"/>
        <w:rPr>
          <w:rFonts w:cs="David"/>
          <w:sz w:val="28"/>
          <w:szCs w:val="28"/>
        </w:rPr>
      </w:pPr>
      <w:r>
        <w:rPr>
          <w:rFonts w:cs="David" w:hint="cs"/>
          <w:sz w:val="28"/>
          <w:szCs w:val="28"/>
          <w:rtl/>
        </w:rPr>
        <w:t xml:space="preserve">ערב </w:t>
      </w:r>
      <w:r>
        <w:rPr>
          <w:rFonts w:cs="David"/>
          <w:sz w:val="28"/>
          <w:szCs w:val="28"/>
          <w:rtl/>
        </w:rPr>
        <w:t>–</w:t>
      </w:r>
      <w:r>
        <w:rPr>
          <w:rFonts w:cs="David" w:hint="cs"/>
          <w:sz w:val="28"/>
          <w:szCs w:val="28"/>
          <w:rtl/>
        </w:rPr>
        <w:t xml:space="preserve"> מלון נובה</w:t>
      </w:r>
    </w:p>
    <w:p w:rsidR="007C20C5" w:rsidRPr="00CF1B54" w:rsidRDefault="007C20C5" w:rsidP="002959C2">
      <w:pPr>
        <w:pStyle w:val="af5"/>
        <w:numPr>
          <w:ilvl w:val="1"/>
          <w:numId w:val="10"/>
        </w:numPr>
        <w:rPr>
          <w:rFonts w:cs="David"/>
          <w:sz w:val="28"/>
          <w:szCs w:val="28"/>
          <w:u w:val="single"/>
        </w:rPr>
      </w:pPr>
      <w:r w:rsidRPr="00CF1B54">
        <w:rPr>
          <w:rFonts w:cs="David" w:hint="cs"/>
          <w:sz w:val="28"/>
          <w:szCs w:val="28"/>
          <w:u w:val="single"/>
          <w:rtl/>
        </w:rPr>
        <w:t>יום חמישי 20.12</w:t>
      </w:r>
    </w:p>
    <w:p w:rsidR="007C20C5" w:rsidRDefault="005225C6" w:rsidP="006D698C">
      <w:pPr>
        <w:pStyle w:val="af5"/>
        <w:ind w:left="1440"/>
        <w:rPr>
          <w:rFonts w:cs="David"/>
          <w:sz w:val="28"/>
          <w:szCs w:val="28"/>
          <w:rtl/>
        </w:rPr>
      </w:pPr>
      <w:r>
        <w:rPr>
          <w:rFonts w:cs="David" w:hint="cs"/>
          <w:sz w:val="28"/>
          <w:szCs w:val="28"/>
          <w:rtl/>
        </w:rPr>
        <w:t xml:space="preserve">פריסת </w:t>
      </w:r>
      <w:r w:rsidR="007C20C5">
        <w:rPr>
          <w:rFonts w:cs="David" w:hint="cs"/>
          <w:sz w:val="28"/>
          <w:szCs w:val="28"/>
          <w:rtl/>
        </w:rPr>
        <w:t xml:space="preserve">בוקר </w:t>
      </w:r>
      <w:r w:rsidR="007C20C5">
        <w:rPr>
          <w:rFonts w:cs="David"/>
          <w:sz w:val="28"/>
          <w:szCs w:val="28"/>
          <w:rtl/>
        </w:rPr>
        <w:t>–</w:t>
      </w:r>
      <w:r w:rsidR="007C20C5">
        <w:rPr>
          <w:rFonts w:cs="David" w:hint="cs"/>
          <w:sz w:val="28"/>
          <w:szCs w:val="28"/>
          <w:rtl/>
        </w:rPr>
        <w:t xml:space="preserve"> מלון נובה</w:t>
      </w:r>
    </w:p>
    <w:p w:rsidR="005225C6" w:rsidRDefault="005225C6" w:rsidP="006D698C">
      <w:pPr>
        <w:pStyle w:val="af5"/>
        <w:ind w:left="1440"/>
        <w:rPr>
          <w:rFonts w:cs="David"/>
          <w:sz w:val="28"/>
          <w:szCs w:val="28"/>
          <w:rtl/>
        </w:rPr>
      </w:pPr>
      <w:r>
        <w:rPr>
          <w:rFonts w:cs="David" w:hint="cs"/>
          <w:sz w:val="28"/>
          <w:szCs w:val="28"/>
          <w:rtl/>
        </w:rPr>
        <w:t xml:space="preserve">ארוחת בוקר- חיל הים </w:t>
      </w:r>
      <w:proofErr w:type="spellStart"/>
      <w:r>
        <w:rPr>
          <w:rFonts w:cs="David" w:hint="cs"/>
          <w:sz w:val="28"/>
          <w:szCs w:val="28"/>
          <w:rtl/>
        </w:rPr>
        <w:t>זי"ס</w:t>
      </w:r>
      <w:proofErr w:type="spellEnd"/>
    </w:p>
    <w:p w:rsidR="007C20C5" w:rsidRDefault="007C20C5" w:rsidP="006D698C">
      <w:pPr>
        <w:pStyle w:val="af5"/>
        <w:ind w:left="1440"/>
        <w:rPr>
          <w:rFonts w:cs="David"/>
          <w:sz w:val="28"/>
          <w:szCs w:val="28"/>
          <w:rtl/>
        </w:rPr>
      </w:pPr>
      <w:r>
        <w:rPr>
          <w:rFonts w:cs="David" w:hint="cs"/>
          <w:sz w:val="28"/>
          <w:szCs w:val="28"/>
          <w:rtl/>
        </w:rPr>
        <w:t xml:space="preserve">צהריים </w:t>
      </w:r>
      <w:r>
        <w:rPr>
          <w:rFonts w:cs="David"/>
          <w:sz w:val="28"/>
          <w:szCs w:val="28"/>
          <w:rtl/>
        </w:rPr>
        <w:t>–</w:t>
      </w:r>
      <w:r>
        <w:rPr>
          <w:rFonts w:cs="David" w:hint="cs"/>
          <w:sz w:val="28"/>
          <w:szCs w:val="28"/>
          <w:rtl/>
        </w:rPr>
        <w:t xml:space="preserve"> </w:t>
      </w:r>
      <w:proofErr w:type="spellStart"/>
      <w:r>
        <w:rPr>
          <w:rFonts w:cs="David" w:hint="cs"/>
          <w:sz w:val="28"/>
          <w:szCs w:val="28"/>
          <w:rtl/>
        </w:rPr>
        <w:t>אוגמ"ר</w:t>
      </w:r>
      <w:proofErr w:type="spellEnd"/>
      <w:r>
        <w:rPr>
          <w:rFonts w:cs="David" w:hint="cs"/>
          <w:sz w:val="28"/>
          <w:szCs w:val="28"/>
          <w:rtl/>
        </w:rPr>
        <w:t xml:space="preserve"> 80</w:t>
      </w:r>
    </w:p>
    <w:p w:rsidR="005225C6" w:rsidRDefault="005225C6" w:rsidP="00860EA2">
      <w:pPr>
        <w:pStyle w:val="af5"/>
        <w:ind w:left="2880"/>
        <w:rPr>
          <w:rFonts w:cs="David"/>
          <w:sz w:val="28"/>
          <w:szCs w:val="28"/>
          <w:rtl/>
        </w:rPr>
      </w:pPr>
    </w:p>
    <w:p w:rsidR="007C20C5" w:rsidRPr="006D698C" w:rsidRDefault="0055118D" w:rsidP="002959C2">
      <w:pPr>
        <w:pStyle w:val="af5"/>
        <w:numPr>
          <w:ilvl w:val="0"/>
          <w:numId w:val="7"/>
        </w:numPr>
        <w:rPr>
          <w:rFonts w:cs="David"/>
          <w:sz w:val="28"/>
          <w:szCs w:val="28"/>
        </w:rPr>
      </w:pPr>
      <w:r w:rsidRPr="006D698C">
        <w:rPr>
          <w:rFonts w:cs="David" w:hint="cs"/>
          <w:b/>
          <w:bCs/>
          <w:sz w:val="28"/>
          <w:szCs w:val="28"/>
          <w:rtl/>
        </w:rPr>
        <w:t>תנועה :</w:t>
      </w:r>
      <w:r w:rsidR="00AC0FEF" w:rsidRPr="006D698C">
        <w:rPr>
          <w:rFonts w:cs="David" w:hint="cs"/>
          <w:b/>
          <w:bCs/>
          <w:sz w:val="28"/>
          <w:szCs w:val="28"/>
          <w:rtl/>
        </w:rPr>
        <w:t xml:space="preserve"> </w:t>
      </w:r>
      <w:r w:rsidR="00AC0FEF" w:rsidRPr="006D698C">
        <w:rPr>
          <w:rFonts w:cs="David" w:hint="cs"/>
          <w:sz w:val="28"/>
          <w:szCs w:val="28"/>
          <w:rtl/>
        </w:rPr>
        <w:t xml:space="preserve">ע"ג </w:t>
      </w:r>
      <w:r w:rsidRPr="006D698C">
        <w:rPr>
          <w:rFonts w:cs="David" w:hint="cs"/>
          <w:sz w:val="28"/>
          <w:szCs w:val="28"/>
          <w:rtl/>
        </w:rPr>
        <w:t>אוטובוס</w:t>
      </w:r>
      <w:r w:rsidR="007C20C5" w:rsidRPr="006D698C">
        <w:rPr>
          <w:rFonts w:cs="David" w:hint="cs"/>
          <w:sz w:val="28"/>
          <w:szCs w:val="28"/>
          <w:rtl/>
        </w:rPr>
        <w:t xml:space="preserve"> </w:t>
      </w:r>
      <w:r w:rsidR="00AC0FEF" w:rsidRPr="006D698C">
        <w:rPr>
          <w:rFonts w:cs="David" w:hint="cs"/>
          <w:sz w:val="28"/>
          <w:szCs w:val="28"/>
          <w:rtl/>
        </w:rPr>
        <w:t>הריכוז ו</w:t>
      </w:r>
      <w:r w:rsidR="007C20C5" w:rsidRPr="006D698C">
        <w:rPr>
          <w:rFonts w:cs="David" w:hint="cs"/>
          <w:sz w:val="28"/>
          <w:szCs w:val="28"/>
          <w:rtl/>
        </w:rPr>
        <w:t>הפיזור יהיה בנקודה אחת בלבד, במב"ל.</w:t>
      </w:r>
    </w:p>
    <w:p w:rsidR="007C20C5" w:rsidRPr="00BA15BF" w:rsidRDefault="007C20C5" w:rsidP="00860EA2">
      <w:pPr>
        <w:pStyle w:val="af5"/>
        <w:ind w:left="1440"/>
        <w:rPr>
          <w:rFonts w:cs="David"/>
          <w:sz w:val="28"/>
          <w:szCs w:val="28"/>
          <w:rtl/>
        </w:rPr>
      </w:pPr>
    </w:p>
    <w:p w:rsidR="007C20C5" w:rsidRPr="006D698C" w:rsidRDefault="007C20C5" w:rsidP="002959C2">
      <w:pPr>
        <w:pStyle w:val="af5"/>
        <w:numPr>
          <w:ilvl w:val="0"/>
          <w:numId w:val="7"/>
        </w:numPr>
        <w:rPr>
          <w:rFonts w:cs="David"/>
          <w:sz w:val="28"/>
          <w:szCs w:val="28"/>
        </w:rPr>
      </w:pPr>
      <w:r w:rsidRPr="006D698C">
        <w:rPr>
          <w:rFonts w:cs="David" w:hint="cs"/>
          <w:b/>
          <w:bCs/>
          <w:sz w:val="28"/>
          <w:szCs w:val="28"/>
          <w:u w:val="single"/>
          <w:rtl/>
        </w:rPr>
        <w:t>תשורות</w:t>
      </w:r>
      <w:r w:rsidRPr="006D698C">
        <w:rPr>
          <w:rFonts w:cs="David" w:hint="cs"/>
          <w:b/>
          <w:bCs/>
          <w:sz w:val="28"/>
          <w:szCs w:val="28"/>
          <w:rtl/>
        </w:rPr>
        <w:t>:</w:t>
      </w:r>
    </w:p>
    <w:p w:rsidR="007C20C5" w:rsidRDefault="005225C6" w:rsidP="002959C2">
      <w:pPr>
        <w:pStyle w:val="af5"/>
        <w:numPr>
          <w:ilvl w:val="1"/>
          <w:numId w:val="10"/>
        </w:numPr>
        <w:rPr>
          <w:rFonts w:cs="David"/>
          <w:sz w:val="28"/>
          <w:szCs w:val="28"/>
        </w:rPr>
      </w:pPr>
      <w:r>
        <w:rPr>
          <w:rFonts w:cs="David" w:hint="cs"/>
          <w:sz w:val="28"/>
          <w:szCs w:val="28"/>
          <w:rtl/>
        </w:rPr>
        <w:t>מ. מרחב דרום שב"כ</w:t>
      </w:r>
      <w:r w:rsidR="007C20C5">
        <w:rPr>
          <w:rFonts w:cs="David" w:hint="cs"/>
          <w:sz w:val="28"/>
          <w:szCs w:val="28"/>
          <w:rtl/>
        </w:rPr>
        <w:t xml:space="preserve"> </w:t>
      </w:r>
      <w:r w:rsidR="007C20C5">
        <w:rPr>
          <w:rFonts w:cs="David"/>
          <w:sz w:val="28"/>
          <w:szCs w:val="28"/>
          <w:rtl/>
        </w:rPr>
        <w:t>–</w:t>
      </w:r>
      <w:r w:rsidR="007C20C5">
        <w:rPr>
          <w:rFonts w:cs="David" w:hint="cs"/>
          <w:sz w:val="28"/>
          <w:szCs w:val="28"/>
          <w:rtl/>
        </w:rPr>
        <w:t xml:space="preserve"> </w:t>
      </w:r>
      <w:r w:rsidR="007C20C5" w:rsidRPr="00562FE1">
        <w:rPr>
          <w:rFonts w:cs="David" w:hint="cs"/>
          <w:b/>
          <w:bCs/>
          <w:sz w:val="28"/>
          <w:szCs w:val="28"/>
          <w:rtl/>
        </w:rPr>
        <w:t>אל"ם</w:t>
      </w:r>
      <w:r w:rsidR="004C3B9A">
        <w:rPr>
          <w:rFonts w:cs="David" w:hint="cs"/>
          <w:b/>
          <w:bCs/>
          <w:sz w:val="28"/>
          <w:szCs w:val="28"/>
          <w:rtl/>
        </w:rPr>
        <w:t xml:space="preserve"> דוד סער-</w:t>
      </w:r>
      <w:proofErr w:type="spellStart"/>
      <w:r w:rsidR="004C3B9A">
        <w:rPr>
          <w:rFonts w:cs="David" w:hint="cs"/>
          <w:b/>
          <w:bCs/>
          <w:sz w:val="28"/>
          <w:szCs w:val="28"/>
          <w:rtl/>
        </w:rPr>
        <w:t>סלמה</w:t>
      </w:r>
      <w:proofErr w:type="spellEnd"/>
      <w:r w:rsidR="007C20C5" w:rsidRPr="00562FE1">
        <w:rPr>
          <w:rFonts w:cs="David" w:hint="cs"/>
          <w:b/>
          <w:bCs/>
          <w:sz w:val="28"/>
          <w:szCs w:val="28"/>
          <w:rtl/>
        </w:rPr>
        <w:t xml:space="preserve"> </w:t>
      </w:r>
    </w:p>
    <w:p w:rsidR="007C20C5" w:rsidRPr="004C3B9A" w:rsidRDefault="005225C6" w:rsidP="002959C2">
      <w:pPr>
        <w:pStyle w:val="af5"/>
        <w:numPr>
          <w:ilvl w:val="1"/>
          <w:numId w:val="10"/>
        </w:numPr>
        <w:rPr>
          <w:rFonts w:cs="David"/>
          <w:b/>
          <w:bCs/>
          <w:sz w:val="28"/>
          <w:szCs w:val="28"/>
        </w:rPr>
      </w:pPr>
      <w:r>
        <w:rPr>
          <w:rFonts w:cs="David" w:hint="cs"/>
          <w:sz w:val="28"/>
          <w:szCs w:val="28"/>
          <w:rtl/>
        </w:rPr>
        <w:t>ראש עיריית שדרות לשעבר מר דוד בוסקילה</w:t>
      </w:r>
      <w:r w:rsidR="007C20C5">
        <w:rPr>
          <w:rFonts w:cs="David" w:hint="cs"/>
          <w:sz w:val="28"/>
          <w:szCs w:val="28"/>
          <w:rtl/>
        </w:rPr>
        <w:t xml:space="preserve"> </w:t>
      </w:r>
      <w:r w:rsidR="007C20C5">
        <w:rPr>
          <w:rFonts w:cs="David"/>
          <w:sz w:val="28"/>
          <w:szCs w:val="28"/>
          <w:rtl/>
        </w:rPr>
        <w:t>–</w:t>
      </w:r>
      <w:r w:rsidR="007C20C5">
        <w:rPr>
          <w:rFonts w:cs="David" w:hint="cs"/>
          <w:sz w:val="28"/>
          <w:szCs w:val="28"/>
          <w:rtl/>
        </w:rPr>
        <w:t xml:space="preserve"> </w:t>
      </w:r>
      <w:r>
        <w:rPr>
          <w:rFonts w:cs="David" w:hint="cs"/>
          <w:b/>
          <w:bCs/>
          <w:sz w:val="28"/>
          <w:szCs w:val="28"/>
          <w:rtl/>
        </w:rPr>
        <w:t>אל"מ</w:t>
      </w:r>
      <w:r w:rsidR="004C3B9A">
        <w:rPr>
          <w:rFonts w:cs="David" w:hint="cs"/>
          <w:sz w:val="28"/>
          <w:szCs w:val="28"/>
          <w:rtl/>
        </w:rPr>
        <w:t xml:space="preserve"> </w:t>
      </w:r>
      <w:r w:rsidR="004C3B9A" w:rsidRPr="004C3B9A">
        <w:rPr>
          <w:rFonts w:cs="David" w:hint="cs"/>
          <w:b/>
          <w:bCs/>
          <w:sz w:val="28"/>
          <w:szCs w:val="28"/>
          <w:rtl/>
        </w:rPr>
        <w:t>יורם כנפו</w:t>
      </w:r>
    </w:p>
    <w:p w:rsidR="007C20C5" w:rsidRPr="004C3B9A" w:rsidRDefault="005225C6" w:rsidP="002959C2">
      <w:pPr>
        <w:pStyle w:val="af5"/>
        <w:numPr>
          <w:ilvl w:val="1"/>
          <w:numId w:val="10"/>
        </w:numPr>
        <w:rPr>
          <w:rFonts w:cs="David"/>
          <w:b/>
          <w:bCs/>
          <w:sz w:val="28"/>
          <w:szCs w:val="28"/>
        </w:rPr>
      </w:pPr>
      <w:r>
        <w:rPr>
          <w:rFonts w:cs="David" w:hint="cs"/>
          <w:sz w:val="28"/>
          <w:szCs w:val="28"/>
          <w:rtl/>
        </w:rPr>
        <w:t>נציג מרחב נגב</w:t>
      </w:r>
      <w:r w:rsidR="004C3B9A">
        <w:rPr>
          <w:rFonts w:cs="David" w:hint="cs"/>
          <w:sz w:val="28"/>
          <w:szCs w:val="28"/>
          <w:rtl/>
        </w:rPr>
        <w:t xml:space="preserve"> במשטרה</w:t>
      </w:r>
      <w:r>
        <w:rPr>
          <w:rFonts w:cs="David" w:hint="cs"/>
          <w:sz w:val="28"/>
          <w:szCs w:val="28"/>
          <w:rtl/>
        </w:rPr>
        <w:t>....</w:t>
      </w:r>
      <w:r w:rsidR="007C20C5">
        <w:rPr>
          <w:rFonts w:cs="David" w:hint="cs"/>
          <w:sz w:val="28"/>
          <w:szCs w:val="28"/>
          <w:rtl/>
        </w:rPr>
        <w:t xml:space="preserve"> </w:t>
      </w:r>
      <w:r w:rsidR="007C20C5">
        <w:rPr>
          <w:rFonts w:cs="David"/>
          <w:sz w:val="28"/>
          <w:szCs w:val="28"/>
          <w:rtl/>
        </w:rPr>
        <w:t>–</w:t>
      </w:r>
      <w:r w:rsidR="007C20C5">
        <w:rPr>
          <w:rFonts w:cs="David" w:hint="cs"/>
          <w:sz w:val="28"/>
          <w:szCs w:val="28"/>
          <w:rtl/>
        </w:rPr>
        <w:t xml:space="preserve"> </w:t>
      </w:r>
      <w:r w:rsidR="007C20C5">
        <w:rPr>
          <w:rFonts w:cs="David" w:hint="cs"/>
          <w:b/>
          <w:bCs/>
          <w:sz w:val="28"/>
          <w:szCs w:val="28"/>
          <w:rtl/>
        </w:rPr>
        <w:t xml:space="preserve">מר </w:t>
      </w:r>
      <w:r w:rsidR="004C3B9A" w:rsidRPr="004C3B9A">
        <w:rPr>
          <w:rFonts w:cs="David" w:hint="cs"/>
          <w:b/>
          <w:bCs/>
          <w:sz w:val="28"/>
          <w:szCs w:val="28"/>
          <w:rtl/>
        </w:rPr>
        <w:t>רן זכאי</w:t>
      </w:r>
    </w:p>
    <w:p w:rsidR="007C20C5" w:rsidRDefault="007C20C5" w:rsidP="002959C2">
      <w:pPr>
        <w:pStyle w:val="af5"/>
        <w:numPr>
          <w:ilvl w:val="1"/>
          <w:numId w:val="10"/>
        </w:numPr>
        <w:rPr>
          <w:rFonts w:cs="David"/>
          <w:sz w:val="28"/>
          <w:szCs w:val="28"/>
        </w:rPr>
      </w:pPr>
      <w:r>
        <w:rPr>
          <w:rFonts w:cs="David" w:hint="cs"/>
          <w:sz w:val="28"/>
          <w:szCs w:val="28"/>
          <w:rtl/>
        </w:rPr>
        <w:t xml:space="preserve">מאהל בדואי </w:t>
      </w:r>
      <w:r>
        <w:rPr>
          <w:rFonts w:cs="David"/>
          <w:sz w:val="28"/>
          <w:szCs w:val="28"/>
          <w:rtl/>
        </w:rPr>
        <w:t>–</w:t>
      </w:r>
      <w:r>
        <w:rPr>
          <w:rFonts w:cs="David" w:hint="cs"/>
          <w:sz w:val="28"/>
          <w:szCs w:val="28"/>
          <w:rtl/>
        </w:rPr>
        <w:t xml:space="preserve"> </w:t>
      </w:r>
      <w:r w:rsidR="004C3B9A">
        <w:rPr>
          <w:rFonts w:cs="David" w:hint="cs"/>
          <w:sz w:val="28"/>
          <w:szCs w:val="28"/>
          <w:rtl/>
        </w:rPr>
        <w:t xml:space="preserve">..... </w:t>
      </w:r>
      <w:r w:rsidR="004C3B9A" w:rsidRPr="004C3B9A">
        <w:rPr>
          <w:rFonts w:cs="David" w:hint="cs"/>
          <w:b/>
          <w:bCs/>
          <w:sz w:val="28"/>
          <w:szCs w:val="28"/>
          <w:rtl/>
        </w:rPr>
        <w:t xml:space="preserve">ד"ר רמי </w:t>
      </w:r>
      <w:proofErr w:type="spellStart"/>
      <w:r w:rsidR="004C3B9A" w:rsidRPr="004C3B9A">
        <w:rPr>
          <w:rFonts w:cs="David" w:hint="cs"/>
          <w:b/>
          <w:bCs/>
          <w:sz w:val="28"/>
          <w:szCs w:val="28"/>
          <w:rtl/>
        </w:rPr>
        <w:t>סולימאני</w:t>
      </w:r>
      <w:proofErr w:type="spellEnd"/>
      <w:r w:rsidR="004C3B9A">
        <w:rPr>
          <w:rFonts w:cs="David" w:hint="cs"/>
          <w:sz w:val="28"/>
          <w:szCs w:val="28"/>
          <w:rtl/>
        </w:rPr>
        <w:t>.</w:t>
      </w:r>
    </w:p>
    <w:p w:rsidR="007C20C5" w:rsidRDefault="00B361FD" w:rsidP="002959C2">
      <w:pPr>
        <w:pStyle w:val="af5"/>
        <w:numPr>
          <w:ilvl w:val="1"/>
          <w:numId w:val="10"/>
        </w:numPr>
        <w:rPr>
          <w:rFonts w:cs="David"/>
          <w:sz w:val="28"/>
          <w:szCs w:val="28"/>
        </w:rPr>
      </w:pPr>
      <w:r>
        <w:rPr>
          <w:rFonts w:cs="David" w:hint="cs"/>
          <w:sz w:val="28"/>
          <w:szCs w:val="28"/>
          <w:rtl/>
        </w:rPr>
        <w:t xml:space="preserve">משפחת </w:t>
      </w:r>
      <w:proofErr w:type="spellStart"/>
      <w:r>
        <w:rPr>
          <w:rFonts w:cs="David" w:hint="cs"/>
          <w:sz w:val="28"/>
          <w:szCs w:val="28"/>
          <w:rtl/>
        </w:rPr>
        <w:t>יזראל</w:t>
      </w:r>
      <w:proofErr w:type="spellEnd"/>
      <w:r w:rsidR="007C20C5">
        <w:rPr>
          <w:rFonts w:cs="David" w:hint="cs"/>
          <w:sz w:val="28"/>
          <w:szCs w:val="28"/>
          <w:rtl/>
        </w:rPr>
        <w:t xml:space="preserve"> </w:t>
      </w:r>
      <w:r w:rsidR="007C20C5">
        <w:rPr>
          <w:rFonts w:cs="David"/>
          <w:sz w:val="28"/>
          <w:szCs w:val="28"/>
          <w:rtl/>
        </w:rPr>
        <w:t>–</w:t>
      </w:r>
      <w:r w:rsidR="007C20C5">
        <w:rPr>
          <w:rFonts w:cs="David" w:hint="cs"/>
          <w:sz w:val="28"/>
          <w:szCs w:val="28"/>
          <w:rtl/>
        </w:rPr>
        <w:t xml:space="preserve"> חוות </w:t>
      </w:r>
      <w:r>
        <w:rPr>
          <w:rFonts w:cs="David" w:hint="cs"/>
          <w:sz w:val="28"/>
          <w:szCs w:val="28"/>
          <w:rtl/>
        </w:rPr>
        <w:t>כרמי עבדת</w:t>
      </w:r>
      <w:r w:rsidR="007C20C5">
        <w:rPr>
          <w:rFonts w:cs="David" w:hint="cs"/>
          <w:sz w:val="28"/>
          <w:szCs w:val="28"/>
          <w:rtl/>
        </w:rPr>
        <w:t xml:space="preserve"> </w:t>
      </w:r>
      <w:r w:rsidR="007C20C5">
        <w:rPr>
          <w:rFonts w:cs="David"/>
          <w:sz w:val="28"/>
          <w:szCs w:val="28"/>
          <w:rtl/>
        </w:rPr>
        <w:t>–</w:t>
      </w:r>
      <w:r w:rsidR="007C20C5">
        <w:rPr>
          <w:rFonts w:cs="David" w:hint="cs"/>
          <w:sz w:val="28"/>
          <w:szCs w:val="28"/>
          <w:rtl/>
        </w:rPr>
        <w:t xml:space="preserve"> </w:t>
      </w:r>
      <w:r w:rsidR="007C20C5" w:rsidRPr="007A072A">
        <w:rPr>
          <w:rFonts w:cs="David" w:hint="cs"/>
          <w:b/>
          <w:bCs/>
          <w:sz w:val="28"/>
          <w:szCs w:val="28"/>
          <w:rtl/>
        </w:rPr>
        <w:t>אל"ם</w:t>
      </w:r>
      <w:r w:rsidR="004C3B9A">
        <w:rPr>
          <w:rFonts w:cs="David" w:hint="cs"/>
          <w:b/>
          <w:bCs/>
          <w:sz w:val="28"/>
          <w:szCs w:val="28"/>
          <w:rtl/>
        </w:rPr>
        <w:t xml:space="preserve"> אייל </w:t>
      </w:r>
      <w:proofErr w:type="spellStart"/>
      <w:r w:rsidR="004C3B9A">
        <w:rPr>
          <w:rFonts w:cs="David" w:hint="cs"/>
          <w:b/>
          <w:bCs/>
          <w:sz w:val="28"/>
          <w:szCs w:val="28"/>
          <w:rtl/>
        </w:rPr>
        <w:t>גרינבויים</w:t>
      </w:r>
      <w:proofErr w:type="spellEnd"/>
      <w:r w:rsidR="007C20C5" w:rsidRPr="007A072A">
        <w:rPr>
          <w:rFonts w:cs="David" w:hint="cs"/>
          <w:b/>
          <w:bCs/>
          <w:sz w:val="28"/>
          <w:szCs w:val="28"/>
          <w:rtl/>
        </w:rPr>
        <w:t xml:space="preserve"> </w:t>
      </w:r>
    </w:p>
    <w:p w:rsidR="007C20C5" w:rsidRPr="001D41B1" w:rsidRDefault="00BA15BF" w:rsidP="002959C2">
      <w:pPr>
        <w:pStyle w:val="af5"/>
        <w:numPr>
          <w:ilvl w:val="1"/>
          <w:numId w:val="10"/>
        </w:numPr>
        <w:rPr>
          <w:rFonts w:cs="David"/>
          <w:sz w:val="28"/>
          <w:szCs w:val="28"/>
        </w:rPr>
      </w:pPr>
      <w:r>
        <w:rPr>
          <w:rFonts w:cs="David" w:hint="cs"/>
          <w:sz w:val="28"/>
          <w:szCs w:val="28"/>
          <w:rtl/>
        </w:rPr>
        <w:t xml:space="preserve">ניצב בדימוס, </w:t>
      </w:r>
      <w:r w:rsidR="00B361FD">
        <w:rPr>
          <w:rFonts w:cs="David" w:hint="cs"/>
          <w:sz w:val="28"/>
          <w:szCs w:val="28"/>
          <w:rtl/>
        </w:rPr>
        <w:t>יהודה בכר</w:t>
      </w:r>
      <w:r>
        <w:rPr>
          <w:rFonts w:cs="David" w:hint="cs"/>
          <w:sz w:val="28"/>
          <w:szCs w:val="28"/>
          <w:rtl/>
        </w:rPr>
        <w:t>,</w:t>
      </w:r>
      <w:r w:rsidR="00B361FD">
        <w:rPr>
          <w:rFonts w:cs="David" w:hint="cs"/>
          <w:sz w:val="28"/>
          <w:szCs w:val="28"/>
          <w:rtl/>
        </w:rPr>
        <w:t xml:space="preserve"> ראש מנהלת הבדואים</w:t>
      </w:r>
      <w:r w:rsidR="007C20C5" w:rsidRPr="001D41B1">
        <w:rPr>
          <w:rFonts w:cs="David"/>
          <w:sz w:val="28"/>
          <w:szCs w:val="28"/>
          <w:rtl/>
        </w:rPr>
        <w:t>–</w:t>
      </w:r>
      <w:r w:rsidR="002C1DA8">
        <w:rPr>
          <w:rFonts w:cs="David" w:hint="cs"/>
          <w:sz w:val="28"/>
          <w:szCs w:val="28"/>
          <w:rtl/>
        </w:rPr>
        <w:t xml:space="preserve"> </w:t>
      </w:r>
      <w:r w:rsidR="002C1DA8" w:rsidRPr="002C1DA8">
        <w:rPr>
          <w:rFonts w:cs="David" w:hint="cs"/>
          <w:b/>
          <w:bCs/>
          <w:sz w:val="28"/>
          <w:szCs w:val="28"/>
          <w:rtl/>
        </w:rPr>
        <w:t>מר אילן לביא</w:t>
      </w:r>
      <w:r w:rsidR="007C20C5" w:rsidRPr="001D41B1">
        <w:rPr>
          <w:rFonts w:cs="David" w:hint="cs"/>
          <w:sz w:val="28"/>
          <w:szCs w:val="28"/>
          <w:rtl/>
        </w:rPr>
        <w:t xml:space="preserve">  </w:t>
      </w:r>
    </w:p>
    <w:p w:rsidR="00BA15BF" w:rsidRPr="00BA15BF" w:rsidRDefault="007C20C5" w:rsidP="002959C2">
      <w:pPr>
        <w:pStyle w:val="af5"/>
        <w:numPr>
          <w:ilvl w:val="1"/>
          <w:numId w:val="10"/>
        </w:numPr>
        <w:rPr>
          <w:rFonts w:cs="David"/>
          <w:sz w:val="28"/>
          <w:szCs w:val="28"/>
        </w:rPr>
      </w:pPr>
      <w:r w:rsidRPr="00754692">
        <w:rPr>
          <w:rFonts w:cs="David" w:hint="cs"/>
          <w:sz w:val="28"/>
          <w:szCs w:val="28"/>
          <w:rtl/>
        </w:rPr>
        <w:t>מנ</w:t>
      </w:r>
      <w:r w:rsidR="00BA15BF">
        <w:rPr>
          <w:rFonts w:cs="David" w:hint="cs"/>
          <w:sz w:val="28"/>
          <w:szCs w:val="28"/>
          <w:rtl/>
        </w:rPr>
        <w:t>כ"</w:t>
      </w:r>
      <w:r w:rsidRPr="00754692">
        <w:rPr>
          <w:rFonts w:cs="David" w:hint="cs"/>
          <w:sz w:val="28"/>
          <w:szCs w:val="28"/>
          <w:rtl/>
        </w:rPr>
        <w:t xml:space="preserve">ל </w:t>
      </w:r>
      <w:proofErr w:type="spellStart"/>
      <w:r w:rsidRPr="00754692">
        <w:rPr>
          <w:rFonts w:cs="David" w:hint="cs"/>
          <w:sz w:val="28"/>
          <w:szCs w:val="28"/>
          <w:rtl/>
        </w:rPr>
        <w:t>הקמ"ג</w:t>
      </w:r>
      <w:proofErr w:type="spellEnd"/>
      <w:r w:rsidRPr="00754692">
        <w:rPr>
          <w:rFonts w:cs="David" w:hint="cs"/>
          <w:sz w:val="28"/>
          <w:szCs w:val="28"/>
          <w:rtl/>
        </w:rPr>
        <w:t xml:space="preserve"> </w:t>
      </w:r>
      <w:r w:rsidR="00BA15BF">
        <w:rPr>
          <w:rFonts w:cs="David" w:hint="cs"/>
          <w:sz w:val="28"/>
          <w:szCs w:val="28"/>
          <w:rtl/>
        </w:rPr>
        <w:t xml:space="preserve"> </w:t>
      </w:r>
      <w:r w:rsidRPr="00754692">
        <w:rPr>
          <w:rFonts w:cs="David"/>
          <w:sz w:val="28"/>
          <w:szCs w:val="28"/>
          <w:rtl/>
        </w:rPr>
        <w:t>––</w:t>
      </w:r>
      <w:r w:rsidR="004C3B9A">
        <w:rPr>
          <w:rFonts w:cs="David" w:hint="cs"/>
          <w:b/>
          <w:bCs/>
          <w:sz w:val="28"/>
          <w:szCs w:val="28"/>
          <w:rtl/>
        </w:rPr>
        <w:t xml:space="preserve"> </w:t>
      </w:r>
      <w:r w:rsidR="00BA15BF">
        <w:rPr>
          <w:rFonts w:cs="David" w:hint="cs"/>
          <w:b/>
          <w:bCs/>
          <w:sz w:val="28"/>
          <w:szCs w:val="28"/>
          <w:rtl/>
        </w:rPr>
        <w:t xml:space="preserve"> </w:t>
      </w:r>
      <w:r w:rsidR="002C1DA8">
        <w:rPr>
          <w:rFonts w:cs="David" w:hint="cs"/>
          <w:b/>
          <w:bCs/>
          <w:sz w:val="28"/>
          <w:szCs w:val="28"/>
          <w:rtl/>
        </w:rPr>
        <w:t>גב</w:t>
      </w:r>
      <w:r w:rsidR="00BA15BF">
        <w:rPr>
          <w:rFonts w:cs="David" w:hint="cs"/>
          <w:b/>
          <w:bCs/>
          <w:sz w:val="28"/>
          <w:szCs w:val="28"/>
          <w:rtl/>
        </w:rPr>
        <w:t>'</w:t>
      </w:r>
      <w:r w:rsidR="002C1DA8">
        <w:rPr>
          <w:rFonts w:cs="David" w:hint="cs"/>
          <w:b/>
          <w:bCs/>
          <w:sz w:val="28"/>
          <w:szCs w:val="28"/>
          <w:rtl/>
        </w:rPr>
        <w:t xml:space="preserve"> מיכל בן עמי</w:t>
      </w:r>
    </w:p>
    <w:p w:rsidR="007C20C5" w:rsidRPr="00C11930" w:rsidRDefault="00BA15BF" w:rsidP="002959C2">
      <w:pPr>
        <w:pStyle w:val="af5"/>
        <w:numPr>
          <w:ilvl w:val="1"/>
          <w:numId w:val="10"/>
        </w:numPr>
        <w:rPr>
          <w:rFonts w:cs="David"/>
          <w:sz w:val="28"/>
          <w:szCs w:val="28"/>
        </w:rPr>
      </w:pPr>
      <w:r w:rsidRPr="00C15EF1">
        <w:rPr>
          <w:rFonts w:cs="David" w:hint="cs"/>
          <w:sz w:val="28"/>
          <w:szCs w:val="28"/>
          <w:rtl/>
        </w:rPr>
        <w:t>סמנכ"ל קמ"ג, מר שמוליק וייס</w:t>
      </w:r>
      <w:r>
        <w:rPr>
          <w:rFonts w:cs="David" w:hint="cs"/>
          <w:b/>
          <w:bCs/>
          <w:sz w:val="28"/>
          <w:szCs w:val="28"/>
          <w:rtl/>
        </w:rPr>
        <w:t xml:space="preserve"> - </w:t>
      </w:r>
      <w:r w:rsidR="00C15EF1">
        <w:rPr>
          <w:rFonts w:cs="David" w:hint="cs"/>
          <w:b/>
          <w:bCs/>
          <w:sz w:val="28"/>
          <w:szCs w:val="28"/>
          <w:rtl/>
        </w:rPr>
        <w:t>רם אביב</w:t>
      </w:r>
      <w:r w:rsidR="007C20C5">
        <w:rPr>
          <w:rFonts w:cs="David" w:hint="cs"/>
          <w:b/>
          <w:bCs/>
          <w:sz w:val="28"/>
          <w:szCs w:val="28"/>
          <w:rtl/>
        </w:rPr>
        <w:t xml:space="preserve"> </w:t>
      </w:r>
    </w:p>
    <w:p w:rsidR="007C20C5" w:rsidRDefault="007C20C5" w:rsidP="002959C2">
      <w:pPr>
        <w:pStyle w:val="af5"/>
        <w:numPr>
          <w:ilvl w:val="1"/>
          <w:numId w:val="10"/>
        </w:numPr>
        <w:rPr>
          <w:rFonts w:cs="David"/>
          <w:sz w:val="28"/>
          <w:szCs w:val="28"/>
        </w:rPr>
      </w:pPr>
      <w:r w:rsidRPr="00C11930">
        <w:rPr>
          <w:rFonts w:cs="David" w:hint="cs"/>
          <w:sz w:val="28"/>
          <w:szCs w:val="28"/>
          <w:rtl/>
        </w:rPr>
        <w:t>מ</w:t>
      </w:r>
      <w:r w:rsidR="00B361FD">
        <w:rPr>
          <w:rFonts w:cs="David" w:hint="cs"/>
          <w:sz w:val="28"/>
          <w:szCs w:val="28"/>
          <w:rtl/>
        </w:rPr>
        <w:t>שפחת אפשטיין-חצבה</w:t>
      </w:r>
      <w:r>
        <w:rPr>
          <w:rFonts w:cs="David" w:hint="cs"/>
          <w:sz w:val="28"/>
          <w:szCs w:val="28"/>
          <w:rtl/>
        </w:rPr>
        <w:t xml:space="preserve"> </w:t>
      </w:r>
      <w:r>
        <w:rPr>
          <w:rFonts w:cs="David"/>
          <w:sz w:val="28"/>
          <w:szCs w:val="28"/>
          <w:rtl/>
        </w:rPr>
        <w:t>–</w:t>
      </w:r>
      <w:r>
        <w:rPr>
          <w:rFonts w:cs="David" w:hint="cs"/>
          <w:sz w:val="28"/>
          <w:szCs w:val="28"/>
          <w:rtl/>
        </w:rPr>
        <w:t xml:space="preserve"> </w:t>
      </w:r>
      <w:r w:rsidR="002C1DA8">
        <w:rPr>
          <w:rFonts w:cs="David" w:hint="cs"/>
          <w:b/>
          <w:bCs/>
          <w:sz w:val="28"/>
          <w:szCs w:val="28"/>
          <w:rtl/>
        </w:rPr>
        <w:t>אל"</w:t>
      </w:r>
      <w:r w:rsidR="00BA15BF">
        <w:rPr>
          <w:rFonts w:cs="David" w:hint="cs"/>
          <w:b/>
          <w:bCs/>
          <w:sz w:val="28"/>
          <w:szCs w:val="28"/>
          <w:rtl/>
        </w:rPr>
        <w:t>ם</w:t>
      </w:r>
      <w:r w:rsidR="002C1DA8">
        <w:rPr>
          <w:rFonts w:cs="David" w:hint="cs"/>
          <w:b/>
          <w:bCs/>
          <w:sz w:val="28"/>
          <w:szCs w:val="28"/>
          <w:rtl/>
        </w:rPr>
        <w:t xml:space="preserve"> עופר לוי</w:t>
      </w:r>
    </w:p>
    <w:p w:rsidR="007C20C5" w:rsidRDefault="00B361FD" w:rsidP="002959C2">
      <w:pPr>
        <w:pStyle w:val="af5"/>
        <w:numPr>
          <w:ilvl w:val="1"/>
          <w:numId w:val="10"/>
        </w:numPr>
        <w:rPr>
          <w:rFonts w:cs="David"/>
          <w:sz w:val="28"/>
          <w:szCs w:val="28"/>
        </w:rPr>
      </w:pPr>
      <w:r>
        <w:rPr>
          <w:rFonts w:cs="David" w:hint="cs"/>
          <w:sz w:val="28"/>
          <w:szCs w:val="28"/>
          <w:rtl/>
        </w:rPr>
        <w:t>גב..... מנהלת פרויקט קולטים</w:t>
      </w:r>
      <w:r w:rsidR="002C1DA8">
        <w:rPr>
          <w:rFonts w:cs="David" w:hint="cs"/>
          <w:sz w:val="28"/>
          <w:szCs w:val="28"/>
          <w:rtl/>
        </w:rPr>
        <w:t>-</w:t>
      </w:r>
      <w:r w:rsidR="002C1DA8" w:rsidRPr="002C1DA8">
        <w:rPr>
          <w:rFonts w:cs="David" w:hint="cs"/>
          <w:b/>
          <w:bCs/>
          <w:sz w:val="28"/>
          <w:szCs w:val="28"/>
          <w:rtl/>
        </w:rPr>
        <w:t xml:space="preserve"> </w:t>
      </w:r>
      <w:r w:rsidR="002C1DA8">
        <w:rPr>
          <w:rFonts w:cs="David" w:hint="cs"/>
          <w:b/>
          <w:bCs/>
          <w:sz w:val="28"/>
          <w:szCs w:val="28"/>
          <w:rtl/>
        </w:rPr>
        <w:t>גב</w:t>
      </w:r>
      <w:r w:rsidR="00BA15BF">
        <w:rPr>
          <w:rFonts w:cs="David" w:hint="cs"/>
          <w:b/>
          <w:bCs/>
          <w:sz w:val="28"/>
          <w:szCs w:val="28"/>
          <w:rtl/>
        </w:rPr>
        <w:t>'</w:t>
      </w:r>
      <w:r w:rsidR="002C1DA8">
        <w:rPr>
          <w:rFonts w:cs="David" w:hint="cs"/>
          <w:b/>
          <w:bCs/>
          <w:sz w:val="28"/>
          <w:szCs w:val="28"/>
          <w:rtl/>
        </w:rPr>
        <w:t xml:space="preserve"> טלי קיסר</w:t>
      </w:r>
      <w:r w:rsidR="002C1DA8">
        <w:rPr>
          <w:rFonts w:cs="David" w:hint="cs"/>
          <w:sz w:val="28"/>
          <w:szCs w:val="28"/>
          <w:rtl/>
        </w:rPr>
        <w:t xml:space="preserve"> </w:t>
      </w:r>
    </w:p>
    <w:p w:rsidR="007C20C5" w:rsidRPr="00C11930" w:rsidRDefault="007C20C5" w:rsidP="002959C2">
      <w:pPr>
        <w:pStyle w:val="af5"/>
        <w:numPr>
          <w:ilvl w:val="1"/>
          <w:numId w:val="10"/>
        </w:numPr>
        <w:rPr>
          <w:rFonts w:cs="David"/>
          <w:sz w:val="28"/>
          <w:szCs w:val="28"/>
        </w:rPr>
      </w:pPr>
      <w:r>
        <w:rPr>
          <w:rFonts w:cs="David" w:hint="cs"/>
          <w:sz w:val="28"/>
          <w:szCs w:val="28"/>
          <w:rtl/>
        </w:rPr>
        <w:t xml:space="preserve">ראש עיריית אילת </w:t>
      </w:r>
      <w:r>
        <w:rPr>
          <w:rFonts w:cs="David"/>
          <w:sz w:val="28"/>
          <w:szCs w:val="28"/>
          <w:rtl/>
        </w:rPr>
        <w:t>–</w:t>
      </w:r>
      <w:r>
        <w:rPr>
          <w:rFonts w:cs="David" w:hint="cs"/>
          <w:sz w:val="28"/>
          <w:szCs w:val="28"/>
          <w:rtl/>
        </w:rPr>
        <w:t xml:space="preserve"> </w:t>
      </w:r>
      <w:r>
        <w:rPr>
          <w:rFonts w:cs="David" w:hint="cs"/>
          <w:b/>
          <w:bCs/>
          <w:sz w:val="28"/>
          <w:szCs w:val="28"/>
          <w:rtl/>
        </w:rPr>
        <w:t xml:space="preserve">נצ"ם </w:t>
      </w:r>
      <w:r w:rsidR="002C1DA8">
        <w:rPr>
          <w:rFonts w:cs="David" w:hint="cs"/>
          <w:b/>
          <w:bCs/>
          <w:sz w:val="28"/>
          <w:szCs w:val="28"/>
          <w:rtl/>
        </w:rPr>
        <w:t>רון גרטנר</w:t>
      </w:r>
    </w:p>
    <w:p w:rsidR="007C20C5" w:rsidRPr="00C11930" w:rsidRDefault="007C20C5" w:rsidP="002959C2">
      <w:pPr>
        <w:pStyle w:val="af5"/>
        <w:numPr>
          <w:ilvl w:val="1"/>
          <w:numId w:val="10"/>
        </w:numPr>
        <w:rPr>
          <w:rFonts w:cs="David"/>
          <w:sz w:val="28"/>
          <w:szCs w:val="28"/>
        </w:rPr>
      </w:pPr>
      <w:r w:rsidRPr="00C11930">
        <w:rPr>
          <w:rFonts w:cs="David" w:hint="cs"/>
          <w:sz w:val="28"/>
          <w:szCs w:val="28"/>
          <w:rtl/>
        </w:rPr>
        <w:t>מ</w:t>
      </w:r>
      <w:r>
        <w:rPr>
          <w:rFonts w:cs="David" w:hint="cs"/>
          <w:sz w:val="28"/>
          <w:szCs w:val="28"/>
          <w:rtl/>
        </w:rPr>
        <w:t>ז"ר</w:t>
      </w:r>
      <w:r w:rsidRPr="00C11930">
        <w:rPr>
          <w:rFonts w:cs="David" w:hint="cs"/>
          <w:sz w:val="28"/>
          <w:szCs w:val="28"/>
          <w:rtl/>
        </w:rPr>
        <w:t xml:space="preserve"> ח"י </w:t>
      </w:r>
      <w:r w:rsidRPr="00C11930">
        <w:rPr>
          <w:rFonts w:cs="David"/>
          <w:sz w:val="28"/>
          <w:szCs w:val="28"/>
          <w:rtl/>
        </w:rPr>
        <w:t>–</w:t>
      </w:r>
      <w:r w:rsidRPr="00C11930">
        <w:rPr>
          <w:rFonts w:cs="David" w:hint="cs"/>
          <w:sz w:val="28"/>
          <w:szCs w:val="28"/>
          <w:rtl/>
        </w:rPr>
        <w:t xml:space="preserve"> בסיס ח"י </w:t>
      </w:r>
      <w:r w:rsidRPr="00C11930">
        <w:rPr>
          <w:rFonts w:cs="David"/>
          <w:sz w:val="28"/>
          <w:szCs w:val="28"/>
          <w:rtl/>
        </w:rPr>
        <w:t>–</w:t>
      </w:r>
      <w:r w:rsidRPr="00C11930">
        <w:rPr>
          <w:rFonts w:cs="David" w:hint="cs"/>
          <w:sz w:val="28"/>
          <w:szCs w:val="28"/>
          <w:rtl/>
        </w:rPr>
        <w:t xml:space="preserve"> </w:t>
      </w:r>
      <w:r w:rsidRPr="006606C2">
        <w:rPr>
          <w:rFonts w:cs="David" w:hint="cs"/>
          <w:b/>
          <w:bCs/>
          <w:sz w:val="28"/>
          <w:szCs w:val="28"/>
          <w:rtl/>
        </w:rPr>
        <w:t>אל"ם</w:t>
      </w:r>
      <w:r w:rsidR="002C1DA8">
        <w:rPr>
          <w:rFonts w:cs="David" w:hint="cs"/>
          <w:b/>
          <w:bCs/>
          <w:sz w:val="28"/>
          <w:szCs w:val="28"/>
          <w:rtl/>
        </w:rPr>
        <w:t xml:space="preserve"> אמיר ודמני</w:t>
      </w:r>
      <w:r w:rsidRPr="006606C2">
        <w:rPr>
          <w:rFonts w:cs="David" w:hint="cs"/>
          <w:b/>
          <w:bCs/>
          <w:sz w:val="28"/>
          <w:szCs w:val="28"/>
          <w:rtl/>
        </w:rPr>
        <w:t xml:space="preserve"> </w:t>
      </w:r>
    </w:p>
    <w:p w:rsidR="007C20C5" w:rsidRPr="00C11930" w:rsidRDefault="007C20C5" w:rsidP="002959C2">
      <w:pPr>
        <w:pStyle w:val="af5"/>
        <w:numPr>
          <w:ilvl w:val="1"/>
          <w:numId w:val="10"/>
        </w:numPr>
        <w:rPr>
          <w:rFonts w:cs="David"/>
          <w:sz w:val="28"/>
          <w:szCs w:val="28"/>
        </w:rPr>
      </w:pPr>
      <w:proofErr w:type="spellStart"/>
      <w:r w:rsidRPr="00C11930">
        <w:rPr>
          <w:rFonts w:cs="David" w:hint="cs"/>
          <w:sz w:val="28"/>
          <w:szCs w:val="28"/>
          <w:rtl/>
        </w:rPr>
        <w:t>מאו"ג</w:t>
      </w:r>
      <w:proofErr w:type="spellEnd"/>
      <w:r w:rsidRPr="00C11930">
        <w:rPr>
          <w:rFonts w:cs="David" w:hint="cs"/>
          <w:sz w:val="28"/>
          <w:szCs w:val="28"/>
          <w:rtl/>
        </w:rPr>
        <w:t xml:space="preserve"> 80 </w:t>
      </w:r>
      <w:r w:rsidRPr="00C11930">
        <w:rPr>
          <w:rFonts w:cs="David"/>
          <w:sz w:val="28"/>
          <w:szCs w:val="28"/>
          <w:rtl/>
        </w:rPr>
        <w:t>–</w:t>
      </w:r>
      <w:r w:rsidRPr="00C11930">
        <w:rPr>
          <w:rFonts w:cs="David" w:hint="cs"/>
          <w:sz w:val="28"/>
          <w:szCs w:val="28"/>
          <w:rtl/>
        </w:rPr>
        <w:t xml:space="preserve"> אוגדה</w:t>
      </w:r>
      <w:r>
        <w:rPr>
          <w:rFonts w:cs="David" w:hint="cs"/>
          <w:sz w:val="28"/>
          <w:szCs w:val="28"/>
          <w:rtl/>
        </w:rPr>
        <w:t xml:space="preserve"> - </w:t>
      </w:r>
      <w:r w:rsidRPr="000A7D0D">
        <w:rPr>
          <w:rFonts w:cs="David" w:hint="cs"/>
          <w:b/>
          <w:bCs/>
          <w:sz w:val="28"/>
          <w:szCs w:val="28"/>
          <w:rtl/>
        </w:rPr>
        <w:t>אל"ם</w:t>
      </w:r>
      <w:r w:rsidR="002C1DA8">
        <w:rPr>
          <w:rFonts w:cs="David" w:hint="cs"/>
          <w:b/>
          <w:bCs/>
          <w:sz w:val="28"/>
          <w:szCs w:val="28"/>
          <w:rtl/>
        </w:rPr>
        <w:t xml:space="preserve"> דרור שלום.</w:t>
      </w:r>
      <w:r w:rsidRPr="000A7D0D">
        <w:rPr>
          <w:rFonts w:cs="David" w:hint="cs"/>
          <w:b/>
          <w:bCs/>
          <w:sz w:val="28"/>
          <w:szCs w:val="28"/>
          <w:rtl/>
        </w:rPr>
        <w:t xml:space="preserve"> </w:t>
      </w:r>
    </w:p>
    <w:p w:rsidR="007C20C5" w:rsidRDefault="00B361FD" w:rsidP="002959C2">
      <w:pPr>
        <w:pStyle w:val="af5"/>
        <w:numPr>
          <w:ilvl w:val="1"/>
          <w:numId w:val="10"/>
        </w:numPr>
        <w:rPr>
          <w:rFonts w:cs="David"/>
          <w:b/>
          <w:bCs/>
          <w:sz w:val="28"/>
          <w:szCs w:val="28"/>
        </w:rPr>
      </w:pPr>
      <w:r>
        <w:rPr>
          <w:rFonts w:cs="David" w:hint="cs"/>
          <w:sz w:val="28"/>
          <w:szCs w:val="28"/>
          <w:rtl/>
        </w:rPr>
        <w:t>מנהל נמל אילת מר.....</w:t>
      </w:r>
      <w:r w:rsidR="002C1DA8">
        <w:rPr>
          <w:rFonts w:cs="David" w:hint="cs"/>
          <w:sz w:val="28"/>
          <w:szCs w:val="28"/>
          <w:rtl/>
        </w:rPr>
        <w:t>-</w:t>
      </w:r>
      <w:r w:rsidR="002C1DA8" w:rsidRPr="002C1DA8">
        <w:rPr>
          <w:rFonts w:cs="David" w:hint="cs"/>
          <w:b/>
          <w:bCs/>
          <w:sz w:val="28"/>
          <w:szCs w:val="28"/>
          <w:rtl/>
        </w:rPr>
        <w:t xml:space="preserve">סא"ל גיא </w:t>
      </w:r>
      <w:proofErr w:type="spellStart"/>
      <w:r w:rsidR="002C1DA8" w:rsidRPr="002C1DA8">
        <w:rPr>
          <w:rFonts w:cs="David" w:hint="cs"/>
          <w:b/>
          <w:bCs/>
          <w:sz w:val="28"/>
          <w:szCs w:val="28"/>
          <w:rtl/>
        </w:rPr>
        <w:t>סורסקי</w:t>
      </w:r>
      <w:proofErr w:type="spellEnd"/>
      <w:r w:rsidR="002C1DA8" w:rsidRPr="002C1DA8">
        <w:rPr>
          <w:rFonts w:cs="David" w:hint="cs"/>
          <w:b/>
          <w:bCs/>
          <w:sz w:val="28"/>
          <w:szCs w:val="28"/>
          <w:rtl/>
        </w:rPr>
        <w:t>.</w:t>
      </w:r>
    </w:p>
    <w:p w:rsidR="00A023A4" w:rsidRPr="002C1DA8" w:rsidRDefault="00A023A4" w:rsidP="002959C2">
      <w:pPr>
        <w:pStyle w:val="af5"/>
        <w:numPr>
          <w:ilvl w:val="1"/>
          <w:numId w:val="10"/>
        </w:numPr>
        <w:rPr>
          <w:rFonts w:cs="David"/>
          <w:b/>
          <w:bCs/>
          <w:sz w:val="28"/>
          <w:szCs w:val="28"/>
        </w:rPr>
      </w:pPr>
      <w:r>
        <w:rPr>
          <w:rFonts w:cs="David" w:hint="cs"/>
          <w:b/>
          <w:bCs/>
          <w:sz w:val="28"/>
          <w:szCs w:val="28"/>
          <w:rtl/>
        </w:rPr>
        <w:t xml:space="preserve">רזרבה- 4 תשורות </w:t>
      </w:r>
    </w:p>
    <w:p w:rsidR="00B361FD" w:rsidRPr="00C11930" w:rsidRDefault="00B361FD" w:rsidP="00B361FD">
      <w:pPr>
        <w:pStyle w:val="af5"/>
        <w:ind w:left="1352"/>
        <w:rPr>
          <w:rFonts w:cs="David"/>
          <w:sz w:val="28"/>
          <w:szCs w:val="28"/>
        </w:rPr>
      </w:pPr>
    </w:p>
    <w:p w:rsidR="007C20C5" w:rsidRPr="00E61723" w:rsidRDefault="00E61723" w:rsidP="002959C2">
      <w:pPr>
        <w:pStyle w:val="af5"/>
        <w:numPr>
          <w:ilvl w:val="0"/>
          <w:numId w:val="7"/>
        </w:numPr>
        <w:spacing w:line="360" w:lineRule="auto"/>
        <w:jc w:val="both"/>
        <w:rPr>
          <w:rFonts w:cs="David"/>
          <w:b/>
          <w:bCs/>
          <w:sz w:val="28"/>
          <w:szCs w:val="28"/>
          <w:u w:val="single"/>
        </w:rPr>
      </w:pPr>
      <w:r>
        <w:rPr>
          <w:rFonts w:cs="David" w:hint="cs"/>
          <w:b/>
          <w:bCs/>
          <w:sz w:val="28"/>
          <w:szCs w:val="28"/>
          <w:rtl/>
        </w:rPr>
        <w:t>חניך תורן</w:t>
      </w:r>
      <w:r w:rsidR="0070619D" w:rsidRPr="006D698C">
        <w:rPr>
          <w:rFonts w:cs="David" w:hint="cs"/>
          <w:b/>
          <w:bCs/>
          <w:sz w:val="28"/>
          <w:szCs w:val="28"/>
          <w:rtl/>
        </w:rPr>
        <w:t>:</w:t>
      </w:r>
      <w:r w:rsidR="0070619D">
        <w:rPr>
          <w:rFonts w:cs="David" w:hint="cs"/>
          <w:b/>
          <w:bCs/>
          <w:sz w:val="28"/>
          <w:szCs w:val="28"/>
          <w:u w:val="single"/>
          <w:rtl/>
        </w:rPr>
        <w:t xml:space="preserve"> </w:t>
      </w:r>
      <w:r w:rsidR="007C20C5" w:rsidRPr="0070619D">
        <w:rPr>
          <w:rFonts w:cs="David" w:hint="cs"/>
          <w:sz w:val="28"/>
          <w:szCs w:val="28"/>
          <w:rtl/>
        </w:rPr>
        <w:t>יוודא ספירת המשתתפים ונוכחותם בשלבי הסיור השונים.</w:t>
      </w:r>
    </w:p>
    <w:p w:rsidR="00E61723" w:rsidRDefault="00E61723" w:rsidP="002959C2">
      <w:pPr>
        <w:pStyle w:val="af5"/>
        <w:numPr>
          <w:ilvl w:val="0"/>
          <w:numId w:val="7"/>
        </w:numPr>
        <w:spacing w:line="360" w:lineRule="auto"/>
        <w:rPr>
          <w:rFonts w:cs="David"/>
          <w:sz w:val="28"/>
          <w:szCs w:val="28"/>
        </w:rPr>
      </w:pPr>
      <w:r>
        <w:rPr>
          <w:rFonts w:cs="David" w:hint="cs"/>
          <w:sz w:val="28"/>
          <w:szCs w:val="28"/>
          <w:rtl/>
        </w:rPr>
        <w:t xml:space="preserve">מקורות לקריאה: נספח </w:t>
      </w:r>
    </w:p>
    <w:p w:rsidR="007C20C5" w:rsidRPr="00E61723" w:rsidRDefault="00E61723" w:rsidP="002959C2">
      <w:pPr>
        <w:pStyle w:val="af5"/>
        <w:numPr>
          <w:ilvl w:val="0"/>
          <w:numId w:val="7"/>
        </w:numPr>
        <w:spacing w:line="360" w:lineRule="auto"/>
        <w:rPr>
          <w:rFonts w:cs="David"/>
          <w:sz w:val="28"/>
          <w:szCs w:val="28"/>
        </w:rPr>
      </w:pPr>
      <w:r w:rsidRPr="00E61723">
        <w:rPr>
          <w:rFonts w:cs="David" w:hint="cs"/>
          <w:sz w:val="28"/>
          <w:szCs w:val="28"/>
          <w:rtl/>
        </w:rPr>
        <w:t>ל</w:t>
      </w:r>
      <w:r w:rsidR="007C20C5" w:rsidRPr="00E61723">
        <w:rPr>
          <w:rFonts w:cs="David" w:hint="cs"/>
          <w:sz w:val="28"/>
          <w:szCs w:val="28"/>
          <w:rtl/>
        </w:rPr>
        <w:t>היערכותם נודה.</w:t>
      </w:r>
    </w:p>
    <w:p w:rsidR="007C20C5" w:rsidRPr="00E61723" w:rsidRDefault="00E61723" w:rsidP="00E61723">
      <w:pPr>
        <w:spacing w:line="360" w:lineRule="auto"/>
        <w:jc w:val="center"/>
        <w:rPr>
          <w:rFonts w:cs="David"/>
          <w:b/>
          <w:bCs/>
          <w:sz w:val="28"/>
          <w:szCs w:val="28"/>
        </w:rPr>
      </w:pPr>
      <w:r>
        <w:rPr>
          <w:rFonts w:cs="David" w:hint="cs"/>
          <w:b/>
          <w:bCs/>
          <w:sz w:val="28"/>
          <w:szCs w:val="28"/>
          <w:rtl/>
        </w:rPr>
        <w:t>~ סיור מהנה ומוצלח ~</w:t>
      </w:r>
    </w:p>
    <w:p w:rsidR="007C20C5" w:rsidRDefault="007C20C5" w:rsidP="00860EA2">
      <w:pPr>
        <w:bidi w:val="0"/>
        <w:rPr>
          <w:rFonts w:cs="David"/>
          <w:sz w:val="28"/>
          <w:szCs w:val="28"/>
        </w:rPr>
      </w:pPr>
      <w:r>
        <w:rPr>
          <w:rFonts w:cs="David"/>
          <w:sz w:val="28"/>
          <w:szCs w:val="28"/>
          <w:rtl/>
        </w:rPr>
        <w:br w:type="page"/>
      </w:r>
    </w:p>
    <w:p w:rsidR="007C20C5" w:rsidRDefault="007C20C5" w:rsidP="00860EA2">
      <w:pPr>
        <w:spacing w:line="360" w:lineRule="auto"/>
        <w:jc w:val="center"/>
        <w:rPr>
          <w:rFonts w:cs="David"/>
          <w:sz w:val="28"/>
          <w:szCs w:val="28"/>
          <w:rtl/>
        </w:rPr>
      </w:pPr>
      <w:r>
        <w:rPr>
          <w:rFonts w:cs="David" w:hint="cs"/>
          <w:b/>
          <w:bCs/>
          <w:sz w:val="28"/>
          <w:szCs w:val="28"/>
          <w:u w:val="single"/>
          <w:rtl/>
        </w:rPr>
        <w:lastRenderedPageBreak/>
        <w:t xml:space="preserve">נספח א' - </w:t>
      </w:r>
      <w:r w:rsidRPr="006F54D7">
        <w:rPr>
          <w:rFonts w:cs="David" w:hint="cs"/>
          <w:b/>
          <w:bCs/>
          <w:sz w:val="28"/>
          <w:szCs w:val="28"/>
          <w:u w:val="single"/>
          <w:rtl/>
        </w:rPr>
        <w:t>טלפונים חשובים</w:t>
      </w:r>
    </w:p>
    <w:p w:rsidR="007C20C5" w:rsidRDefault="007C20C5" w:rsidP="00860EA2">
      <w:pPr>
        <w:spacing w:line="360" w:lineRule="auto"/>
        <w:rPr>
          <w:rFonts w:cs="David"/>
          <w:sz w:val="28"/>
          <w:szCs w:val="28"/>
          <w:rtl/>
        </w:rPr>
      </w:pPr>
    </w:p>
    <w:p w:rsidR="007C20C5" w:rsidRPr="00D44E92" w:rsidRDefault="007C20C5" w:rsidP="002959C2">
      <w:pPr>
        <w:pStyle w:val="af5"/>
        <w:numPr>
          <w:ilvl w:val="0"/>
          <w:numId w:val="9"/>
        </w:numPr>
        <w:spacing w:line="360" w:lineRule="auto"/>
        <w:rPr>
          <w:rFonts w:cs="David"/>
          <w:sz w:val="28"/>
          <w:szCs w:val="28"/>
          <w:rtl/>
        </w:rPr>
      </w:pPr>
      <w:r w:rsidRPr="00D44E92">
        <w:rPr>
          <w:rFonts w:cs="David" w:hint="cs"/>
          <w:sz w:val="28"/>
          <w:szCs w:val="28"/>
          <w:rtl/>
        </w:rPr>
        <w:t xml:space="preserve">גדעון מור </w:t>
      </w:r>
      <w:r w:rsidRPr="00D44E92">
        <w:rPr>
          <w:rFonts w:cs="David"/>
          <w:sz w:val="28"/>
          <w:szCs w:val="28"/>
          <w:rtl/>
        </w:rPr>
        <w:t>–</w:t>
      </w:r>
      <w:r w:rsidRPr="00D44E92">
        <w:rPr>
          <w:rFonts w:cs="David" w:hint="cs"/>
          <w:sz w:val="28"/>
          <w:szCs w:val="28"/>
          <w:rtl/>
        </w:rPr>
        <w:t xml:space="preserve"> מדריך אחראי  050/5459426 </w:t>
      </w:r>
    </w:p>
    <w:p w:rsidR="007C20C5" w:rsidRPr="00D44E92" w:rsidRDefault="007C20C5" w:rsidP="002959C2">
      <w:pPr>
        <w:pStyle w:val="af5"/>
        <w:numPr>
          <w:ilvl w:val="0"/>
          <w:numId w:val="9"/>
        </w:numPr>
        <w:spacing w:line="360" w:lineRule="auto"/>
        <w:rPr>
          <w:rFonts w:cs="David"/>
          <w:sz w:val="28"/>
          <w:szCs w:val="28"/>
          <w:rtl/>
        </w:rPr>
      </w:pPr>
      <w:r w:rsidRPr="00D44E92">
        <w:rPr>
          <w:rFonts w:cs="David" w:hint="cs"/>
          <w:sz w:val="28"/>
          <w:szCs w:val="28"/>
          <w:rtl/>
        </w:rPr>
        <w:t xml:space="preserve">הילה </w:t>
      </w:r>
      <w:r w:rsidRPr="00D44E92">
        <w:rPr>
          <w:rFonts w:cs="David"/>
          <w:sz w:val="28"/>
          <w:szCs w:val="28"/>
          <w:rtl/>
        </w:rPr>
        <w:t>–</w:t>
      </w:r>
      <w:r w:rsidRPr="00D44E92">
        <w:rPr>
          <w:rFonts w:cs="David" w:hint="cs"/>
          <w:sz w:val="28"/>
          <w:szCs w:val="28"/>
          <w:rtl/>
        </w:rPr>
        <w:t xml:space="preserve"> רמ"ד ארגון וניהול, מב"ל - 052/9285000</w:t>
      </w:r>
    </w:p>
    <w:p w:rsidR="007C20C5" w:rsidRPr="00D44E92" w:rsidRDefault="007C20C5" w:rsidP="002959C2">
      <w:pPr>
        <w:pStyle w:val="af5"/>
        <w:numPr>
          <w:ilvl w:val="0"/>
          <w:numId w:val="9"/>
        </w:numPr>
        <w:spacing w:line="360" w:lineRule="auto"/>
        <w:rPr>
          <w:rFonts w:cs="David"/>
          <w:sz w:val="28"/>
          <w:szCs w:val="28"/>
          <w:rtl/>
        </w:rPr>
      </w:pPr>
      <w:r w:rsidRPr="00D44E92">
        <w:rPr>
          <w:rFonts w:cs="David" w:hint="cs"/>
          <w:sz w:val="28"/>
          <w:szCs w:val="28"/>
          <w:rtl/>
        </w:rPr>
        <w:t xml:space="preserve">אלי מלכה </w:t>
      </w:r>
      <w:r w:rsidRPr="00D44E92">
        <w:rPr>
          <w:rFonts w:cs="David"/>
          <w:sz w:val="28"/>
          <w:szCs w:val="28"/>
          <w:rtl/>
        </w:rPr>
        <w:t>–</w:t>
      </w:r>
      <w:r w:rsidRPr="00D44E92">
        <w:rPr>
          <w:rFonts w:cs="David" w:hint="cs"/>
          <w:sz w:val="28"/>
          <w:szCs w:val="28"/>
          <w:rtl/>
        </w:rPr>
        <w:t xml:space="preserve"> ק</w:t>
      </w:r>
      <w:r w:rsidR="00E027B3">
        <w:rPr>
          <w:rFonts w:cs="David" w:hint="cs"/>
          <w:sz w:val="28"/>
          <w:szCs w:val="28"/>
          <w:rtl/>
        </w:rPr>
        <w:t>'</w:t>
      </w:r>
      <w:r w:rsidRPr="00D44E92">
        <w:rPr>
          <w:rFonts w:cs="David" w:hint="cs"/>
          <w:sz w:val="28"/>
          <w:szCs w:val="28"/>
          <w:rtl/>
        </w:rPr>
        <w:t xml:space="preserve"> ניהול מב"ל - 052/9469668.</w:t>
      </w:r>
    </w:p>
    <w:p w:rsidR="007C20C5" w:rsidRPr="00D44E92" w:rsidRDefault="0032364A" w:rsidP="002959C2">
      <w:pPr>
        <w:pStyle w:val="af5"/>
        <w:numPr>
          <w:ilvl w:val="0"/>
          <w:numId w:val="9"/>
        </w:numPr>
        <w:spacing w:line="360" w:lineRule="auto"/>
        <w:rPr>
          <w:rFonts w:cs="David"/>
          <w:sz w:val="28"/>
          <w:szCs w:val="28"/>
          <w:rtl/>
        </w:rPr>
      </w:pPr>
      <w:r>
        <w:rPr>
          <w:rFonts w:cs="David" w:hint="cs"/>
          <w:sz w:val="28"/>
          <w:szCs w:val="28"/>
          <w:rtl/>
        </w:rPr>
        <w:t>שלומי</w:t>
      </w:r>
      <w:r w:rsidR="00E027B3">
        <w:rPr>
          <w:rFonts w:cs="David" w:hint="cs"/>
          <w:sz w:val="28"/>
          <w:szCs w:val="28"/>
          <w:rtl/>
        </w:rPr>
        <w:t xml:space="preserve"> ברנס </w:t>
      </w:r>
      <w:r>
        <w:rPr>
          <w:rFonts w:cs="David" w:hint="cs"/>
          <w:sz w:val="28"/>
          <w:szCs w:val="28"/>
          <w:rtl/>
        </w:rPr>
        <w:t>- ק</w:t>
      </w:r>
      <w:r w:rsidR="00E027B3">
        <w:rPr>
          <w:rFonts w:cs="David" w:hint="cs"/>
          <w:sz w:val="28"/>
          <w:szCs w:val="28"/>
          <w:rtl/>
        </w:rPr>
        <w:t>'</w:t>
      </w:r>
      <w:r>
        <w:rPr>
          <w:rFonts w:cs="David" w:hint="cs"/>
          <w:sz w:val="28"/>
          <w:szCs w:val="28"/>
          <w:rtl/>
        </w:rPr>
        <w:t xml:space="preserve"> ניהול מב"ל- 050</w:t>
      </w:r>
      <w:r w:rsidR="000536D2">
        <w:rPr>
          <w:rFonts w:cs="David" w:hint="cs"/>
          <w:sz w:val="28"/>
          <w:szCs w:val="28"/>
          <w:rtl/>
        </w:rPr>
        <w:t>/</w:t>
      </w:r>
      <w:r>
        <w:rPr>
          <w:rFonts w:cs="David" w:hint="cs"/>
          <w:sz w:val="28"/>
          <w:szCs w:val="28"/>
          <w:rtl/>
        </w:rPr>
        <w:t>2234224</w:t>
      </w:r>
    </w:p>
    <w:p w:rsidR="007C20C5" w:rsidRPr="00D44E92" w:rsidRDefault="007C20C5" w:rsidP="002959C2">
      <w:pPr>
        <w:numPr>
          <w:ilvl w:val="0"/>
          <w:numId w:val="1"/>
        </w:numPr>
        <w:spacing w:line="360" w:lineRule="auto"/>
        <w:ind w:left="714" w:hanging="357"/>
        <w:jc w:val="both"/>
        <w:rPr>
          <w:rFonts w:cs="David"/>
          <w:sz w:val="28"/>
          <w:szCs w:val="28"/>
        </w:rPr>
      </w:pPr>
      <w:r w:rsidRPr="00D44E92">
        <w:rPr>
          <w:rFonts w:cs="David" w:hint="cs"/>
          <w:sz w:val="28"/>
          <w:szCs w:val="28"/>
          <w:rtl/>
        </w:rPr>
        <w:t xml:space="preserve">ביה"ח </w:t>
      </w:r>
      <w:proofErr w:type="spellStart"/>
      <w:r w:rsidRPr="00D44E92">
        <w:rPr>
          <w:rFonts w:cs="David" w:hint="cs"/>
          <w:sz w:val="28"/>
          <w:szCs w:val="28"/>
          <w:rtl/>
        </w:rPr>
        <w:t>סורוקה</w:t>
      </w:r>
      <w:proofErr w:type="spellEnd"/>
      <w:r w:rsidRPr="00D44E92">
        <w:rPr>
          <w:rFonts w:cs="David" w:hint="cs"/>
          <w:sz w:val="28"/>
          <w:szCs w:val="28"/>
          <w:rtl/>
        </w:rPr>
        <w:t xml:space="preserve"> </w:t>
      </w:r>
      <w:r w:rsidRPr="00D44E92">
        <w:rPr>
          <w:rFonts w:cs="David"/>
          <w:sz w:val="28"/>
          <w:szCs w:val="28"/>
          <w:rtl/>
        </w:rPr>
        <w:t>–</w:t>
      </w:r>
      <w:r w:rsidRPr="00D44E92">
        <w:rPr>
          <w:rFonts w:cs="David" w:hint="cs"/>
          <w:sz w:val="28"/>
          <w:szCs w:val="28"/>
          <w:rtl/>
        </w:rPr>
        <w:t xml:space="preserve"> </w:t>
      </w:r>
      <w:r w:rsidRPr="00D44E92">
        <w:rPr>
          <w:rFonts w:cs="David"/>
          <w:sz w:val="28"/>
          <w:szCs w:val="28"/>
        </w:rPr>
        <w:t>08-6400111</w:t>
      </w:r>
    </w:p>
    <w:p w:rsidR="007C20C5" w:rsidRPr="00D44E92" w:rsidRDefault="007C20C5" w:rsidP="002959C2">
      <w:pPr>
        <w:numPr>
          <w:ilvl w:val="0"/>
          <w:numId w:val="1"/>
        </w:numPr>
        <w:spacing w:line="360" w:lineRule="auto"/>
        <w:ind w:left="714" w:hanging="357"/>
        <w:jc w:val="both"/>
        <w:rPr>
          <w:rFonts w:cs="David"/>
          <w:sz w:val="28"/>
          <w:szCs w:val="28"/>
        </w:rPr>
      </w:pPr>
      <w:r w:rsidRPr="00D44E92">
        <w:rPr>
          <w:rFonts w:cs="David" w:hint="cs"/>
          <w:sz w:val="28"/>
          <w:szCs w:val="28"/>
          <w:rtl/>
        </w:rPr>
        <w:t xml:space="preserve">ביה"ח ברזילי </w:t>
      </w:r>
      <w:r w:rsidRPr="00D44E92">
        <w:rPr>
          <w:rFonts w:cs="David"/>
          <w:sz w:val="28"/>
          <w:szCs w:val="28"/>
          <w:rtl/>
        </w:rPr>
        <w:t>–</w:t>
      </w:r>
      <w:r w:rsidRPr="00D44E92">
        <w:rPr>
          <w:rFonts w:cs="David" w:hint="cs"/>
          <w:sz w:val="28"/>
          <w:szCs w:val="28"/>
          <w:rtl/>
        </w:rPr>
        <w:t xml:space="preserve"> </w:t>
      </w:r>
      <w:r w:rsidRPr="00D44E92">
        <w:rPr>
          <w:rFonts w:cs="David"/>
          <w:sz w:val="28"/>
          <w:szCs w:val="28"/>
        </w:rPr>
        <w:t>08-6745555, 08-6745777</w:t>
      </w:r>
    </w:p>
    <w:p w:rsidR="007C20C5" w:rsidRPr="00D44E92" w:rsidRDefault="007C20C5" w:rsidP="002959C2">
      <w:pPr>
        <w:numPr>
          <w:ilvl w:val="0"/>
          <w:numId w:val="1"/>
        </w:numPr>
        <w:spacing w:line="360" w:lineRule="auto"/>
        <w:ind w:left="714" w:hanging="357"/>
        <w:jc w:val="both"/>
        <w:rPr>
          <w:rFonts w:cs="David"/>
          <w:sz w:val="28"/>
          <w:szCs w:val="28"/>
          <w:rtl/>
        </w:rPr>
      </w:pPr>
      <w:r w:rsidRPr="00D44E92">
        <w:rPr>
          <w:rFonts w:cs="David" w:hint="cs"/>
          <w:sz w:val="28"/>
          <w:szCs w:val="28"/>
          <w:rtl/>
        </w:rPr>
        <w:t xml:space="preserve">בית חולים יוספטל - </w:t>
      </w:r>
      <w:r w:rsidRPr="00D44E92">
        <w:rPr>
          <w:rFonts w:cs="David"/>
          <w:sz w:val="28"/>
          <w:szCs w:val="28"/>
          <w:rtl/>
        </w:rPr>
        <w:t>08-6358011</w:t>
      </w:r>
    </w:p>
    <w:p w:rsidR="007C20C5" w:rsidRPr="00D44E92" w:rsidRDefault="007C20C5" w:rsidP="002959C2">
      <w:pPr>
        <w:numPr>
          <w:ilvl w:val="0"/>
          <w:numId w:val="1"/>
        </w:numPr>
        <w:spacing w:line="360" w:lineRule="auto"/>
        <w:ind w:left="714" w:hanging="357"/>
        <w:jc w:val="both"/>
        <w:rPr>
          <w:rFonts w:cs="David"/>
          <w:sz w:val="28"/>
          <w:szCs w:val="28"/>
        </w:rPr>
      </w:pPr>
      <w:r w:rsidRPr="00D44E92">
        <w:rPr>
          <w:rFonts w:cs="David" w:hint="cs"/>
          <w:sz w:val="28"/>
          <w:szCs w:val="28"/>
          <w:rtl/>
        </w:rPr>
        <w:t xml:space="preserve">מבצעים </w:t>
      </w:r>
      <w:proofErr w:type="spellStart"/>
      <w:r w:rsidRPr="00D44E92">
        <w:rPr>
          <w:rFonts w:cs="David" w:hint="cs"/>
          <w:sz w:val="28"/>
          <w:szCs w:val="28"/>
          <w:rtl/>
        </w:rPr>
        <w:t>פד"מ</w:t>
      </w:r>
      <w:proofErr w:type="spellEnd"/>
      <w:r w:rsidRPr="00D44E92">
        <w:rPr>
          <w:rFonts w:cs="David" w:hint="cs"/>
          <w:sz w:val="28"/>
          <w:szCs w:val="28"/>
          <w:rtl/>
        </w:rPr>
        <w:t xml:space="preserve"> </w:t>
      </w:r>
      <w:r w:rsidRPr="00D44E92">
        <w:rPr>
          <w:rFonts w:cs="David"/>
          <w:sz w:val="28"/>
          <w:szCs w:val="28"/>
          <w:rtl/>
        </w:rPr>
        <w:t>–</w:t>
      </w:r>
      <w:r w:rsidRPr="00D44E92">
        <w:rPr>
          <w:rFonts w:cs="David" w:hint="cs"/>
          <w:sz w:val="28"/>
          <w:szCs w:val="28"/>
          <w:rtl/>
        </w:rPr>
        <w:t xml:space="preserve"> 07022977 ( מטכ"לי)</w:t>
      </w:r>
    </w:p>
    <w:p w:rsidR="007C20C5" w:rsidRPr="00D44E92" w:rsidRDefault="007C20C5" w:rsidP="002959C2">
      <w:pPr>
        <w:numPr>
          <w:ilvl w:val="0"/>
          <w:numId w:val="1"/>
        </w:numPr>
        <w:spacing w:line="360" w:lineRule="auto"/>
        <w:ind w:left="714" w:hanging="357"/>
        <w:jc w:val="both"/>
        <w:rPr>
          <w:rFonts w:cs="David"/>
          <w:sz w:val="28"/>
          <w:szCs w:val="28"/>
        </w:rPr>
      </w:pPr>
      <w:r w:rsidRPr="00D44E92">
        <w:rPr>
          <w:rFonts w:cs="David" w:hint="cs"/>
          <w:sz w:val="28"/>
          <w:szCs w:val="28"/>
          <w:rtl/>
        </w:rPr>
        <w:t xml:space="preserve">מבצעים אוג' עזה </w:t>
      </w:r>
      <w:r w:rsidRPr="00D44E92">
        <w:rPr>
          <w:rFonts w:cs="David"/>
          <w:sz w:val="28"/>
          <w:szCs w:val="28"/>
          <w:rtl/>
        </w:rPr>
        <w:t>–</w:t>
      </w:r>
      <w:r w:rsidRPr="00D44E92">
        <w:rPr>
          <w:rFonts w:cs="David" w:hint="cs"/>
          <w:sz w:val="28"/>
          <w:szCs w:val="28"/>
          <w:rtl/>
        </w:rPr>
        <w:t xml:space="preserve">  07025611 (מטכ"לי)</w:t>
      </w:r>
    </w:p>
    <w:p w:rsidR="007C20C5" w:rsidRPr="00D44E92" w:rsidRDefault="007C20C5" w:rsidP="002959C2">
      <w:pPr>
        <w:numPr>
          <w:ilvl w:val="0"/>
          <w:numId w:val="1"/>
        </w:numPr>
        <w:spacing w:line="360" w:lineRule="auto"/>
        <w:ind w:left="714" w:hanging="357"/>
        <w:jc w:val="both"/>
        <w:rPr>
          <w:rFonts w:cs="David"/>
          <w:sz w:val="28"/>
          <w:szCs w:val="28"/>
        </w:rPr>
      </w:pPr>
      <w:r w:rsidRPr="00D44E92">
        <w:rPr>
          <w:rFonts w:cs="David" w:hint="cs"/>
          <w:sz w:val="28"/>
          <w:szCs w:val="28"/>
          <w:rtl/>
        </w:rPr>
        <w:t xml:space="preserve">מבצעים אוג' 80 </w:t>
      </w:r>
      <w:r w:rsidRPr="00D44E92">
        <w:rPr>
          <w:rFonts w:cs="David"/>
          <w:sz w:val="28"/>
          <w:szCs w:val="28"/>
          <w:rtl/>
        </w:rPr>
        <w:t>–</w:t>
      </w:r>
      <w:r w:rsidRPr="00D44E92">
        <w:rPr>
          <w:rFonts w:cs="David" w:hint="cs"/>
          <w:sz w:val="28"/>
          <w:szCs w:val="28"/>
          <w:rtl/>
        </w:rPr>
        <w:t xml:space="preserve"> 07942227 (מטכ"לי)</w:t>
      </w:r>
    </w:p>
    <w:p w:rsidR="007C20C5" w:rsidRPr="00D44E92" w:rsidRDefault="007C20C5" w:rsidP="002959C2">
      <w:pPr>
        <w:numPr>
          <w:ilvl w:val="0"/>
          <w:numId w:val="1"/>
        </w:numPr>
        <w:spacing w:line="360" w:lineRule="auto"/>
        <w:ind w:left="714" w:hanging="357"/>
        <w:jc w:val="both"/>
        <w:rPr>
          <w:rFonts w:cs="David"/>
          <w:sz w:val="28"/>
          <w:szCs w:val="28"/>
          <w:rtl/>
        </w:rPr>
      </w:pPr>
      <w:r w:rsidRPr="00D44E92">
        <w:rPr>
          <w:rFonts w:cs="David" w:hint="cs"/>
          <w:sz w:val="28"/>
          <w:szCs w:val="28"/>
          <w:rtl/>
        </w:rPr>
        <w:t xml:space="preserve">אורית </w:t>
      </w:r>
      <w:r w:rsidRPr="00D44E92">
        <w:rPr>
          <w:rFonts w:cs="David"/>
          <w:sz w:val="28"/>
          <w:szCs w:val="28"/>
          <w:rtl/>
        </w:rPr>
        <w:t>–</w:t>
      </w:r>
      <w:r w:rsidRPr="00D44E92">
        <w:rPr>
          <w:rFonts w:cs="David" w:hint="cs"/>
          <w:sz w:val="28"/>
          <w:szCs w:val="28"/>
          <w:rtl/>
        </w:rPr>
        <w:t xml:space="preserve"> מנהלת לשכת מנהל קמ"ג </w:t>
      </w:r>
      <w:r w:rsidRPr="00D44E92">
        <w:rPr>
          <w:rFonts w:cs="David"/>
          <w:sz w:val="28"/>
          <w:szCs w:val="28"/>
          <w:rtl/>
        </w:rPr>
        <w:t>–</w:t>
      </w:r>
      <w:r w:rsidRPr="00D44E92">
        <w:rPr>
          <w:rFonts w:cs="David" w:hint="cs"/>
          <w:sz w:val="28"/>
          <w:szCs w:val="28"/>
          <w:rtl/>
        </w:rPr>
        <w:t xml:space="preserve"> 08-6567000</w:t>
      </w:r>
    </w:p>
    <w:p w:rsidR="007C20C5" w:rsidRPr="006F54D7" w:rsidRDefault="007C20C5" w:rsidP="00860EA2">
      <w:pPr>
        <w:spacing w:line="360" w:lineRule="auto"/>
        <w:rPr>
          <w:rFonts w:cs="David"/>
          <w:sz w:val="28"/>
          <w:szCs w:val="28"/>
          <w:rtl/>
        </w:rPr>
      </w:pPr>
    </w:p>
    <w:p w:rsidR="007C20C5" w:rsidRDefault="007C20C5" w:rsidP="00860EA2">
      <w:pPr>
        <w:spacing w:line="360" w:lineRule="auto"/>
        <w:jc w:val="center"/>
        <w:rPr>
          <w:rFonts w:cs="David"/>
          <w:sz w:val="28"/>
          <w:szCs w:val="28"/>
          <w:rtl/>
        </w:rPr>
      </w:pPr>
      <w:r>
        <w:rPr>
          <w:rFonts w:cs="David" w:hint="cs"/>
          <w:sz w:val="28"/>
          <w:szCs w:val="28"/>
          <w:rtl/>
        </w:rPr>
        <w:t xml:space="preserve">                                                       </w:t>
      </w:r>
    </w:p>
    <w:p w:rsidR="00F12A80" w:rsidRDefault="00F12A80" w:rsidP="00F12A80">
      <w:pPr>
        <w:pStyle w:val="ac"/>
        <w:ind w:right="-426"/>
        <w:jc w:val="left"/>
        <w:rPr>
          <w:snapToGrid/>
          <w:sz w:val="28"/>
          <w:szCs w:val="28"/>
          <w:u w:val="single"/>
          <w:rtl/>
          <w:lang w:eastAsia="en-US"/>
        </w:rPr>
      </w:pPr>
      <w:r w:rsidRPr="00F12A80">
        <w:rPr>
          <w:rFonts w:hint="cs"/>
          <w:snapToGrid/>
          <w:sz w:val="28"/>
          <w:szCs w:val="28"/>
          <w:u w:val="single"/>
          <w:rtl/>
          <w:lang w:eastAsia="en-US"/>
        </w:rPr>
        <w:t>נספח ב -מקורות לקריאה</w:t>
      </w:r>
    </w:p>
    <w:p w:rsidR="00F12A80" w:rsidRDefault="00F12A80" w:rsidP="00F12A80">
      <w:pPr>
        <w:pStyle w:val="ac"/>
        <w:ind w:right="-426"/>
        <w:jc w:val="left"/>
        <w:rPr>
          <w:snapToGrid/>
          <w:sz w:val="28"/>
          <w:szCs w:val="28"/>
          <w:u w:val="single"/>
          <w:rtl/>
          <w:lang w:eastAsia="en-US"/>
        </w:rPr>
      </w:pPr>
    </w:p>
    <w:p w:rsidR="00F12A80" w:rsidRDefault="00F12A80" w:rsidP="002959C2">
      <w:pPr>
        <w:pStyle w:val="ac"/>
        <w:numPr>
          <w:ilvl w:val="0"/>
          <w:numId w:val="11"/>
        </w:numPr>
        <w:ind w:right="-426"/>
        <w:jc w:val="left"/>
        <w:rPr>
          <w:snapToGrid/>
          <w:sz w:val="28"/>
          <w:szCs w:val="28"/>
          <w:u w:val="single"/>
          <w:lang w:eastAsia="en-US"/>
        </w:rPr>
      </w:pPr>
      <w:r>
        <w:rPr>
          <w:rFonts w:hint="cs"/>
          <w:snapToGrid/>
          <w:sz w:val="28"/>
          <w:szCs w:val="28"/>
          <w:u w:val="single"/>
          <w:rtl/>
          <w:lang w:eastAsia="en-US"/>
        </w:rPr>
        <w:t>החומר המצורף לתיק סיור</w:t>
      </w:r>
    </w:p>
    <w:p w:rsidR="00F12A80" w:rsidRDefault="00F12A80" w:rsidP="002959C2">
      <w:pPr>
        <w:pStyle w:val="ac"/>
        <w:numPr>
          <w:ilvl w:val="0"/>
          <w:numId w:val="11"/>
        </w:numPr>
        <w:ind w:right="-426"/>
        <w:jc w:val="left"/>
        <w:rPr>
          <w:snapToGrid/>
          <w:sz w:val="28"/>
          <w:szCs w:val="28"/>
          <w:u w:val="single"/>
          <w:lang w:eastAsia="en-US"/>
        </w:rPr>
      </w:pPr>
      <w:r>
        <w:rPr>
          <w:rFonts w:hint="cs"/>
          <w:snapToGrid/>
          <w:sz w:val="28"/>
          <w:szCs w:val="28"/>
          <w:u w:val="single"/>
          <w:rtl/>
          <w:lang w:eastAsia="en-US"/>
        </w:rPr>
        <w:t>הרצאות הכנה לקראת הסיור</w:t>
      </w:r>
    </w:p>
    <w:p w:rsidR="00256266" w:rsidRDefault="00A265D1" w:rsidP="002959C2">
      <w:pPr>
        <w:pStyle w:val="ac"/>
        <w:numPr>
          <w:ilvl w:val="0"/>
          <w:numId w:val="11"/>
        </w:numPr>
        <w:ind w:right="-426"/>
        <w:jc w:val="left"/>
        <w:rPr>
          <w:snapToGrid/>
          <w:sz w:val="28"/>
          <w:szCs w:val="28"/>
          <w:u w:val="single"/>
          <w:lang w:eastAsia="en-US"/>
        </w:rPr>
      </w:pPr>
      <w:r>
        <w:rPr>
          <w:rFonts w:hint="cs"/>
          <w:snapToGrid/>
          <w:sz w:val="28"/>
          <w:szCs w:val="28"/>
          <w:u w:val="single"/>
          <w:rtl/>
          <w:lang w:eastAsia="en-US"/>
        </w:rPr>
        <w:t xml:space="preserve">אתר מב"ל - </w:t>
      </w:r>
    </w:p>
    <w:p w:rsidR="00256266" w:rsidRDefault="00A265D1" w:rsidP="002959C2">
      <w:pPr>
        <w:pStyle w:val="ac"/>
        <w:numPr>
          <w:ilvl w:val="0"/>
          <w:numId w:val="12"/>
        </w:numPr>
        <w:ind w:right="-426"/>
        <w:jc w:val="left"/>
        <w:rPr>
          <w:snapToGrid/>
          <w:sz w:val="28"/>
          <w:szCs w:val="28"/>
          <w:u w:val="single"/>
          <w:lang w:eastAsia="en-US"/>
        </w:rPr>
      </w:pPr>
      <w:r>
        <w:rPr>
          <w:rFonts w:hint="cs"/>
          <w:snapToGrid/>
          <w:sz w:val="28"/>
          <w:szCs w:val="28"/>
          <w:u w:val="single"/>
          <w:rtl/>
          <w:lang w:eastAsia="en-US"/>
        </w:rPr>
        <w:t xml:space="preserve">סיור דרום מצגת חץ שחור / </w:t>
      </w:r>
    </w:p>
    <w:p w:rsidR="00256266" w:rsidRDefault="00A265D1" w:rsidP="002959C2">
      <w:pPr>
        <w:pStyle w:val="ac"/>
        <w:numPr>
          <w:ilvl w:val="0"/>
          <w:numId w:val="12"/>
        </w:numPr>
        <w:ind w:right="-426"/>
        <w:jc w:val="left"/>
        <w:rPr>
          <w:snapToGrid/>
          <w:sz w:val="28"/>
          <w:szCs w:val="28"/>
          <w:u w:val="single"/>
          <w:lang w:eastAsia="en-US"/>
        </w:rPr>
      </w:pPr>
      <w:r>
        <w:rPr>
          <w:rFonts w:hint="cs"/>
          <w:snapToGrid/>
          <w:sz w:val="28"/>
          <w:szCs w:val="28"/>
          <w:u w:val="single"/>
          <w:rtl/>
          <w:lang w:eastAsia="en-US"/>
        </w:rPr>
        <w:t xml:space="preserve">מצגת </w:t>
      </w:r>
      <w:proofErr w:type="spellStart"/>
      <w:r>
        <w:rPr>
          <w:rFonts w:hint="cs"/>
          <w:snapToGrid/>
          <w:sz w:val="28"/>
          <w:szCs w:val="28"/>
          <w:u w:val="single"/>
          <w:rtl/>
          <w:lang w:eastAsia="en-US"/>
        </w:rPr>
        <w:t>אוגמ"ר</w:t>
      </w:r>
      <w:proofErr w:type="spellEnd"/>
      <w:r>
        <w:rPr>
          <w:rFonts w:hint="cs"/>
          <w:snapToGrid/>
          <w:sz w:val="28"/>
          <w:szCs w:val="28"/>
          <w:u w:val="single"/>
          <w:rtl/>
          <w:lang w:eastAsia="en-US"/>
        </w:rPr>
        <w:t xml:space="preserve"> 80 /</w:t>
      </w:r>
      <w:r w:rsidR="00256266">
        <w:rPr>
          <w:rFonts w:hint="cs"/>
          <w:snapToGrid/>
          <w:sz w:val="28"/>
          <w:szCs w:val="28"/>
          <w:u w:val="single"/>
          <w:rtl/>
          <w:lang w:eastAsia="en-US"/>
        </w:rPr>
        <w:t xml:space="preserve"> </w:t>
      </w:r>
    </w:p>
    <w:p w:rsidR="00F12A80" w:rsidRDefault="00256266" w:rsidP="002959C2">
      <w:pPr>
        <w:pStyle w:val="ac"/>
        <w:numPr>
          <w:ilvl w:val="0"/>
          <w:numId w:val="12"/>
        </w:numPr>
        <w:ind w:right="-426"/>
        <w:jc w:val="left"/>
        <w:rPr>
          <w:snapToGrid/>
          <w:sz w:val="28"/>
          <w:szCs w:val="28"/>
          <w:u w:val="single"/>
          <w:lang w:eastAsia="en-US"/>
        </w:rPr>
      </w:pPr>
      <w:r>
        <w:rPr>
          <w:rFonts w:hint="cs"/>
          <w:snapToGrid/>
          <w:sz w:val="28"/>
          <w:szCs w:val="28"/>
          <w:u w:val="single"/>
          <w:rtl/>
          <w:lang w:eastAsia="en-US"/>
        </w:rPr>
        <w:t>מאמר החברה הבדואית בנגב</w:t>
      </w:r>
    </w:p>
    <w:p w:rsidR="00256266" w:rsidRDefault="00256266" w:rsidP="002959C2">
      <w:pPr>
        <w:pStyle w:val="ac"/>
        <w:numPr>
          <w:ilvl w:val="0"/>
          <w:numId w:val="12"/>
        </w:numPr>
        <w:ind w:right="-426"/>
        <w:jc w:val="left"/>
        <w:rPr>
          <w:snapToGrid/>
          <w:sz w:val="28"/>
          <w:szCs w:val="28"/>
          <w:u w:val="single"/>
          <w:lang w:eastAsia="en-US"/>
        </w:rPr>
      </w:pPr>
      <w:r>
        <w:rPr>
          <w:rFonts w:hint="cs"/>
          <w:snapToGrid/>
          <w:sz w:val="28"/>
          <w:szCs w:val="28"/>
          <w:u w:val="single"/>
          <w:rtl/>
          <w:lang w:eastAsia="en-US"/>
        </w:rPr>
        <w:t>מצגת וועדת גולדברג</w:t>
      </w:r>
    </w:p>
    <w:p w:rsidR="00D347D7" w:rsidRPr="00AB2514" w:rsidRDefault="00256266" w:rsidP="002959C2">
      <w:pPr>
        <w:pStyle w:val="ac"/>
        <w:numPr>
          <w:ilvl w:val="0"/>
          <w:numId w:val="12"/>
        </w:numPr>
        <w:ind w:right="-426"/>
        <w:jc w:val="left"/>
        <w:rPr>
          <w:snapToGrid/>
          <w:sz w:val="28"/>
          <w:szCs w:val="28"/>
          <w:u w:val="single"/>
          <w:lang w:eastAsia="en-US"/>
        </w:rPr>
      </w:pPr>
      <w:r w:rsidRPr="00AB2514">
        <w:rPr>
          <w:rFonts w:hint="cs"/>
          <w:sz w:val="28"/>
          <w:szCs w:val="28"/>
          <w:rtl/>
          <w:lang w:eastAsia="en-US"/>
        </w:rPr>
        <w:t>דוח ו</w:t>
      </w:r>
      <w:r w:rsidR="00D347D7" w:rsidRPr="00AB2514">
        <w:rPr>
          <w:rFonts w:hint="cs"/>
          <w:sz w:val="28"/>
          <w:szCs w:val="28"/>
          <w:rtl/>
          <w:lang w:eastAsia="en-US"/>
        </w:rPr>
        <w:t xml:space="preserve">מתווה </w:t>
      </w:r>
      <w:r w:rsidRPr="00AB2514">
        <w:rPr>
          <w:rFonts w:hint="cs"/>
          <w:sz w:val="28"/>
          <w:szCs w:val="28"/>
          <w:rtl/>
          <w:lang w:eastAsia="en-US"/>
        </w:rPr>
        <w:t xml:space="preserve">אודי </w:t>
      </w:r>
      <w:proofErr w:type="spellStart"/>
      <w:r w:rsidR="00D347D7" w:rsidRPr="00AB2514">
        <w:rPr>
          <w:rFonts w:hint="cs"/>
          <w:sz w:val="28"/>
          <w:szCs w:val="28"/>
          <w:rtl/>
          <w:lang w:eastAsia="en-US"/>
        </w:rPr>
        <w:t>פראוור</w:t>
      </w:r>
      <w:proofErr w:type="spellEnd"/>
      <w:r w:rsidR="00D347D7" w:rsidRPr="00AB2514">
        <w:rPr>
          <w:rFonts w:hint="cs"/>
          <w:sz w:val="28"/>
          <w:szCs w:val="28"/>
          <w:rtl/>
          <w:lang w:eastAsia="en-US"/>
        </w:rPr>
        <w:t xml:space="preserve"> ינואר 2013 / </w:t>
      </w:r>
      <w:r w:rsidRPr="00AB2514">
        <w:rPr>
          <w:rFonts w:hint="cs"/>
          <w:sz w:val="28"/>
          <w:szCs w:val="28"/>
          <w:rtl/>
          <w:lang w:eastAsia="en-US"/>
        </w:rPr>
        <w:t>הסדרת התיישבות הבדואית בנגב</w:t>
      </w:r>
    </w:p>
    <w:p w:rsidR="00D347D7" w:rsidRDefault="00D347D7" w:rsidP="002959C2">
      <w:pPr>
        <w:pStyle w:val="-"/>
        <w:numPr>
          <w:ilvl w:val="0"/>
          <w:numId w:val="11"/>
        </w:numPr>
        <w:bidi/>
        <w:spacing w:line="360" w:lineRule="auto"/>
        <w:ind w:right="660"/>
        <w:rPr>
          <w:rFonts w:cs="David"/>
          <w:b/>
          <w:bCs/>
          <w:sz w:val="28"/>
          <w:szCs w:val="28"/>
          <w:lang w:eastAsia="en-US"/>
        </w:rPr>
      </w:pPr>
      <w:r>
        <w:rPr>
          <w:rFonts w:cs="David" w:hint="cs"/>
          <w:b/>
          <w:bCs/>
          <w:sz w:val="28"/>
          <w:szCs w:val="28"/>
          <w:rtl/>
          <w:lang w:eastAsia="en-US"/>
        </w:rPr>
        <w:t xml:space="preserve">דוח וועדת גולדברג- דצמבר 2008 /  </w:t>
      </w:r>
      <w:hyperlink r:id="rId9" w:history="1">
        <w:r>
          <w:rPr>
            <w:rStyle w:val="Hyperlink"/>
          </w:rPr>
          <w:t>http://www.moch.gov.il</w:t>
        </w:r>
      </w:hyperlink>
    </w:p>
    <w:p w:rsidR="00D347D7" w:rsidRDefault="00D347D7" w:rsidP="002959C2">
      <w:pPr>
        <w:pStyle w:val="-"/>
        <w:numPr>
          <w:ilvl w:val="0"/>
          <w:numId w:val="11"/>
        </w:numPr>
        <w:bidi/>
        <w:spacing w:line="360" w:lineRule="auto"/>
        <w:ind w:right="660"/>
        <w:rPr>
          <w:rFonts w:cs="David"/>
          <w:b/>
          <w:bCs/>
          <w:sz w:val="28"/>
          <w:szCs w:val="28"/>
          <w:lang w:eastAsia="en-US"/>
        </w:rPr>
      </w:pPr>
      <w:r>
        <w:rPr>
          <w:rFonts w:cs="David" w:hint="cs"/>
          <w:b/>
          <w:bCs/>
          <w:sz w:val="28"/>
          <w:szCs w:val="28"/>
          <w:rtl/>
          <w:lang w:eastAsia="en-US"/>
        </w:rPr>
        <w:t xml:space="preserve">תמצית דוח ועדת גולדברג - דצמבר 2008 / </w:t>
      </w:r>
      <w:hyperlink r:id="rId10" w:history="1">
        <w:r>
          <w:rPr>
            <w:rStyle w:val="Hyperlink"/>
          </w:rPr>
          <w:t>http://www.moch.gov.il</w:t>
        </w:r>
      </w:hyperlink>
    </w:p>
    <w:p w:rsidR="000D039A" w:rsidRPr="008E082F" w:rsidRDefault="008E082F" w:rsidP="002959C2">
      <w:pPr>
        <w:pStyle w:val="ac"/>
        <w:numPr>
          <w:ilvl w:val="0"/>
          <w:numId w:val="11"/>
        </w:numPr>
        <w:ind w:right="-426"/>
        <w:jc w:val="left"/>
        <w:rPr>
          <w:snapToGrid/>
          <w:sz w:val="28"/>
          <w:szCs w:val="28"/>
          <w:rtl/>
          <w:lang w:eastAsia="en-US"/>
        </w:rPr>
      </w:pPr>
      <w:r w:rsidRPr="008E082F">
        <w:rPr>
          <w:rFonts w:hint="cs"/>
          <w:snapToGrid/>
          <w:sz w:val="28"/>
          <w:szCs w:val="28"/>
          <w:rtl/>
          <w:lang w:eastAsia="en-US"/>
        </w:rPr>
        <w:t>אחר</w:t>
      </w:r>
      <w:r>
        <w:rPr>
          <w:rFonts w:hint="cs"/>
          <w:snapToGrid/>
          <w:sz w:val="28"/>
          <w:szCs w:val="28"/>
          <w:rtl/>
          <w:lang w:eastAsia="en-US"/>
        </w:rPr>
        <w:t xml:space="preserve">. </w:t>
      </w:r>
    </w:p>
    <w:p w:rsidR="00F12A80" w:rsidRDefault="00F12A80" w:rsidP="00F12A80">
      <w:pPr>
        <w:pStyle w:val="ac"/>
        <w:ind w:right="-426"/>
        <w:jc w:val="left"/>
        <w:rPr>
          <w:snapToGrid/>
          <w:sz w:val="28"/>
          <w:szCs w:val="28"/>
          <w:u w:val="single"/>
          <w:rtl/>
          <w:lang w:eastAsia="en-US"/>
        </w:rPr>
      </w:pPr>
    </w:p>
    <w:p w:rsidR="00F12A80" w:rsidRPr="00F12A80" w:rsidRDefault="00F12A80" w:rsidP="00F12A80">
      <w:pPr>
        <w:pStyle w:val="ac"/>
        <w:ind w:right="-426"/>
        <w:jc w:val="left"/>
        <w:rPr>
          <w:b w:val="0"/>
          <w:bCs w:val="0"/>
          <w:snapToGrid/>
          <w:sz w:val="28"/>
          <w:szCs w:val="28"/>
          <w:u w:val="single"/>
          <w:rtl/>
          <w:lang w:eastAsia="en-US"/>
        </w:rPr>
      </w:pPr>
    </w:p>
    <w:p w:rsidR="00F12A80" w:rsidRDefault="00F12A80" w:rsidP="00F12A80">
      <w:pPr>
        <w:pStyle w:val="ac"/>
        <w:ind w:right="-426"/>
        <w:jc w:val="left"/>
        <w:rPr>
          <w:snapToGrid/>
          <w:sz w:val="28"/>
          <w:szCs w:val="28"/>
          <w:u w:val="single"/>
          <w:rtl/>
          <w:lang w:eastAsia="en-US"/>
        </w:rPr>
      </w:pPr>
    </w:p>
    <w:p w:rsidR="00F12A80" w:rsidRDefault="00F12A80" w:rsidP="00F12A80">
      <w:pPr>
        <w:pStyle w:val="ac"/>
        <w:ind w:right="-426"/>
        <w:jc w:val="left"/>
        <w:rPr>
          <w:snapToGrid/>
          <w:sz w:val="28"/>
          <w:szCs w:val="28"/>
          <w:u w:val="single"/>
          <w:rtl/>
          <w:lang w:eastAsia="en-US"/>
        </w:rPr>
      </w:pPr>
    </w:p>
    <w:p w:rsidR="00F12A80" w:rsidRDefault="00F12A80" w:rsidP="00F12A80">
      <w:pPr>
        <w:pStyle w:val="ac"/>
        <w:ind w:right="-426"/>
        <w:jc w:val="left"/>
        <w:rPr>
          <w:rFonts w:hint="cs"/>
          <w:snapToGrid/>
          <w:sz w:val="28"/>
          <w:szCs w:val="28"/>
          <w:u w:val="single"/>
          <w:rtl/>
          <w:lang w:eastAsia="en-US"/>
        </w:rPr>
      </w:pPr>
    </w:p>
    <w:p w:rsidR="00BB14C8" w:rsidRDefault="00BB14C8" w:rsidP="00F12A80">
      <w:pPr>
        <w:pStyle w:val="ac"/>
        <w:ind w:right="-426"/>
        <w:jc w:val="left"/>
        <w:rPr>
          <w:rFonts w:hint="cs"/>
          <w:snapToGrid/>
          <w:sz w:val="28"/>
          <w:szCs w:val="28"/>
          <w:u w:val="single"/>
          <w:rtl/>
          <w:lang w:eastAsia="en-US"/>
        </w:rPr>
      </w:pPr>
    </w:p>
    <w:p w:rsidR="00BB14C8" w:rsidRDefault="00BB14C8" w:rsidP="00F12A80">
      <w:pPr>
        <w:pStyle w:val="ac"/>
        <w:ind w:right="-426"/>
        <w:jc w:val="left"/>
        <w:rPr>
          <w:snapToGrid/>
          <w:sz w:val="28"/>
          <w:szCs w:val="28"/>
          <w:u w:val="single"/>
          <w:rtl/>
          <w:lang w:eastAsia="en-US"/>
        </w:rPr>
      </w:pPr>
    </w:p>
    <w:p w:rsidR="00F12A80" w:rsidRDefault="00F12A80" w:rsidP="00F12A80">
      <w:pPr>
        <w:pStyle w:val="ac"/>
        <w:ind w:right="-426"/>
        <w:jc w:val="left"/>
        <w:rPr>
          <w:snapToGrid/>
          <w:sz w:val="28"/>
          <w:szCs w:val="28"/>
          <w:u w:val="single"/>
          <w:rtl/>
          <w:lang w:eastAsia="en-US"/>
        </w:rPr>
      </w:pPr>
    </w:p>
    <w:p w:rsidR="007C20C5" w:rsidRPr="00AA1930" w:rsidRDefault="007C20C5" w:rsidP="00F12A80">
      <w:pPr>
        <w:pStyle w:val="ac"/>
        <w:ind w:right="-426"/>
        <w:rPr>
          <w:snapToGrid/>
          <w:sz w:val="32"/>
          <w:szCs w:val="32"/>
          <w:u w:val="single"/>
          <w:rtl/>
          <w:lang w:eastAsia="en-US"/>
        </w:rPr>
      </w:pPr>
      <w:r>
        <w:rPr>
          <w:rFonts w:hint="cs"/>
          <w:snapToGrid/>
          <w:sz w:val="32"/>
          <w:szCs w:val="32"/>
          <w:u w:val="single"/>
          <w:rtl/>
          <w:lang w:eastAsia="en-US"/>
        </w:rPr>
        <w:lastRenderedPageBreak/>
        <w:t xml:space="preserve">נספח </w:t>
      </w:r>
      <w:r w:rsidR="00F12A80">
        <w:rPr>
          <w:rFonts w:hint="cs"/>
          <w:snapToGrid/>
          <w:sz w:val="32"/>
          <w:szCs w:val="32"/>
          <w:u w:val="single"/>
          <w:rtl/>
          <w:lang w:eastAsia="en-US"/>
        </w:rPr>
        <w:t>ג</w:t>
      </w:r>
      <w:r>
        <w:rPr>
          <w:rFonts w:hint="cs"/>
          <w:snapToGrid/>
          <w:sz w:val="32"/>
          <w:szCs w:val="32"/>
          <w:u w:val="single"/>
          <w:rtl/>
          <w:lang w:eastAsia="en-US"/>
        </w:rPr>
        <w:t xml:space="preserve">' </w:t>
      </w:r>
      <w:r>
        <w:rPr>
          <w:snapToGrid/>
          <w:sz w:val="32"/>
          <w:szCs w:val="32"/>
          <w:u w:val="single"/>
          <w:rtl/>
          <w:lang w:eastAsia="en-US"/>
        </w:rPr>
        <w:t>–</w:t>
      </w:r>
      <w:r>
        <w:rPr>
          <w:rFonts w:hint="cs"/>
          <w:snapToGrid/>
          <w:sz w:val="32"/>
          <w:szCs w:val="32"/>
          <w:u w:val="single"/>
          <w:rtl/>
          <w:lang w:eastAsia="en-US"/>
        </w:rPr>
        <w:t xml:space="preserve"> חומרי רקע</w:t>
      </w:r>
    </w:p>
    <w:p w:rsidR="007C20C5" w:rsidRDefault="007C20C5" w:rsidP="00860EA2">
      <w:pPr>
        <w:pStyle w:val="ac"/>
        <w:ind w:right="-426"/>
        <w:rPr>
          <w:snapToGrid/>
          <w:sz w:val="28"/>
          <w:szCs w:val="28"/>
          <w:u w:val="single"/>
          <w:rtl/>
          <w:lang w:eastAsia="en-US"/>
        </w:rPr>
      </w:pPr>
    </w:p>
    <w:p w:rsidR="007C20C5" w:rsidRDefault="007C20C5" w:rsidP="00860EA2">
      <w:pPr>
        <w:spacing w:before="100" w:beforeAutospacing="1" w:after="100" w:afterAutospacing="1"/>
        <w:jc w:val="both"/>
        <w:rPr>
          <w:rFonts w:cs="David"/>
          <w:sz w:val="28"/>
          <w:szCs w:val="28"/>
          <w:u w:val="single"/>
          <w:rtl/>
        </w:rPr>
      </w:pPr>
      <w:r w:rsidRPr="001750DD">
        <w:rPr>
          <w:rFonts w:ascii="Arial" w:hAnsi="Arial" w:cs="David"/>
          <w:b/>
          <w:bCs/>
          <w:sz w:val="28"/>
          <w:szCs w:val="28"/>
          <w:u w:val="single"/>
          <w:rtl/>
        </w:rPr>
        <w:t>המועצה האזורית רמת הנגב.</w:t>
      </w:r>
    </w:p>
    <w:tbl>
      <w:tblPr>
        <w:bidiVisual/>
        <w:tblW w:w="6983" w:type="dxa"/>
        <w:tblCellSpacing w:w="7" w:type="dxa"/>
        <w:tblInd w:w="7" w:type="dxa"/>
        <w:tblCellMar>
          <w:top w:w="150" w:type="dxa"/>
          <w:left w:w="150" w:type="dxa"/>
          <w:bottom w:w="150" w:type="dxa"/>
          <w:right w:w="150" w:type="dxa"/>
        </w:tblCellMar>
        <w:tblLook w:val="04A0"/>
      </w:tblPr>
      <w:tblGrid>
        <w:gridCol w:w="4892"/>
        <w:gridCol w:w="2091"/>
      </w:tblGrid>
      <w:tr w:rsidR="007C20C5" w:rsidRPr="001750DD" w:rsidTr="00CD6FDE">
        <w:trPr>
          <w:trHeight w:val="2569"/>
          <w:tblCellSpacing w:w="7" w:type="dxa"/>
        </w:trPr>
        <w:tc>
          <w:tcPr>
            <w:tcW w:w="0" w:type="auto"/>
            <w:hideMark/>
          </w:tcPr>
          <w:p w:rsidR="007C20C5" w:rsidRDefault="007C20C5" w:rsidP="00860EA2">
            <w:pPr>
              <w:spacing w:before="100" w:beforeAutospacing="1" w:after="100" w:afterAutospacing="1"/>
              <w:jc w:val="both"/>
              <w:rPr>
                <w:rFonts w:ascii="Arial" w:hAnsi="Arial" w:cs="David"/>
                <w:sz w:val="28"/>
                <w:szCs w:val="28"/>
                <w:rtl/>
              </w:rPr>
            </w:pPr>
            <w:r w:rsidRPr="001750DD">
              <w:rPr>
                <w:rFonts w:cs="David"/>
                <w:noProof/>
                <w:sz w:val="28"/>
                <w:szCs w:val="28"/>
              </w:rPr>
              <w:drawing>
                <wp:inline distT="0" distB="0" distL="0" distR="0">
                  <wp:extent cx="767715" cy="983615"/>
                  <wp:effectExtent l="19050" t="0" r="0" b="0"/>
                  <wp:docPr id="2" name="תמונה 42" descr="http://ramat-negev.org.il/tmp_admin/ramat-negev.org.il/shmulik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2" descr="http://ramat-negev.org.il/tmp_admin/ramat-negev.org.il/shmulik21.jpg"/>
                          <pic:cNvPicPr>
                            <a:picLocks noChangeAspect="1" noChangeArrowheads="1"/>
                          </pic:cNvPicPr>
                        </pic:nvPicPr>
                        <pic:blipFill>
                          <a:blip r:embed="rId11" cstate="print"/>
                          <a:srcRect/>
                          <a:stretch>
                            <a:fillRect/>
                          </a:stretch>
                        </pic:blipFill>
                        <pic:spPr bwMode="auto">
                          <a:xfrm>
                            <a:off x="0" y="0"/>
                            <a:ext cx="767715" cy="983615"/>
                          </a:xfrm>
                          <a:prstGeom prst="rect">
                            <a:avLst/>
                          </a:prstGeom>
                          <a:noFill/>
                          <a:ln w="9525">
                            <a:noFill/>
                            <a:miter lim="800000"/>
                            <a:headEnd/>
                            <a:tailEnd/>
                          </a:ln>
                        </pic:spPr>
                      </pic:pic>
                    </a:graphicData>
                  </a:graphic>
                </wp:inline>
              </w:drawing>
            </w:r>
            <w:r w:rsidRPr="001750DD">
              <w:rPr>
                <w:rFonts w:ascii="Arial" w:hAnsi="Arial" w:cs="David"/>
                <w:sz w:val="28"/>
                <w:szCs w:val="28"/>
                <w:rtl/>
              </w:rPr>
              <w:t xml:space="preserve"> </w:t>
            </w:r>
          </w:p>
          <w:p w:rsidR="007C20C5" w:rsidRPr="001750DD" w:rsidRDefault="007C20C5" w:rsidP="00860EA2">
            <w:pPr>
              <w:spacing w:before="100" w:beforeAutospacing="1" w:after="100" w:afterAutospacing="1"/>
              <w:jc w:val="both"/>
              <w:rPr>
                <w:rFonts w:ascii="Arial" w:hAnsi="Arial" w:cs="David"/>
                <w:b/>
                <w:bCs/>
                <w:sz w:val="28"/>
                <w:szCs w:val="28"/>
              </w:rPr>
            </w:pPr>
            <w:r w:rsidRPr="001750DD">
              <w:rPr>
                <w:rFonts w:ascii="Arial" w:hAnsi="Arial" w:cs="David"/>
                <w:b/>
                <w:bCs/>
                <w:sz w:val="28"/>
                <w:szCs w:val="28"/>
                <w:rtl/>
              </w:rPr>
              <w:t xml:space="preserve">ראש המועצה - מר שמואל </w:t>
            </w:r>
            <w:proofErr w:type="spellStart"/>
            <w:r w:rsidRPr="001750DD">
              <w:rPr>
                <w:rFonts w:ascii="Arial" w:hAnsi="Arial" w:cs="David"/>
                <w:b/>
                <w:bCs/>
                <w:sz w:val="28"/>
                <w:szCs w:val="28"/>
                <w:rtl/>
              </w:rPr>
              <w:t>ריפמן</w:t>
            </w:r>
            <w:proofErr w:type="spellEnd"/>
          </w:p>
          <w:p w:rsidR="007C20C5" w:rsidRPr="001750DD" w:rsidRDefault="00723A67" w:rsidP="00860EA2">
            <w:pPr>
              <w:spacing w:before="100" w:beforeAutospacing="1" w:after="100" w:afterAutospacing="1"/>
              <w:jc w:val="both"/>
              <w:rPr>
                <w:rFonts w:ascii="Arial" w:hAnsi="Arial" w:cs="David"/>
                <w:b/>
                <w:bCs/>
                <w:sz w:val="28"/>
                <w:szCs w:val="28"/>
              </w:rPr>
            </w:pPr>
            <w:r w:rsidRPr="00723A67">
              <w:rPr>
                <w:rFonts w:ascii="Arial" w:hAnsi="Arial" w:cs="David"/>
                <w:b/>
                <w:bCs/>
                <w:sz w:val="28"/>
                <w:szCs w:val="28"/>
              </w:rPr>
              <w:pict>
                <v:rect id="_x0000_i1025" style="width:0;height:1.5pt" o:hralign="center" o:hrstd="t" o:hr="t" fillcolor="#aca899" stroked="f"/>
              </w:pict>
            </w:r>
            <w:r w:rsidR="007C20C5" w:rsidRPr="001750DD">
              <w:rPr>
                <w:rFonts w:ascii="Arial" w:hAnsi="Arial" w:cs="David"/>
                <w:sz w:val="28"/>
                <w:szCs w:val="28"/>
                <w:rtl/>
              </w:rPr>
              <w:br/>
            </w:r>
          </w:p>
        </w:tc>
        <w:tc>
          <w:tcPr>
            <w:tcW w:w="1491" w:type="pct"/>
            <w:vAlign w:val="center"/>
            <w:hideMark/>
          </w:tcPr>
          <w:p w:rsidR="007C20C5" w:rsidRPr="001750DD" w:rsidRDefault="007C20C5" w:rsidP="00860EA2">
            <w:pPr>
              <w:jc w:val="both"/>
              <w:rPr>
                <w:rFonts w:cs="David"/>
                <w:sz w:val="28"/>
                <w:szCs w:val="28"/>
              </w:rPr>
            </w:pPr>
          </w:p>
        </w:tc>
      </w:tr>
    </w:tbl>
    <w:p w:rsidR="007C20C5" w:rsidRPr="001750DD" w:rsidRDefault="007C20C5" w:rsidP="00860EA2">
      <w:pPr>
        <w:spacing w:before="100" w:beforeAutospacing="1" w:after="100" w:afterAutospacing="1"/>
        <w:jc w:val="both"/>
        <w:rPr>
          <w:rFonts w:cs="David"/>
          <w:sz w:val="28"/>
          <w:szCs w:val="28"/>
          <w:rtl/>
        </w:rPr>
      </w:pPr>
      <w:r w:rsidRPr="001750DD">
        <w:rPr>
          <w:rFonts w:ascii="Arial" w:hAnsi="Arial" w:cs="David"/>
          <w:sz w:val="28"/>
          <w:szCs w:val="28"/>
          <w:rtl/>
        </w:rPr>
        <w:t>מועצה אזורית רמת הנגב, משתרעת על חבל ארץ מרהיב ביופיו מרתק ומגוון בנופיו.  במועצה 13 ישובים (מושבים קבוצים וישובים קהילתיים) וכן חוות חקלאיות על דרך היין.</w:t>
      </w:r>
    </w:p>
    <w:p w:rsidR="007C20C5" w:rsidRPr="001750DD" w:rsidRDefault="007C20C5" w:rsidP="00860EA2">
      <w:pPr>
        <w:spacing w:before="100" w:beforeAutospacing="1" w:after="100" w:afterAutospacing="1"/>
        <w:jc w:val="both"/>
        <w:rPr>
          <w:rFonts w:cs="David"/>
          <w:sz w:val="28"/>
          <w:szCs w:val="28"/>
          <w:rtl/>
        </w:rPr>
      </w:pPr>
      <w:r w:rsidRPr="001750DD">
        <w:rPr>
          <w:rFonts w:ascii="Arial" w:hAnsi="Arial" w:cs="David"/>
          <w:sz w:val="28"/>
          <w:szCs w:val="28"/>
          <w:rtl/>
        </w:rPr>
        <w:t xml:space="preserve">כיעד אסטרטגי מרכזי לשנים הקרובות קבעה המועצה את הצמיחה הדמוגרפית </w:t>
      </w:r>
      <w:proofErr w:type="spellStart"/>
      <w:r w:rsidRPr="001750DD">
        <w:rPr>
          <w:rFonts w:ascii="Arial" w:hAnsi="Arial" w:cs="David"/>
          <w:sz w:val="28"/>
          <w:szCs w:val="28"/>
          <w:rtl/>
        </w:rPr>
        <w:t>בישוביה</w:t>
      </w:r>
      <w:proofErr w:type="spellEnd"/>
      <w:r w:rsidRPr="001750DD">
        <w:rPr>
          <w:rFonts w:ascii="Arial" w:hAnsi="Arial" w:cs="David"/>
          <w:sz w:val="28"/>
          <w:szCs w:val="28"/>
          <w:rtl/>
        </w:rPr>
        <w:t xml:space="preserve"> שתאפשר קיום נאות ומתן </w:t>
      </w:r>
      <w:proofErr w:type="spellStart"/>
      <w:r w:rsidRPr="001750DD">
        <w:rPr>
          <w:rFonts w:ascii="Arial" w:hAnsi="Arial" w:cs="David"/>
          <w:sz w:val="28"/>
          <w:szCs w:val="28"/>
          <w:rtl/>
        </w:rPr>
        <w:t>שרותים</w:t>
      </w:r>
      <w:proofErr w:type="spellEnd"/>
      <w:r w:rsidRPr="001750DD">
        <w:rPr>
          <w:rFonts w:ascii="Arial" w:hAnsi="Arial" w:cs="David"/>
          <w:sz w:val="28"/>
          <w:szCs w:val="28"/>
          <w:rtl/>
        </w:rPr>
        <w:t xml:space="preserve"> לקהילת רמת הנגב באיכות טובה.</w:t>
      </w:r>
      <w:r w:rsidRPr="001750DD">
        <w:rPr>
          <w:rFonts w:ascii="Arial" w:hAnsi="Arial" w:cs="David"/>
          <w:sz w:val="28"/>
          <w:szCs w:val="28"/>
          <w:rtl/>
        </w:rPr>
        <w:br/>
        <w:t xml:space="preserve">לשם כך המועצה האזורית רמת הנגב עוסקת במימוש הפוטנציאל הטמון באזור, באמצעות ההרחבות הקהילתיות בישובים והגדלת ההיצע למגורים ביישובי המועצה וע"י  קידום יוזמות לפיתוח </w:t>
      </w:r>
      <w:proofErr w:type="spellStart"/>
      <w:r w:rsidRPr="001750DD">
        <w:rPr>
          <w:rFonts w:ascii="Arial" w:hAnsi="Arial" w:cs="David"/>
          <w:sz w:val="28"/>
          <w:szCs w:val="28"/>
          <w:rtl/>
        </w:rPr>
        <w:t>עיסקי</w:t>
      </w:r>
      <w:proofErr w:type="spellEnd"/>
      <w:r w:rsidRPr="001750DD">
        <w:rPr>
          <w:rFonts w:ascii="Arial" w:hAnsi="Arial" w:cs="David"/>
          <w:sz w:val="28"/>
          <w:szCs w:val="28"/>
          <w:rtl/>
        </w:rPr>
        <w:t xml:space="preserve"> וכלכלי באמצעות הקמת </w:t>
      </w:r>
      <w:proofErr w:type="spellStart"/>
      <w:r w:rsidRPr="001750DD">
        <w:rPr>
          <w:rFonts w:ascii="Arial" w:hAnsi="Arial" w:cs="David"/>
          <w:sz w:val="28"/>
          <w:szCs w:val="28"/>
          <w:rtl/>
        </w:rPr>
        <w:t>פרוייקטים</w:t>
      </w:r>
      <w:proofErr w:type="spellEnd"/>
      <w:r w:rsidRPr="001750DD">
        <w:rPr>
          <w:rFonts w:ascii="Arial" w:hAnsi="Arial" w:cs="David"/>
          <w:sz w:val="28"/>
          <w:szCs w:val="28"/>
          <w:rtl/>
        </w:rPr>
        <w:t xml:space="preserve"> מחוללי תעסוקה בחקלאות, בתיירות ובתעשייה ובאמצעות ליווי וסיוע ליזמים.  </w:t>
      </w:r>
    </w:p>
    <w:p w:rsidR="007C20C5" w:rsidRPr="001750DD" w:rsidRDefault="007C20C5" w:rsidP="00860EA2">
      <w:pPr>
        <w:spacing w:before="100" w:beforeAutospacing="1" w:after="100" w:afterAutospacing="1"/>
        <w:jc w:val="both"/>
        <w:rPr>
          <w:rFonts w:cs="David"/>
          <w:sz w:val="28"/>
          <w:szCs w:val="28"/>
          <w:rtl/>
        </w:rPr>
      </w:pPr>
      <w:r w:rsidRPr="001750DD">
        <w:rPr>
          <w:rFonts w:ascii="Arial" w:hAnsi="Arial" w:cs="David"/>
          <w:sz w:val="28"/>
          <w:szCs w:val="28"/>
          <w:rtl/>
        </w:rPr>
        <w:t xml:space="preserve">במקביל משקיעה המועצה משאבים רבים באספקת מגוון שירותים </w:t>
      </w:r>
      <w:proofErr w:type="spellStart"/>
      <w:r w:rsidRPr="001750DD">
        <w:rPr>
          <w:rFonts w:ascii="Arial" w:hAnsi="Arial" w:cs="David"/>
          <w:sz w:val="28"/>
          <w:szCs w:val="28"/>
          <w:rtl/>
        </w:rPr>
        <w:t>מוניציפליים</w:t>
      </w:r>
      <w:proofErr w:type="spellEnd"/>
      <w:r w:rsidRPr="001750DD">
        <w:rPr>
          <w:rFonts w:ascii="Arial" w:hAnsi="Arial" w:cs="David"/>
          <w:sz w:val="28"/>
          <w:szCs w:val="28"/>
          <w:rtl/>
        </w:rPr>
        <w:t xml:space="preserve">, וחינוכיים החל מהגיל הרך ועד התיכון, דגש רב ניתן למגוון פעילויות תרבותיות , קיום פסטיבלים ואירועי תרבות ותיירות לרווחת התושבים וכחלק מן ההיצע התיירותי למטיילים הרבים שפוקדים את האזור, תוך שמירה על איכות הסביבה ושמירה על אתרי הנוף והמורשת בהם נתברך האזור.  מחשבה תשומת לב ניתנים גם לחיזוק הקשר עם העם היהודי בתפוצות באמצעות קשרי שותפות 2000 עם הפדרציה היהודית </w:t>
      </w:r>
      <w:proofErr w:type="spellStart"/>
      <w:r w:rsidRPr="001750DD">
        <w:rPr>
          <w:rFonts w:ascii="Arial" w:hAnsi="Arial" w:cs="David"/>
          <w:sz w:val="28"/>
          <w:szCs w:val="28"/>
          <w:rtl/>
        </w:rPr>
        <w:t>בקולורדו</w:t>
      </w:r>
      <w:proofErr w:type="spellEnd"/>
      <w:r w:rsidRPr="001750DD">
        <w:rPr>
          <w:rFonts w:ascii="Arial" w:hAnsi="Arial" w:cs="David"/>
          <w:sz w:val="28"/>
          <w:szCs w:val="28"/>
          <w:rtl/>
        </w:rPr>
        <w:t xml:space="preserve"> שמסייעת גם היא למימוש יעדי המועצה.</w:t>
      </w:r>
    </w:p>
    <w:p w:rsidR="007C20C5" w:rsidRPr="001750DD" w:rsidRDefault="007C20C5" w:rsidP="00860EA2">
      <w:pPr>
        <w:spacing w:before="100" w:beforeAutospacing="1" w:after="100" w:afterAutospacing="1"/>
        <w:jc w:val="both"/>
        <w:rPr>
          <w:rFonts w:cs="David"/>
          <w:sz w:val="28"/>
          <w:szCs w:val="28"/>
          <w:rtl/>
        </w:rPr>
      </w:pPr>
      <w:r w:rsidRPr="001750DD">
        <w:rPr>
          <w:rFonts w:ascii="Arial" w:hAnsi="Arial" w:cs="David"/>
          <w:sz w:val="28"/>
          <w:szCs w:val="28"/>
          <w:rtl/>
        </w:rPr>
        <w:t>אני מזמין אתכם, להסתייע במידע עדכני ומגוון אודות המועצה, אתריה ויישוביה, על אפשרויות הקליטה והמגורים ותעסוקה, על הנעשה בתחום התרבות  החינוך והרווחה ועוד.</w:t>
      </w:r>
    </w:p>
    <w:p w:rsidR="007C20C5" w:rsidRPr="001750DD" w:rsidRDefault="007C20C5" w:rsidP="00860EA2">
      <w:pPr>
        <w:pStyle w:val="NormalWeb"/>
        <w:bidi/>
        <w:jc w:val="both"/>
        <w:rPr>
          <w:rFonts w:cs="David"/>
          <w:sz w:val="28"/>
          <w:szCs w:val="28"/>
        </w:rPr>
      </w:pPr>
      <w:r w:rsidRPr="001750DD">
        <w:rPr>
          <w:rStyle w:val="af3"/>
          <w:rFonts w:ascii="Arial" w:hAnsi="Arial" w:cs="David"/>
          <w:sz w:val="28"/>
          <w:szCs w:val="28"/>
          <w:rtl/>
        </w:rPr>
        <w:t>חזון</w:t>
      </w:r>
      <w:r w:rsidRPr="001750DD">
        <w:rPr>
          <w:rFonts w:ascii="Arial" w:hAnsi="Arial" w:cs="David"/>
          <w:b/>
          <w:bCs/>
          <w:sz w:val="28"/>
          <w:szCs w:val="28"/>
          <w:rtl/>
        </w:rPr>
        <w:br/>
      </w:r>
      <w:r w:rsidRPr="001750DD">
        <w:rPr>
          <w:rFonts w:ascii="Arial" w:hAnsi="Arial" w:cs="David"/>
          <w:sz w:val="28"/>
          <w:szCs w:val="28"/>
          <w:rtl/>
        </w:rPr>
        <w:t>כחבל ארץ קסום וייחודי בנוף ההתיישבות הכפרית בישראל, שואפת מועצה אזורית רמת הנגב להפגיש אוכלוסיות פוטנציאליות להתיישבות עם הנכסים הנדירים בהם התברכה, במטרה לעבות את ההתיישבות באזור.</w:t>
      </w:r>
    </w:p>
    <w:p w:rsidR="007C20C5" w:rsidRDefault="007C20C5" w:rsidP="00860EA2">
      <w:pPr>
        <w:pStyle w:val="NormalWeb"/>
        <w:bidi/>
        <w:jc w:val="both"/>
        <w:rPr>
          <w:rStyle w:val="af3"/>
          <w:rFonts w:ascii="Arial" w:hAnsi="Arial" w:cs="David"/>
          <w:sz w:val="28"/>
          <w:szCs w:val="28"/>
          <w:rtl/>
        </w:rPr>
      </w:pPr>
    </w:p>
    <w:p w:rsidR="007C20C5" w:rsidRPr="001750DD" w:rsidRDefault="007C20C5" w:rsidP="00860EA2">
      <w:pPr>
        <w:pStyle w:val="NormalWeb"/>
        <w:bidi/>
        <w:jc w:val="both"/>
        <w:rPr>
          <w:rFonts w:ascii="Arial" w:hAnsi="Arial" w:cs="David"/>
          <w:sz w:val="28"/>
          <w:szCs w:val="28"/>
          <w:rtl/>
        </w:rPr>
      </w:pPr>
      <w:r w:rsidRPr="001750DD">
        <w:rPr>
          <w:rStyle w:val="af3"/>
          <w:rFonts w:ascii="Arial" w:hAnsi="Arial" w:cs="David"/>
          <w:sz w:val="28"/>
          <w:szCs w:val="28"/>
          <w:rtl/>
        </w:rPr>
        <w:t>מטרות</w:t>
      </w:r>
      <w:r w:rsidRPr="001750DD">
        <w:rPr>
          <w:rFonts w:ascii="Arial" w:hAnsi="Arial" w:cs="David"/>
          <w:b/>
          <w:bCs/>
          <w:sz w:val="28"/>
          <w:szCs w:val="28"/>
          <w:rtl/>
        </w:rPr>
        <w:br/>
      </w:r>
      <w:r w:rsidRPr="001750DD">
        <w:rPr>
          <w:rFonts w:ascii="Arial" w:hAnsi="Arial" w:cs="David"/>
          <w:sz w:val="28"/>
          <w:szCs w:val="28"/>
          <w:rtl/>
        </w:rPr>
        <w:t>1. הגדלת האוכלוסייה ביישובי רמת הנגב, תוך הדגשת יתרונותיו הייחודיים של האזור.</w:t>
      </w:r>
      <w:r w:rsidRPr="001750DD">
        <w:rPr>
          <w:rFonts w:ascii="Arial" w:hAnsi="Arial" w:cs="David"/>
          <w:sz w:val="28"/>
          <w:szCs w:val="28"/>
          <w:rtl/>
        </w:rPr>
        <w:br/>
        <w:t>2. הרחבת היצע התעסוקה בתחומי התעשייה, התיירות והחקלאות, שתסייע להחזרת הבנים הביתה ולמשיכת אוכלוסייה חדשה.</w:t>
      </w:r>
    </w:p>
    <w:p w:rsidR="007C20C5" w:rsidRPr="001750DD" w:rsidRDefault="007C20C5" w:rsidP="00860EA2">
      <w:pPr>
        <w:pStyle w:val="NormalWeb"/>
        <w:bidi/>
        <w:jc w:val="both"/>
        <w:rPr>
          <w:rFonts w:ascii="Arial" w:hAnsi="Arial" w:cs="David"/>
          <w:sz w:val="28"/>
          <w:szCs w:val="28"/>
          <w:rtl/>
        </w:rPr>
      </w:pPr>
      <w:r w:rsidRPr="001750DD">
        <w:rPr>
          <w:rFonts w:ascii="Arial" w:hAnsi="Arial" w:cs="David"/>
          <w:sz w:val="28"/>
          <w:szCs w:val="28"/>
          <w:rtl/>
        </w:rPr>
        <w:t>3. הגדלת תיירות הפנים ותיירות החוץ, תוך הבלטת אוצרות הטבע וערכי הנוף המאפיינים את האזור.</w:t>
      </w:r>
    </w:p>
    <w:p w:rsidR="007C20C5" w:rsidRPr="001750DD" w:rsidRDefault="007C20C5" w:rsidP="00860EA2">
      <w:pPr>
        <w:pStyle w:val="NormalWeb"/>
        <w:bidi/>
        <w:jc w:val="both"/>
        <w:rPr>
          <w:rFonts w:cs="David"/>
          <w:sz w:val="28"/>
          <w:szCs w:val="28"/>
          <w:rtl/>
        </w:rPr>
      </w:pPr>
      <w:r w:rsidRPr="001750DD">
        <w:rPr>
          <w:rFonts w:ascii="Arial" w:hAnsi="Arial" w:cs="David"/>
          <w:sz w:val="28"/>
          <w:szCs w:val="28"/>
          <w:rtl/>
        </w:rPr>
        <w:lastRenderedPageBreak/>
        <w:t>4. שמירה על איכות הסביבה, האסתטיות והניקיון ברחבי המועצה וביישוביה.</w:t>
      </w:r>
      <w:r w:rsidRPr="001750DD">
        <w:rPr>
          <w:rFonts w:ascii="Arial" w:hAnsi="Arial" w:cs="David"/>
          <w:sz w:val="28"/>
          <w:szCs w:val="28"/>
          <w:rtl/>
        </w:rPr>
        <w:br/>
        <w:t>5. שיפור מתמיד בשרות לתושב בתחומים: רווחה, חינוך, קהילה, בטחון, תרבות, תחבורה, הנדסה, תברואה.</w:t>
      </w:r>
    </w:p>
    <w:p w:rsidR="007C20C5" w:rsidRDefault="007C20C5" w:rsidP="00860EA2">
      <w:pPr>
        <w:pStyle w:val="NormalWeb"/>
        <w:bidi/>
        <w:jc w:val="both"/>
        <w:rPr>
          <w:rStyle w:val="af3"/>
          <w:rFonts w:ascii="Arial" w:hAnsi="Arial" w:cs="David"/>
          <w:sz w:val="28"/>
          <w:szCs w:val="28"/>
          <w:rtl/>
        </w:rPr>
      </w:pPr>
    </w:p>
    <w:p w:rsidR="007C20C5" w:rsidRPr="001750DD" w:rsidRDefault="007C20C5" w:rsidP="00860EA2">
      <w:pPr>
        <w:pStyle w:val="NormalWeb"/>
        <w:bidi/>
        <w:jc w:val="both"/>
        <w:rPr>
          <w:rStyle w:val="af3"/>
          <w:rFonts w:ascii="Arial" w:hAnsi="Arial" w:cs="David"/>
          <w:sz w:val="28"/>
          <w:szCs w:val="28"/>
          <w:rtl/>
        </w:rPr>
      </w:pPr>
      <w:r w:rsidRPr="001750DD">
        <w:rPr>
          <w:rStyle w:val="af3"/>
          <w:rFonts w:ascii="Arial" w:hAnsi="Arial" w:cs="David"/>
          <w:sz w:val="28"/>
          <w:szCs w:val="28"/>
          <w:rtl/>
        </w:rPr>
        <w:t xml:space="preserve">אודות המועצה </w:t>
      </w:r>
    </w:p>
    <w:p w:rsidR="007C20C5" w:rsidRPr="001750DD" w:rsidRDefault="007C20C5" w:rsidP="00860EA2">
      <w:pPr>
        <w:pStyle w:val="NormalWeb"/>
        <w:bidi/>
        <w:jc w:val="both"/>
        <w:rPr>
          <w:rFonts w:cs="David"/>
          <w:sz w:val="28"/>
          <w:szCs w:val="28"/>
          <w:rtl/>
        </w:rPr>
      </w:pPr>
      <w:r w:rsidRPr="001750DD">
        <w:rPr>
          <w:rFonts w:ascii="Arial" w:hAnsi="Arial" w:cs="David"/>
          <w:sz w:val="28"/>
          <w:szCs w:val="28"/>
          <w:rtl/>
        </w:rPr>
        <w:t>המועצה האזורית רמת הנגב הוקמה בשנת 1954 והיא המועצה האזורית הגדולה בישראל. שטחה נאמד ב-4.3 מיליון דונם (כ-22% משטחה של מדינת ישראל) המתפרשים מצומת הנגב בצפון עד למכתש רמון בדרום, מכביש 10 במערב (לאורך הגבול עם מצרים) עד למכתש הגדול במזרח. 12 ישובים נכללים בתחום שיפוטה: 4 קיבוצים - רביבים, משאבי שדה, טללים ושדה בוקר; 5 יישובים קהילתיים- מדרשת בן-גוריון, אשלים, עזוז, מרחב-עם, רתמים; 3 מושבים: קדש ברנע, כמהין ובאר מילכה. כמו-כן מתנהלים ברמת הנגב 3 פרויקטים התיישבותיים-חינוכיים: כפר הנוער ניצנה, רוח המדבר, ושנטי במדבר.</w:t>
      </w:r>
    </w:p>
    <w:p w:rsidR="007C20C5" w:rsidRPr="001750DD" w:rsidRDefault="007C20C5" w:rsidP="00860EA2">
      <w:pPr>
        <w:pStyle w:val="NormalWeb"/>
        <w:bidi/>
        <w:jc w:val="both"/>
        <w:rPr>
          <w:rFonts w:cs="David"/>
          <w:sz w:val="28"/>
          <w:szCs w:val="28"/>
          <w:rtl/>
        </w:rPr>
      </w:pPr>
      <w:r w:rsidRPr="001750DD">
        <w:rPr>
          <w:rFonts w:ascii="Arial" w:hAnsi="Arial" w:cs="David"/>
          <w:sz w:val="28"/>
          <w:szCs w:val="28"/>
          <w:rtl/>
        </w:rPr>
        <w:t>מספר התושבים במועצה האזורית רמת הנגב עומד, נכון לשנת 2010, על 5500.</w:t>
      </w:r>
    </w:p>
    <w:p w:rsidR="007C20C5" w:rsidRPr="001750DD" w:rsidRDefault="007C20C5" w:rsidP="00860EA2">
      <w:pPr>
        <w:pStyle w:val="NormalWeb"/>
        <w:bidi/>
        <w:jc w:val="both"/>
        <w:rPr>
          <w:rFonts w:cs="David"/>
          <w:sz w:val="28"/>
          <w:szCs w:val="28"/>
          <w:rtl/>
        </w:rPr>
      </w:pPr>
      <w:r w:rsidRPr="001750DD">
        <w:rPr>
          <w:rFonts w:ascii="Arial" w:hAnsi="Arial" w:cs="David"/>
          <w:sz w:val="28"/>
          <w:szCs w:val="28"/>
          <w:rtl/>
        </w:rPr>
        <w:t>על-פניו, נדמה כי רמת הנגב נמצאת רחוק מכל מרכז או התרחשות. אלא שלא כך הדבר.</w:t>
      </w:r>
      <w:r w:rsidRPr="001750DD">
        <w:rPr>
          <w:rFonts w:ascii="Arial" w:hAnsi="Arial" w:cs="David"/>
          <w:sz w:val="28"/>
          <w:szCs w:val="28"/>
          <w:rtl/>
        </w:rPr>
        <w:br/>
        <w:t>רמת הנגב נמצאת כחצי שעה בלבד מבירת הנגב, באר שבע, וכשעה וחצי ממטרופולין תל-אביב. עם התרחבות כביש 6 וסלילת תוואי מסילת רכבת נוסף, יתקצרו המרחקים עוד יותר ובהתאם גם זמני הנסיעה.</w:t>
      </w:r>
    </w:p>
    <w:p w:rsidR="007C20C5" w:rsidRPr="001750DD" w:rsidRDefault="007C20C5" w:rsidP="00860EA2">
      <w:pPr>
        <w:pStyle w:val="NormalWeb"/>
        <w:bidi/>
        <w:jc w:val="both"/>
        <w:rPr>
          <w:rFonts w:cs="David"/>
          <w:sz w:val="28"/>
          <w:szCs w:val="28"/>
          <w:rtl/>
        </w:rPr>
      </w:pPr>
      <w:r w:rsidRPr="001750DD">
        <w:rPr>
          <w:rFonts w:ascii="Arial" w:hAnsi="Arial" w:cs="David"/>
          <w:sz w:val="28"/>
          <w:szCs w:val="28"/>
          <w:rtl/>
        </w:rPr>
        <w:t xml:space="preserve">גם בנושא התעסוקה רחוקה רמת הנגב מהדימוי הציבורי השכיח. תושבי המועצה עוסקים במגוון תחומי עיסוק החל מחקלאות, דרך תיירות, תעשייה, מחקר ופיתוח  וכלה במקצועות חופשיים. </w:t>
      </w:r>
      <w:r w:rsidRPr="001750DD">
        <w:rPr>
          <w:rFonts w:ascii="Arial" w:hAnsi="Arial" w:cs="David"/>
          <w:sz w:val="28"/>
          <w:szCs w:val="28"/>
          <w:rtl/>
        </w:rPr>
        <w:br/>
        <w:t>אחוז האבטלה באזור הוא קטן מאוד בכל קנה מידה.</w:t>
      </w:r>
      <w:r>
        <w:rPr>
          <w:rFonts w:ascii="Arial" w:hAnsi="Arial" w:cs="David" w:hint="cs"/>
          <w:sz w:val="28"/>
          <w:szCs w:val="28"/>
          <w:rtl/>
        </w:rPr>
        <w:tab/>
      </w:r>
      <w:r w:rsidRPr="001750DD">
        <w:rPr>
          <w:rFonts w:ascii="Arial" w:hAnsi="Arial" w:cs="David"/>
          <w:sz w:val="28"/>
          <w:szCs w:val="28"/>
          <w:rtl/>
        </w:rPr>
        <w:br/>
        <w:t xml:space="preserve">מספר פרויקטים תעשייתיים ותיירותיים העתידיים להיבנות ברחבי המועצה אמורים להגדיל את ההיצע התעסוקתי במקום ולמשוך מתיישבים חדשים. מתיישבים אלה  ייהנו מפסיפס החיים הייחודי ברמת הנגב, הכולל איכות חיים גבוהה, מערכת חינוך מושקעת, שירותים קהילתיים מפותחים, אוויר נקי, אוצרות טבע, נוף מרהיב ורמת ביטחון אישי גבוהה. לנוכח מאפיינים אלה, ניתן לומר כי רמת הנגב אינה עוד מועצה אזורית בישראל, כי אם ארץ קטנה בפני עצמה, הפותחת בפני תושביה מרחב עצום של אפשרויות ליזמות, להגשמה עצמית ולחיים באיכות גבוהה מאוד. </w:t>
      </w:r>
    </w:p>
    <w:p w:rsidR="007C20C5" w:rsidRPr="001750DD" w:rsidRDefault="007C20C5" w:rsidP="00860EA2">
      <w:pPr>
        <w:pStyle w:val="2"/>
        <w:bidi/>
        <w:jc w:val="both"/>
        <w:rPr>
          <w:rFonts w:cs="David"/>
          <w:sz w:val="28"/>
          <w:szCs w:val="28"/>
        </w:rPr>
      </w:pPr>
      <w:r w:rsidRPr="001750DD">
        <w:rPr>
          <w:rStyle w:val="mw-headline"/>
          <w:rFonts w:cs="David" w:hint="cs"/>
          <w:sz w:val="28"/>
          <w:szCs w:val="28"/>
          <w:rtl/>
        </w:rPr>
        <w:t>הבדואים בנגב</w:t>
      </w:r>
    </w:p>
    <w:p w:rsidR="007C20C5" w:rsidRPr="001750DD" w:rsidRDefault="007C20C5" w:rsidP="00860EA2">
      <w:pPr>
        <w:pStyle w:val="NormalWeb"/>
        <w:bidi/>
        <w:jc w:val="both"/>
        <w:rPr>
          <w:rFonts w:cs="David"/>
          <w:sz w:val="28"/>
          <w:szCs w:val="28"/>
        </w:rPr>
      </w:pPr>
      <w:r w:rsidRPr="001750DD">
        <w:rPr>
          <w:rFonts w:cs="David" w:hint="cs"/>
          <w:sz w:val="28"/>
          <w:szCs w:val="28"/>
          <w:rtl/>
        </w:rPr>
        <w:t xml:space="preserve">נכון לסוף </w:t>
      </w:r>
      <w:hyperlink r:id="rId12" w:tooltip="2003" w:history="1">
        <w:r w:rsidRPr="001750DD">
          <w:rPr>
            <w:rStyle w:val="Hyperlink"/>
            <w:rFonts w:cs="David" w:hint="cs"/>
            <w:color w:val="auto"/>
            <w:sz w:val="28"/>
            <w:szCs w:val="28"/>
            <w:u w:val="none"/>
            <w:rtl/>
          </w:rPr>
          <w:t>2003</w:t>
        </w:r>
      </w:hyperlink>
      <w:r w:rsidRPr="001750DD">
        <w:rPr>
          <w:rFonts w:cs="David" w:hint="cs"/>
          <w:sz w:val="28"/>
          <w:szCs w:val="28"/>
          <w:rtl/>
        </w:rPr>
        <w:t xml:space="preserve">, באזור </w:t>
      </w:r>
      <w:hyperlink r:id="rId13" w:tooltip="הנגב" w:history="1">
        <w:r w:rsidRPr="001750DD">
          <w:rPr>
            <w:rStyle w:val="Hyperlink"/>
            <w:rFonts w:cs="David" w:hint="cs"/>
            <w:color w:val="auto"/>
            <w:sz w:val="28"/>
            <w:szCs w:val="28"/>
            <w:u w:val="none"/>
            <w:rtl/>
          </w:rPr>
          <w:t>הנגב</w:t>
        </w:r>
      </w:hyperlink>
      <w:r w:rsidRPr="001750DD">
        <w:rPr>
          <w:rFonts w:cs="David" w:hint="cs"/>
          <w:sz w:val="28"/>
          <w:szCs w:val="28"/>
          <w:rtl/>
        </w:rPr>
        <w:t xml:space="preserve"> חיים כ-170,000 </w:t>
      </w:r>
      <w:hyperlink r:id="rId14" w:tooltip="בדואים" w:history="1">
        <w:r w:rsidRPr="001750DD">
          <w:rPr>
            <w:rStyle w:val="Hyperlink"/>
            <w:rFonts w:cs="David" w:hint="cs"/>
            <w:color w:val="auto"/>
            <w:sz w:val="28"/>
            <w:szCs w:val="28"/>
            <w:u w:val="none"/>
            <w:rtl/>
          </w:rPr>
          <w:t>בדואים</w:t>
        </w:r>
      </w:hyperlink>
      <w:r w:rsidRPr="001750DD">
        <w:rPr>
          <w:rFonts w:cs="David" w:hint="cs"/>
          <w:sz w:val="28"/>
          <w:szCs w:val="28"/>
          <w:rtl/>
        </w:rPr>
        <w:t xml:space="preserve">, כמחציתם תושבי העיר </w:t>
      </w:r>
      <w:hyperlink r:id="rId15" w:tooltip="רהט" w:history="1">
        <w:r w:rsidRPr="001750DD">
          <w:rPr>
            <w:rStyle w:val="Hyperlink"/>
            <w:rFonts w:cs="David" w:hint="cs"/>
            <w:color w:val="auto"/>
            <w:sz w:val="28"/>
            <w:szCs w:val="28"/>
            <w:u w:val="none"/>
            <w:rtl/>
          </w:rPr>
          <w:t>רהט</w:t>
        </w:r>
      </w:hyperlink>
      <w:r w:rsidRPr="001750DD">
        <w:rPr>
          <w:rFonts w:cs="David" w:hint="cs"/>
          <w:sz w:val="28"/>
          <w:szCs w:val="28"/>
          <w:rtl/>
        </w:rPr>
        <w:t xml:space="preserve"> ועיירות הקבע - </w:t>
      </w:r>
      <w:hyperlink r:id="rId16" w:tooltip="כסייפה" w:history="1">
        <w:proofErr w:type="spellStart"/>
        <w:r w:rsidRPr="001750DD">
          <w:rPr>
            <w:rStyle w:val="Hyperlink"/>
            <w:rFonts w:cs="David" w:hint="cs"/>
            <w:color w:val="auto"/>
            <w:sz w:val="28"/>
            <w:szCs w:val="28"/>
            <w:u w:val="none"/>
            <w:rtl/>
          </w:rPr>
          <w:t>כסייפה</w:t>
        </w:r>
        <w:proofErr w:type="spellEnd"/>
      </w:hyperlink>
      <w:r w:rsidRPr="001750DD">
        <w:rPr>
          <w:rFonts w:cs="David" w:hint="cs"/>
          <w:sz w:val="28"/>
          <w:szCs w:val="28"/>
          <w:rtl/>
        </w:rPr>
        <w:t xml:space="preserve">, </w:t>
      </w:r>
      <w:hyperlink r:id="rId17" w:tooltip="ערערה בנגב" w:history="1">
        <w:r w:rsidRPr="001750DD">
          <w:rPr>
            <w:rStyle w:val="Hyperlink"/>
            <w:rFonts w:cs="David" w:hint="cs"/>
            <w:color w:val="auto"/>
            <w:sz w:val="28"/>
            <w:szCs w:val="28"/>
            <w:u w:val="none"/>
            <w:rtl/>
          </w:rPr>
          <w:t>ערערה בנגב</w:t>
        </w:r>
      </w:hyperlink>
      <w:r w:rsidRPr="001750DD">
        <w:rPr>
          <w:rFonts w:cs="David" w:hint="cs"/>
          <w:sz w:val="28"/>
          <w:szCs w:val="28"/>
          <w:rtl/>
        </w:rPr>
        <w:t xml:space="preserve">, </w:t>
      </w:r>
      <w:hyperlink r:id="rId18" w:tooltip="שגב שלום" w:history="1">
        <w:r w:rsidRPr="001750DD">
          <w:rPr>
            <w:rStyle w:val="Hyperlink"/>
            <w:rFonts w:cs="David" w:hint="cs"/>
            <w:color w:val="auto"/>
            <w:sz w:val="28"/>
            <w:szCs w:val="28"/>
            <w:u w:val="none"/>
            <w:rtl/>
          </w:rPr>
          <w:t>שגב שלום</w:t>
        </w:r>
      </w:hyperlink>
      <w:r w:rsidRPr="001750DD">
        <w:rPr>
          <w:rFonts w:cs="David" w:hint="cs"/>
          <w:sz w:val="28"/>
          <w:szCs w:val="28"/>
          <w:rtl/>
        </w:rPr>
        <w:t xml:space="preserve">, </w:t>
      </w:r>
      <w:hyperlink r:id="rId19" w:tooltip="תל שבע" w:history="1">
        <w:r w:rsidRPr="001750DD">
          <w:rPr>
            <w:rStyle w:val="Hyperlink"/>
            <w:rFonts w:cs="David" w:hint="cs"/>
            <w:color w:val="auto"/>
            <w:sz w:val="28"/>
            <w:szCs w:val="28"/>
            <w:u w:val="none"/>
            <w:rtl/>
          </w:rPr>
          <w:t>תל שבע</w:t>
        </w:r>
      </w:hyperlink>
      <w:r w:rsidRPr="001750DD">
        <w:rPr>
          <w:rFonts w:cs="David" w:hint="cs"/>
          <w:sz w:val="28"/>
          <w:szCs w:val="28"/>
          <w:rtl/>
        </w:rPr>
        <w:t xml:space="preserve">, </w:t>
      </w:r>
      <w:hyperlink r:id="rId20" w:tooltip="חורה" w:history="1">
        <w:r w:rsidRPr="001750DD">
          <w:rPr>
            <w:rStyle w:val="Hyperlink"/>
            <w:rFonts w:cs="David" w:hint="cs"/>
            <w:color w:val="auto"/>
            <w:sz w:val="28"/>
            <w:szCs w:val="28"/>
            <w:u w:val="none"/>
            <w:rtl/>
          </w:rPr>
          <w:t>חורה</w:t>
        </w:r>
      </w:hyperlink>
      <w:r w:rsidRPr="001750DD">
        <w:rPr>
          <w:rFonts w:cs="David" w:hint="cs"/>
          <w:sz w:val="28"/>
          <w:szCs w:val="28"/>
          <w:rtl/>
        </w:rPr>
        <w:t xml:space="preserve"> </w:t>
      </w:r>
      <w:proofErr w:type="spellStart"/>
      <w:r w:rsidRPr="001750DD">
        <w:rPr>
          <w:rFonts w:cs="David" w:hint="cs"/>
          <w:sz w:val="28"/>
          <w:szCs w:val="28"/>
          <w:rtl/>
        </w:rPr>
        <w:t>ו</w:t>
      </w:r>
      <w:hyperlink r:id="rId21" w:tooltip="לקיה" w:history="1">
        <w:r w:rsidRPr="001750DD">
          <w:rPr>
            <w:rStyle w:val="Hyperlink"/>
            <w:rFonts w:cs="David" w:hint="cs"/>
            <w:color w:val="auto"/>
            <w:sz w:val="28"/>
            <w:szCs w:val="28"/>
            <w:u w:val="none"/>
            <w:rtl/>
          </w:rPr>
          <w:t>לקיה</w:t>
        </w:r>
        <w:proofErr w:type="spellEnd"/>
      </w:hyperlink>
      <w:r w:rsidRPr="001750DD">
        <w:rPr>
          <w:rFonts w:cs="David" w:hint="cs"/>
          <w:sz w:val="28"/>
          <w:szCs w:val="28"/>
          <w:rtl/>
        </w:rPr>
        <w:t xml:space="preserve"> והשאר הם תושבי </w:t>
      </w:r>
      <w:hyperlink r:id="rId22" w:tooltip="כפרים לא מוכרים" w:history="1">
        <w:r w:rsidRPr="001750DD">
          <w:rPr>
            <w:rStyle w:val="Hyperlink"/>
            <w:rFonts w:cs="David" w:hint="cs"/>
            <w:color w:val="auto"/>
            <w:sz w:val="28"/>
            <w:szCs w:val="28"/>
            <w:u w:val="none"/>
            <w:rtl/>
          </w:rPr>
          <w:t>כפרים לא מוכרים</w:t>
        </w:r>
      </w:hyperlink>
      <w:r w:rsidRPr="001750DD">
        <w:rPr>
          <w:rFonts w:cs="David" w:hint="cs"/>
          <w:sz w:val="28"/>
          <w:szCs w:val="28"/>
          <w:rtl/>
        </w:rPr>
        <w:t xml:space="preserve">. דוגמאות לכך הן השבטים </w:t>
      </w:r>
      <w:hyperlink r:id="rId23" w:tooltip="אפיניש" w:history="1">
        <w:proofErr w:type="spellStart"/>
        <w:r w:rsidRPr="001750DD">
          <w:rPr>
            <w:rStyle w:val="Hyperlink"/>
            <w:rFonts w:cs="David" w:hint="cs"/>
            <w:color w:val="auto"/>
            <w:sz w:val="28"/>
            <w:szCs w:val="28"/>
            <w:u w:val="none"/>
            <w:rtl/>
          </w:rPr>
          <w:t>אפיניש</w:t>
        </w:r>
        <w:proofErr w:type="spellEnd"/>
      </w:hyperlink>
      <w:r w:rsidRPr="001750DD">
        <w:rPr>
          <w:rFonts w:cs="David" w:hint="cs"/>
          <w:sz w:val="28"/>
          <w:szCs w:val="28"/>
          <w:rtl/>
        </w:rPr>
        <w:t xml:space="preserve">, </w:t>
      </w:r>
      <w:hyperlink r:id="rId24" w:tooltip="קודייראת א-צאנע" w:history="1">
        <w:proofErr w:type="spellStart"/>
        <w:r w:rsidRPr="001750DD">
          <w:rPr>
            <w:rStyle w:val="Hyperlink"/>
            <w:rFonts w:cs="David" w:hint="cs"/>
            <w:color w:val="auto"/>
            <w:sz w:val="28"/>
            <w:szCs w:val="28"/>
            <w:u w:val="none"/>
            <w:rtl/>
          </w:rPr>
          <w:t>קודייראת</w:t>
        </w:r>
        <w:proofErr w:type="spellEnd"/>
        <w:r w:rsidRPr="001750DD">
          <w:rPr>
            <w:rStyle w:val="Hyperlink"/>
            <w:rFonts w:cs="David" w:hint="cs"/>
            <w:color w:val="auto"/>
            <w:sz w:val="28"/>
            <w:szCs w:val="28"/>
            <w:u w:val="none"/>
            <w:rtl/>
          </w:rPr>
          <w:t xml:space="preserve"> א-</w:t>
        </w:r>
        <w:proofErr w:type="spellStart"/>
        <w:r w:rsidRPr="001750DD">
          <w:rPr>
            <w:rStyle w:val="Hyperlink"/>
            <w:rFonts w:cs="David" w:hint="cs"/>
            <w:color w:val="auto"/>
            <w:sz w:val="28"/>
            <w:szCs w:val="28"/>
            <w:u w:val="none"/>
            <w:rtl/>
          </w:rPr>
          <w:t>צאנע</w:t>
        </w:r>
        <w:proofErr w:type="spellEnd"/>
      </w:hyperlink>
      <w:r w:rsidRPr="001750DD">
        <w:rPr>
          <w:rFonts w:cs="David" w:hint="cs"/>
          <w:sz w:val="28"/>
          <w:szCs w:val="28"/>
          <w:rtl/>
        </w:rPr>
        <w:t xml:space="preserve">, </w:t>
      </w:r>
      <w:hyperlink r:id="rId25" w:tooltip="ג'נאביב" w:history="1">
        <w:proofErr w:type="spellStart"/>
        <w:r w:rsidRPr="001750DD">
          <w:rPr>
            <w:rStyle w:val="Hyperlink"/>
            <w:rFonts w:cs="David" w:hint="cs"/>
            <w:color w:val="auto"/>
            <w:sz w:val="28"/>
            <w:szCs w:val="28"/>
            <w:u w:val="none"/>
            <w:rtl/>
          </w:rPr>
          <w:t>ג'נאביב</w:t>
        </w:r>
        <w:proofErr w:type="spellEnd"/>
      </w:hyperlink>
      <w:r w:rsidRPr="001750DD">
        <w:rPr>
          <w:rFonts w:cs="David" w:hint="cs"/>
          <w:sz w:val="28"/>
          <w:szCs w:val="28"/>
          <w:rtl/>
        </w:rPr>
        <w:t xml:space="preserve">, </w:t>
      </w:r>
      <w:hyperlink r:id="rId26" w:tooltip="אטרש" w:history="1">
        <w:r w:rsidRPr="001750DD">
          <w:rPr>
            <w:rStyle w:val="Hyperlink"/>
            <w:rFonts w:cs="David" w:hint="cs"/>
            <w:color w:val="auto"/>
            <w:sz w:val="28"/>
            <w:szCs w:val="28"/>
            <w:u w:val="none"/>
            <w:rtl/>
          </w:rPr>
          <w:t>אטרש</w:t>
        </w:r>
      </w:hyperlink>
      <w:r w:rsidRPr="001750DD">
        <w:rPr>
          <w:rFonts w:cs="David" w:hint="cs"/>
          <w:sz w:val="28"/>
          <w:szCs w:val="28"/>
          <w:rtl/>
        </w:rPr>
        <w:t xml:space="preserve">, </w:t>
      </w:r>
      <w:hyperlink r:id="rId27" w:tooltip="אבו עמרה" w:history="1">
        <w:r w:rsidRPr="001750DD">
          <w:rPr>
            <w:rStyle w:val="Hyperlink"/>
            <w:rFonts w:cs="David" w:hint="cs"/>
            <w:color w:val="auto"/>
            <w:sz w:val="28"/>
            <w:szCs w:val="28"/>
            <w:u w:val="none"/>
            <w:rtl/>
          </w:rPr>
          <w:t xml:space="preserve">אבו </w:t>
        </w:r>
        <w:proofErr w:type="spellStart"/>
        <w:r w:rsidRPr="001750DD">
          <w:rPr>
            <w:rStyle w:val="Hyperlink"/>
            <w:rFonts w:cs="David" w:hint="cs"/>
            <w:color w:val="auto"/>
            <w:sz w:val="28"/>
            <w:szCs w:val="28"/>
            <w:u w:val="none"/>
            <w:rtl/>
          </w:rPr>
          <w:t>עמרה</w:t>
        </w:r>
        <w:proofErr w:type="spellEnd"/>
      </w:hyperlink>
      <w:r w:rsidRPr="001750DD">
        <w:rPr>
          <w:rFonts w:cs="David" w:hint="cs"/>
          <w:sz w:val="28"/>
          <w:szCs w:val="28"/>
          <w:rtl/>
        </w:rPr>
        <w:t xml:space="preserve">, </w:t>
      </w:r>
      <w:proofErr w:type="spellStart"/>
      <w:r w:rsidRPr="001750DD">
        <w:rPr>
          <w:rFonts w:cs="David" w:hint="cs"/>
          <w:sz w:val="28"/>
          <w:szCs w:val="28"/>
          <w:rtl/>
        </w:rPr>
        <w:t>אעצם</w:t>
      </w:r>
      <w:proofErr w:type="spellEnd"/>
      <w:r w:rsidRPr="001750DD">
        <w:rPr>
          <w:rFonts w:cs="David" w:hint="cs"/>
          <w:sz w:val="28"/>
          <w:szCs w:val="28"/>
          <w:rtl/>
        </w:rPr>
        <w:t xml:space="preserve">, אבו </w:t>
      </w:r>
      <w:proofErr w:type="spellStart"/>
      <w:r w:rsidRPr="001750DD">
        <w:rPr>
          <w:rFonts w:cs="David" w:hint="cs"/>
          <w:sz w:val="28"/>
          <w:szCs w:val="28"/>
          <w:rtl/>
        </w:rPr>
        <w:t>רוקייק</w:t>
      </w:r>
      <w:proofErr w:type="spellEnd"/>
      <w:r w:rsidRPr="001750DD">
        <w:rPr>
          <w:rFonts w:cs="David" w:hint="cs"/>
          <w:sz w:val="28"/>
          <w:szCs w:val="28"/>
          <w:rtl/>
        </w:rPr>
        <w:t xml:space="preserve">, אבו </w:t>
      </w:r>
      <w:proofErr w:type="spellStart"/>
      <w:r w:rsidRPr="001750DD">
        <w:rPr>
          <w:rFonts w:cs="David" w:hint="cs"/>
          <w:sz w:val="28"/>
          <w:szCs w:val="28"/>
          <w:rtl/>
        </w:rPr>
        <w:t>ג'ווייעד</w:t>
      </w:r>
      <w:proofErr w:type="spellEnd"/>
      <w:r w:rsidRPr="001750DD">
        <w:rPr>
          <w:rFonts w:cs="David" w:hint="cs"/>
          <w:sz w:val="28"/>
          <w:szCs w:val="28"/>
          <w:rtl/>
        </w:rPr>
        <w:t xml:space="preserve">, </w:t>
      </w:r>
      <w:proofErr w:type="spellStart"/>
      <w:r w:rsidRPr="001750DD">
        <w:rPr>
          <w:rFonts w:cs="David" w:hint="cs"/>
          <w:sz w:val="28"/>
          <w:szCs w:val="28"/>
          <w:rtl/>
        </w:rPr>
        <w:t>קוואעין</w:t>
      </w:r>
      <w:proofErr w:type="spellEnd"/>
      <w:r w:rsidRPr="001750DD">
        <w:rPr>
          <w:rFonts w:cs="David" w:hint="cs"/>
          <w:sz w:val="28"/>
          <w:szCs w:val="28"/>
          <w:rtl/>
        </w:rPr>
        <w:t xml:space="preserve">, עוקבי, </w:t>
      </w:r>
      <w:proofErr w:type="spellStart"/>
      <w:r w:rsidRPr="001750DD">
        <w:rPr>
          <w:rFonts w:cs="David" w:hint="cs"/>
          <w:sz w:val="28"/>
          <w:szCs w:val="28"/>
          <w:rtl/>
        </w:rPr>
        <w:t>הוואשלה</w:t>
      </w:r>
      <w:proofErr w:type="spellEnd"/>
      <w:r w:rsidRPr="001750DD">
        <w:rPr>
          <w:rFonts w:cs="David" w:hint="cs"/>
          <w:sz w:val="28"/>
          <w:szCs w:val="28"/>
          <w:rtl/>
        </w:rPr>
        <w:t xml:space="preserve"> </w:t>
      </w:r>
      <w:proofErr w:type="spellStart"/>
      <w:r w:rsidRPr="001750DD">
        <w:rPr>
          <w:rFonts w:cs="David" w:hint="cs"/>
          <w:sz w:val="28"/>
          <w:szCs w:val="28"/>
          <w:rtl/>
        </w:rPr>
        <w:t>והוזייל</w:t>
      </w:r>
      <w:proofErr w:type="spellEnd"/>
      <w:r w:rsidRPr="001750DD">
        <w:rPr>
          <w:rFonts w:cs="David" w:hint="cs"/>
          <w:sz w:val="28"/>
          <w:szCs w:val="28"/>
          <w:rtl/>
        </w:rPr>
        <w:t xml:space="preserve">, שהוכרו על ידי </w:t>
      </w:r>
      <w:hyperlink r:id="rId28" w:tooltip="מדינת ישראל" w:history="1">
        <w:r w:rsidRPr="001750DD">
          <w:rPr>
            <w:rStyle w:val="Hyperlink"/>
            <w:rFonts w:cs="David" w:hint="cs"/>
            <w:color w:val="auto"/>
            <w:sz w:val="28"/>
            <w:szCs w:val="28"/>
            <w:u w:val="none"/>
            <w:rtl/>
          </w:rPr>
          <w:t>מדינת ישראל</w:t>
        </w:r>
      </w:hyperlink>
      <w:r w:rsidRPr="001750DD">
        <w:rPr>
          <w:rFonts w:cs="David" w:hint="cs"/>
          <w:sz w:val="28"/>
          <w:szCs w:val="28"/>
          <w:rtl/>
        </w:rPr>
        <w:t xml:space="preserve"> כ</w:t>
      </w:r>
      <w:hyperlink r:id="rId29" w:tooltip="יישוב" w:history="1">
        <w:r w:rsidRPr="001750DD">
          <w:rPr>
            <w:rStyle w:val="Hyperlink"/>
            <w:rFonts w:cs="David" w:hint="cs"/>
            <w:color w:val="auto"/>
            <w:sz w:val="28"/>
            <w:szCs w:val="28"/>
            <w:u w:val="none"/>
            <w:rtl/>
          </w:rPr>
          <w:t>יישובים</w:t>
        </w:r>
      </w:hyperlink>
      <w:r w:rsidRPr="001750DD">
        <w:rPr>
          <w:rFonts w:cs="David" w:hint="cs"/>
          <w:sz w:val="28"/>
          <w:szCs w:val="28"/>
          <w:rtl/>
        </w:rPr>
        <w:t xml:space="preserve"> אך עדיין ללא מעמד </w:t>
      </w:r>
      <w:hyperlink r:id="rId30" w:tooltip="רשות מקומית" w:history="1">
        <w:proofErr w:type="spellStart"/>
        <w:r w:rsidRPr="001750DD">
          <w:rPr>
            <w:rStyle w:val="Hyperlink"/>
            <w:rFonts w:cs="David" w:hint="cs"/>
            <w:color w:val="auto"/>
            <w:sz w:val="28"/>
            <w:szCs w:val="28"/>
            <w:u w:val="none"/>
            <w:rtl/>
          </w:rPr>
          <w:t>מוניציפלי</w:t>
        </w:r>
        <w:proofErr w:type="spellEnd"/>
      </w:hyperlink>
      <w:r w:rsidRPr="001750DD">
        <w:rPr>
          <w:rFonts w:cs="David" w:hint="cs"/>
          <w:sz w:val="28"/>
          <w:szCs w:val="28"/>
          <w:rtl/>
        </w:rPr>
        <w:t xml:space="preserve">. חלק מכפרים אלו הוכרו עם הקמת </w:t>
      </w:r>
      <w:hyperlink r:id="rId31" w:tooltip="מועצה אזורית אבו בסמה" w:history="1">
        <w:r w:rsidRPr="001750DD">
          <w:rPr>
            <w:rStyle w:val="Hyperlink"/>
            <w:rFonts w:cs="David" w:hint="cs"/>
            <w:color w:val="auto"/>
            <w:sz w:val="28"/>
            <w:szCs w:val="28"/>
            <w:u w:val="none"/>
            <w:rtl/>
          </w:rPr>
          <w:t xml:space="preserve">המועצה האזורית אבו </w:t>
        </w:r>
        <w:proofErr w:type="spellStart"/>
        <w:r w:rsidRPr="001750DD">
          <w:rPr>
            <w:rStyle w:val="Hyperlink"/>
            <w:rFonts w:cs="David" w:hint="cs"/>
            <w:color w:val="auto"/>
            <w:sz w:val="28"/>
            <w:szCs w:val="28"/>
            <w:u w:val="none"/>
            <w:rtl/>
          </w:rPr>
          <w:t>בסמה</w:t>
        </w:r>
        <w:proofErr w:type="spellEnd"/>
      </w:hyperlink>
      <w:r w:rsidRPr="001750DD">
        <w:rPr>
          <w:rFonts w:cs="David" w:hint="cs"/>
          <w:sz w:val="28"/>
          <w:szCs w:val="28"/>
          <w:rtl/>
        </w:rPr>
        <w:t xml:space="preserve"> שבאה להתמודד עם בעיה זו.</w:t>
      </w:r>
    </w:p>
    <w:p w:rsidR="007C20C5" w:rsidRPr="001750DD" w:rsidRDefault="007C20C5" w:rsidP="00860EA2">
      <w:pPr>
        <w:pStyle w:val="NormalWeb"/>
        <w:bidi/>
        <w:jc w:val="both"/>
        <w:rPr>
          <w:rFonts w:cs="David"/>
          <w:sz w:val="28"/>
          <w:szCs w:val="28"/>
          <w:rtl/>
        </w:rPr>
      </w:pPr>
      <w:r w:rsidRPr="001750DD">
        <w:rPr>
          <w:rFonts w:cs="David" w:hint="cs"/>
          <w:sz w:val="28"/>
          <w:szCs w:val="28"/>
          <w:rtl/>
        </w:rPr>
        <w:t>עד קום המדינה קיימו הבדואים בנגב אורח חיים נוודי למחצה - מגורים קבועים וגידולים חקלאיים בעונת החורף ונדודים עם עדרי ה</w:t>
      </w:r>
      <w:hyperlink r:id="rId32" w:tooltip="צאן" w:history="1">
        <w:r w:rsidRPr="001750DD">
          <w:rPr>
            <w:rStyle w:val="Hyperlink"/>
            <w:rFonts w:cs="David" w:hint="cs"/>
            <w:color w:val="auto"/>
            <w:sz w:val="28"/>
            <w:szCs w:val="28"/>
            <w:u w:val="none"/>
            <w:rtl/>
          </w:rPr>
          <w:t>צאן</w:t>
        </w:r>
      </w:hyperlink>
      <w:r w:rsidRPr="001750DD">
        <w:rPr>
          <w:rFonts w:cs="David" w:hint="cs"/>
          <w:sz w:val="28"/>
          <w:szCs w:val="28"/>
          <w:rtl/>
        </w:rPr>
        <w:t xml:space="preserve"> בעונת הקיץ.</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נוכח היותם נוודים למחצה, מספרם המדויק של הבדואים בנגב ערב </w:t>
      </w:r>
      <w:hyperlink r:id="rId33" w:tooltip="מלחמת העצמאות" w:history="1">
        <w:r w:rsidRPr="001750DD">
          <w:rPr>
            <w:rStyle w:val="Hyperlink"/>
            <w:rFonts w:cs="David" w:hint="cs"/>
            <w:color w:val="auto"/>
            <w:sz w:val="28"/>
            <w:szCs w:val="28"/>
            <w:u w:val="none"/>
            <w:rtl/>
          </w:rPr>
          <w:t>מלחמת העצמאות</w:t>
        </w:r>
      </w:hyperlink>
      <w:r w:rsidRPr="001750DD">
        <w:rPr>
          <w:rFonts w:cs="David" w:hint="cs"/>
          <w:sz w:val="28"/>
          <w:szCs w:val="28"/>
          <w:rtl/>
        </w:rPr>
        <w:t xml:space="preserve"> אינו ידוע ואולם ככל הנראה התגוררו בנגב כ-70,000 בדואים שנמנו על שבעה מטות (</w:t>
      </w:r>
      <w:proofErr w:type="spellStart"/>
      <w:r w:rsidRPr="001750DD">
        <w:rPr>
          <w:rFonts w:cs="David" w:hint="cs"/>
          <w:sz w:val="28"/>
          <w:szCs w:val="28"/>
          <w:rtl/>
        </w:rPr>
        <w:t>אחיואת</w:t>
      </w:r>
      <w:proofErr w:type="spellEnd"/>
      <w:r w:rsidRPr="001750DD">
        <w:rPr>
          <w:rFonts w:cs="David" w:hint="cs"/>
          <w:sz w:val="28"/>
          <w:szCs w:val="28"/>
          <w:rtl/>
        </w:rPr>
        <w:t xml:space="preserve">, </w:t>
      </w:r>
      <w:proofErr w:type="spellStart"/>
      <w:r w:rsidRPr="001750DD">
        <w:rPr>
          <w:rFonts w:cs="David" w:hint="cs"/>
          <w:sz w:val="28"/>
          <w:szCs w:val="28"/>
          <w:rtl/>
        </w:rPr>
        <w:t>ג'באראת</w:t>
      </w:r>
      <w:proofErr w:type="spellEnd"/>
      <w:r w:rsidRPr="001750DD">
        <w:rPr>
          <w:rFonts w:cs="David" w:hint="cs"/>
          <w:sz w:val="28"/>
          <w:szCs w:val="28"/>
          <w:rtl/>
        </w:rPr>
        <w:t xml:space="preserve">, </w:t>
      </w:r>
      <w:proofErr w:type="spellStart"/>
      <w:r w:rsidRPr="001750DD">
        <w:rPr>
          <w:rFonts w:cs="David" w:hint="cs"/>
          <w:sz w:val="28"/>
          <w:szCs w:val="28"/>
          <w:rtl/>
        </w:rPr>
        <w:t>חנאג'רה</w:t>
      </w:r>
      <w:proofErr w:type="spellEnd"/>
      <w:r w:rsidRPr="001750DD">
        <w:rPr>
          <w:rFonts w:cs="David" w:hint="cs"/>
          <w:sz w:val="28"/>
          <w:szCs w:val="28"/>
          <w:rtl/>
        </w:rPr>
        <w:t xml:space="preserve">, </w:t>
      </w:r>
      <w:proofErr w:type="spellStart"/>
      <w:r w:rsidRPr="001750DD">
        <w:rPr>
          <w:rFonts w:cs="David" w:hint="cs"/>
          <w:sz w:val="28"/>
          <w:szCs w:val="28"/>
          <w:rtl/>
        </w:rPr>
        <w:t>סעידיין</w:t>
      </w:r>
      <w:proofErr w:type="spellEnd"/>
      <w:r w:rsidRPr="001750DD">
        <w:rPr>
          <w:rFonts w:cs="David" w:hint="cs"/>
          <w:sz w:val="28"/>
          <w:szCs w:val="28"/>
          <w:rtl/>
        </w:rPr>
        <w:t xml:space="preserve">, </w:t>
      </w:r>
      <w:proofErr w:type="spellStart"/>
      <w:r w:rsidRPr="001750DD">
        <w:rPr>
          <w:rFonts w:cs="David" w:hint="cs"/>
          <w:sz w:val="28"/>
          <w:szCs w:val="28"/>
          <w:rtl/>
        </w:rPr>
        <w:t>עזאזמא</w:t>
      </w:r>
      <w:proofErr w:type="spellEnd"/>
      <w:r w:rsidRPr="001750DD">
        <w:rPr>
          <w:rFonts w:cs="David" w:hint="cs"/>
          <w:sz w:val="28"/>
          <w:szCs w:val="28"/>
          <w:rtl/>
        </w:rPr>
        <w:t xml:space="preserve">, </w:t>
      </w:r>
      <w:proofErr w:type="spellStart"/>
      <w:r w:rsidRPr="001750DD">
        <w:rPr>
          <w:rFonts w:cs="David" w:hint="cs"/>
          <w:sz w:val="28"/>
          <w:szCs w:val="28"/>
          <w:rtl/>
        </w:rPr>
        <w:t>תיהא</w:t>
      </w:r>
      <w:proofErr w:type="spellEnd"/>
      <w:r w:rsidRPr="001750DD">
        <w:rPr>
          <w:rFonts w:cs="David" w:hint="cs"/>
          <w:sz w:val="28"/>
          <w:szCs w:val="28"/>
          <w:rtl/>
        </w:rPr>
        <w:t xml:space="preserve"> </w:t>
      </w:r>
      <w:proofErr w:type="spellStart"/>
      <w:r w:rsidRPr="001750DD">
        <w:rPr>
          <w:rFonts w:cs="David" w:hint="cs"/>
          <w:sz w:val="28"/>
          <w:szCs w:val="28"/>
          <w:rtl/>
        </w:rPr>
        <w:t>ותראבין</w:t>
      </w:r>
      <w:proofErr w:type="spellEnd"/>
      <w:r w:rsidRPr="001750DD">
        <w:rPr>
          <w:rFonts w:cs="David" w:hint="cs"/>
          <w:sz w:val="28"/>
          <w:szCs w:val="28"/>
          <w:rtl/>
        </w:rPr>
        <w:t xml:space="preserve">) </w:t>
      </w:r>
      <w:proofErr w:type="spellStart"/>
      <w:r w:rsidRPr="001750DD">
        <w:rPr>
          <w:rFonts w:cs="David" w:hint="cs"/>
          <w:sz w:val="28"/>
          <w:szCs w:val="28"/>
          <w:rtl/>
        </w:rPr>
        <w:t>וכ</w:t>
      </w:r>
      <w:proofErr w:type="spellEnd"/>
      <w:r w:rsidRPr="001750DD">
        <w:rPr>
          <w:rFonts w:cs="David" w:hint="cs"/>
          <w:sz w:val="28"/>
          <w:szCs w:val="28"/>
          <w:rtl/>
        </w:rPr>
        <w:t>-100 שבטים שונים.‏</w:t>
      </w:r>
      <w:hyperlink r:id="rId34" w:anchor="cite_note-1" w:history="1">
        <w:r w:rsidRPr="001750DD">
          <w:rPr>
            <w:rStyle w:val="Hyperlink"/>
            <w:rFonts w:cs="David" w:hint="cs"/>
            <w:color w:val="auto"/>
            <w:sz w:val="28"/>
            <w:szCs w:val="28"/>
            <w:u w:val="none"/>
            <w:vertAlign w:val="superscript"/>
            <w:rtl/>
          </w:rPr>
          <w:t>[2]</w:t>
        </w:r>
      </w:hyperlink>
    </w:p>
    <w:p w:rsidR="007C20C5" w:rsidRPr="001750DD" w:rsidRDefault="007C20C5" w:rsidP="00860EA2">
      <w:pPr>
        <w:pStyle w:val="NormalWeb"/>
        <w:bidi/>
        <w:jc w:val="both"/>
        <w:rPr>
          <w:rFonts w:cs="David"/>
          <w:sz w:val="28"/>
          <w:szCs w:val="28"/>
          <w:rtl/>
        </w:rPr>
      </w:pPr>
      <w:r w:rsidRPr="001750DD">
        <w:rPr>
          <w:rFonts w:cs="David" w:hint="cs"/>
          <w:sz w:val="28"/>
          <w:szCs w:val="28"/>
          <w:rtl/>
        </w:rPr>
        <w:t>במהלך מלחמת העצמאות רובם נדדו או ברחו, בעיקר ל</w:t>
      </w:r>
      <w:hyperlink r:id="rId35" w:tooltip="רצועת עזה" w:history="1">
        <w:r w:rsidRPr="001750DD">
          <w:rPr>
            <w:rStyle w:val="Hyperlink"/>
            <w:rFonts w:cs="David" w:hint="cs"/>
            <w:color w:val="auto"/>
            <w:sz w:val="28"/>
            <w:szCs w:val="28"/>
            <w:u w:val="none"/>
            <w:rtl/>
          </w:rPr>
          <w:t>רצועת עזה</w:t>
        </w:r>
      </w:hyperlink>
      <w:r w:rsidRPr="001750DD">
        <w:rPr>
          <w:rFonts w:cs="David" w:hint="cs"/>
          <w:sz w:val="28"/>
          <w:szCs w:val="28"/>
          <w:rtl/>
        </w:rPr>
        <w:t xml:space="preserve">, בין אם מפחד מן היהודים או מחשש שיגויסו לצבאות הערביים, כפי שדרש </w:t>
      </w:r>
      <w:hyperlink r:id="rId36" w:tooltip="הועד הערבי העליון" w:history="1">
        <w:r w:rsidRPr="001750DD">
          <w:rPr>
            <w:rStyle w:val="Hyperlink"/>
            <w:rFonts w:cs="David" w:hint="cs"/>
            <w:color w:val="auto"/>
            <w:sz w:val="28"/>
            <w:szCs w:val="28"/>
            <w:u w:val="none"/>
            <w:rtl/>
          </w:rPr>
          <w:t>הועד הערבי העליון</w:t>
        </w:r>
      </w:hyperlink>
      <w:r w:rsidRPr="001750DD">
        <w:rPr>
          <w:rFonts w:cs="David" w:hint="cs"/>
          <w:sz w:val="28"/>
          <w:szCs w:val="28"/>
          <w:rtl/>
        </w:rPr>
        <w:t xml:space="preserve">. בשנת </w:t>
      </w:r>
      <w:hyperlink r:id="rId37" w:tooltip="1951" w:history="1">
        <w:r w:rsidRPr="001750DD">
          <w:rPr>
            <w:rStyle w:val="Hyperlink"/>
            <w:rFonts w:cs="David" w:hint="cs"/>
            <w:color w:val="auto"/>
            <w:sz w:val="28"/>
            <w:szCs w:val="28"/>
            <w:u w:val="none"/>
            <w:rtl/>
          </w:rPr>
          <w:t>1951</w:t>
        </w:r>
      </w:hyperlink>
      <w:r w:rsidRPr="001750DD">
        <w:rPr>
          <w:rFonts w:cs="David" w:hint="cs"/>
          <w:sz w:val="28"/>
          <w:szCs w:val="28"/>
          <w:rtl/>
        </w:rPr>
        <w:t xml:space="preserve"> נמנו בנגב 12,740 בדואים, רובם ממטה </w:t>
      </w:r>
      <w:proofErr w:type="spellStart"/>
      <w:r w:rsidRPr="001750DD">
        <w:rPr>
          <w:rFonts w:cs="David" w:hint="cs"/>
          <w:sz w:val="28"/>
          <w:szCs w:val="28"/>
          <w:rtl/>
        </w:rPr>
        <w:t>תיהא</w:t>
      </w:r>
      <w:proofErr w:type="spellEnd"/>
      <w:r w:rsidRPr="001750DD">
        <w:rPr>
          <w:rFonts w:cs="David" w:hint="cs"/>
          <w:sz w:val="28"/>
          <w:szCs w:val="28"/>
          <w:rtl/>
        </w:rPr>
        <w:t xml:space="preserve">. באותה שנה, עם החלת </w:t>
      </w:r>
      <w:hyperlink r:id="rId38" w:tooltip="הממשל הצבאי על ערביי ישראל" w:history="1">
        <w:r w:rsidRPr="001750DD">
          <w:rPr>
            <w:rStyle w:val="Hyperlink"/>
            <w:rFonts w:cs="David" w:hint="cs"/>
            <w:color w:val="auto"/>
            <w:sz w:val="28"/>
            <w:szCs w:val="28"/>
            <w:u w:val="none"/>
            <w:rtl/>
          </w:rPr>
          <w:t>הממשל הצבאי</w:t>
        </w:r>
      </w:hyperlink>
      <w:r w:rsidRPr="001750DD">
        <w:rPr>
          <w:rFonts w:cs="David" w:hint="cs"/>
          <w:sz w:val="28"/>
          <w:szCs w:val="28"/>
          <w:rtl/>
        </w:rPr>
        <w:t xml:space="preserve"> על כל </w:t>
      </w:r>
      <w:hyperlink r:id="rId39" w:tooltip="ערבים" w:history="1">
        <w:r w:rsidRPr="001750DD">
          <w:rPr>
            <w:rStyle w:val="Hyperlink"/>
            <w:rFonts w:cs="David" w:hint="cs"/>
            <w:color w:val="auto"/>
            <w:sz w:val="28"/>
            <w:szCs w:val="28"/>
            <w:u w:val="none"/>
            <w:rtl/>
          </w:rPr>
          <w:t>ערביי</w:t>
        </w:r>
      </w:hyperlink>
      <w:r w:rsidRPr="001750DD">
        <w:rPr>
          <w:rFonts w:cs="David" w:hint="cs"/>
          <w:sz w:val="28"/>
          <w:szCs w:val="28"/>
          <w:rtl/>
        </w:rPr>
        <w:t xml:space="preserve"> </w:t>
      </w:r>
      <w:hyperlink r:id="rId40" w:tooltip="ישראל" w:history="1">
        <w:r w:rsidRPr="001750DD">
          <w:rPr>
            <w:rStyle w:val="Hyperlink"/>
            <w:rFonts w:cs="David" w:hint="cs"/>
            <w:color w:val="auto"/>
            <w:sz w:val="28"/>
            <w:szCs w:val="28"/>
            <w:u w:val="none"/>
            <w:rtl/>
          </w:rPr>
          <w:t>ישראל</w:t>
        </w:r>
      </w:hyperlink>
      <w:r w:rsidRPr="001750DD">
        <w:rPr>
          <w:rFonts w:cs="David" w:hint="cs"/>
          <w:sz w:val="28"/>
          <w:szCs w:val="28"/>
          <w:rtl/>
        </w:rPr>
        <w:t>, אולצו הבדואים בנגב לעבור ל</w:t>
      </w:r>
      <w:hyperlink r:id="rId41" w:tooltip="אזור הסייג (הדף אינו קיים)" w:history="1">
        <w:r w:rsidRPr="001750DD">
          <w:rPr>
            <w:rStyle w:val="Hyperlink"/>
            <w:rFonts w:cs="David" w:hint="cs"/>
            <w:color w:val="auto"/>
            <w:sz w:val="28"/>
            <w:szCs w:val="28"/>
            <w:u w:val="none"/>
            <w:rtl/>
          </w:rPr>
          <w:t>אזור הסייג</w:t>
        </w:r>
      </w:hyperlink>
      <w:r w:rsidRPr="001750DD">
        <w:rPr>
          <w:rFonts w:cs="David" w:hint="cs"/>
          <w:sz w:val="28"/>
          <w:szCs w:val="28"/>
          <w:rtl/>
        </w:rPr>
        <w:t xml:space="preserve"> - המשולש שבין </w:t>
      </w:r>
      <w:hyperlink r:id="rId42" w:tooltip="דימונה" w:history="1">
        <w:r w:rsidRPr="001750DD">
          <w:rPr>
            <w:rStyle w:val="Hyperlink"/>
            <w:rFonts w:cs="David" w:hint="cs"/>
            <w:color w:val="auto"/>
            <w:sz w:val="28"/>
            <w:szCs w:val="28"/>
            <w:u w:val="none"/>
            <w:rtl/>
          </w:rPr>
          <w:t>דימונה</w:t>
        </w:r>
      </w:hyperlink>
      <w:r w:rsidRPr="001750DD">
        <w:rPr>
          <w:rFonts w:cs="David" w:hint="cs"/>
          <w:sz w:val="28"/>
          <w:szCs w:val="28"/>
          <w:rtl/>
        </w:rPr>
        <w:t xml:space="preserve">, </w:t>
      </w:r>
      <w:hyperlink r:id="rId43" w:tooltip="ערד" w:history="1">
        <w:r w:rsidRPr="001750DD">
          <w:rPr>
            <w:rStyle w:val="Hyperlink"/>
            <w:rFonts w:cs="David" w:hint="cs"/>
            <w:color w:val="auto"/>
            <w:sz w:val="28"/>
            <w:szCs w:val="28"/>
            <w:u w:val="none"/>
            <w:rtl/>
          </w:rPr>
          <w:t>ערד</w:t>
        </w:r>
      </w:hyperlink>
      <w:r w:rsidRPr="001750DD">
        <w:rPr>
          <w:rFonts w:cs="David" w:hint="cs"/>
          <w:sz w:val="28"/>
          <w:szCs w:val="28"/>
          <w:rtl/>
        </w:rPr>
        <w:t xml:space="preserve"> ו</w:t>
      </w:r>
      <w:hyperlink r:id="rId44" w:tooltip="באר שבע" w:history="1">
        <w:r w:rsidRPr="001750DD">
          <w:rPr>
            <w:rStyle w:val="Hyperlink"/>
            <w:rFonts w:cs="David" w:hint="cs"/>
            <w:color w:val="auto"/>
            <w:sz w:val="28"/>
            <w:szCs w:val="28"/>
            <w:u w:val="none"/>
            <w:rtl/>
          </w:rPr>
          <w:t>באר שבע</w:t>
        </w:r>
      </w:hyperlink>
      <w:r w:rsidRPr="001750DD">
        <w:rPr>
          <w:rFonts w:cs="David" w:hint="cs"/>
          <w:sz w:val="28"/>
          <w:szCs w:val="28"/>
          <w:rtl/>
        </w:rPr>
        <w:t xml:space="preserve">. </w:t>
      </w:r>
      <w:hyperlink r:id="rId45" w:tooltip="חוק הקרקעות (הדף אינו קיים)" w:history="1">
        <w:r w:rsidRPr="001750DD">
          <w:rPr>
            <w:rStyle w:val="Hyperlink"/>
            <w:rFonts w:cs="David" w:hint="cs"/>
            <w:color w:val="auto"/>
            <w:sz w:val="28"/>
            <w:szCs w:val="28"/>
            <w:u w:val="none"/>
            <w:rtl/>
          </w:rPr>
          <w:t>חוק הקרקעות</w:t>
        </w:r>
      </w:hyperlink>
      <w:r w:rsidRPr="001750DD">
        <w:rPr>
          <w:rFonts w:cs="David" w:hint="cs"/>
          <w:sz w:val="28"/>
          <w:szCs w:val="28"/>
          <w:rtl/>
        </w:rPr>
        <w:t xml:space="preserve"> משנת </w:t>
      </w:r>
      <w:hyperlink r:id="rId46" w:tooltip="1952" w:history="1">
        <w:r w:rsidRPr="001750DD">
          <w:rPr>
            <w:rStyle w:val="Hyperlink"/>
            <w:rFonts w:cs="David" w:hint="cs"/>
            <w:color w:val="auto"/>
            <w:sz w:val="28"/>
            <w:szCs w:val="28"/>
            <w:u w:val="none"/>
            <w:rtl/>
          </w:rPr>
          <w:t>1952</w:t>
        </w:r>
      </w:hyperlink>
      <w:r w:rsidRPr="001750DD">
        <w:rPr>
          <w:rFonts w:cs="David" w:hint="cs"/>
          <w:sz w:val="28"/>
          <w:szCs w:val="28"/>
          <w:rtl/>
        </w:rPr>
        <w:t xml:space="preserve">, שקבע כי מי שאדמתו אינה בחזקתו באפריל 1952 מאבד את זכותו עליה, גרם לאובדן זכויותיהם של הבדואים בקרקעותיהם שמחוץ לאזור הסייג, אליהן לא יכלו לחזור. במקביל, החל תהליך של פיתוח אדמות שהבדואים טענו כי הם שטחי מרעה לצאן ושטחי העיבוד החקלאי שבחזקתם לצורכי הקמת יישובים יהודיים, </w:t>
      </w:r>
      <w:hyperlink r:id="rId47" w:tooltip="שמורת טבע" w:history="1">
        <w:r w:rsidRPr="001750DD">
          <w:rPr>
            <w:rStyle w:val="Hyperlink"/>
            <w:rFonts w:cs="David" w:hint="cs"/>
            <w:color w:val="auto"/>
            <w:sz w:val="28"/>
            <w:szCs w:val="28"/>
            <w:u w:val="none"/>
            <w:rtl/>
          </w:rPr>
          <w:t>שמורות טבע</w:t>
        </w:r>
      </w:hyperlink>
      <w:r w:rsidRPr="001750DD">
        <w:rPr>
          <w:rFonts w:cs="David" w:hint="cs"/>
          <w:sz w:val="28"/>
          <w:szCs w:val="28"/>
          <w:rtl/>
        </w:rPr>
        <w:t xml:space="preserve"> ושטחי אש ומחנות צבא (שהבולט בהם הוא </w:t>
      </w:r>
      <w:hyperlink r:id="rId48" w:tooltip="נבטים (בסיס)" w:history="1">
        <w:r w:rsidRPr="001750DD">
          <w:rPr>
            <w:rStyle w:val="Hyperlink"/>
            <w:rFonts w:cs="David" w:hint="cs"/>
            <w:color w:val="auto"/>
            <w:sz w:val="28"/>
            <w:szCs w:val="28"/>
            <w:u w:val="none"/>
            <w:rtl/>
          </w:rPr>
          <w:t>שדה התעופה בנבטים</w:t>
        </w:r>
      </w:hyperlink>
      <w:r w:rsidRPr="001750DD">
        <w:rPr>
          <w:rFonts w:cs="David" w:hint="cs"/>
          <w:sz w:val="28"/>
          <w:szCs w:val="28"/>
          <w:rtl/>
        </w:rPr>
        <w:t xml:space="preserve">). לעומת זאת בשנת </w:t>
      </w:r>
      <w:hyperlink r:id="rId49" w:tooltip="1954" w:history="1">
        <w:r w:rsidRPr="001750DD">
          <w:rPr>
            <w:rStyle w:val="Hyperlink"/>
            <w:rFonts w:cs="David" w:hint="cs"/>
            <w:color w:val="auto"/>
            <w:sz w:val="28"/>
            <w:szCs w:val="28"/>
            <w:u w:val="none"/>
            <w:rtl/>
          </w:rPr>
          <w:t>1954</w:t>
        </w:r>
      </w:hyperlink>
      <w:r w:rsidRPr="001750DD">
        <w:rPr>
          <w:rFonts w:cs="David" w:hint="cs"/>
          <w:sz w:val="28"/>
          <w:szCs w:val="28"/>
          <w:rtl/>
        </w:rPr>
        <w:t xml:space="preserve"> זכו הבדואים בנגב לאזרחות ישראלית והונפקו להם תעודות זהות.</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לאחר סיום הממשל הצבאי בשנת </w:t>
      </w:r>
      <w:hyperlink r:id="rId50" w:tooltip="1966" w:history="1">
        <w:r w:rsidRPr="001750DD">
          <w:rPr>
            <w:rStyle w:val="Hyperlink"/>
            <w:rFonts w:cs="David" w:hint="cs"/>
            <w:color w:val="auto"/>
            <w:sz w:val="28"/>
            <w:szCs w:val="28"/>
            <w:u w:val="none"/>
            <w:rtl/>
          </w:rPr>
          <w:t>1966</w:t>
        </w:r>
      </w:hyperlink>
      <w:r w:rsidRPr="001750DD">
        <w:rPr>
          <w:rFonts w:cs="David" w:hint="cs"/>
          <w:sz w:val="28"/>
          <w:szCs w:val="28"/>
          <w:rtl/>
        </w:rPr>
        <w:t xml:space="preserve">, החלה המדינה בבנייה של עיירות קבע ובעידוד התושבים לעבור אליהן. במקביל, ניסו המדינה מצד אחד והבדואים מצד שני להביא לרישום הקרקע על שמם על ידי </w:t>
      </w:r>
      <w:hyperlink r:id="rId51" w:tooltip="תביעת בעלות (הדף אינו קיים)" w:history="1">
        <w:r w:rsidRPr="001750DD">
          <w:rPr>
            <w:rStyle w:val="Hyperlink"/>
            <w:rFonts w:cs="David" w:hint="cs"/>
            <w:color w:val="auto"/>
            <w:sz w:val="28"/>
            <w:szCs w:val="28"/>
            <w:u w:val="none"/>
            <w:rtl/>
          </w:rPr>
          <w:t>תביעות בעלות</w:t>
        </w:r>
      </w:hyperlink>
      <w:r w:rsidRPr="001750DD">
        <w:rPr>
          <w:rFonts w:cs="David" w:hint="cs"/>
          <w:sz w:val="28"/>
          <w:szCs w:val="28"/>
          <w:rtl/>
        </w:rPr>
        <w:t xml:space="preserve"> ותביעות-נגד. מצב זה נמשך עד לשנת </w:t>
      </w:r>
      <w:hyperlink r:id="rId52" w:tooltip="1974" w:history="1">
        <w:r w:rsidRPr="001750DD">
          <w:rPr>
            <w:rStyle w:val="Hyperlink"/>
            <w:rFonts w:cs="David" w:hint="cs"/>
            <w:color w:val="auto"/>
            <w:sz w:val="28"/>
            <w:szCs w:val="28"/>
            <w:u w:val="none"/>
            <w:rtl/>
          </w:rPr>
          <w:t>1974</w:t>
        </w:r>
      </w:hyperlink>
      <w:r w:rsidRPr="001750DD">
        <w:rPr>
          <w:rFonts w:cs="David" w:hint="cs"/>
          <w:sz w:val="28"/>
          <w:szCs w:val="28"/>
          <w:rtl/>
        </w:rPr>
        <w:t xml:space="preserve">, אז החליטה המדינה לחתור להסכם פשרה עם הבדואים. ניסיונות הפשרה לא צלחו. במקביל נמשך גם המאבק המשפטי, למרות החלטה </w:t>
      </w:r>
      <w:hyperlink r:id="rId53" w:tooltip="תקדים" w:history="1">
        <w:r w:rsidRPr="001750DD">
          <w:rPr>
            <w:rStyle w:val="Hyperlink"/>
            <w:rFonts w:cs="David" w:hint="cs"/>
            <w:color w:val="auto"/>
            <w:sz w:val="28"/>
            <w:szCs w:val="28"/>
            <w:u w:val="none"/>
            <w:rtl/>
          </w:rPr>
          <w:t>תקדימית</w:t>
        </w:r>
      </w:hyperlink>
      <w:r w:rsidRPr="001750DD">
        <w:rPr>
          <w:rFonts w:cs="David" w:hint="cs"/>
          <w:sz w:val="28"/>
          <w:szCs w:val="28"/>
          <w:rtl/>
        </w:rPr>
        <w:t xml:space="preserve"> של השופט חלימה, שקבע כי לבדואי, מעצם הגדרתו, לא יכולה להיות זיקה לאדמה.</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בשנת </w:t>
      </w:r>
      <w:hyperlink r:id="rId54" w:tooltip="2003" w:history="1">
        <w:r w:rsidRPr="001750DD">
          <w:rPr>
            <w:rStyle w:val="Hyperlink"/>
            <w:rFonts w:cs="David" w:hint="cs"/>
            <w:color w:val="auto"/>
            <w:sz w:val="28"/>
            <w:szCs w:val="28"/>
            <w:u w:val="none"/>
            <w:rtl/>
          </w:rPr>
          <w:t>2003</w:t>
        </w:r>
      </w:hyperlink>
      <w:r w:rsidRPr="001750DD">
        <w:rPr>
          <w:rFonts w:cs="David" w:hint="cs"/>
          <w:sz w:val="28"/>
          <w:szCs w:val="28"/>
          <w:rtl/>
        </w:rPr>
        <w:t xml:space="preserve"> הכריז </w:t>
      </w:r>
      <w:hyperlink r:id="rId55" w:tooltip="ראש הממשלה" w:history="1">
        <w:r w:rsidRPr="001750DD">
          <w:rPr>
            <w:rStyle w:val="Hyperlink"/>
            <w:rFonts w:cs="David" w:hint="cs"/>
            <w:color w:val="auto"/>
            <w:sz w:val="28"/>
            <w:szCs w:val="28"/>
            <w:u w:val="none"/>
            <w:rtl/>
          </w:rPr>
          <w:t>ראש הממשלה</w:t>
        </w:r>
      </w:hyperlink>
      <w:r w:rsidRPr="001750DD">
        <w:rPr>
          <w:rFonts w:cs="David" w:hint="cs"/>
          <w:sz w:val="28"/>
          <w:szCs w:val="28"/>
          <w:rtl/>
        </w:rPr>
        <w:t xml:space="preserve">, </w:t>
      </w:r>
      <w:hyperlink r:id="rId56" w:tooltip="אריאל שרון" w:history="1">
        <w:r w:rsidRPr="001750DD">
          <w:rPr>
            <w:rStyle w:val="Hyperlink"/>
            <w:rFonts w:cs="David" w:hint="cs"/>
            <w:color w:val="auto"/>
            <w:sz w:val="28"/>
            <w:szCs w:val="28"/>
            <w:u w:val="none"/>
            <w:rtl/>
          </w:rPr>
          <w:t>אריאל שרון</w:t>
        </w:r>
      </w:hyperlink>
      <w:r w:rsidRPr="001750DD">
        <w:rPr>
          <w:rFonts w:cs="David" w:hint="cs"/>
          <w:sz w:val="28"/>
          <w:szCs w:val="28"/>
          <w:rtl/>
        </w:rPr>
        <w:t>, על תוכנית שמטרתה - פתרון בעיית הכפרים הלא המוכרים. תוכנית זו כוללת מצד אחד הכרה בשבעה יישובים בדואים חדשים (</w:t>
      </w:r>
      <w:proofErr w:type="spellStart"/>
      <w:r w:rsidR="00723A67">
        <w:fldChar w:fldCharType="begin"/>
      </w:r>
      <w:r w:rsidR="00723A67">
        <w:instrText>HYPERLINK "http://he.wikipedia.org/wiki/%D7%A7%D7%A1%D7%A8_%D7%90%D7%9C-%D7%A1%D7%99%D7%A8" \o "</w:instrText>
      </w:r>
      <w:r w:rsidR="00723A67">
        <w:rPr>
          <w:rtl/>
        </w:rPr>
        <w:instrText>קסר אל-סיר</w:instrText>
      </w:r>
      <w:r w:rsidR="00723A67">
        <w:instrText>"</w:instrText>
      </w:r>
      <w:r w:rsidR="00723A67">
        <w:fldChar w:fldCharType="separate"/>
      </w:r>
      <w:r w:rsidRPr="001750DD">
        <w:rPr>
          <w:rStyle w:val="Hyperlink"/>
          <w:rFonts w:cs="David" w:hint="cs"/>
          <w:color w:val="auto"/>
          <w:sz w:val="28"/>
          <w:szCs w:val="28"/>
          <w:u w:val="none"/>
          <w:rtl/>
        </w:rPr>
        <w:t>קסר</w:t>
      </w:r>
      <w:proofErr w:type="spellEnd"/>
      <w:r w:rsidRPr="001750DD">
        <w:rPr>
          <w:rStyle w:val="Hyperlink"/>
          <w:rFonts w:cs="David" w:hint="cs"/>
          <w:color w:val="auto"/>
          <w:sz w:val="28"/>
          <w:szCs w:val="28"/>
          <w:u w:val="none"/>
          <w:rtl/>
        </w:rPr>
        <w:t xml:space="preserve"> אל-סיר</w:t>
      </w:r>
      <w:r w:rsidR="00723A67">
        <w:fldChar w:fldCharType="end"/>
      </w:r>
      <w:r w:rsidRPr="001750DD">
        <w:rPr>
          <w:rFonts w:cs="David" w:hint="cs"/>
          <w:sz w:val="28"/>
          <w:szCs w:val="28"/>
          <w:rtl/>
        </w:rPr>
        <w:t xml:space="preserve">, </w:t>
      </w:r>
      <w:hyperlink r:id="rId57" w:tooltip="אם תנאן (הדף אינו קיים)" w:history="1">
        <w:r w:rsidRPr="001750DD">
          <w:rPr>
            <w:rStyle w:val="Hyperlink"/>
            <w:rFonts w:cs="David" w:hint="cs"/>
            <w:color w:val="auto"/>
            <w:sz w:val="28"/>
            <w:szCs w:val="28"/>
            <w:u w:val="none"/>
            <w:rtl/>
          </w:rPr>
          <w:t>אם תנאן</w:t>
        </w:r>
      </w:hyperlink>
      <w:r w:rsidRPr="001750DD">
        <w:rPr>
          <w:rFonts w:cs="David" w:hint="cs"/>
          <w:sz w:val="28"/>
          <w:szCs w:val="28"/>
          <w:rtl/>
        </w:rPr>
        <w:t xml:space="preserve">, </w:t>
      </w:r>
      <w:hyperlink r:id="rId58" w:tooltip="דריג'את" w:history="1">
        <w:proofErr w:type="spellStart"/>
        <w:r w:rsidRPr="001750DD">
          <w:rPr>
            <w:rStyle w:val="Hyperlink"/>
            <w:rFonts w:cs="David" w:hint="cs"/>
            <w:color w:val="auto"/>
            <w:sz w:val="28"/>
            <w:szCs w:val="28"/>
            <w:u w:val="none"/>
            <w:rtl/>
          </w:rPr>
          <w:t>דריג'את</w:t>
        </w:r>
        <w:proofErr w:type="spellEnd"/>
      </w:hyperlink>
      <w:r w:rsidRPr="001750DD">
        <w:rPr>
          <w:rFonts w:cs="David" w:hint="cs"/>
          <w:sz w:val="28"/>
          <w:szCs w:val="28"/>
          <w:rtl/>
        </w:rPr>
        <w:t xml:space="preserve">, </w:t>
      </w:r>
      <w:hyperlink r:id="rId59" w:tooltip="מכחול (יישוב)" w:history="1">
        <w:r w:rsidRPr="001750DD">
          <w:rPr>
            <w:rStyle w:val="Hyperlink"/>
            <w:rFonts w:cs="David" w:hint="cs"/>
            <w:color w:val="auto"/>
            <w:sz w:val="28"/>
            <w:szCs w:val="28"/>
            <w:u w:val="none"/>
            <w:rtl/>
          </w:rPr>
          <w:t>מכחול</w:t>
        </w:r>
      </w:hyperlink>
      <w:r w:rsidRPr="001750DD">
        <w:rPr>
          <w:rFonts w:cs="David" w:hint="cs"/>
          <w:sz w:val="28"/>
          <w:szCs w:val="28"/>
          <w:rtl/>
        </w:rPr>
        <w:t xml:space="preserve"> (מרעית), </w:t>
      </w:r>
      <w:hyperlink r:id="rId60" w:tooltip="ואדי גוין (הדף אינו קיים)" w:history="1">
        <w:r w:rsidRPr="001750DD">
          <w:rPr>
            <w:rStyle w:val="Hyperlink"/>
            <w:rFonts w:cs="David" w:hint="cs"/>
            <w:color w:val="auto"/>
            <w:sz w:val="28"/>
            <w:szCs w:val="28"/>
            <w:u w:val="none"/>
            <w:rtl/>
          </w:rPr>
          <w:t xml:space="preserve">ואדי </w:t>
        </w:r>
        <w:proofErr w:type="spellStart"/>
        <w:r w:rsidRPr="001750DD">
          <w:rPr>
            <w:rStyle w:val="Hyperlink"/>
            <w:rFonts w:cs="David" w:hint="cs"/>
            <w:color w:val="auto"/>
            <w:sz w:val="28"/>
            <w:szCs w:val="28"/>
            <w:u w:val="none"/>
            <w:rtl/>
          </w:rPr>
          <w:t>גוין</w:t>
        </w:r>
        <w:proofErr w:type="spellEnd"/>
      </w:hyperlink>
      <w:r w:rsidRPr="001750DD">
        <w:rPr>
          <w:rFonts w:cs="David" w:hint="cs"/>
          <w:sz w:val="28"/>
          <w:szCs w:val="28"/>
          <w:rtl/>
        </w:rPr>
        <w:t xml:space="preserve">, </w:t>
      </w:r>
      <w:hyperlink r:id="rId61" w:tooltip="אום בטין" w:history="1">
        <w:r w:rsidRPr="001750DD">
          <w:rPr>
            <w:rStyle w:val="Hyperlink"/>
            <w:rFonts w:cs="David" w:hint="cs"/>
            <w:color w:val="auto"/>
            <w:sz w:val="28"/>
            <w:szCs w:val="28"/>
            <w:u w:val="none"/>
            <w:rtl/>
          </w:rPr>
          <w:t>אום בטין</w:t>
        </w:r>
      </w:hyperlink>
      <w:r w:rsidRPr="001750DD">
        <w:rPr>
          <w:rFonts w:cs="David" w:hint="cs"/>
          <w:sz w:val="28"/>
          <w:szCs w:val="28"/>
          <w:rtl/>
        </w:rPr>
        <w:t xml:space="preserve">, </w:t>
      </w:r>
      <w:hyperlink r:id="rId62" w:tooltip="ביר הדאג'" w:history="1">
        <w:r w:rsidRPr="001750DD">
          <w:rPr>
            <w:rStyle w:val="Hyperlink"/>
            <w:rFonts w:cs="David" w:hint="cs"/>
            <w:color w:val="auto"/>
            <w:sz w:val="28"/>
            <w:szCs w:val="28"/>
            <w:u w:val="none"/>
            <w:rtl/>
          </w:rPr>
          <w:t xml:space="preserve">ביר </w:t>
        </w:r>
        <w:proofErr w:type="spellStart"/>
        <w:r w:rsidRPr="001750DD">
          <w:rPr>
            <w:rStyle w:val="Hyperlink"/>
            <w:rFonts w:cs="David" w:hint="cs"/>
            <w:color w:val="auto"/>
            <w:sz w:val="28"/>
            <w:szCs w:val="28"/>
            <w:u w:val="none"/>
            <w:rtl/>
          </w:rPr>
          <w:t>הדאג</w:t>
        </w:r>
        <w:proofErr w:type="spellEnd"/>
        <w:r w:rsidRPr="001750DD">
          <w:rPr>
            <w:rStyle w:val="Hyperlink"/>
            <w:rFonts w:cs="David" w:hint="cs"/>
            <w:color w:val="auto"/>
            <w:sz w:val="28"/>
            <w:szCs w:val="28"/>
            <w:u w:val="none"/>
            <w:rtl/>
          </w:rPr>
          <w:t>'</w:t>
        </w:r>
      </w:hyperlink>
      <w:r w:rsidRPr="001750DD">
        <w:rPr>
          <w:rFonts w:cs="David" w:hint="cs"/>
          <w:sz w:val="28"/>
          <w:szCs w:val="28"/>
          <w:rtl/>
        </w:rPr>
        <w:t xml:space="preserve"> </w:t>
      </w:r>
      <w:proofErr w:type="spellStart"/>
      <w:r w:rsidRPr="001750DD">
        <w:rPr>
          <w:rFonts w:cs="David" w:hint="cs"/>
          <w:sz w:val="28"/>
          <w:szCs w:val="28"/>
          <w:rtl/>
        </w:rPr>
        <w:t>ו</w:t>
      </w:r>
      <w:hyperlink r:id="rId63" w:tooltip="תראבין" w:history="1">
        <w:r w:rsidRPr="001750DD">
          <w:rPr>
            <w:rStyle w:val="Hyperlink"/>
            <w:rFonts w:cs="David" w:hint="cs"/>
            <w:color w:val="auto"/>
            <w:sz w:val="28"/>
            <w:szCs w:val="28"/>
            <w:u w:val="none"/>
            <w:rtl/>
          </w:rPr>
          <w:t>תראבין</w:t>
        </w:r>
        <w:proofErr w:type="spellEnd"/>
      </w:hyperlink>
      <w:r w:rsidRPr="001750DD">
        <w:rPr>
          <w:rFonts w:cs="David" w:hint="cs"/>
          <w:sz w:val="28"/>
          <w:szCs w:val="28"/>
          <w:rtl/>
        </w:rPr>
        <w:t>, שיכללו ב</w:t>
      </w:r>
      <w:hyperlink r:id="rId64" w:tooltip="מועצה אזורית אבו בסמה" w:history="1">
        <w:r w:rsidRPr="001750DD">
          <w:rPr>
            <w:rStyle w:val="Hyperlink"/>
            <w:rFonts w:cs="David" w:hint="cs"/>
            <w:color w:val="auto"/>
            <w:sz w:val="28"/>
            <w:szCs w:val="28"/>
            <w:u w:val="none"/>
            <w:rtl/>
          </w:rPr>
          <w:t xml:space="preserve">מועצה אזורית אבו </w:t>
        </w:r>
        <w:proofErr w:type="spellStart"/>
        <w:r w:rsidRPr="001750DD">
          <w:rPr>
            <w:rStyle w:val="Hyperlink"/>
            <w:rFonts w:cs="David" w:hint="cs"/>
            <w:color w:val="auto"/>
            <w:sz w:val="28"/>
            <w:szCs w:val="28"/>
            <w:u w:val="none"/>
            <w:rtl/>
          </w:rPr>
          <w:t>בסמה</w:t>
        </w:r>
        <w:proofErr w:type="spellEnd"/>
      </w:hyperlink>
      <w:r w:rsidRPr="001750DD">
        <w:rPr>
          <w:rFonts w:cs="David" w:hint="cs"/>
          <w:sz w:val="28"/>
          <w:szCs w:val="28"/>
          <w:rtl/>
        </w:rPr>
        <w:t>, ומצד שני - הגברת האכיפה בסוגיית הבנייה הבלתי חוקית ופלישה לקרקעות.</w:t>
      </w:r>
    </w:p>
    <w:p w:rsidR="007C20C5" w:rsidRPr="001750DD" w:rsidRDefault="007C20C5" w:rsidP="00860EA2">
      <w:pPr>
        <w:pStyle w:val="NormalWeb"/>
        <w:bidi/>
        <w:jc w:val="both"/>
        <w:rPr>
          <w:rFonts w:cs="David"/>
          <w:sz w:val="28"/>
          <w:szCs w:val="28"/>
          <w:rtl/>
        </w:rPr>
      </w:pPr>
      <w:r w:rsidRPr="001750DD">
        <w:rPr>
          <w:rFonts w:cs="David" w:hint="cs"/>
          <w:sz w:val="28"/>
          <w:szCs w:val="28"/>
          <w:rtl/>
        </w:rPr>
        <w:t>ב-</w:t>
      </w:r>
      <w:hyperlink r:id="rId65" w:tooltip="11 בדצמבר" w:history="1">
        <w:r w:rsidRPr="001750DD">
          <w:rPr>
            <w:rStyle w:val="Hyperlink"/>
            <w:rFonts w:cs="David" w:hint="cs"/>
            <w:color w:val="auto"/>
            <w:sz w:val="28"/>
            <w:szCs w:val="28"/>
            <w:u w:val="none"/>
            <w:rtl/>
          </w:rPr>
          <w:t>11 בדצמבר</w:t>
        </w:r>
      </w:hyperlink>
      <w:r w:rsidRPr="001750DD">
        <w:rPr>
          <w:rFonts w:cs="David" w:hint="cs"/>
          <w:sz w:val="28"/>
          <w:szCs w:val="28"/>
          <w:rtl/>
        </w:rPr>
        <w:t xml:space="preserve"> </w:t>
      </w:r>
      <w:hyperlink r:id="rId66" w:tooltip="2008" w:history="1">
        <w:r w:rsidRPr="001750DD">
          <w:rPr>
            <w:rStyle w:val="Hyperlink"/>
            <w:rFonts w:cs="David" w:hint="cs"/>
            <w:color w:val="auto"/>
            <w:sz w:val="28"/>
            <w:szCs w:val="28"/>
            <w:u w:val="none"/>
            <w:rtl/>
          </w:rPr>
          <w:t>2008</w:t>
        </w:r>
      </w:hyperlink>
      <w:r w:rsidRPr="001750DD">
        <w:rPr>
          <w:rFonts w:cs="David" w:hint="cs"/>
          <w:sz w:val="28"/>
          <w:szCs w:val="28"/>
          <w:rtl/>
        </w:rPr>
        <w:t xml:space="preserve"> הגישה "הועדה להסדרת התיישבות הבדואים בנגב" בראשות ה</w:t>
      </w:r>
      <w:hyperlink r:id="rId67" w:tooltip="שופט" w:history="1">
        <w:r w:rsidRPr="001750DD">
          <w:rPr>
            <w:rStyle w:val="Hyperlink"/>
            <w:rFonts w:cs="David" w:hint="cs"/>
            <w:color w:val="auto"/>
            <w:sz w:val="28"/>
            <w:szCs w:val="28"/>
            <w:u w:val="none"/>
            <w:rtl/>
          </w:rPr>
          <w:t>שופט</w:t>
        </w:r>
      </w:hyperlink>
      <w:r w:rsidRPr="001750DD">
        <w:rPr>
          <w:rFonts w:cs="David" w:hint="cs"/>
          <w:sz w:val="28"/>
          <w:szCs w:val="28"/>
          <w:rtl/>
        </w:rPr>
        <w:t xml:space="preserve"> בדימוס </w:t>
      </w:r>
      <w:hyperlink r:id="rId68" w:tooltip="אליעזר גולדברג" w:history="1">
        <w:r w:rsidRPr="001750DD">
          <w:rPr>
            <w:rStyle w:val="Hyperlink"/>
            <w:rFonts w:cs="David" w:hint="cs"/>
            <w:color w:val="auto"/>
            <w:sz w:val="28"/>
            <w:szCs w:val="28"/>
            <w:u w:val="none"/>
            <w:rtl/>
          </w:rPr>
          <w:t>אליעזר גולדברג</w:t>
        </w:r>
      </w:hyperlink>
      <w:r w:rsidRPr="001750DD">
        <w:rPr>
          <w:rFonts w:cs="David" w:hint="cs"/>
          <w:sz w:val="28"/>
          <w:szCs w:val="28"/>
          <w:rtl/>
        </w:rPr>
        <w:t xml:space="preserve"> סדרת המלצות להסדרת תביעות הבעלות על הקרקע של הבדואים בנגב וסוגיית ההכרה בכפרים הבלתי מוכרים. ממשלת ישראל הכריזה על אימוץ ההמלצות.</w:t>
      </w:r>
    </w:p>
    <w:p w:rsidR="007C20C5" w:rsidRPr="001750DD" w:rsidRDefault="007C20C5" w:rsidP="00860EA2">
      <w:pPr>
        <w:jc w:val="both"/>
        <w:rPr>
          <w:rFonts w:cs="David"/>
          <w:sz w:val="28"/>
          <w:szCs w:val="28"/>
          <w:rtl/>
        </w:rPr>
      </w:pPr>
    </w:p>
    <w:p w:rsidR="007C20C5" w:rsidRPr="001750DD" w:rsidRDefault="007C20C5" w:rsidP="00860EA2">
      <w:pPr>
        <w:pStyle w:val="3"/>
        <w:jc w:val="both"/>
        <w:rPr>
          <w:rFonts w:cs="David"/>
          <w:color w:val="auto"/>
          <w:sz w:val="28"/>
          <w:szCs w:val="28"/>
        </w:rPr>
      </w:pPr>
      <w:r w:rsidRPr="001750DD">
        <w:rPr>
          <w:rStyle w:val="mw-headline"/>
          <w:rFonts w:cs="David" w:hint="cs"/>
          <w:color w:val="auto"/>
          <w:sz w:val="28"/>
          <w:szCs w:val="28"/>
          <w:rtl/>
        </w:rPr>
        <w:t>מצב סוציו-אקונומי</w:t>
      </w:r>
    </w:p>
    <w:p w:rsidR="007C20C5" w:rsidRPr="001750DD" w:rsidRDefault="007C20C5" w:rsidP="00860EA2">
      <w:pPr>
        <w:jc w:val="both"/>
        <w:rPr>
          <w:rFonts w:cs="David"/>
          <w:sz w:val="28"/>
          <w:szCs w:val="28"/>
          <w:rtl/>
        </w:rPr>
      </w:pP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פרנסתם של הבדואים בעבר התבססה על </w:t>
      </w:r>
      <w:hyperlink r:id="rId69" w:tooltip="חקלאות" w:history="1">
        <w:r w:rsidRPr="001750DD">
          <w:rPr>
            <w:rStyle w:val="Hyperlink"/>
            <w:rFonts w:cs="David" w:hint="cs"/>
            <w:color w:val="auto"/>
            <w:sz w:val="28"/>
            <w:szCs w:val="28"/>
            <w:u w:val="none"/>
            <w:rtl/>
          </w:rPr>
          <w:t>חקלאות</w:t>
        </w:r>
      </w:hyperlink>
      <w:r w:rsidRPr="001750DD">
        <w:rPr>
          <w:rFonts w:cs="David" w:hint="cs"/>
          <w:sz w:val="28"/>
          <w:szCs w:val="28"/>
          <w:rtl/>
        </w:rPr>
        <w:t xml:space="preserve"> - </w:t>
      </w:r>
      <w:hyperlink r:id="rId70" w:tooltip="רעיית צאן" w:history="1">
        <w:r w:rsidRPr="001750DD">
          <w:rPr>
            <w:rStyle w:val="Hyperlink"/>
            <w:rFonts w:cs="David" w:hint="cs"/>
            <w:color w:val="auto"/>
            <w:sz w:val="28"/>
            <w:szCs w:val="28"/>
            <w:u w:val="none"/>
            <w:rtl/>
          </w:rPr>
          <w:t>רעיית צאן</w:t>
        </w:r>
      </w:hyperlink>
      <w:r w:rsidRPr="001750DD">
        <w:rPr>
          <w:rFonts w:cs="David" w:hint="cs"/>
          <w:sz w:val="28"/>
          <w:szCs w:val="28"/>
          <w:rtl/>
        </w:rPr>
        <w:t xml:space="preserve"> משולבת ב</w:t>
      </w:r>
      <w:hyperlink r:id="rId71" w:tooltip="גידולי שדה (הדף אינו קיים)" w:history="1">
        <w:r w:rsidRPr="001750DD">
          <w:rPr>
            <w:rStyle w:val="Hyperlink"/>
            <w:rFonts w:cs="David" w:hint="cs"/>
            <w:color w:val="auto"/>
            <w:sz w:val="28"/>
            <w:szCs w:val="28"/>
            <w:u w:val="none"/>
            <w:rtl/>
          </w:rPr>
          <w:t>גידולי שדה</w:t>
        </w:r>
      </w:hyperlink>
      <w:r w:rsidRPr="001750DD">
        <w:rPr>
          <w:rFonts w:cs="David" w:hint="cs"/>
          <w:sz w:val="28"/>
          <w:szCs w:val="28"/>
          <w:rtl/>
        </w:rPr>
        <w:t xml:space="preserve">, בעיקר </w:t>
      </w:r>
      <w:hyperlink r:id="rId72" w:tooltip="שעורה" w:history="1">
        <w:r w:rsidRPr="001750DD">
          <w:rPr>
            <w:rStyle w:val="Hyperlink"/>
            <w:rFonts w:cs="David" w:hint="cs"/>
            <w:color w:val="auto"/>
            <w:sz w:val="28"/>
            <w:szCs w:val="28"/>
            <w:u w:val="none"/>
            <w:rtl/>
          </w:rPr>
          <w:t>שעורה</w:t>
        </w:r>
      </w:hyperlink>
      <w:r w:rsidRPr="001750DD">
        <w:rPr>
          <w:rFonts w:cs="David" w:hint="cs"/>
          <w:sz w:val="28"/>
          <w:szCs w:val="28"/>
          <w:rtl/>
        </w:rPr>
        <w:t xml:space="preserve"> ו</w:t>
      </w:r>
      <w:hyperlink r:id="rId73" w:tooltip="דורה" w:history="1">
        <w:r w:rsidRPr="001750DD">
          <w:rPr>
            <w:rStyle w:val="Hyperlink"/>
            <w:rFonts w:cs="David" w:hint="cs"/>
            <w:color w:val="auto"/>
            <w:sz w:val="28"/>
            <w:szCs w:val="28"/>
            <w:u w:val="none"/>
            <w:rtl/>
          </w:rPr>
          <w:t>דורה</w:t>
        </w:r>
      </w:hyperlink>
      <w:r w:rsidRPr="001750DD">
        <w:rPr>
          <w:rFonts w:cs="David" w:hint="cs"/>
          <w:sz w:val="28"/>
          <w:szCs w:val="28"/>
          <w:rtl/>
        </w:rPr>
        <w:t>. מספר תהליכים מקבילים גרמו לירידת ההכנסות מחקלאות:</w:t>
      </w:r>
    </w:p>
    <w:p w:rsidR="007C20C5" w:rsidRPr="001750DD" w:rsidRDefault="007C20C5" w:rsidP="002959C2">
      <w:pPr>
        <w:numPr>
          <w:ilvl w:val="0"/>
          <w:numId w:val="3"/>
        </w:numPr>
        <w:spacing w:before="100" w:beforeAutospacing="1" w:after="100" w:afterAutospacing="1"/>
        <w:jc w:val="both"/>
        <w:rPr>
          <w:rFonts w:cs="David"/>
          <w:sz w:val="28"/>
          <w:szCs w:val="28"/>
          <w:rtl/>
        </w:rPr>
      </w:pPr>
      <w:r w:rsidRPr="001750DD">
        <w:rPr>
          <w:rFonts w:cs="David" w:hint="cs"/>
          <w:sz w:val="28"/>
          <w:szCs w:val="28"/>
          <w:rtl/>
        </w:rPr>
        <w:t xml:space="preserve">ירידה כלל עולמית בהכנסות מחקלאות - שיטות ייצור חדשות הגדילו את הייצור העולמי במידה ניכרת וגרמו לעודפי </w:t>
      </w:r>
      <w:hyperlink r:id="rId74" w:tooltip="היצע" w:history="1">
        <w:r w:rsidRPr="001750DD">
          <w:rPr>
            <w:rStyle w:val="Hyperlink"/>
            <w:rFonts w:cs="David" w:hint="cs"/>
            <w:color w:val="auto"/>
            <w:sz w:val="28"/>
            <w:szCs w:val="28"/>
            <w:u w:val="none"/>
            <w:rtl/>
          </w:rPr>
          <w:t>היצע</w:t>
        </w:r>
      </w:hyperlink>
      <w:r w:rsidRPr="001750DD">
        <w:rPr>
          <w:rFonts w:cs="David" w:hint="cs"/>
          <w:sz w:val="28"/>
          <w:szCs w:val="28"/>
          <w:rtl/>
        </w:rPr>
        <w:t>, שבתורם גרמו לירידת מחירי התוצרים החקלאיים. כתוצאה מכך הצטמצמו הכנסותיהם של אוכלוסיות שהמשיכו לעסוק בחקלאות בשיטות לא-ממוכנות.</w:t>
      </w:r>
    </w:p>
    <w:p w:rsidR="007C20C5" w:rsidRPr="001750DD" w:rsidRDefault="00723A67" w:rsidP="002959C2">
      <w:pPr>
        <w:numPr>
          <w:ilvl w:val="0"/>
          <w:numId w:val="3"/>
        </w:numPr>
        <w:spacing w:before="100" w:beforeAutospacing="1" w:after="100" w:afterAutospacing="1"/>
        <w:jc w:val="both"/>
        <w:rPr>
          <w:rFonts w:cs="David"/>
          <w:sz w:val="28"/>
          <w:szCs w:val="28"/>
          <w:rtl/>
        </w:rPr>
      </w:pPr>
      <w:hyperlink r:id="rId75" w:tooltip="עיור" w:history="1">
        <w:r w:rsidR="007C20C5" w:rsidRPr="001750DD">
          <w:rPr>
            <w:rStyle w:val="Hyperlink"/>
            <w:rFonts w:cs="David" w:hint="cs"/>
            <w:color w:val="auto"/>
            <w:sz w:val="28"/>
            <w:szCs w:val="28"/>
            <w:u w:val="none"/>
            <w:rtl/>
          </w:rPr>
          <w:t>עיור</w:t>
        </w:r>
      </w:hyperlink>
      <w:r w:rsidR="007C20C5" w:rsidRPr="001750DD">
        <w:rPr>
          <w:rFonts w:cs="David" w:hint="cs"/>
          <w:sz w:val="28"/>
          <w:szCs w:val="28"/>
          <w:rtl/>
        </w:rPr>
        <w:t xml:space="preserve"> כפוי - העברתם של הבדואים לעיירות הקבע על ידי המדינה מנעה מהם לעסוק בחקלאות.</w:t>
      </w:r>
    </w:p>
    <w:p w:rsidR="007C20C5" w:rsidRPr="001750DD" w:rsidRDefault="00723A67" w:rsidP="002959C2">
      <w:pPr>
        <w:numPr>
          <w:ilvl w:val="0"/>
          <w:numId w:val="3"/>
        </w:numPr>
        <w:spacing w:before="100" w:beforeAutospacing="1" w:after="100" w:afterAutospacing="1"/>
        <w:jc w:val="both"/>
        <w:rPr>
          <w:rFonts w:cs="David"/>
          <w:sz w:val="28"/>
          <w:szCs w:val="28"/>
          <w:rtl/>
        </w:rPr>
      </w:pPr>
      <w:hyperlink r:id="rId76" w:tooltip="הפקעת אדמות" w:history="1">
        <w:r w:rsidR="007C20C5" w:rsidRPr="001750DD">
          <w:rPr>
            <w:rFonts w:cs="David" w:hint="cs"/>
            <w:sz w:val="28"/>
            <w:szCs w:val="28"/>
            <w:rtl/>
          </w:rPr>
          <w:t>הפקעת אדמות</w:t>
        </w:r>
      </w:hyperlink>
      <w:r w:rsidR="007C20C5" w:rsidRPr="001750DD">
        <w:rPr>
          <w:rFonts w:cs="David" w:hint="cs"/>
          <w:sz w:val="28"/>
          <w:szCs w:val="28"/>
          <w:rtl/>
        </w:rPr>
        <w:t xml:space="preserve"> - רעיית צאן, העיסוק ומקור הפרנסה המרכזי של הבדואים, דורשת שטחי מרעה גדולים. הפקעת האדמות שתוארה לעיל לא </w:t>
      </w:r>
      <w:proofErr w:type="spellStart"/>
      <w:r w:rsidR="007C20C5" w:rsidRPr="001750DD">
        <w:rPr>
          <w:rFonts w:cs="David" w:hint="cs"/>
          <w:sz w:val="28"/>
          <w:szCs w:val="28"/>
          <w:rtl/>
        </w:rPr>
        <w:t>איפשרה</w:t>
      </w:r>
      <w:proofErr w:type="spellEnd"/>
      <w:r w:rsidR="007C20C5" w:rsidRPr="001750DD">
        <w:rPr>
          <w:rFonts w:cs="David" w:hint="cs"/>
          <w:sz w:val="28"/>
          <w:szCs w:val="28"/>
          <w:rtl/>
        </w:rPr>
        <w:t xml:space="preserve"> להם להמשיך בעיסוק זה בצורה אינטנסיבית.</w:t>
      </w:r>
    </w:p>
    <w:p w:rsidR="007C20C5" w:rsidRPr="001750DD" w:rsidRDefault="007C20C5" w:rsidP="002959C2">
      <w:pPr>
        <w:numPr>
          <w:ilvl w:val="0"/>
          <w:numId w:val="3"/>
        </w:numPr>
        <w:spacing w:before="100" w:beforeAutospacing="1" w:after="100" w:afterAutospacing="1"/>
        <w:jc w:val="both"/>
        <w:rPr>
          <w:rFonts w:cs="David"/>
          <w:sz w:val="28"/>
          <w:szCs w:val="28"/>
          <w:rtl/>
        </w:rPr>
      </w:pPr>
      <w:r w:rsidRPr="001750DD">
        <w:rPr>
          <w:rFonts w:cs="David" w:hint="cs"/>
          <w:sz w:val="28"/>
          <w:szCs w:val="28"/>
          <w:rtl/>
        </w:rPr>
        <w:t>בשנים האחרונות, גידולי שדה הנמצאים על שטחים שהבעלות עליהם נתונה במחלוקת בין הבדואים למדינה מרוססים מהאוויר בקוטלי עשבים.</w:t>
      </w:r>
    </w:p>
    <w:p w:rsidR="007C20C5" w:rsidRPr="001750DD" w:rsidRDefault="007C20C5" w:rsidP="00860EA2">
      <w:pPr>
        <w:pStyle w:val="NormalWeb"/>
        <w:bidi/>
        <w:jc w:val="both"/>
        <w:rPr>
          <w:rFonts w:cs="David"/>
          <w:sz w:val="28"/>
          <w:szCs w:val="28"/>
          <w:rtl/>
        </w:rPr>
      </w:pPr>
      <w:r w:rsidRPr="001750DD">
        <w:rPr>
          <w:rFonts w:cs="David" w:hint="cs"/>
          <w:sz w:val="28"/>
          <w:szCs w:val="28"/>
          <w:rtl/>
        </w:rPr>
        <w:t>כל אלה הביאו את הבדואים לחיפוש מקורות פרנסה נוספים על החקלאות, אך מיקומם ב</w:t>
      </w:r>
      <w:hyperlink r:id="rId77" w:tooltip="פריפריה" w:history="1">
        <w:r w:rsidRPr="001750DD">
          <w:rPr>
            <w:rStyle w:val="Hyperlink"/>
            <w:rFonts w:cs="David" w:hint="cs"/>
            <w:color w:val="auto"/>
            <w:sz w:val="28"/>
            <w:szCs w:val="28"/>
            <w:u w:val="none"/>
            <w:rtl/>
          </w:rPr>
          <w:t>פריפריה</w:t>
        </w:r>
      </w:hyperlink>
      <w:r w:rsidRPr="001750DD">
        <w:rPr>
          <w:rFonts w:cs="David" w:hint="cs"/>
          <w:sz w:val="28"/>
          <w:szCs w:val="28"/>
          <w:rtl/>
        </w:rPr>
        <w:t xml:space="preserve"> של </w:t>
      </w:r>
      <w:hyperlink r:id="rId78" w:tooltip="מדינת ישראל" w:history="1">
        <w:r w:rsidRPr="001750DD">
          <w:rPr>
            <w:rStyle w:val="Hyperlink"/>
            <w:rFonts w:cs="David" w:hint="cs"/>
            <w:color w:val="auto"/>
            <w:sz w:val="28"/>
            <w:szCs w:val="28"/>
            <w:u w:val="none"/>
            <w:rtl/>
          </w:rPr>
          <w:t>מדינת ישראל</w:t>
        </w:r>
      </w:hyperlink>
      <w:r w:rsidRPr="001750DD">
        <w:rPr>
          <w:rFonts w:cs="David" w:hint="cs"/>
          <w:sz w:val="28"/>
          <w:szCs w:val="28"/>
          <w:rtl/>
        </w:rPr>
        <w:t xml:space="preserve"> והעדר תשתיות לתעשייה בעיירות הבדואיות לא </w:t>
      </w:r>
      <w:proofErr w:type="spellStart"/>
      <w:r w:rsidRPr="001750DD">
        <w:rPr>
          <w:rFonts w:cs="David" w:hint="cs"/>
          <w:sz w:val="28"/>
          <w:szCs w:val="28"/>
          <w:rtl/>
        </w:rPr>
        <w:t>איפשרו</w:t>
      </w:r>
      <w:proofErr w:type="spellEnd"/>
      <w:r w:rsidRPr="001750DD">
        <w:rPr>
          <w:rFonts w:cs="David" w:hint="cs"/>
          <w:sz w:val="28"/>
          <w:szCs w:val="28"/>
          <w:rtl/>
        </w:rPr>
        <w:t xml:space="preserve"> להם לפתח מקורות חליפיים.</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כתוצאה מהמצב שתואר לעיל, אוכלוסיית הבדואים בנגב היא האוכלוסייה הממוקמת במקום האחרון במדרג הסוציו-אקונומי בישראל. לפי נתוני </w:t>
      </w:r>
      <w:proofErr w:type="spellStart"/>
      <w:r w:rsidRPr="001750DD">
        <w:rPr>
          <w:rFonts w:cs="David" w:hint="cs"/>
          <w:sz w:val="28"/>
          <w:szCs w:val="28"/>
          <w:rtl/>
        </w:rPr>
        <w:t>הלמ"ס</w:t>
      </w:r>
      <w:proofErr w:type="spellEnd"/>
      <w:r w:rsidRPr="001750DD">
        <w:rPr>
          <w:rFonts w:cs="David" w:hint="cs"/>
          <w:sz w:val="28"/>
          <w:szCs w:val="28"/>
          <w:rtl/>
        </w:rPr>
        <w:t xml:space="preserve"> - </w:t>
      </w:r>
      <w:hyperlink r:id="rId79" w:tooltip="הלשכה המרכזית לסטטיסטיקה" w:history="1">
        <w:r w:rsidRPr="001750DD">
          <w:rPr>
            <w:rStyle w:val="Hyperlink"/>
            <w:rFonts w:cs="David" w:hint="cs"/>
            <w:color w:val="auto"/>
            <w:sz w:val="28"/>
            <w:szCs w:val="28"/>
            <w:u w:val="none"/>
            <w:rtl/>
          </w:rPr>
          <w:t>הלשכה המרכזית לסטטיסטיקה</w:t>
        </w:r>
      </w:hyperlink>
      <w:r w:rsidRPr="001750DD">
        <w:rPr>
          <w:rFonts w:cs="David" w:hint="cs"/>
          <w:sz w:val="28"/>
          <w:szCs w:val="28"/>
          <w:rtl/>
        </w:rPr>
        <w:t xml:space="preserve">, שבע עיירות הקבע הבדואיות ממוקמות בשמונת המקומות האחרונים בדירוג הסוציו אקונומי. גם בשיעור מקבלי </w:t>
      </w:r>
      <w:hyperlink r:id="rId80" w:tooltip="הבטחת הכנסה" w:history="1">
        <w:r w:rsidRPr="001750DD">
          <w:rPr>
            <w:rStyle w:val="Hyperlink"/>
            <w:rFonts w:cs="David" w:hint="cs"/>
            <w:color w:val="auto"/>
            <w:sz w:val="28"/>
            <w:szCs w:val="28"/>
            <w:u w:val="none"/>
            <w:rtl/>
          </w:rPr>
          <w:t>הבטחת הכנסה</w:t>
        </w:r>
      </w:hyperlink>
      <w:r w:rsidRPr="001750DD">
        <w:rPr>
          <w:rFonts w:cs="David" w:hint="cs"/>
          <w:sz w:val="28"/>
          <w:szCs w:val="28"/>
          <w:rtl/>
        </w:rPr>
        <w:t xml:space="preserve"> ובשיעור הבעלות על </w:t>
      </w:r>
      <w:hyperlink r:id="rId81" w:tooltip="רכב פרטי" w:history="1">
        <w:r w:rsidRPr="001750DD">
          <w:rPr>
            <w:rStyle w:val="Hyperlink"/>
            <w:rFonts w:cs="David" w:hint="cs"/>
            <w:color w:val="auto"/>
            <w:sz w:val="28"/>
            <w:szCs w:val="28"/>
            <w:u w:val="none"/>
            <w:rtl/>
          </w:rPr>
          <w:t>רכב פרטי</w:t>
        </w:r>
      </w:hyperlink>
      <w:r w:rsidRPr="001750DD">
        <w:rPr>
          <w:rFonts w:cs="David" w:hint="cs"/>
          <w:sz w:val="28"/>
          <w:szCs w:val="28"/>
          <w:rtl/>
        </w:rPr>
        <w:t xml:space="preserve"> מיקומן של העיירות נמוך מאוד. מידע על הכפרים הלא מוכרים לא נאסף על ידי </w:t>
      </w:r>
      <w:proofErr w:type="spellStart"/>
      <w:r w:rsidRPr="001750DD">
        <w:rPr>
          <w:rFonts w:cs="David" w:hint="cs"/>
          <w:sz w:val="28"/>
          <w:szCs w:val="28"/>
          <w:rtl/>
        </w:rPr>
        <w:t>הלמ"ס</w:t>
      </w:r>
      <w:proofErr w:type="spellEnd"/>
      <w:r w:rsidRPr="001750DD">
        <w:rPr>
          <w:rFonts w:cs="David" w:hint="cs"/>
          <w:sz w:val="28"/>
          <w:szCs w:val="28"/>
          <w:rtl/>
        </w:rPr>
        <w:t>, אך משערים שהמצב שם אף יותר גרוע.</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מאז שנות ה-90 מנהלים ארגוני זכויות אדם שונים בישראל, ובמיוחד </w:t>
      </w:r>
      <w:hyperlink r:id="rId82" w:tooltip="האגודה לזכויות האזרח" w:history="1">
        <w:r w:rsidRPr="001750DD">
          <w:rPr>
            <w:rStyle w:val="Hyperlink"/>
            <w:rFonts w:cs="David" w:hint="cs"/>
            <w:color w:val="auto"/>
            <w:sz w:val="28"/>
            <w:szCs w:val="28"/>
            <w:u w:val="none"/>
            <w:rtl/>
          </w:rPr>
          <w:t>האגודה לזכויות האזרח</w:t>
        </w:r>
      </w:hyperlink>
      <w:r w:rsidRPr="001750DD">
        <w:rPr>
          <w:rFonts w:cs="David" w:hint="cs"/>
          <w:sz w:val="28"/>
          <w:szCs w:val="28"/>
          <w:rtl/>
        </w:rPr>
        <w:t xml:space="preserve">, </w:t>
      </w:r>
      <w:hyperlink r:id="rId83" w:tooltip="עדאלה" w:history="1">
        <w:proofErr w:type="spellStart"/>
        <w:r w:rsidRPr="001750DD">
          <w:rPr>
            <w:rStyle w:val="Hyperlink"/>
            <w:rFonts w:cs="David" w:hint="cs"/>
            <w:color w:val="auto"/>
            <w:sz w:val="28"/>
            <w:szCs w:val="28"/>
            <w:u w:val="none"/>
            <w:rtl/>
          </w:rPr>
          <w:t>עדאלה</w:t>
        </w:r>
        <w:proofErr w:type="spellEnd"/>
      </w:hyperlink>
      <w:r w:rsidRPr="001750DD">
        <w:rPr>
          <w:rFonts w:cs="David" w:hint="cs"/>
          <w:sz w:val="28"/>
          <w:szCs w:val="28"/>
          <w:rtl/>
        </w:rPr>
        <w:t xml:space="preserve"> ו</w:t>
      </w:r>
      <w:hyperlink r:id="rId84" w:tooltip="רופאים לזכויות אדם" w:history="1">
        <w:r w:rsidRPr="001750DD">
          <w:rPr>
            <w:rStyle w:val="Hyperlink"/>
            <w:rFonts w:cs="David" w:hint="cs"/>
            <w:color w:val="auto"/>
            <w:sz w:val="28"/>
            <w:szCs w:val="28"/>
            <w:u w:val="none"/>
            <w:rtl/>
          </w:rPr>
          <w:t>רופאים לזכויות אדם</w:t>
        </w:r>
      </w:hyperlink>
      <w:r w:rsidRPr="001750DD">
        <w:rPr>
          <w:rFonts w:cs="David" w:hint="cs"/>
          <w:sz w:val="28"/>
          <w:szCs w:val="28"/>
          <w:rtl/>
        </w:rPr>
        <w:t xml:space="preserve"> מאבק ציבורי ומשפטי לשיפור השירותים הממשלתיים הניתנים ביישובים המוכרים והלא מוכרים כאחד. בעקבות עתירות שונות שהוגשו לבג"ץ הוקמו לראשונה בתי-ספר תיכון בחלק מהיישובים, בתי-הספר ביישובים הלא מוכרים חוברו לראשונה לחשמל, הוקמו מרפאות ושופרו שירותים ממשלתיים </w:t>
      </w:r>
      <w:r w:rsidRPr="001750DD">
        <w:rPr>
          <w:rFonts w:cs="David" w:hint="cs"/>
          <w:sz w:val="28"/>
          <w:szCs w:val="28"/>
          <w:rtl/>
        </w:rPr>
        <w:lastRenderedPageBreak/>
        <w:t xml:space="preserve">נוספים. יחד עם זאת, עד לשנת 2007, רמת השירותים הממשלתיים </w:t>
      </w:r>
      <w:proofErr w:type="spellStart"/>
      <w:r w:rsidRPr="001750DD">
        <w:rPr>
          <w:rFonts w:cs="David" w:hint="cs"/>
          <w:sz w:val="28"/>
          <w:szCs w:val="28"/>
          <w:rtl/>
        </w:rPr>
        <w:t>והמוניציפליים</w:t>
      </w:r>
      <w:proofErr w:type="spellEnd"/>
      <w:r w:rsidRPr="001750DD">
        <w:rPr>
          <w:rFonts w:cs="David" w:hint="cs"/>
          <w:sz w:val="28"/>
          <w:szCs w:val="28"/>
          <w:rtl/>
        </w:rPr>
        <w:t xml:space="preserve"> ביישובי הבדואים היא נמוכה מאד.</w:t>
      </w:r>
    </w:p>
    <w:p w:rsidR="007C20C5" w:rsidRPr="001750DD" w:rsidRDefault="007C20C5" w:rsidP="00860EA2">
      <w:pPr>
        <w:pStyle w:val="NormalWeb"/>
        <w:bidi/>
        <w:jc w:val="both"/>
        <w:rPr>
          <w:rFonts w:cs="David"/>
          <w:sz w:val="28"/>
          <w:szCs w:val="28"/>
          <w:rtl/>
        </w:rPr>
      </w:pPr>
      <w:r w:rsidRPr="001750DD">
        <w:rPr>
          <w:rFonts w:cs="David" w:hint="cs"/>
          <w:sz w:val="28"/>
          <w:szCs w:val="28"/>
          <w:rtl/>
        </w:rPr>
        <w:t>בנייר רקע שהוכן ב</w:t>
      </w:r>
      <w:hyperlink r:id="rId85" w:tooltip="המועצה לביטחון לאומי" w:history="1">
        <w:r w:rsidRPr="001750DD">
          <w:rPr>
            <w:rStyle w:val="Hyperlink"/>
            <w:rFonts w:cs="David" w:hint="cs"/>
            <w:color w:val="auto"/>
            <w:sz w:val="28"/>
            <w:szCs w:val="28"/>
            <w:u w:val="none"/>
            <w:rtl/>
          </w:rPr>
          <w:t>מועצה לביטחון לאומי</w:t>
        </w:r>
      </w:hyperlink>
      <w:r w:rsidRPr="001750DD">
        <w:rPr>
          <w:rFonts w:cs="David" w:hint="cs"/>
          <w:sz w:val="28"/>
          <w:szCs w:val="28"/>
          <w:rtl/>
        </w:rPr>
        <w:t xml:space="preserve"> בשנת </w:t>
      </w:r>
      <w:hyperlink r:id="rId86" w:tooltip="2005" w:history="1">
        <w:r w:rsidRPr="001750DD">
          <w:rPr>
            <w:rStyle w:val="Hyperlink"/>
            <w:rFonts w:cs="David" w:hint="cs"/>
            <w:color w:val="auto"/>
            <w:sz w:val="28"/>
            <w:szCs w:val="28"/>
            <w:u w:val="none"/>
            <w:rtl/>
          </w:rPr>
          <w:t>2005</w:t>
        </w:r>
      </w:hyperlink>
      <w:r w:rsidRPr="001750DD">
        <w:rPr>
          <w:rFonts w:cs="David" w:hint="cs"/>
          <w:sz w:val="28"/>
          <w:szCs w:val="28"/>
          <w:rtl/>
        </w:rPr>
        <w:t xml:space="preserve"> הוערך </w:t>
      </w:r>
      <w:hyperlink r:id="rId87" w:tooltip="שיעור ריבוי טבעי" w:history="1">
        <w:r w:rsidRPr="001750DD">
          <w:rPr>
            <w:rStyle w:val="Hyperlink"/>
            <w:rFonts w:cs="David" w:hint="cs"/>
            <w:color w:val="auto"/>
            <w:sz w:val="28"/>
            <w:szCs w:val="28"/>
            <w:u w:val="none"/>
            <w:rtl/>
          </w:rPr>
          <w:t>שיעור הריבוי הטבעי</w:t>
        </w:r>
      </w:hyperlink>
      <w:r w:rsidRPr="001750DD">
        <w:rPr>
          <w:rFonts w:cs="David" w:hint="cs"/>
          <w:sz w:val="28"/>
          <w:szCs w:val="28"/>
          <w:rtl/>
        </w:rPr>
        <w:t xml:space="preserve"> של הבדואים בנגב בכ-5.5% לשנה, שמשמעו הכפלת האוכלוסייה כל שלוש-עשרה </w:t>
      </w:r>
      <w:hyperlink r:id="rId88" w:tooltip="שנה" w:history="1">
        <w:r w:rsidRPr="001750DD">
          <w:rPr>
            <w:rStyle w:val="Hyperlink"/>
            <w:rFonts w:cs="David" w:hint="cs"/>
            <w:color w:val="auto"/>
            <w:sz w:val="28"/>
            <w:szCs w:val="28"/>
            <w:u w:val="none"/>
            <w:rtl/>
          </w:rPr>
          <w:t>שנה</w:t>
        </w:r>
      </w:hyperlink>
      <w:r w:rsidRPr="001750DD">
        <w:rPr>
          <w:rFonts w:cs="David" w:hint="cs"/>
          <w:sz w:val="28"/>
          <w:szCs w:val="28"/>
          <w:rtl/>
        </w:rPr>
        <w:t xml:space="preserve"> בערך.‏‏</w:t>
      </w:r>
      <w:hyperlink r:id="rId89" w:anchor="cite_note-.D7.A4.D7.A8.D7.90.D7.95.D7.95.D7.A8-2" w:history="1">
        <w:r w:rsidRPr="001750DD">
          <w:rPr>
            <w:rStyle w:val="Hyperlink"/>
            <w:rFonts w:cs="David" w:hint="cs"/>
            <w:color w:val="auto"/>
            <w:sz w:val="28"/>
            <w:szCs w:val="28"/>
            <w:u w:val="none"/>
            <w:vertAlign w:val="superscript"/>
            <w:rtl/>
          </w:rPr>
          <w:t>[3]</w:t>
        </w:r>
      </w:hyperlink>
      <w:r w:rsidRPr="001750DD">
        <w:rPr>
          <w:rFonts w:cs="David" w:hint="cs"/>
          <w:sz w:val="28"/>
          <w:szCs w:val="28"/>
          <w:rtl/>
        </w:rPr>
        <w:t>.</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למרות החוק האוסר על </w:t>
      </w:r>
      <w:hyperlink r:id="rId90" w:tooltip="פוליגמיה" w:history="1">
        <w:r w:rsidRPr="001750DD">
          <w:rPr>
            <w:rStyle w:val="Hyperlink"/>
            <w:rFonts w:cs="David" w:hint="cs"/>
            <w:color w:val="auto"/>
            <w:sz w:val="28"/>
            <w:szCs w:val="28"/>
            <w:u w:val="none"/>
            <w:rtl/>
          </w:rPr>
          <w:t>פוליגמיה</w:t>
        </w:r>
      </w:hyperlink>
      <w:r w:rsidRPr="001750DD">
        <w:rPr>
          <w:rFonts w:cs="David" w:hint="cs"/>
          <w:sz w:val="28"/>
          <w:szCs w:val="28"/>
          <w:rtl/>
        </w:rPr>
        <w:t>, תופעת ריבוי הנשים נשארה, וזוכה לברכתם של כהני דת המקיימים טקסי נישואין גם לגברים נשואים, אם כי נישואים אלו לא נרשמים ב</w:t>
      </w:r>
      <w:hyperlink r:id="rId91" w:tooltip="רשות האוכלוסין, ההגירה ומעברי הגבול" w:history="1">
        <w:r w:rsidRPr="001750DD">
          <w:rPr>
            <w:rStyle w:val="Hyperlink"/>
            <w:rFonts w:cs="David" w:hint="cs"/>
            <w:color w:val="auto"/>
            <w:sz w:val="28"/>
            <w:szCs w:val="28"/>
            <w:u w:val="none"/>
            <w:rtl/>
          </w:rPr>
          <w:t>מרשם האוכלוסין</w:t>
        </w:r>
      </w:hyperlink>
      <w:r w:rsidRPr="001750DD">
        <w:rPr>
          <w:rFonts w:cs="David" w:hint="cs"/>
          <w:sz w:val="28"/>
          <w:szCs w:val="28"/>
          <w:rtl/>
        </w:rPr>
        <w:t>. כתוצאה מכך נוצר מצב בו, על פי הנתונים הרשמיים, יש, נכון לנתוני סוף 2008, 5,800 נשים הרשומות כרווקות אולם הן אמהות לילדים (חלקן אמהות למספר רב של ילדים).</w:t>
      </w:r>
    </w:p>
    <w:p w:rsidR="007C20C5" w:rsidRDefault="007C20C5" w:rsidP="00860EA2">
      <w:pPr>
        <w:pStyle w:val="NormalWeb"/>
        <w:bidi/>
        <w:jc w:val="both"/>
        <w:rPr>
          <w:rFonts w:cs="David"/>
          <w:b/>
          <w:bCs/>
          <w:sz w:val="28"/>
          <w:szCs w:val="28"/>
          <w:rtl/>
        </w:rPr>
      </w:pPr>
    </w:p>
    <w:p w:rsidR="007C20C5" w:rsidRPr="001750DD" w:rsidRDefault="007C20C5" w:rsidP="00860EA2">
      <w:pPr>
        <w:pStyle w:val="NormalWeb"/>
        <w:bidi/>
        <w:jc w:val="both"/>
        <w:rPr>
          <w:rFonts w:cs="David"/>
          <w:sz w:val="28"/>
          <w:szCs w:val="28"/>
        </w:rPr>
      </w:pPr>
      <w:r w:rsidRPr="001750DD">
        <w:rPr>
          <w:rFonts w:cs="David" w:hint="cs"/>
          <w:b/>
          <w:bCs/>
          <w:sz w:val="28"/>
          <w:szCs w:val="28"/>
          <w:rtl/>
        </w:rPr>
        <w:t>עוטף עזה</w:t>
      </w:r>
      <w:r w:rsidRPr="001750DD">
        <w:rPr>
          <w:rFonts w:cs="David" w:hint="cs"/>
          <w:sz w:val="28"/>
          <w:szCs w:val="28"/>
          <w:rtl/>
        </w:rPr>
        <w:t xml:space="preserve"> הוא כינוי לאזור ב</w:t>
      </w:r>
      <w:hyperlink r:id="rId92" w:tooltip="מדינת ישראל" w:history="1">
        <w:r w:rsidRPr="001750DD">
          <w:rPr>
            <w:rStyle w:val="Hyperlink"/>
            <w:rFonts w:cs="David" w:hint="cs"/>
            <w:color w:val="auto"/>
            <w:sz w:val="28"/>
            <w:szCs w:val="28"/>
            <w:u w:val="none"/>
            <w:rtl/>
          </w:rPr>
          <w:t>מדינת ישראל</w:t>
        </w:r>
      </w:hyperlink>
      <w:r w:rsidRPr="001750DD">
        <w:rPr>
          <w:rFonts w:cs="David" w:hint="cs"/>
          <w:sz w:val="28"/>
          <w:szCs w:val="28"/>
          <w:rtl/>
        </w:rPr>
        <w:t xml:space="preserve"> שמשתרע מסביב ל</w:t>
      </w:r>
      <w:hyperlink r:id="rId93" w:tooltip="רצועת עזה" w:history="1">
        <w:r w:rsidRPr="001750DD">
          <w:rPr>
            <w:rStyle w:val="Hyperlink"/>
            <w:rFonts w:cs="David" w:hint="cs"/>
            <w:color w:val="auto"/>
            <w:sz w:val="28"/>
            <w:szCs w:val="28"/>
            <w:u w:val="none"/>
            <w:rtl/>
          </w:rPr>
          <w:t>רצועת עזה</w:t>
        </w:r>
      </w:hyperlink>
      <w:r w:rsidRPr="001750DD">
        <w:rPr>
          <w:rFonts w:cs="David" w:hint="cs"/>
          <w:sz w:val="28"/>
          <w:szCs w:val="28"/>
          <w:rtl/>
        </w:rPr>
        <w:t xml:space="preserve">, במרחק קילומטרים מעטים ממנה, וכולל את העיר </w:t>
      </w:r>
      <w:hyperlink r:id="rId94" w:tooltip="שדרות" w:history="1">
        <w:r w:rsidRPr="001750DD">
          <w:rPr>
            <w:rStyle w:val="Hyperlink"/>
            <w:rFonts w:cs="David" w:hint="cs"/>
            <w:color w:val="auto"/>
            <w:sz w:val="28"/>
            <w:szCs w:val="28"/>
            <w:u w:val="none"/>
            <w:rtl/>
          </w:rPr>
          <w:t>שדרות</w:t>
        </w:r>
      </w:hyperlink>
      <w:r w:rsidRPr="001750DD">
        <w:rPr>
          <w:rFonts w:cs="David" w:hint="cs"/>
          <w:sz w:val="28"/>
          <w:szCs w:val="28"/>
          <w:rtl/>
        </w:rPr>
        <w:t xml:space="preserve">, וכן </w:t>
      </w:r>
      <w:hyperlink r:id="rId95" w:tooltip="מושב" w:history="1">
        <w:r w:rsidRPr="001750DD">
          <w:rPr>
            <w:rStyle w:val="Hyperlink"/>
            <w:rFonts w:cs="David" w:hint="cs"/>
            <w:color w:val="auto"/>
            <w:sz w:val="28"/>
            <w:szCs w:val="28"/>
            <w:u w:val="none"/>
            <w:rtl/>
          </w:rPr>
          <w:t>מושבים</w:t>
        </w:r>
      </w:hyperlink>
      <w:r w:rsidRPr="001750DD">
        <w:rPr>
          <w:rFonts w:cs="David" w:hint="cs"/>
          <w:sz w:val="28"/>
          <w:szCs w:val="28"/>
          <w:rtl/>
        </w:rPr>
        <w:t xml:space="preserve"> ו</w:t>
      </w:r>
      <w:hyperlink r:id="rId96" w:tooltip="קיבוץ" w:history="1">
        <w:r w:rsidRPr="001750DD">
          <w:rPr>
            <w:rStyle w:val="Hyperlink"/>
            <w:rFonts w:cs="David" w:hint="cs"/>
            <w:color w:val="auto"/>
            <w:sz w:val="28"/>
            <w:szCs w:val="28"/>
            <w:u w:val="none"/>
            <w:rtl/>
          </w:rPr>
          <w:t>קיבוצים</w:t>
        </w:r>
      </w:hyperlink>
      <w:r w:rsidRPr="001750DD">
        <w:rPr>
          <w:rFonts w:cs="David" w:hint="cs"/>
          <w:sz w:val="28"/>
          <w:szCs w:val="28"/>
          <w:rtl/>
        </w:rPr>
        <w:t xml:space="preserve"> (</w:t>
      </w:r>
      <w:hyperlink r:id="rId97" w:tooltip="אבשלום (יישוב)" w:history="1">
        <w:r w:rsidRPr="001750DD">
          <w:rPr>
            <w:rStyle w:val="Hyperlink"/>
            <w:rFonts w:cs="David" w:hint="cs"/>
            <w:color w:val="auto"/>
            <w:sz w:val="28"/>
            <w:szCs w:val="28"/>
            <w:u w:val="none"/>
            <w:rtl/>
          </w:rPr>
          <w:t>אבשלום</w:t>
        </w:r>
      </w:hyperlink>
      <w:r w:rsidRPr="001750DD">
        <w:rPr>
          <w:rFonts w:cs="David" w:hint="cs"/>
          <w:sz w:val="28"/>
          <w:szCs w:val="28"/>
          <w:rtl/>
        </w:rPr>
        <w:t xml:space="preserve">, </w:t>
      </w:r>
      <w:hyperlink r:id="rId98" w:tooltip="אור הנר" w:history="1">
        <w:r w:rsidRPr="001750DD">
          <w:rPr>
            <w:rStyle w:val="Hyperlink"/>
            <w:rFonts w:cs="David" w:hint="cs"/>
            <w:color w:val="auto"/>
            <w:sz w:val="28"/>
            <w:szCs w:val="28"/>
            <w:u w:val="none"/>
            <w:rtl/>
          </w:rPr>
          <w:t>אור הנר</w:t>
        </w:r>
      </w:hyperlink>
      <w:r w:rsidRPr="001750DD">
        <w:rPr>
          <w:rFonts w:cs="David" w:hint="cs"/>
          <w:sz w:val="28"/>
          <w:szCs w:val="28"/>
          <w:rtl/>
        </w:rPr>
        <w:t xml:space="preserve">, </w:t>
      </w:r>
      <w:hyperlink r:id="rId99" w:tooltip="איבים" w:history="1">
        <w:proofErr w:type="spellStart"/>
        <w:r w:rsidRPr="001750DD">
          <w:rPr>
            <w:rStyle w:val="Hyperlink"/>
            <w:rFonts w:cs="David" w:hint="cs"/>
            <w:color w:val="auto"/>
            <w:sz w:val="28"/>
            <w:szCs w:val="28"/>
            <w:u w:val="none"/>
            <w:rtl/>
          </w:rPr>
          <w:t>איבים</w:t>
        </w:r>
        <w:proofErr w:type="spellEnd"/>
      </w:hyperlink>
      <w:r w:rsidRPr="001750DD">
        <w:rPr>
          <w:rFonts w:cs="David" w:hint="cs"/>
          <w:sz w:val="28"/>
          <w:szCs w:val="28"/>
          <w:rtl/>
        </w:rPr>
        <w:t xml:space="preserve">, </w:t>
      </w:r>
      <w:hyperlink r:id="rId100" w:tooltip="ארז (קיבוץ)" w:history="1">
        <w:r w:rsidRPr="001750DD">
          <w:rPr>
            <w:rStyle w:val="Hyperlink"/>
            <w:rFonts w:cs="David" w:hint="cs"/>
            <w:color w:val="auto"/>
            <w:sz w:val="28"/>
            <w:szCs w:val="28"/>
            <w:u w:val="none"/>
            <w:rtl/>
          </w:rPr>
          <w:t>ארז</w:t>
        </w:r>
      </w:hyperlink>
      <w:r w:rsidRPr="001750DD">
        <w:rPr>
          <w:rFonts w:cs="David" w:hint="cs"/>
          <w:sz w:val="28"/>
          <w:szCs w:val="28"/>
          <w:rtl/>
        </w:rPr>
        <w:t xml:space="preserve">, </w:t>
      </w:r>
      <w:hyperlink r:id="rId101" w:tooltip="בארי (קיבוץ)" w:history="1">
        <w:r w:rsidRPr="001750DD">
          <w:rPr>
            <w:rStyle w:val="Hyperlink"/>
            <w:rFonts w:cs="David" w:hint="cs"/>
            <w:color w:val="auto"/>
            <w:sz w:val="28"/>
            <w:szCs w:val="28"/>
            <w:u w:val="none"/>
            <w:rtl/>
          </w:rPr>
          <w:t>בארי</w:t>
        </w:r>
      </w:hyperlink>
      <w:r w:rsidRPr="001750DD">
        <w:rPr>
          <w:rFonts w:cs="David" w:hint="cs"/>
          <w:sz w:val="28"/>
          <w:szCs w:val="28"/>
          <w:rtl/>
        </w:rPr>
        <w:t xml:space="preserve">, </w:t>
      </w:r>
      <w:hyperlink r:id="rId102" w:tooltip="גבים" w:history="1">
        <w:r w:rsidRPr="001750DD">
          <w:rPr>
            <w:rStyle w:val="Hyperlink"/>
            <w:rFonts w:cs="David" w:hint="cs"/>
            <w:color w:val="auto"/>
            <w:sz w:val="28"/>
            <w:szCs w:val="28"/>
            <w:u w:val="none"/>
            <w:rtl/>
          </w:rPr>
          <w:t>גבים</w:t>
        </w:r>
      </w:hyperlink>
      <w:r w:rsidRPr="001750DD">
        <w:rPr>
          <w:rFonts w:cs="David" w:hint="cs"/>
          <w:sz w:val="28"/>
          <w:szCs w:val="28"/>
          <w:rtl/>
        </w:rPr>
        <w:t xml:space="preserve">, </w:t>
      </w:r>
      <w:hyperlink r:id="rId103" w:tooltip="גברעם" w:history="1">
        <w:r w:rsidRPr="001750DD">
          <w:rPr>
            <w:rStyle w:val="Hyperlink"/>
            <w:rFonts w:cs="David" w:hint="cs"/>
            <w:color w:val="auto"/>
            <w:sz w:val="28"/>
            <w:szCs w:val="28"/>
            <w:u w:val="none"/>
            <w:rtl/>
          </w:rPr>
          <w:t>גברעם</w:t>
        </w:r>
      </w:hyperlink>
      <w:r w:rsidRPr="001750DD">
        <w:rPr>
          <w:rFonts w:cs="David" w:hint="cs"/>
          <w:sz w:val="28"/>
          <w:szCs w:val="28"/>
          <w:rtl/>
        </w:rPr>
        <w:t xml:space="preserve">, </w:t>
      </w:r>
      <w:hyperlink r:id="rId104" w:tooltip="דקל (מושב)" w:history="1">
        <w:r w:rsidRPr="001750DD">
          <w:rPr>
            <w:rStyle w:val="Hyperlink"/>
            <w:rFonts w:cs="David" w:hint="cs"/>
            <w:color w:val="auto"/>
            <w:sz w:val="28"/>
            <w:szCs w:val="28"/>
            <w:u w:val="none"/>
            <w:rtl/>
          </w:rPr>
          <w:t>דקל</w:t>
        </w:r>
      </w:hyperlink>
      <w:r w:rsidRPr="001750DD">
        <w:rPr>
          <w:rFonts w:cs="David" w:hint="cs"/>
          <w:sz w:val="28"/>
          <w:szCs w:val="28"/>
          <w:rtl/>
        </w:rPr>
        <w:t xml:space="preserve">, </w:t>
      </w:r>
      <w:hyperlink r:id="rId105" w:tooltip="זיקים" w:history="1">
        <w:r w:rsidRPr="001750DD">
          <w:rPr>
            <w:rStyle w:val="Hyperlink"/>
            <w:rFonts w:cs="David" w:hint="cs"/>
            <w:color w:val="auto"/>
            <w:sz w:val="28"/>
            <w:szCs w:val="28"/>
            <w:u w:val="none"/>
            <w:rtl/>
          </w:rPr>
          <w:t>זיקים</w:t>
        </w:r>
      </w:hyperlink>
      <w:r w:rsidRPr="001750DD">
        <w:rPr>
          <w:rFonts w:cs="David" w:hint="cs"/>
          <w:sz w:val="28"/>
          <w:szCs w:val="28"/>
          <w:rtl/>
        </w:rPr>
        <w:t xml:space="preserve">, </w:t>
      </w:r>
      <w:hyperlink r:id="rId106" w:tooltip="זמרת (מושב)" w:history="1">
        <w:r w:rsidRPr="001750DD">
          <w:rPr>
            <w:rStyle w:val="Hyperlink"/>
            <w:rFonts w:cs="David" w:hint="cs"/>
            <w:color w:val="auto"/>
            <w:sz w:val="28"/>
            <w:szCs w:val="28"/>
            <w:u w:val="none"/>
            <w:rtl/>
          </w:rPr>
          <w:t>זמרת</w:t>
        </w:r>
      </w:hyperlink>
      <w:r w:rsidRPr="001750DD">
        <w:rPr>
          <w:rFonts w:cs="David" w:hint="cs"/>
          <w:sz w:val="28"/>
          <w:szCs w:val="28"/>
          <w:rtl/>
        </w:rPr>
        <w:t xml:space="preserve">, </w:t>
      </w:r>
      <w:hyperlink r:id="rId107" w:tooltip="חולית (קיבוץ)" w:history="1">
        <w:r w:rsidRPr="001750DD">
          <w:rPr>
            <w:rStyle w:val="Hyperlink"/>
            <w:rFonts w:cs="David" w:hint="cs"/>
            <w:color w:val="auto"/>
            <w:sz w:val="28"/>
            <w:szCs w:val="28"/>
            <w:u w:val="none"/>
            <w:rtl/>
          </w:rPr>
          <w:t>חולית</w:t>
        </w:r>
      </w:hyperlink>
      <w:r w:rsidRPr="001750DD">
        <w:rPr>
          <w:rFonts w:cs="David" w:hint="cs"/>
          <w:sz w:val="28"/>
          <w:szCs w:val="28"/>
          <w:rtl/>
        </w:rPr>
        <w:t xml:space="preserve">, </w:t>
      </w:r>
      <w:hyperlink r:id="rId108" w:tooltip="יבול" w:history="1">
        <w:r w:rsidRPr="001750DD">
          <w:rPr>
            <w:rStyle w:val="Hyperlink"/>
            <w:rFonts w:cs="David" w:hint="cs"/>
            <w:color w:val="auto"/>
            <w:sz w:val="28"/>
            <w:szCs w:val="28"/>
            <w:u w:val="none"/>
            <w:rtl/>
          </w:rPr>
          <w:t>יבול</w:t>
        </w:r>
      </w:hyperlink>
      <w:r w:rsidRPr="001750DD">
        <w:rPr>
          <w:rFonts w:cs="David" w:hint="cs"/>
          <w:sz w:val="28"/>
          <w:szCs w:val="28"/>
          <w:rtl/>
        </w:rPr>
        <w:t xml:space="preserve">, </w:t>
      </w:r>
      <w:hyperlink r:id="rId109" w:tooltip="יד מרדכי" w:history="1">
        <w:r w:rsidRPr="001750DD">
          <w:rPr>
            <w:rStyle w:val="Hyperlink"/>
            <w:rFonts w:cs="David" w:hint="cs"/>
            <w:color w:val="auto"/>
            <w:sz w:val="28"/>
            <w:szCs w:val="28"/>
            <w:u w:val="none"/>
            <w:rtl/>
          </w:rPr>
          <w:t>יד מרדכי</w:t>
        </w:r>
      </w:hyperlink>
      <w:r w:rsidRPr="001750DD">
        <w:rPr>
          <w:rFonts w:cs="David" w:hint="cs"/>
          <w:sz w:val="28"/>
          <w:szCs w:val="28"/>
          <w:rtl/>
        </w:rPr>
        <w:t xml:space="preserve">, </w:t>
      </w:r>
      <w:hyperlink r:id="rId110" w:tooltip="יכיני" w:history="1">
        <w:proofErr w:type="spellStart"/>
        <w:r w:rsidRPr="001750DD">
          <w:rPr>
            <w:rStyle w:val="Hyperlink"/>
            <w:rFonts w:cs="David" w:hint="cs"/>
            <w:color w:val="auto"/>
            <w:sz w:val="28"/>
            <w:szCs w:val="28"/>
            <w:u w:val="none"/>
            <w:rtl/>
          </w:rPr>
          <w:t>יכיני</w:t>
        </w:r>
        <w:proofErr w:type="spellEnd"/>
      </w:hyperlink>
      <w:r w:rsidRPr="001750DD">
        <w:rPr>
          <w:rFonts w:cs="David" w:hint="cs"/>
          <w:sz w:val="28"/>
          <w:szCs w:val="28"/>
          <w:rtl/>
        </w:rPr>
        <w:t xml:space="preserve">, </w:t>
      </w:r>
      <w:hyperlink r:id="rId111" w:tooltip="ישע" w:history="1">
        <w:r w:rsidRPr="001750DD">
          <w:rPr>
            <w:rStyle w:val="Hyperlink"/>
            <w:rFonts w:cs="David" w:hint="cs"/>
            <w:color w:val="auto"/>
            <w:sz w:val="28"/>
            <w:szCs w:val="28"/>
            <w:u w:val="none"/>
            <w:rtl/>
          </w:rPr>
          <w:t>ישע</w:t>
        </w:r>
      </w:hyperlink>
      <w:r w:rsidRPr="001750DD">
        <w:rPr>
          <w:rFonts w:cs="David" w:hint="cs"/>
          <w:sz w:val="28"/>
          <w:szCs w:val="28"/>
          <w:rtl/>
        </w:rPr>
        <w:t xml:space="preserve">, </w:t>
      </w:r>
      <w:hyperlink r:id="rId112" w:tooltip="יתד" w:history="1">
        <w:r w:rsidRPr="001750DD">
          <w:rPr>
            <w:rStyle w:val="Hyperlink"/>
            <w:rFonts w:cs="David" w:hint="cs"/>
            <w:color w:val="auto"/>
            <w:sz w:val="28"/>
            <w:szCs w:val="28"/>
            <w:u w:val="none"/>
            <w:rtl/>
          </w:rPr>
          <w:t>יתד</w:t>
        </w:r>
      </w:hyperlink>
      <w:r w:rsidRPr="001750DD">
        <w:rPr>
          <w:rFonts w:cs="David" w:hint="cs"/>
          <w:sz w:val="28"/>
          <w:szCs w:val="28"/>
          <w:rtl/>
        </w:rPr>
        <w:t xml:space="preserve">, </w:t>
      </w:r>
      <w:hyperlink r:id="rId113" w:tooltip="כיסופים" w:history="1">
        <w:r w:rsidRPr="001750DD">
          <w:rPr>
            <w:rStyle w:val="Hyperlink"/>
            <w:rFonts w:cs="David" w:hint="cs"/>
            <w:color w:val="auto"/>
            <w:sz w:val="28"/>
            <w:szCs w:val="28"/>
            <w:u w:val="none"/>
            <w:rtl/>
          </w:rPr>
          <w:t>כיסופים</w:t>
        </w:r>
      </w:hyperlink>
      <w:r w:rsidRPr="001750DD">
        <w:rPr>
          <w:rFonts w:cs="David" w:hint="cs"/>
          <w:sz w:val="28"/>
          <w:szCs w:val="28"/>
          <w:rtl/>
        </w:rPr>
        <w:t xml:space="preserve">, </w:t>
      </w:r>
      <w:hyperlink r:id="rId114" w:tooltip="כפר מימון" w:history="1">
        <w:r w:rsidRPr="001750DD">
          <w:rPr>
            <w:rStyle w:val="Hyperlink"/>
            <w:rFonts w:cs="David" w:hint="cs"/>
            <w:color w:val="auto"/>
            <w:sz w:val="28"/>
            <w:szCs w:val="28"/>
            <w:u w:val="none"/>
            <w:rtl/>
          </w:rPr>
          <w:t>כפר מימון</w:t>
        </w:r>
      </w:hyperlink>
      <w:r w:rsidRPr="001750DD">
        <w:rPr>
          <w:rFonts w:cs="David" w:hint="cs"/>
          <w:sz w:val="28"/>
          <w:szCs w:val="28"/>
          <w:rtl/>
        </w:rPr>
        <w:t xml:space="preserve">, </w:t>
      </w:r>
      <w:hyperlink r:id="rId115" w:tooltip="כפר עזה" w:history="1">
        <w:r w:rsidRPr="001750DD">
          <w:rPr>
            <w:rStyle w:val="Hyperlink"/>
            <w:rFonts w:cs="David" w:hint="cs"/>
            <w:color w:val="auto"/>
            <w:sz w:val="28"/>
            <w:szCs w:val="28"/>
            <w:u w:val="none"/>
            <w:rtl/>
          </w:rPr>
          <w:t>כפר עזה</w:t>
        </w:r>
      </w:hyperlink>
      <w:r w:rsidRPr="001750DD">
        <w:rPr>
          <w:rFonts w:cs="David" w:hint="cs"/>
          <w:sz w:val="28"/>
          <w:szCs w:val="28"/>
          <w:rtl/>
        </w:rPr>
        <w:t xml:space="preserve">, </w:t>
      </w:r>
      <w:hyperlink r:id="rId116" w:tooltip="כרמיה (קיבוץ)" w:history="1">
        <w:r w:rsidRPr="001750DD">
          <w:rPr>
            <w:rStyle w:val="Hyperlink"/>
            <w:rFonts w:cs="David" w:hint="cs"/>
            <w:color w:val="auto"/>
            <w:sz w:val="28"/>
            <w:szCs w:val="28"/>
            <w:u w:val="none"/>
            <w:rtl/>
          </w:rPr>
          <w:t>כרמיה</w:t>
        </w:r>
      </w:hyperlink>
      <w:r w:rsidRPr="001750DD">
        <w:rPr>
          <w:rFonts w:cs="David" w:hint="cs"/>
          <w:sz w:val="28"/>
          <w:szCs w:val="28"/>
          <w:rtl/>
        </w:rPr>
        <w:t xml:space="preserve">, </w:t>
      </w:r>
      <w:hyperlink r:id="rId117" w:tooltip="כרם שלום" w:history="1">
        <w:r w:rsidRPr="001750DD">
          <w:rPr>
            <w:rStyle w:val="Hyperlink"/>
            <w:rFonts w:cs="David" w:hint="cs"/>
            <w:color w:val="auto"/>
            <w:sz w:val="28"/>
            <w:szCs w:val="28"/>
            <w:u w:val="none"/>
            <w:rtl/>
          </w:rPr>
          <w:t>כרם שלום</w:t>
        </w:r>
      </w:hyperlink>
      <w:r w:rsidRPr="001750DD">
        <w:rPr>
          <w:rFonts w:cs="David" w:hint="cs"/>
          <w:sz w:val="28"/>
          <w:szCs w:val="28"/>
          <w:rtl/>
        </w:rPr>
        <w:t xml:space="preserve">, </w:t>
      </w:r>
      <w:hyperlink r:id="rId118" w:tooltip="מבטחים (מושב)" w:history="1">
        <w:r w:rsidRPr="001750DD">
          <w:rPr>
            <w:rStyle w:val="Hyperlink"/>
            <w:rFonts w:cs="David" w:hint="cs"/>
            <w:color w:val="auto"/>
            <w:sz w:val="28"/>
            <w:szCs w:val="28"/>
            <w:u w:val="none"/>
            <w:rtl/>
          </w:rPr>
          <w:t>מבטחים</w:t>
        </w:r>
      </w:hyperlink>
      <w:r w:rsidRPr="001750DD">
        <w:rPr>
          <w:rFonts w:cs="David" w:hint="cs"/>
          <w:sz w:val="28"/>
          <w:szCs w:val="28"/>
          <w:rtl/>
        </w:rPr>
        <w:t xml:space="preserve">, </w:t>
      </w:r>
      <w:hyperlink r:id="rId119" w:tooltip="מגן (קיבוץ)" w:history="1">
        <w:r w:rsidRPr="001750DD">
          <w:rPr>
            <w:rStyle w:val="Hyperlink"/>
            <w:rFonts w:cs="David" w:hint="cs"/>
            <w:color w:val="auto"/>
            <w:sz w:val="28"/>
            <w:szCs w:val="28"/>
            <w:u w:val="none"/>
            <w:rtl/>
          </w:rPr>
          <w:t>מגן</w:t>
        </w:r>
      </w:hyperlink>
      <w:r w:rsidRPr="001750DD">
        <w:rPr>
          <w:rFonts w:cs="David" w:hint="cs"/>
          <w:sz w:val="28"/>
          <w:szCs w:val="28"/>
          <w:rtl/>
        </w:rPr>
        <w:t xml:space="preserve">, </w:t>
      </w:r>
      <w:hyperlink r:id="rId120" w:tooltip="מפלסים" w:history="1">
        <w:r w:rsidRPr="001750DD">
          <w:rPr>
            <w:rStyle w:val="Hyperlink"/>
            <w:rFonts w:cs="David" w:hint="cs"/>
            <w:color w:val="auto"/>
            <w:sz w:val="28"/>
            <w:szCs w:val="28"/>
            <w:u w:val="none"/>
            <w:rtl/>
          </w:rPr>
          <w:t>מפלסים</w:t>
        </w:r>
      </w:hyperlink>
      <w:r w:rsidRPr="001750DD">
        <w:rPr>
          <w:rFonts w:cs="David" w:hint="cs"/>
          <w:sz w:val="28"/>
          <w:szCs w:val="28"/>
          <w:rtl/>
        </w:rPr>
        <w:t xml:space="preserve">, </w:t>
      </w:r>
      <w:hyperlink r:id="rId121" w:tooltip="נחל עוז" w:history="1">
        <w:r w:rsidRPr="001750DD">
          <w:rPr>
            <w:rStyle w:val="Hyperlink"/>
            <w:rFonts w:cs="David" w:hint="cs"/>
            <w:color w:val="auto"/>
            <w:sz w:val="28"/>
            <w:szCs w:val="28"/>
            <w:u w:val="none"/>
            <w:rtl/>
          </w:rPr>
          <w:t>נחל עוז</w:t>
        </w:r>
      </w:hyperlink>
      <w:r w:rsidRPr="001750DD">
        <w:rPr>
          <w:rFonts w:cs="David" w:hint="cs"/>
          <w:sz w:val="28"/>
          <w:szCs w:val="28"/>
          <w:rtl/>
        </w:rPr>
        <w:t xml:space="preserve">, </w:t>
      </w:r>
      <w:hyperlink r:id="rId122" w:tooltip="ניר יצחק" w:history="1">
        <w:r w:rsidRPr="001750DD">
          <w:rPr>
            <w:rStyle w:val="Hyperlink"/>
            <w:rFonts w:cs="David" w:hint="cs"/>
            <w:color w:val="auto"/>
            <w:sz w:val="28"/>
            <w:szCs w:val="28"/>
            <w:u w:val="none"/>
            <w:rtl/>
          </w:rPr>
          <w:t>ניר יצחק</w:t>
        </w:r>
      </w:hyperlink>
      <w:r w:rsidRPr="001750DD">
        <w:rPr>
          <w:rFonts w:cs="David" w:hint="cs"/>
          <w:sz w:val="28"/>
          <w:szCs w:val="28"/>
          <w:rtl/>
        </w:rPr>
        <w:t xml:space="preserve">, </w:t>
      </w:r>
      <w:hyperlink r:id="rId123" w:tooltip="ניר עוז" w:history="1">
        <w:r w:rsidRPr="001750DD">
          <w:rPr>
            <w:rStyle w:val="Hyperlink"/>
            <w:rFonts w:cs="David" w:hint="cs"/>
            <w:color w:val="auto"/>
            <w:sz w:val="28"/>
            <w:szCs w:val="28"/>
            <w:u w:val="none"/>
            <w:rtl/>
          </w:rPr>
          <w:t>ניר עוז</w:t>
        </w:r>
      </w:hyperlink>
      <w:r w:rsidRPr="001750DD">
        <w:rPr>
          <w:rFonts w:cs="David" w:hint="cs"/>
          <w:sz w:val="28"/>
          <w:szCs w:val="28"/>
          <w:rtl/>
        </w:rPr>
        <w:t xml:space="preserve">, </w:t>
      </w:r>
      <w:hyperlink r:id="rId124" w:tooltip="ניר עם" w:history="1">
        <w:r w:rsidRPr="001750DD">
          <w:rPr>
            <w:rStyle w:val="Hyperlink"/>
            <w:rFonts w:cs="David" w:hint="cs"/>
            <w:color w:val="auto"/>
            <w:sz w:val="28"/>
            <w:szCs w:val="28"/>
            <w:u w:val="none"/>
            <w:rtl/>
          </w:rPr>
          <w:t>ניר עם</w:t>
        </w:r>
      </w:hyperlink>
      <w:r w:rsidRPr="001750DD">
        <w:rPr>
          <w:rFonts w:cs="David" w:hint="cs"/>
          <w:sz w:val="28"/>
          <w:szCs w:val="28"/>
          <w:rtl/>
        </w:rPr>
        <w:t xml:space="preserve">, </w:t>
      </w:r>
      <w:hyperlink r:id="rId125" w:tooltip="נירים" w:history="1">
        <w:r w:rsidRPr="001750DD">
          <w:rPr>
            <w:rStyle w:val="Hyperlink"/>
            <w:rFonts w:cs="David" w:hint="cs"/>
            <w:color w:val="auto"/>
            <w:sz w:val="28"/>
            <w:szCs w:val="28"/>
            <w:u w:val="none"/>
            <w:rtl/>
          </w:rPr>
          <w:t>נירים</w:t>
        </w:r>
      </w:hyperlink>
      <w:r w:rsidRPr="001750DD">
        <w:rPr>
          <w:rFonts w:cs="David" w:hint="cs"/>
          <w:sz w:val="28"/>
          <w:szCs w:val="28"/>
          <w:rtl/>
        </w:rPr>
        <w:t xml:space="preserve">, </w:t>
      </w:r>
      <w:hyperlink r:id="rId126" w:tooltip="נתיב העשרה" w:history="1">
        <w:r w:rsidRPr="001750DD">
          <w:rPr>
            <w:rStyle w:val="Hyperlink"/>
            <w:rFonts w:cs="David" w:hint="cs"/>
            <w:color w:val="auto"/>
            <w:sz w:val="28"/>
            <w:szCs w:val="28"/>
            <w:u w:val="none"/>
            <w:rtl/>
          </w:rPr>
          <w:t>נתיב העשרה</w:t>
        </w:r>
      </w:hyperlink>
      <w:r w:rsidRPr="001750DD">
        <w:rPr>
          <w:rFonts w:cs="David" w:hint="cs"/>
          <w:sz w:val="28"/>
          <w:szCs w:val="28"/>
          <w:rtl/>
        </w:rPr>
        <w:t xml:space="preserve">, </w:t>
      </w:r>
      <w:hyperlink r:id="rId127" w:tooltip="סופה (קיבוץ)" w:history="1">
        <w:r w:rsidRPr="001750DD">
          <w:rPr>
            <w:rStyle w:val="Hyperlink"/>
            <w:rFonts w:cs="David" w:hint="cs"/>
            <w:color w:val="auto"/>
            <w:sz w:val="28"/>
            <w:szCs w:val="28"/>
            <w:u w:val="none"/>
            <w:rtl/>
          </w:rPr>
          <w:t>סופה</w:t>
        </w:r>
      </w:hyperlink>
      <w:r w:rsidRPr="001750DD">
        <w:rPr>
          <w:rFonts w:cs="David" w:hint="cs"/>
          <w:sz w:val="28"/>
          <w:szCs w:val="28"/>
          <w:rtl/>
        </w:rPr>
        <w:t xml:space="preserve">, </w:t>
      </w:r>
      <w:hyperlink r:id="rId128" w:tooltip="סעד" w:history="1">
        <w:r w:rsidRPr="001750DD">
          <w:rPr>
            <w:rStyle w:val="Hyperlink"/>
            <w:rFonts w:cs="David" w:hint="cs"/>
            <w:color w:val="auto"/>
            <w:sz w:val="28"/>
            <w:szCs w:val="28"/>
            <w:u w:val="none"/>
            <w:rtl/>
          </w:rPr>
          <w:t>סעד</w:t>
        </w:r>
      </w:hyperlink>
      <w:r w:rsidRPr="001750DD">
        <w:rPr>
          <w:rFonts w:cs="David" w:hint="cs"/>
          <w:sz w:val="28"/>
          <w:szCs w:val="28"/>
          <w:rtl/>
        </w:rPr>
        <w:t xml:space="preserve">, </w:t>
      </w:r>
      <w:hyperlink r:id="rId129" w:tooltip="עין הבשור" w:history="1">
        <w:r w:rsidRPr="001750DD">
          <w:rPr>
            <w:rStyle w:val="Hyperlink"/>
            <w:rFonts w:cs="David" w:hint="cs"/>
            <w:color w:val="auto"/>
            <w:sz w:val="28"/>
            <w:szCs w:val="28"/>
            <w:u w:val="none"/>
            <w:rtl/>
          </w:rPr>
          <w:t>עין הבשור</w:t>
        </w:r>
      </w:hyperlink>
      <w:r w:rsidRPr="001750DD">
        <w:rPr>
          <w:rFonts w:cs="David" w:hint="cs"/>
          <w:sz w:val="28"/>
          <w:szCs w:val="28"/>
          <w:rtl/>
        </w:rPr>
        <w:t xml:space="preserve">, </w:t>
      </w:r>
      <w:hyperlink r:id="rId130" w:tooltip="עין השלושה" w:history="1">
        <w:r w:rsidRPr="001750DD">
          <w:rPr>
            <w:rStyle w:val="Hyperlink"/>
            <w:rFonts w:cs="David" w:hint="cs"/>
            <w:color w:val="auto"/>
            <w:sz w:val="28"/>
            <w:szCs w:val="28"/>
            <w:u w:val="none"/>
            <w:rtl/>
          </w:rPr>
          <w:t>עין השלושה</w:t>
        </w:r>
      </w:hyperlink>
      <w:r w:rsidRPr="001750DD">
        <w:rPr>
          <w:rFonts w:cs="David" w:hint="cs"/>
          <w:sz w:val="28"/>
          <w:szCs w:val="28"/>
          <w:rtl/>
        </w:rPr>
        <w:t xml:space="preserve">, </w:t>
      </w:r>
      <w:hyperlink r:id="rId131" w:tooltip="עלומים (קיבוץ)" w:history="1">
        <w:r w:rsidRPr="001750DD">
          <w:rPr>
            <w:rStyle w:val="Hyperlink"/>
            <w:rFonts w:cs="David" w:hint="cs"/>
            <w:color w:val="auto"/>
            <w:sz w:val="28"/>
            <w:szCs w:val="28"/>
            <w:u w:val="none"/>
            <w:rtl/>
          </w:rPr>
          <w:t>עלומים</w:t>
        </w:r>
      </w:hyperlink>
      <w:r w:rsidRPr="001750DD">
        <w:rPr>
          <w:rFonts w:cs="David" w:hint="cs"/>
          <w:sz w:val="28"/>
          <w:szCs w:val="28"/>
          <w:rtl/>
        </w:rPr>
        <w:t xml:space="preserve">, </w:t>
      </w:r>
      <w:hyperlink r:id="rId132" w:tooltip="עמיעוז" w:history="1">
        <w:proofErr w:type="spellStart"/>
        <w:r w:rsidRPr="001750DD">
          <w:rPr>
            <w:rStyle w:val="Hyperlink"/>
            <w:rFonts w:cs="David" w:hint="cs"/>
            <w:color w:val="auto"/>
            <w:sz w:val="28"/>
            <w:szCs w:val="28"/>
            <w:u w:val="none"/>
            <w:rtl/>
          </w:rPr>
          <w:t>עמיעוז</w:t>
        </w:r>
        <w:proofErr w:type="spellEnd"/>
      </w:hyperlink>
      <w:r w:rsidRPr="001750DD">
        <w:rPr>
          <w:rFonts w:cs="David" w:hint="cs"/>
          <w:sz w:val="28"/>
          <w:szCs w:val="28"/>
          <w:rtl/>
        </w:rPr>
        <w:t xml:space="preserve">, </w:t>
      </w:r>
      <w:hyperlink r:id="rId133" w:tooltip="פרי גן" w:history="1">
        <w:r w:rsidRPr="001750DD">
          <w:rPr>
            <w:rStyle w:val="Hyperlink"/>
            <w:rFonts w:cs="David" w:hint="cs"/>
            <w:color w:val="auto"/>
            <w:sz w:val="28"/>
            <w:szCs w:val="28"/>
            <w:u w:val="none"/>
            <w:rtl/>
          </w:rPr>
          <w:t>פרי גן</w:t>
        </w:r>
      </w:hyperlink>
      <w:r w:rsidRPr="001750DD">
        <w:rPr>
          <w:rFonts w:cs="David" w:hint="cs"/>
          <w:sz w:val="28"/>
          <w:szCs w:val="28"/>
          <w:rtl/>
        </w:rPr>
        <w:t xml:space="preserve">, </w:t>
      </w:r>
      <w:hyperlink r:id="rId134" w:tooltip="רעים" w:history="1">
        <w:r w:rsidRPr="001750DD">
          <w:rPr>
            <w:rStyle w:val="Hyperlink"/>
            <w:rFonts w:cs="David" w:hint="cs"/>
            <w:color w:val="auto"/>
            <w:sz w:val="28"/>
            <w:szCs w:val="28"/>
            <w:u w:val="none"/>
            <w:rtl/>
          </w:rPr>
          <w:t>רעים</w:t>
        </w:r>
      </w:hyperlink>
      <w:r w:rsidRPr="001750DD">
        <w:rPr>
          <w:rFonts w:cs="David" w:hint="cs"/>
          <w:sz w:val="28"/>
          <w:szCs w:val="28"/>
          <w:rtl/>
        </w:rPr>
        <w:t xml:space="preserve">, </w:t>
      </w:r>
      <w:hyperlink r:id="rId135" w:tooltip="שדי אברהם" w:history="1">
        <w:r w:rsidRPr="001750DD">
          <w:rPr>
            <w:rStyle w:val="Hyperlink"/>
            <w:rFonts w:cs="David" w:hint="cs"/>
            <w:color w:val="auto"/>
            <w:sz w:val="28"/>
            <w:szCs w:val="28"/>
            <w:u w:val="none"/>
            <w:rtl/>
          </w:rPr>
          <w:t>שדי אברהם</w:t>
        </w:r>
      </w:hyperlink>
      <w:r w:rsidRPr="001750DD">
        <w:rPr>
          <w:rFonts w:cs="David" w:hint="cs"/>
          <w:sz w:val="28"/>
          <w:szCs w:val="28"/>
          <w:rtl/>
        </w:rPr>
        <w:t xml:space="preserve">, </w:t>
      </w:r>
      <w:hyperlink r:id="rId136" w:tooltip="שובה" w:history="1">
        <w:r w:rsidRPr="001750DD">
          <w:rPr>
            <w:rStyle w:val="Hyperlink"/>
            <w:rFonts w:cs="David" w:hint="cs"/>
            <w:color w:val="auto"/>
            <w:sz w:val="28"/>
            <w:szCs w:val="28"/>
            <w:u w:val="none"/>
            <w:rtl/>
          </w:rPr>
          <w:t>שובה</w:t>
        </w:r>
      </w:hyperlink>
      <w:r w:rsidRPr="001750DD">
        <w:rPr>
          <w:rFonts w:cs="David" w:hint="cs"/>
          <w:sz w:val="28"/>
          <w:szCs w:val="28"/>
          <w:rtl/>
        </w:rPr>
        <w:t xml:space="preserve">, </w:t>
      </w:r>
      <w:hyperlink r:id="rId137" w:tooltip="שוקדה" w:history="1">
        <w:proofErr w:type="spellStart"/>
        <w:r w:rsidRPr="001750DD">
          <w:rPr>
            <w:rStyle w:val="Hyperlink"/>
            <w:rFonts w:cs="David" w:hint="cs"/>
            <w:color w:val="auto"/>
            <w:sz w:val="28"/>
            <w:szCs w:val="28"/>
            <w:u w:val="none"/>
            <w:rtl/>
          </w:rPr>
          <w:t>שוקדה</w:t>
        </w:r>
        <w:proofErr w:type="spellEnd"/>
      </w:hyperlink>
      <w:r w:rsidRPr="001750DD">
        <w:rPr>
          <w:rFonts w:cs="David" w:hint="cs"/>
          <w:sz w:val="28"/>
          <w:szCs w:val="28"/>
          <w:rtl/>
        </w:rPr>
        <w:t xml:space="preserve">, </w:t>
      </w:r>
      <w:hyperlink r:id="rId138" w:tooltip="תושיה" w:history="1">
        <w:proofErr w:type="spellStart"/>
        <w:r w:rsidRPr="001750DD">
          <w:rPr>
            <w:rStyle w:val="Hyperlink"/>
            <w:rFonts w:cs="David" w:hint="cs"/>
            <w:color w:val="auto"/>
            <w:sz w:val="28"/>
            <w:szCs w:val="28"/>
            <w:u w:val="none"/>
            <w:rtl/>
          </w:rPr>
          <w:t>תושיה</w:t>
        </w:r>
        <w:proofErr w:type="spellEnd"/>
      </w:hyperlink>
      <w:r w:rsidRPr="001750DD">
        <w:rPr>
          <w:rFonts w:cs="David" w:hint="cs"/>
          <w:sz w:val="28"/>
          <w:szCs w:val="28"/>
          <w:rtl/>
        </w:rPr>
        <w:t xml:space="preserve">, </w:t>
      </w:r>
      <w:hyperlink r:id="rId139" w:tooltip="תלמי יוסף" w:history="1">
        <w:r w:rsidRPr="001750DD">
          <w:rPr>
            <w:rStyle w:val="Hyperlink"/>
            <w:rFonts w:cs="David" w:hint="cs"/>
            <w:color w:val="auto"/>
            <w:sz w:val="28"/>
            <w:szCs w:val="28"/>
            <w:u w:val="none"/>
            <w:rtl/>
          </w:rPr>
          <w:t>תלמי יוסף</w:t>
        </w:r>
      </w:hyperlink>
      <w:r w:rsidRPr="001750DD">
        <w:rPr>
          <w:rFonts w:cs="David" w:hint="cs"/>
          <w:sz w:val="28"/>
          <w:szCs w:val="28"/>
          <w:rtl/>
        </w:rPr>
        <w:t xml:space="preserve">, </w:t>
      </w:r>
      <w:hyperlink r:id="rId140" w:tooltip="תקומה" w:history="1">
        <w:r w:rsidRPr="001750DD">
          <w:rPr>
            <w:rStyle w:val="Hyperlink"/>
            <w:rFonts w:cs="David" w:hint="cs"/>
            <w:color w:val="auto"/>
            <w:sz w:val="28"/>
            <w:szCs w:val="28"/>
            <w:u w:val="none"/>
            <w:rtl/>
          </w:rPr>
          <w:t>תקומה</w:t>
        </w:r>
      </w:hyperlink>
      <w:r w:rsidRPr="001750DD">
        <w:rPr>
          <w:rFonts w:cs="David" w:hint="cs"/>
          <w:sz w:val="28"/>
          <w:szCs w:val="28"/>
          <w:rtl/>
        </w:rPr>
        <w:t>).</w:t>
      </w:r>
    </w:p>
    <w:p w:rsidR="007C20C5" w:rsidRPr="001750DD" w:rsidRDefault="007C20C5" w:rsidP="00860EA2">
      <w:pPr>
        <w:pStyle w:val="NormalWeb"/>
        <w:bidi/>
        <w:jc w:val="both"/>
        <w:rPr>
          <w:rFonts w:cs="David"/>
          <w:sz w:val="28"/>
          <w:szCs w:val="28"/>
          <w:rtl/>
        </w:rPr>
      </w:pPr>
      <w:r w:rsidRPr="001750DD">
        <w:rPr>
          <w:rFonts w:cs="David" w:hint="cs"/>
          <w:sz w:val="28"/>
          <w:szCs w:val="28"/>
          <w:rtl/>
        </w:rPr>
        <w:t>החל מ</w:t>
      </w:r>
      <w:hyperlink r:id="rId141" w:tooltip="אינתיפאדת אל אקצה" w:history="1">
        <w:r w:rsidRPr="001750DD">
          <w:rPr>
            <w:rStyle w:val="Hyperlink"/>
            <w:rFonts w:cs="David" w:hint="cs"/>
            <w:color w:val="auto"/>
            <w:sz w:val="28"/>
            <w:szCs w:val="28"/>
            <w:u w:val="none"/>
            <w:rtl/>
          </w:rPr>
          <w:t>אינתיפאדת אל אקצה</w:t>
        </w:r>
      </w:hyperlink>
      <w:r w:rsidRPr="001750DD">
        <w:rPr>
          <w:rFonts w:cs="David" w:hint="cs"/>
          <w:sz w:val="28"/>
          <w:szCs w:val="28"/>
          <w:rtl/>
        </w:rPr>
        <w:t xml:space="preserve">, וביתר שאת מאז </w:t>
      </w:r>
      <w:hyperlink r:id="rId142" w:tooltip="ביצוע תוכנית ההתנתקות" w:history="1">
        <w:r w:rsidRPr="001750DD">
          <w:rPr>
            <w:rStyle w:val="Hyperlink"/>
            <w:rFonts w:cs="David" w:hint="cs"/>
            <w:color w:val="auto"/>
            <w:sz w:val="28"/>
            <w:szCs w:val="28"/>
            <w:u w:val="none"/>
            <w:rtl/>
          </w:rPr>
          <w:t>ביצוע תוכנית ההתנתקות</w:t>
        </w:r>
      </w:hyperlink>
      <w:r w:rsidRPr="001750DD">
        <w:rPr>
          <w:rFonts w:cs="David" w:hint="cs"/>
          <w:sz w:val="28"/>
          <w:szCs w:val="28"/>
          <w:rtl/>
        </w:rPr>
        <w:t xml:space="preserve">, סובלים יישובי האזור מהתקפות </w:t>
      </w:r>
      <w:hyperlink r:id="rId143" w:tooltip="טרור פלסטיני" w:history="1">
        <w:r w:rsidRPr="001750DD">
          <w:rPr>
            <w:rStyle w:val="Hyperlink"/>
            <w:rFonts w:cs="David" w:hint="cs"/>
            <w:color w:val="auto"/>
            <w:sz w:val="28"/>
            <w:szCs w:val="28"/>
            <w:u w:val="none"/>
            <w:rtl/>
          </w:rPr>
          <w:t>טרור</w:t>
        </w:r>
      </w:hyperlink>
      <w:r w:rsidRPr="001750DD">
        <w:rPr>
          <w:rFonts w:cs="David" w:hint="cs"/>
          <w:sz w:val="28"/>
          <w:szCs w:val="28"/>
          <w:rtl/>
        </w:rPr>
        <w:t xml:space="preserve"> המתבטאות בניסיונות חדירה, ירי </w:t>
      </w:r>
      <w:hyperlink r:id="rId144" w:tooltip="מרגמה" w:history="1">
        <w:r w:rsidRPr="001750DD">
          <w:rPr>
            <w:rStyle w:val="Hyperlink"/>
            <w:rFonts w:cs="David" w:hint="cs"/>
            <w:color w:val="auto"/>
            <w:sz w:val="28"/>
            <w:szCs w:val="28"/>
            <w:u w:val="none"/>
            <w:rtl/>
          </w:rPr>
          <w:t>פצצות מרגמה</w:t>
        </w:r>
      </w:hyperlink>
      <w:r w:rsidRPr="001750DD">
        <w:rPr>
          <w:rFonts w:cs="David" w:hint="cs"/>
          <w:sz w:val="28"/>
          <w:szCs w:val="28"/>
          <w:rtl/>
        </w:rPr>
        <w:t xml:space="preserve"> וירי </w:t>
      </w:r>
      <w:hyperlink r:id="rId145" w:tooltip="ארטילריה רקטית" w:history="1">
        <w:r w:rsidRPr="001750DD">
          <w:rPr>
            <w:rStyle w:val="Hyperlink"/>
            <w:rFonts w:cs="David" w:hint="cs"/>
            <w:color w:val="auto"/>
            <w:sz w:val="28"/>
            <w:szCs w:val="28"/>
            <w:u w:val="none"/>
            <w:rtl/>
          </w:rPr>
          <w:t>רקטות</w:t>
        </w:r>
      </w:hyperlink>
      <w:r w:rsidRPr="001750DD">
        <w:rPr>
          <w:rFonts w:cs="David" w:hint="cs"/>
          <w:sz w:val="28"/>
          <w:szCs w:val="28"/>
          <w:rtl/>
        </w:rPr>
        <w:t xml:space="preserve"> </w:t>
      </w:r>
      <w:hyperlink r:id="rId146" w:tooltip="קסאם" w:history="1">
        <w:r w:rsidRPr="001750DD">
          <w:rPr>
            <w:rStyle w:val="Hyperlink"/>
            <w:rFonts w:cs="David" w:hint="cs"/>
            <w:color w:val="auto"/>
            <w:sz w:val="28"/>
            <w:szCs w:val="28"/>
            <w:u w:val="none"/>
            <w:rtl/>
          </w:rPr>
          <w:t>קסאם</w:t>
        </w:r>
      </w:hyperlink>
      <w:r w:rsidRPr="001750DD">
        <w:rPr>
          <w:rFonts w:cs="David" w:hint="cs"/>
          <w:sz w:val="28"/>
          <w:szCs w:val="28"/>
          <w:rtl/>
        </w:rPr>
        <w:t xml:space="preserve"> שמקורם ברצועת עזה (ראו בהרחבה בערך </w:t>
      </w:r>
      <w:hyperlink r:id="rId147" w:anchor=".D7.9C.D7.90.D7.97.D7.A8_.D7.91.D7.99.D7.A6.D7.95.D7.A2_.D7.94.D7.94.D7.AA.D7.A0.D7.AA.D7.A7.D7.95.D7.AA" w:tooltip="אינתיפאדת אל-אקצה" w:history="1">
        <w:r w:rsidRPr="001750DD">
          <w:rPr>
            <w:rStyle w:val="Hyperlink"/>
            <w:rFonts w:cs="David" w:hint="cs"/>
            <w:color w:val="auto"/>
            <w:sz w:val="28"/>
            <w:szCs w:val="28"/>
            <w:u w:val="none"/>
            <w:rtl/>
          </w:rPr>
          <w:t>אינתיפאדת אל-אקצה</w:t>
        </w:r>
      </w:hyperlink>
      <w:r w:rsidRPr="001750DD">
        <w:rPr>
          <w:rFonts w:cs="David" w:hint="cs"/>
          <w:sz w:val="28"/>
          <w:szCs w:val="28"/>
          <w:rtl/>
        </w:rPr>
        <w:t>).</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בשנת </w:t>
      </w:r>
      <w:hyperlink r:id="rId148" w:tooltip="2007" w:history="1">
        <w:r w:rsidRPr="001750DD">
          <w:rPr>
            <w:rStyle w:val="Hyperlink"/>
            <w:rFonts w:cs="David" w:hint="cs"/>
            <w:color w:val="auto"/>
            <w:sz w:val="28"/>
            <w:szCs w:val="28"/>
            <w:u w:val="none"/>
            <w:rtl/>
          </w:rPr>
          <w:t>2007</w:t>
        </w:r>
      </w:hyperlink>
      <w:r w:rsidRPr="001750DD">
        <w:rPr>
          <w:rFonts w:cs="David" w:hint="cs"/>
          <w:sz w:val="28"/>
          <w:szCs w:val="28"/>
          <w:rtl/>
        </w:rPr>
        <w:t xml:space="preserve">, לאחר שנים אחדות של התקפות טרור, חוקקה </w:t>
      </w:r>
      <w:hyperlink r:id="rId149" w:tooltip="הכנסת" w:history="1">
        <w:r w:rsidRPr="001750DD">
          <w:rPr>
            <w:rStyle w:val="Hyperlink"/>
            <w:rFonts w:cs="David" w:hint="cs"/>
            <w:color w:val="auto"/>
            <w:sz w:val="28"/>
            <w:szCs w:val="28"/>
            <w:u w:val="none"/>
            <w:rtl/>
          </w:rPr>
          <w:t>הכנסת</w:t>
        </w:r>
      </w:hyperlink>
      <w:r w:rsidRPr="001750DD">
        <w:rPr>
          <w:rFonts w:cs="David" w:hint="cs"/>
          <w:sz w:val="28"/>
          <w:szCs w:val="28"/>
          <w:rtl/>
        </w:rPr>
        <w:t xml:space="preserve"> את חוק סיוע לשדרות וליישובי הנגב המערבי (הוראת שעה), </w:t>
      </w:r>
      <w:proofErr w:type="spellStart"/>
      <w:r w:rsidRPr="001750DD">
        <w:rPr>
          <w:rFonts w:cs="David" w:hint="cs"/>
          <w:sz w:val="28"/>
          <w:szCs w:val="28"/>
          <w:rtl/>
        </w:rPr>
        <w:t>התשס"ח</w:t>
      </w:r>
      <w:proofErr w:type="spellEnd"/>
      <w:r w:rsidRPr="001750DD">
        <w:rPr>
          <w:rFonts w:cs="David" w:hint="cs"/>
          <w:sz w:val="28"/>
          <w:szCs w:val="28"/>
          <w:rtl/>
        </w:rPr>
        <w:t>-2007,‏</w:t>
      </w:r>
      <w:hyperlink r:id="rId150" w:anchor="cite_note-0" w:history="1">
        <w:r w:rsidRPr="001750DD">
          <w:rPr>
            <w:rStyle w:val="Hyperlink"/>
            <w:rFonts w:cs="David" w:hint="cs"/>
            <w:color w:val="auto"/>
            <w:sz w:val="28"/>
            <w:szCs w:val="28"/>
            <w:u w:val="none"/>
            <w:vertAlign w:val="superscript"/>
            <w:rtl/>
          </w:rPr>
          <w:t>[1]</w:t>
        </w:r>
      </w:hyperlink>
      <w:r w:rsidRPr="001750DD">
        <w:rPr>
          <w:rFonts w:cs="David" w:hint="cs"/>
          <w:sz w:val="28"/>
          <w:szCs w:val="28"/>
          <w:rtl/>
        </w:rPr>
        <w:t xml:space="preserve"> המכיר ביישובים שנמצאים במרחק עד 7 ק"מ מגדר המערכת המקיפה את רצועת עזה (ויישובים נוספים באזור זה שקבע </w:t>
      </w:r>
      <w:hyperlink r:id="rId151" w:tooltip="שר האוצר" w:history="1">
        <w:r w:rsidRPr="001750DD">
          <w:rPr>
            <w:rStyle w:val="Hyperlink"/>
            <w:rFonts w:cs="David" w:hint="cs"/>
            <w:color w:val="auto"/>
            <w:sz w:val="28"/>
            <w:szCs w:val="28"/>
            <w:u w:val="none"/>
            <w:rtl/>
          </w:rPr>
          <w:t>שר האוצר</w:t>
        </w:r>
      </w:hyperlink>
      <w:r w:rsidRPr="001750DD">
        <w:rPr>
          <w:rFonts w:cs="David" w:hint="cs"/>
          <w:sz w:val="28"/>
          <w:szCs w:val="28"/>
          <w:rtl/>
        </w:rPr>
        <w:t xml:space="preserve"> בצו</w:t>
      </w:r>
      <w:hyperlink r:id="rId152" w:anchor="cite_note-1" w:history="1">
        <w:r w:rsidRPr="001750DD">
          <w:rPr>
            <w:rStyle w:val="Hyperlink"/>
            <w:rFonts w:cs="David" w:hint="cs"/>
            <w:color w:val="auto"/>
            <w:sz w:val="28"/>
            <w:szCs w:val="28"/>
            <w:u w:val="none"/>
            <w:vertAlign w:val="superscript"/>
            <w:rtl/>
          </w:rPr>
          <w:t>[2]</w:t>
        </w:r>
      </w:hyperlink>
      <w:r w:rsidRPr="001750DD">
        <w:rPr>
          <w:rFonts w:cs="David" w:hint="cs"/>
          <w:sz w:val="28"/>
          <w:szCs w:val="28"/>
          <w:rtl/>
        </w:rPr>
        <w:t>) כ</w:t>
      </w:r>
      <w:hyperlink r:id="rId153" w:tooltip="יישובי קו עימות" w:history="1">
        <w:r w:rsidRPr="001750DD">
          <w:rPr>
            <w:rStyle w:val="Hyperlink"/>
            <w:rFonts w:cs="David" w:hint="cs"/>
            <w:color w:val="auto"/>
            <w:sz w:val="28"/>
            <w:szCs w:val="28"/>
            <w:u w:val="none"/>
            <w:rtl/>
          </w:rPr>
          <w:t>יישובי קו עימות</w:t>
        </w:r>
      </w:hyperlink>
      <w:r w:rsidRPr="001750DD">
        <w:rPr>
          <w:rFonts w:cs="David" w:hint="cs"/>
          <w:sz w:val="28"/>
          <w:szCs w:val="28"/>
          <w:rtl/>
        </w:rPr>
        <w:t xml:space="preserve"> ומעניק להם הטבות מיוחדות (באופן זמני, עד לסוף שנת 2008). בהצעת החוק נומק צעד זה:</w:t>
      </w:r>
    </w:p>
    <w:tbl>
      <w:tblPr>
        <w:bidiVisual/>
        <w:tblW w:w="0" w:type="auto"/>
        <w:tblCellSpacing w:w="15" w:type="dxa"/>
        <w:tblInd w:w="214" w:type="dxa"/>
        <w:tblCellMar>
          <w:top w:w="30" w:type="dxa"/>
          <w:left w:w="30" w:type="dxa"/>
          <w:bottom w:w="30" w:type="dxa"/>
          <w:right w:w="30" w:type="dxa"/>
        </w:tblCellMar>
        <w:tblLook w:val="04A0"/>
      </w:tblPr>
      <w:tblGrid>
        <w:gridCol w:w="111"/>
        <w:gridCol w:w="8724"/>
        <w:gridCol w:w="111"/>
      </w:tblGrid>
      <w:tr w:rsidR="007C20C5" w:rsidRPr="001750DD" w:rsidTr="00860EA2">
        <w:trPr>
          <w:tblCellSpacing w:w="15" w:type="dxa"/>
        </w:trPr>
        <w:tc>
          <w:tcPr>
            <w:tcW w:w="0" w:type="auto"/>
            <w:shd w:val="clear" w:color="auto" w:fill="auto"/>
            <w:hideMark/>
          </w:tcPr>
          <w:p w:rsidR="007C20C5" w:rsidRPr="001750DD" w:rsidRDefault="007C20C5" w:rsidP="00860EA2">
            <w:pPr>
              <w:spacing w:before="27" w:after="27"/>
              <w:jc w:val="both"/>
              <w:rPr>
                <w:rFonts w:cs="David"/>
                <w:sz w:val="28"/>
                <w:szCs w:val="28"/>
              </w:rPr>
            </w:pPr>
          </w:p>
        </w:tc>
        <w:tc>
          <w:tcPr>
            <w:tcW w:w="0" w:type="auto"/>
            <w:shd w:val="clear" w:color="auto" w:fill="auto"/>
            <w:vAlign w:val="center"/>
            <w:hideMark/>
          </w:tcPr>
          <w:p w:rsidR="007C20C5" w:rsidRPr="001750DD" w:rsidRDefault="007C20C5" w:rsidP="00702F6C">
            <w:pPr>
              <w:spacing w:before="27" w:after="27"/>
              <w:jc w:val="both"/>
              <w:rPr>
                <w:rFonts w:cs="David"/>
                <w:sz w:val="28"/>
                <w:szCs w:val="28"/>
              </w:rPr>
            </w:pPr>
            <w:r w:rsidRPr="001750DD">
              <w:rPr>
                <w:rFonts w:cs="David" w:hint="cs"/>
                <w:sz w:val="28"/>
                <w:szCs w:val="28"/>
                <w:rtl/>
              </w:rPr>
              <w:t>מאז שנת 2000 ועד היום, אזור</w:t>
            </w:r>
            <w:r w:rsidRPr="001750DD">
              <w:rPr>
                <w:rFonts w:cs="David" w:hint="cs"/>
                <w:sz w:val="28"/>
                <w:szCs w:val="28"/>
              </w:rPr>
              <w:t xml:space="preserve"> </w:t>
            </w:r>
            <w:r w:rsidRPr="001750DD">
              <w:rPr>
                <w:rFonts w:cs="David" w:hint="cs"/>
                <w:sz w:val="28"/>
                <w:szCs w:val="28"/>
                <w:rtl/>
              </w:rPr>
              <w:t>שדרות רבתי ויישובי הנגב המערבי סופגים פגיעות של רקטות ופצצות מרגמה. אמנם במשך</w:t>
            </w:r>
            <w:r w:rsidRPr="001750DD">
              <w:rPr>
                <w:rFonts w:cs="David" w:hint="cs"/>
                <w:sz w:val="28"/>
                <w:szCs w:val="28"/>
              </w:rPr>
              <w:t xml:space="preserve"> </w:t>
            </w:r>
            <w:r w:rsidRPr="001750DD">
              <w:rPr>
                <w:rFonts w:cs="David" w:hint="cs"/>
                <w:sz w:val="28"/>
                <w:szCs w:val="28"/>
                <w:rtl/>
              </w:rPr>
              <w:t>השנים הללו אישרה הממשלה תכניות סיוע שונות, אולם חרף תכניות אלה נתונים התושבים</w:t>
            </w:r>
            <w:r w:rsidRPr="001750DD">
              <w:rPr>
                <w:rFonts w:cs="David" w:hint="cs"/>
                <w:sz w:val="28"/>
                <w:szCs w:val="28"/>
              </w:rPr>
              <w:t xml:space="preserve"> </w:t>
            </w:r>
            <w:r w:rsidRPr="001750DD">
              <w:rPr>
                <w:rFonts w:cs="David" w:hint="cs"/>
                <w:sz w:val="28"/>
                <w:szCs w:val="28"/>
                <w:rtl/>
              </w:rPr>
              <w:t>באזור האמור במצוקה פסיכולוגית, חברתית וכלכלית. כמו כן, עקב המצב הביטחוני, נגרמים</w:t>
            </w:r>
            <w:r w:rsidRPr="001750DD">
              <w:rPr>
                <w:rFonts w:cs="David" w:hint="cs"/>
                <w:sz w:val="28"/>
                <w:szCs w:val="28"/>
              </w:rPr>
              <w:t xml:space="preserve"> </w:t>
            </w:r>
            <w:r w:rsidRPr="001750DD">
              <w:rPr>
                <w:rFonts w:cs="David" w:hint="cs"/>
                <w:sz w:val="28"/>
                <w:szCs w:val="28"/>
                <w:rtl/>
              </w:rPr>
              <w:t>למפעלים ולבעלי העסקים באזור זה נזקים כלכליים כבדים. בהצעת החוק המתפרסמת בזה</w:t>
            </w:r>
            <w:r w:rsidRPr="001750DD">
              <w:rPr>
                <w:rFonts w:cs="David" w:hint="cs"/>
                <w:sz w:val="28"/>
                <w:szCs w:val="28"/>
              </w:rPr>
              <w:t xml:space="preserve"> </w:t>
            </w:r>
            <w:r w:rsidRPr="001750DD">
              <w:rPr>
                <w:rFonts w:cs="David" w:hint="cs"/>
                <w:sz w:val="28"/>
                <w:szCs w:val="28"/>
                <w:rtl/>
              </w:rPr>
              <w:t>מוצעת תוכנית סיוע לאזור זה לתקופה מוגבלת של שנה עד שנתיים כדי לסייע לשיקומם של</w:t>
            </w:r>
            <w:r w:rsidRPr="001750DD">
              <w:rPr>
                <w:rFonts w:cs="David" w:hint="cs"/>
                <w:sz w:val="28"/>
                <w:szCs w:val="28"/>
              </w:rPr>
              <w:t xml:space="preserve"> </w:t>
            </w:r>
            <w:r w:rsidRPr="001750DD">
              <w:rPr>
                <w:rFonts w:cs="David" w:hint="cs"/>
                <w:sz w:val="28"/>
                <w:szCs w:val="28"/>
                <w:rtl/>
              </w:rPr>
              <w:t>התושבים ובעלי העסקים באזור לנוכח המצב הביטחוני הקשה השורר שם גם בימים אלה</w:t>
            </w:r>
            <w:r w:rsidRPr="001750DD">
              <w:rPr>
                <w:rFonts w:cs="David" w:hint="cs"/>
                <w:sz w:val="28"/>
                <w:szCs w:val="28"/>
              </w:rPr>
              <w:t>.</w:t>
            </w:r>
          </w:p>
        </w:tc>
        <w:tc>
          <w:tcPr>
            <w:tcW w:w="0" w:type="auto"/>
            <w:shd w:val="clear" w:color="auto" w:fill="auto"/>
            <w:vAlign w:val="bottom"/>
            <w:hideMark/>
          </w:tcPr>
          <w:p w:rsidR="007C20C5" w:rsidRPr="001750DD" w:rsidRDefault="007C20C5" w:rsidP="00860EA2">
            <w:pPr>
              <w:spacing w:before="27" w:after="27"/>
              <w:jc w:val="both"/>
              <w:rPr>
                <w:rFonts w:cs="David"/>
                <w:sz w:val="28"/>
                <w:szCs w:val="28"/>
              </w:rPr>
            </w:pPr>
          </w:p>
        </w:tc>
      </w:tr>
      <w:tr w:rsidR="007C20C5" w:rsidRPr="001750DD" w:rsidTr="00860EA2">
        <w:trPr>
          <w:tblCellSpacing w:w="15" w:type="dxa"/>
        </w:trPr>
        <w:tc>
          <w:tcPr>
            <w:tcW w:w="0" w:type="auto"/>
            <w:gridSpan w:val="3"/>
            <w:shd w:val="clear" w:color="auto" w:fill="auto"/>
            <w:vAlign w:val="center"/>
            <w:hideMark/>
          </w:tcPr>
          <w:p w:rsidR="007C20C5" w:rsidRPr="001750DD" w:rsidRDefault="007C20C5" w:rsidP="00860EA2">
            <w:pPr>
              <w:spacing w:before="27" w:after="27"/>
              <w:jc w:val="both"/>
              <w:rPr>
                <w:rFonts w:cs="David"/>
                <w:sz w:val="28"/>
                <w:szCs w:val="28"/>
              </w:rPr>
            </w:pPr>
          </w:p>
        </w:tc>
      </w:tr>
    </w:tbl>
    <w:p w:rsidR="007C20C5" w:rsidRPr="001750DD" w:rsidRDefault="007C20C5" w:rsidP="00860EA2">
      <w:pPr>
        <w:pStyle w:val="NormalWeb"/>
        <w:bidi/>
        <w:jc w:val="both"/>
        <w:rPr>
          <w:rFonts w:cs="David"/>
          <w:sz w:val="28"/>
          <w:szCs w:val="28"/>
          <w:rtl/>
        </w:rPr>
      </w:pPr>
      <w:r w:rsidRPr="001750DD">
        <w:rPr>
          <w:rFonts w:cs="David" w:hint="cs"/>
          <w:sz w:val="28"/>
          <w:szCs w:val="28"/>
          <w:rtl/>
        </w:rPr>
        <w:t>בצעדי חקיקה נוספים הוארך תוקפן של חלק מההטבות, בשינויים מסוימים, עד סוף 2010.‏</w:t>
      </w:r>
      <w:hyperlink r:id="rId154" w:anchor="cite_note-2" w:history="1">
        <w:r w:rsidRPr="001750DD">
          <w:rPr>
            <w:rStyle w:val="Hyperlink"/>
            <w:rFonts w:cs="David" w:hint="cs"/>
            <w:sz w:val="28"/>
            <w:szCs w:val="28"/>
            <w:vertAlign w:val="superscript"/>
            <w:rtl/>
          </w:rPr>
          <w:t>[3]</w:t>
        </w:r>
      </w:hyperlink>
    </w:p>
    <w:p w:rsidR="007C20C5" w:rsidRPr="001750DD" w:rsidRDefault="007C20C5" w:rsidP="00860EA2">
      <w:pPr>
        <w:pStyle w:val="NormalWeb"/>
        <w:bidi/>
        <w:jc w:val="both"/>
        <w:rPr>
          <w:rStyle w:val="mw-headline"/>
          <w:rFonts w:cs="David"/>
          <w:sz w:val="28"/>
          <w:szCs w:val="28"/>
          <w:rtl/>
        </w:rPr>
      </w:pPr>
      <w:r w:rsidRPr="001750DD">
        <w:rPr>
          <w:rFonts w:cs="David" w:hint="cs"/>
          <w:sz w:val="28"/>
          <w:szCs w:val="28"/>
          <w:rtl/>
        </w:rPr>
        <w:t>ב-14 ביוני 2007 חתם שר האוצר על צו המכיר ביישובי עוטף עזה כב</w:t>
      </w:r>
      <w:hyperlink r:id="rId155" w:tooltip="יישוב ספר" w:history="1">
        <w:r w:rsidRPr="001750DD">
          <w:rPr>
            <w:rStyle w:val="Hyperlink"/>
            <w:rFonts w:cs="David" w:hint="cs"/>
            <w:sz w:val="28"/>
            <w:szCs w:val="28"/>
            <w:rtl/>
          </w:rPr>
          <w:t>יישובי ספר</w:t>
        </w:r>
      </w:hyperlink>
      <w:hyperlink r:id="rId156" w:anchor="cite_note-3" w:history="1">
        <w:r w:rsidRPr="001750DD">
          <w:rPr>
            <w:rStyle w:val="Hyperlink"/>
            <w:rFonts w:cs="David" w:hint="cs"/>
            <w:sz w:val="28"/>
            <w:szCs w:val="28"/>
            <w:vertAlign w:val="superscript"/>
            <w:rtl/>
          </w:rPr>
          <w:t>[4]</w:t>
        </w:r>
      </w:hyperlink>
      <w:r w:rsidRPr="001750DD">
        <w:rPr>
          <w:rFonts w:cs="David" w:hint="cs"/>
          <w:sz w:val="28"/>
          <w:szCs w:val="28"/>
          <w:rtl/>
        </w:rPr>
        <w:t>. הכרה זו העניקה ליישובים זכות לפיצוי עקיף בהתאם ל</w:t>
      </w:r>
      <w:hyperlink r:id="rId157" w:tooltip="חוק מס רכוש וקרן פיצויים (הדף אינו קיים)" w:history="1">
        <w:r w:rsidRPr="001750DD">
          <w:rPr>
            <w:rStyle w:val="Hyperlink"/>
            <w:rFonts w:cs="David" w:hint="cs"/>
            <w:color w:val="BA0000"/>
            <w:sz w:val="28"/>
            <w:szCs w:val="28"/>
            <w:rtl/>
          </w:rPr>
          <w:t>חוק מס רכוש וקרן פיצויים</w:t>
        </w:r>
      </w:hyperlink>
      <w:r w:rsidRPr="001750DD">
        <w:rPr>
          <w:rFonts w:cs="David" w:hint="cs"/>
          <w:sz w:val="28"/>
          <w:szCs w:val="28"/>
          <w:rtl/>
        </w:rPr>
        <w:t>.</w:t>
      </w:r>
    </w:p>
    <w:p w:rsidR="007C20C5" w:rsidRDefault="007C20C5" w:rsidP="00860EA2">
      <w:pPr>
        <w:pStyle w:val="2"/>
        <w:bidi/>
        <w:jc w:val="both"/>
        <w:rPr>
          <w:rStyle w:val="mw-headline"/>
          <w:rFonts w:cs="David"/>
          <w:sz w:val="28"/>
          <w:szCs w:val="28"/>
          <w:u w:val="single"/>
          <w:rtl/>
        </w:rPr>
      </w:pPr>
    </w:p>
    <w:p w:rsidR="007C20C5" w:rsidRPr="001750DD" w:rsidRDefault="007C20C5" w:rsidP="00860EA2">
      <w:pPr>
        <w:pStyle w:val="2"/>
        <w:bidi/>
        <w:jc w:val="both"/>
        <w:rPr>
          <w:rFonts w:cs="David"/>
          <w:sz w:val="28"/>
          <w:szCs w:val="28"/>
          <w:u w:val="single"/>
          <w:rtl/>
        </w:rPr>
      </w:pPr>
      <w:r w:rsidRPr="001750DD">
        <w:rPr>
          <w:rStyle w:val="mw-headline"/>
          <w:rFonts w:cs="David" w:hint="cs"/>
          <w:sz w:val="28"/>
          <w:szCs w:val="28"/>
          <w:u w:val="single"/>
          <w:rtl/>
        </w:rPr>
        <w:t>מועצה אזורית אשכול</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המועצה הוקמה בשנת </w:t>
      </w:r>
      <w:hyperlink r:id="rId158" w:tooltip="1951" w:history="1">
        <w:r w:rsidRPr="001750DD">
          <w:rPr>
            <w:rStyle w:val="Hyperlink"/>
            <w:rFonts w:cs="David" w:hint="cs"/>
            <w:color w:val="auto"/>
            <w:sz w:val="28"/>
            <w:szCs w:val="28"/>
            <w:u w:val="none"/>
            <w:rtl/>
          </w:rPr>
          <w:t>1951</w:t>
        </w:r>
      </w:hyperlink>
      <w:r w:rsidRPr="001750DD">
        <w:rPr>
          <w:rFonts w:cs="David" w:hint="cs"/>
          <w:sz w:val="28"/>
          <w:szCs w:val="28"/>
          <w:rtl/>
        </w:rPr>
        <w:t xml:space="preserve"> בשם "חבל מעון", על-שם היישוב העתיק </w:t>
      </w:r>
      <w:hyperlink r:id="rId159" w:tooltip="חורבת מעון" w:history="1">
        <w:r w:rsidRPr="001750DD">
          <w:rPr>
            <w:rStyle w:val="Hyperlink"/>
            <w:rFonts w:cs="David" w:hint="cs"/>
            <w:color w:val="auto"/>
            <w:sz w:val="28"/>
            <w:szCs w:val="28"/>
            <w:u w:val="none"/>
            <w:rtl/>
          </w:rPr>
          <w:t>מעון</w:t>
        </w:r>
      </w:hyperlink>
      <w:r w:rsidRPr="001750DD">
        <w:rPr>
          <w:rFonts w:cs="David" w:hint="cs"/>
          <w:sz w:val="28"/>
          <w:szCs w:val="28"/>
          <w:rtl/>
        </w:rPr>
        <w:t xml:space="preserve"> שהיה קיים בתחומה. ב</w:t>
      </w:r>
      <w:hyperlink r:id="rId160" w:tooltip="יולי" w:history="1">
        <w:r w:rsidRPr="001750DD">
          <w:rPr>
            <w:rStyle w:val="Hyperlink"/>
            <w:rFonts w:cs="David" w:hint="cs"/>
            <w:color w:val="auto"/>
            <w:sz w:val="28"/>
            <w:szCs w:val="28"/>
            <w:u w:val="none"/>
            <w:rtl/>
          </w:rPr>
          <w:t>יולי</w:t>
        </w:r>
      </w:hyperlink>
      <w:r w:rsidRPr="001750DD">
        <w:rPr>
          <w:rFonts w:cs="David" w:hint="cs"/>
          <w:sz w:val="28"/>
          <w:szCs w:val="28"/>
          <w:rtl/>
        </w:rPr>
        <w:t xml:space="preserve"> </w:t>
      </w:r>
      <w:hyperlink r:id="rId161" w:tooltip="1969" w:history="1">
        <w:r w:rsidRPr="001750DD">
          <w:rPr>
            <w:rStyle w:val="Hyperlink"/>
            <w:rFonts w:cs="David" w:hint="cs"/>
            <w:color w:val="auto"/>
            <w:sz w:val="28"/>
            <w:szCs w:val="28"/>
            <w:u w:val="none"/>
            <w:rtl/>
          </w:rPr>
          <w:t>1969</w:t>
        </w:r>
      </w:hyperlink>
      <w:r w:rsidRPr="001750DD">
        <w:rPr>
          <w:rFonts w:cs="David" w:hint="cs"/>
          <w:sz w:val="28"/>
          <w:szCs w:val="28"/>
          <w:rtl/>
        </w:rPr>
        <w:t xml:space="preserve"> הוחלף שמה ל"מועצה אזורית אשכול" לזכר </w:t>
      </w:r>
      <w:hyperlink r:id="rId162" w:tooltip="לוי אשכול" w:history="1">
        <w:r w:rsidRPr="001750DD">
          <w:rPr>
            <w:rStyle w:val="Hyperlink"/>
            <w:rFonts w:cs="David" w:hint="cs"/>
            <w:color w:val="auto"/>
            <w:sz w:val="28"/>
            <w:szCs w:val="28"/>
            <w:u w:val="none"/>
            <w:rtl/>
          </w:rPr>
          <w:t>לוי אשכול</w:t>
        </w:r>
      </w:hyperlink>
      <w:r w:rsidRPr="001750DD">
        <w:rPr>
          <w:rFonts w:cs="David" w:hint="cs"/>
          <w:sz w:val="28"/>
          <w:szCs w:val="28"/>
          <w:rtl/>
        </w:rPr>
        <w:t xml:space="preserve">, ראש ממשלת </w:t>
      </w:r>
      <w:hyperlink r:id="rId163" w:tooltip="ישראל" w:history="1">
        <w:r w:rsidRPr="001750DD">
          <w:rPr>
            <w:rStyle w:val="Hyperlink"/>
            <w:rFonts w:cs="David" w:hint="cs"/>
            <w:color w:val="auto"/>
            <w:sz w:val="28"/>
            <w:szCs w:val="28"/>
            <w:u w:val="none"/>
            <w:rtl/>
          </w:rPr>
          <w:t>ישראל</w:t>
        </w:r>
      </w:hyperlink>
      <w:r w:rsidRPr="001750DD">
        <w:rPr>
          <w:rFonts w:cs="David" w:hint="cs"/>
          <w:sz w:val="28"/>
          <w:szCs w:val="28"/>
          <w:rtl/>
        </w:rPr>
        <w:t xml:space="preserve">, שנפטר זמן מה קודם לכן. כיום היא בין המועצות האזוריות היחידות בארץ הקרויות על-שם אדם, ביחד עם </w:t>
      </w:r>
      <w:hyperlink r:id="rId164" w:tooltip="מועצה אזורית מעלה יוסף" w:history="1">
        <w:r w:rsidRPr="001750DD">
          <w:rPr>
            <w:rStyle w:val="Hyperlink"/>
            <w:rFonts w:cs="David" w:hint="cs"/>
            <w:color w:val="auto"/>
            <w:sz w:val="28"/>
            <w:szCs w:val="28"/>
            <w:u w:val="none"/>
            <w:rtl/>
          </w:rPr>
          <w:t>מועצה אזורית מעלה יוסף</w:t>
        </w:r>
      </w:hyperlink>
      <w:r w:rsidRPr="001750DD">
        <w:rPr>
          <w:rFonts w:cs="David" w:hint="cs"/>
          <w:sz w:val="28"/>
          <w:szCs w:val="28"/>
          <w:rtl/>
        </w:rPr>
        <w:t xml:space="preserve">, </w:t>
      </w:r>
      <w:hyperlink r:id="rId165" w:tooltip="מועצה אזורית ברנר" w:history="1">
        <w:r w:rsidRPr="001750DD">
          <w:rPr>
            <w:rStyle w:val="Hyperlink"/>
            <w:rFonts w:cs="David" w:hint="cs"/>
            <w:color w:val="auto"/>
            <w:sz w:val="28"/>
            <w:szCs w:val="28"/>
            <w:u w:val="none"/>
            <w:rtl/>
          </w:rPr>
          <w:t>מועצה אזורית ברנר</w:t>
        </w:r>
      </w:hyperlink>
      <w:r w:rsidRPr="001750DD">
        <w:rPr>
          <w:rFonts w:cs="David" w:hint="cs"/>
          <w:sz w:val="28"/>
          <w:szCs w:val="28"/>
          <w:rtl/>
        </w:rPr>
        <w:t xml:space="preserve"> ו</w:t>
      </w:r>
      <w:hyperlink r:id="rId166" w:tooltip="מועצה אזורית יואב" w:history="1">
        <w:r w:rsidRPr="001750DD">
          <w:rPr>
            <w:rStyle w:val="Hyperlink"/>
            <w:rFonts w:cs="David" w:hint="cs"/>
            <w:color w:val="auto"/>
            <w:sz w:val="28"/>
            <w:szCs w:val="28"/>
            <w:u w:val="none"/>
            <w:rtl/>
          </w:rPr>
          <w:t>מועצה אזורית יואב</w:t>
        </w:r>
      </w:hyperlink>
      <w:r w:rsidRPr="001750DD">
        <w:rPr>
          <w:rFonts w:cs="David" w:hint="cs"/>
          <w:sz w:val="28"/>
          <w:szCs w:val="28"/>
          <w:rtl/>
        </w:rPr>
        <w:t>.</w:t>
      </w:r>
    </w:p>
    <w:p w:rsidR="007C20C5" w:rsidRPr="001750DD" w:rsidRDefault="007C20C5" w:rsidP="00860EA2">
      <w:pPr>
        <w:pStyle w:val="2"/>
        <w:bidi/>
        <w:jc w:val="both"/>
        <w:rPr>
          <w:rFonts w:cs="David"/>
          <w:sz w:val="28"/>
          <w:szCs w:val="28"/>
          <w:rtl/>
        </w:rPr>
      </w:pPr>
      <w:r w:rsidRPr="001750DD">
        <w:rPr>
          <w:rStyle w:val="mw-headline"/>
          <w:rFonts w:cs="David" w:hint="cs"/>
          <w:sz w:val="28"/>
          <w:szCs w:val="28"/>
          <w:rtl/>
        </w:rPr>
        <w:t>אוכלוסייה</w:t>
      </w:r>
    </w:p>
    <w:p w:rsidR="007C20C5" w:rsidRPr="001750DD" w:rsidRDefault="007C20C5" w:rsidP="00860EA2">
      <w:pPr>
        <w:pStyle w:val="NormalWeb"/>
        <w:bidi/>
        <w:jc w:val="both"/>
        <w:rPr>
          <w:rFonts w:cs="David"/>
          <w:sz w:val="28"/>
          <w:szCs w:val="28"/>
          <w:rtl/>
        </w:rPr>
      </w:pPr>
      <w:r w:rsidRPr="001750DD">
        <w:rPr>
          <w:rFonts w:cs="David" w:hint="cs"/>
          <w:sz w:val="28"/>
          <w:szCs w:val="28"/>
          <w:rtl/>
        </w:rPr>
        <w:lastRenderedPageBreak/>
        <w:t xml:space="preserve">לפי נתוני </w:t>
      </w:r>
      <w:hyperlink r:id="rId167" w:tooltip="הלשכה המרכזית לסטטיסטיקה" w:history="1">
        <w:r w:rsidRPr="001750DD">
          <w:rPr>
            <w:rStyle w:val="Hyperlink"/>
            <w:rFonts w:cs="David" w:hint="cs"/>
            <w:color w:val="auto"/>
            <w:sz w:val="28"/>
            <w:szCs w:val="28"/>
            <w:u w:val="none"/>
            <w:rtl/>
          </w:rPr>
          <w:t>הלשכה המרכזית לסטטיסטיקה</w:t>
        </w:r>
      </w:hyperlink>
      <w:r w:rsidRPr="001750DD">
        <w:rPr>
          <w:rFonts w:cs="David" w:hint="cs"/>
          <w:sz w:val="28"/>
          <w:szCs w:val="28"/>
          <w:rtl/>
        </w:rPr>
        <w:t xml:space="preserve"> (</w:t>
      </w:r>
      <w:proofErr w:type="spellStart"/>
      <w:r w:rsidRPr="001750DD">
        <w:rPr>
          <w:rFonts w:cs="David" w:hint="cs"/>
          <w:sz w:val="28"/>
          <w:szCs w:val="28"/>
          <w:rtl/>
        </w:rPr>
        <w:t>הלמ"ס</w:t>
      </w:r>
      <w:proofErr w:type="spellEnd"/>
      <w:r w:rsidRPr="001750DD">
        <w:rPr>
          <w:rFonts w:cs="David" w:hint="cs"/>
          <w:sz w:val="28"/>
          <w:szCs w:val="28"/>
          <w:rtl/>
        </w:rPr>
        <w:t xml:space="preserve">) נכון לדצמבר </w:t>
      </w:r>
      <w:hyperlink r:id="rId168" w:tooltip="2010" w:history="1">
        <w:r w:rsidRPr="001750DD">
          <w:rPr>
            <w:rStyle w:val="Hyperlink"/>
            <w:rFonts w:cs="David" w:hint="cs"/>
            <w:color w:val="auto"/>
            <w:sz w:val="28"/>
            <w:szCs w:val="28"/>
            <w:u w:val="none"/>
            <w:rtl/>
          </w:rPr>
          <w:t>2010</w:t>
        </w:r>
      </w:hyperlink>
      <w:r w:rsidRPr="001750DD">
        <w:rPr>
          <w:rFonts w:cs="David" w:hint="cs"/>
          <w:sz w:val="28"/>
          <w:szCs w:val="28"/>
          <w:rtl/>
        </w:rPr>
        <w:t xml:space="preserve">, יש במועצה אזורית אשכול 11,000 תושבים. האוכלוסייה גדלה בקצב גידול שנתי של </w:t>
      </w:r>
      <w:r w:rsidRPr="001750DD">
        <w:rPr>
          <w:rFonts w:cs="David" w:hint="cs"/>
          <w:sz w:val="28"/>
          <w:szCs w:val="28"/>
          <w:cs/>
        </w:rPr>
        <w:t>‎</w:t>
      </w:r>
      <w:r w:rsidRPr="001750DD">
        <w:rPr>
          <w:rFonts w:cs="David" w:hint="cs"/>
          <w:sz w:val="28"/>
          <w:szCs w:val="28"/>
        </w:rPr>
        <w:t>2.8%</w:t>
      </w:r>
      <w:r w:rsidRPr="001750DD">
        <w:rPr>
          <w:rFonts w:cs="David" w:hint="cs"/>
          <w:sz w:val="28"/>
          <w:szCs w:val="28"/>
          <w:rtl/>
        </w:rPr>
        <w:t>‏.</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לפי נתוני </w:t>
      </w:r>
      <w:hyperlink r:id="rId169" w:tooltip="הלשכה המרכזית לסטטיסטיקה" w:history="1">
        <w:proofErr w:type="spellStart"/>
        <w:r w:rsidRPr="001750DD">
          <w:rPr>
            <w:rStyle w:val="Hyperlink"/>
            <w:rFonts w:cs="David" w:hint="cs"/>
            <w:color w:val="auto"/>
            <w:sz w:val="28"/>
            <w:szCs w:val="28"/>
            <w:u w:val="none"/>
            <w:rtl/>
          </w:rPr>
          <w:t>הלמ"ס</w:t>
        </w:r>
        <w:proofErr w:type="spellEnd"/>
      </w:hyperlink>
      <w:r w:rsidRPr="001750DD">
        <w:rPr>
          <w:rFonts w:cs="David" w:hint="cs"/>
          <w:sz w:val="28"/>
          <w:szCs w:val="28"/>
          <w:rtl/>
        </w:rPr>
        <w:t xml:space="preserve"> נכון לדצמבר </w:t>
      </w:r>
      <w:hyperlink r:id="rId170" w:tooltip="2008" w:history="1">
        <w:r w:rsidRPr="001750DD">
          <w:rPr>
            <w:rStyle w:val="Hyperlink"/>
            <w:rFonts w:cs="David" w:hint="cs"/>
            <w:color w:val="auto"/>
            <w:sz w:val="28"/>
            <w:szCs w:val="28"/>
            <w:u w:val="none"/>
            <w:rtl/>
          </w:rPr>
          <w:t>2008</w:t>
        </w:r>
      </w:hyperlink>
      <w:r w:rsidRPr="001750DD">
        <w:rPr>
          <w:rFonts w:cs="David" w:hint="cs"/>
          <w:sz w:val="28"/>
          <w:szCs w:val="28"/>
          <w:rtl/>
        </w:rPr>
        <w:t xml:space="preserve">, המועצה האזורית מדורגת 6 מתוך 10, בדירוג החברתי-כלכלי. אחוז הזכאים לתעודת בגרות מבין תלמידי כיתות י"ב בשנת </w:t>
      </w:r>
      <w:hyperlink r:id="rId171" w:tooltip="ה'תשס&quot;ח" w:history="1">
        <w:proofErr w:type="spellStart"/>
        <w:r w:rsidRPr="001750DD">
          <w:rPr>
            <w:rStyle w:val="Hyperlink"/>
            <w:rFonts w:cs="David" w:hint="cs"/>
            <w:color w:val="auto"/>
            <w:sz w:val="28"/>
            <w:szCs w:val="28"/>
            <w:u w:val="none"/>
            <w:rtl/>
          </w:rPr>
          <w:t>ה'תשס"ח</w:t>
        </w:r>
        <w:proofErr w:type="spellEnd"/>
      </w:hyperlink>
      <w:r w:rsidRPr="001750DD">
        <w:rPr>
          <w:rFonts w:cs="David" w:hint="cs"/>
          <w:sz w:val="28"/>
          <w:szCs w:val="28"/>
          <w:rtl/>
        </w:rPr>
        <w:t xml:space="preserve"> (</w:t>
      </w:r>
      <w:hyperlink r:id="rId172" w:tooltip="2008" w:history="1">
        <w:r w:rsidRPr="001750DD">
          <w:rPr>
            <w:rStyle w:val="Hyperlink"/>
            <w:rFonts w:cs="David" w:hint="cs"/>
            <w:color w:val="auto"/>
            <w:sz w:val="28"/>
            <w:szCs w:val="28"/>
            <w:u w:val="none"/>
            <w:rtl/>
          </w:rPr>
          <w:t>2008</w:t>
        </w:r>
      </w:hyperlink>
      <w:r w:rsidRPr="001750DD">
        <w:rPr>
          <w:rFonts w:cs="David" w:hint="cs"/>
          <w:sz w:val="28"/>
          <w:szCs w:val="28"/>
          <w:rtl/>
        </w:rPr>
        <w:t>-</w:t>
      </w:r>
      <w:hyperlink r:id="rId173" w:tooltip="2007" w:history="1">
        <w:r w:rsidRPr="001750DD">
          <w:rPr>
            <w:rStyle w:val="Hyperlink"/>
            <w:rFonts w:cs="David" w:hint="cs"/>
            <w:color w:val="auto"/>
            <w:sz w:val="28"/>
            <w:szCs w:val="28"/>
            <w:u w:val="none"/>
            <w:rtl/>
          </w:rPr>
          <w:t>2007</w:t>
        </w:r>
      </w:hyperlink>
      <w:r w:rsidRPr="001750DD">
        <w:rPr>
          <w:rFonts w:cs="David" w:hint="cs"/>
          <w:sz w:val="28"/>
          <w:szCs w:val="28"/>
          <w:rtl/>
        </w:rPr>
        <w:t xml:space="preserve">) היה 62.4%. השכר הממוצע של השכירים בשנת </w:t>
      </w:r>
      <w:hyperlink r:id="rId174" w:tooltip="2007" w:history="1">
        <w:r w:rsidRPr="001750DD">
          <w:rPr>
            <w:rStyle w:val="Hyperlink"/>
            <w:rFonts w:cs="David" w:hint="cs"/>
            <w:color w:val="auto"/>
            <w:sz w:val="28"/>
            <w:szCs w:val="28"/>
            <w:u w:val="none"/>
            <w:rtl/>
          </w:rPr>
          <w:t>2007</w:t>
        </w:r>
      </w:hyperlink>
      <w:r w:rsidRPr="001750DD">
        <w:rPr>
          <w:rFonts w:cs="David" w:hint="cs"/>
          <w:sz w:val="28"/>
          <w:szCs w:val="28"/>
          <w:rtl/>
        </w:rPr>
        <w:t xml:space="preserve"> היה 6,217 ש"ח (ממוצע ארצי: 6,743 ש"ח).</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הפרנסה העיקרית של תושבי מועצה אזורית אשכול היא </w:t>
      </w:r>
      <w:hyperlink r:id="rId175" w:tooltip="חקלאות" w:history="1">
        <w:r w:rsidRPr="001750DD">
          <w:rPr>
            <w:rStyle w:val="Hyperlink"/>
            <w:rFonts w:cs="David" w:hint="cs"/>
            <w:color w:val="auto"/>
            <w:sz w:val="28"/>
            <w:szCs w:val="28"/>
            <w:u w:val="none"/>
            <w:rtl/>
          </w:rPr>
          <w:t>חקלאות</w:t>
        </w:r>
      </w:hyperlink>
      <w:r w:rsidRPr="001750DD">
        <w:rPr>
          <w:rFonts w:cs="David" w:hint="cs"/>
          <w:sz w:val="28"/>
          <w:szCs w:val="28"/>
          <w:rtl/>
        </w:rPr>
        <w:t xml:space="preserve">, אך ברוב הקיבוצים קיימים גם מפעלי </w:t>
      </w:r>
      <w:hyperlink r:id="rId176" w:tooltip="תעשייה" w:history="1">
        <w:r w:rsidRPr="001750DD">
          <w:rPr>
            <w:rStyle w:val="Hyperlink"/>
            <w:rFonts w:cs="David" w:hint="cs"/>
            <w:color w:val="auto"/>
            <w:sz w:val="28"/>
            <w:szCs w:val="28"/>
            <w:u w:val="none"/>
            <w:rtl/>
          </w:rPr>
          <w:t>תעשייה</w:t>
        </w:r>
      </w:hyperlink>
      <w:r w:rsidRPr="001750DD">
        <w:rPr>
          <w:rFonts w:cs="David" w:hint="cs"/>
          <w:sz w:val="28"/>
          <w:szCs w:val="28"/>
          <w:rtl/>
        </w:rPr>
        <w:t>, וביישובים הקהילתיים הפרנסה המרכזית היא שירותים.</w:t>
      </w:r>
    </w:p>
    <w:p w:rsidR="007C20C5" w:rsidRPr="001750DD" w:rsidRDefault="007C20C5" w:rsidP="00860EA2">
      <w:pPr>
        <w:pStyle w:val="2"/>
        <w:bidi/>
        <w:jc w:val="both"/>
        <w:rPr>
          <w:rFonts w:cs="David"/>
          <w:sz w:val="28"/>
          <w:szCs w:val="28"/>
          <w:rtl/>
        </w:rPr>
      </w:pPr>
      <w:r w:rsidRPr="001750DD">
        <w:rPr>
          <w:rStyle w:val="mw-headline"/>
          <w:rFonts w:cs="David" w:hint="cs"/>
          <w:sz w:val="28"/>
          <w:szCs w:val="28"/>
          <w:rtl/>
        </w:rPr>
        <w:t>יישובי המועצה</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במועצה אזורית אשכול 32 יישובים: 14 </w:t>
      </w:r>
      <w:hyperlink r:id="rId177" w:tooltip="קיבוץ" w:history="1">
        <w:r w:rsidRPr="001750DD">
          <w:rPr>
            <w:rStyle w:val="Hyperlink"/>
            <w:rFonts w:cs="David" w:hint="cs"/>
            <w:color w:val="auto"/>
            <w:sz w:val="28"/>
            <w:szCs w:val="28"/>
            <w:u w:val="none"/>
            <w:rtl/>
          </w:rPr>
          <w:t>קיבוצים</w:t>
        </w:r>
      </w:hyperlink>
      <w:r w:rsidRPr="001750DD">
        <w:rPr>
          <w:rFonts w:cs="David" w:hint="cs"/>
          <w:sz w:val="28"/>
          <w:szCs w:val="28"/>
          <w:rtl/>
        </w:rPr>
        <w:t xml:space="preserve">, 15 </w:t>
      </w:r>
      <w:hyperlink r:id="rId178" w:tooltip="מושב" w:history="1">
        <w:r w:rsidRPr="001750DD">
          <w:rPr>
            <w:rStyle w:val="Hyperlink"/>
            <w:rFonts w:cs="David" w:hint="cs"/>
            <w:color w:val="auto"/>
            <w:sz w:val="28"/>
            <w:szCs w:val="28"/>
            <w:u w:val="none"/>
            <w:rtl/>
          </w:rPr>
          <w:t>מושבים</w:t>
        </w:r>
      </w:hyperlink>
      <w:r w:rsidRPr="001750DD">
        <w:rPr>
          <w:rFonts w:cs="David" w:hint="cs"/>
          <w:sz w:val="28"/>
          <w:szCs w:val="28"/>
          <w:rtl/>
        </w:rPr>
        <w:t xml:space="preserve"> ו-3 </w:t>
      </w:r>
      <w:hyperlink r:id="rId179" w:tooltip="יישוב קהילתי" w:history="1">
        <w:r w:rsidRPr="001750DD">
          <w:rPr>
            <w:rStyle w:val="Hyperlink"/>
            <w:rFonts w:cs="David" w:hint="cs"/>
            <w:color w:val="auto"/>
            <w:sz w:val="28"/>
            <w:szCs w:val="28"/>
            <w:u w:val="none"/>
            <w:rtl/>
          </w:rPr>
          <w:t>יישובים קהילתיים</w:t>
        </w:r>
      </w:hyperlink>
      <w:r w:rsidRPr="001750DD">
        <w:rPr>
          <w:rFonts w:cs="David" w:hint="cs"/>
          <w:sz w:val="28"/>
          <w:szCs w:val="28"/>
          <w:rtl/>
        </w:rPr>
        <w:t>:</w:t>
      </w:r>
    </w:p>
    <w:p w:rsidR="007C20C5" w:rsidRPr="001750DD" w:rsidRDefault="007C20C5" w:rsidP="002959C2">
      <w:pPr>
        <w:numPr>
          <w:ilvl w:val="0"/>
          <w:numId w:val="4"/>
        </w:numPr>
        <w:spacing w:before="100" w:beforeAutospacing="1" w:after="100" w:afterAutospacing="1"/>
        <w:jc w:val="both"/>
        <w:rPr>
          <w:rFonts w:cs="David"/>
          <w:sz w:val="28"/>
          <w:szCs w:val="28"/>
          <w:rtl/>
        </w:rPr>
      </w:pPr>
      <w:r w:rsidRPr="001750DD">
        <w:rPr>
          <w:rFonts w:cs="David" w:hint="cs"/>
          <w:b/>
          <w:bCs/>
          <w:sz w:val="28"/>
          <w:szCs w:val="28"/>
          <w:rtl/>
        </w:rPr>
        <w:t>קיבוצים</w:t>
      </w:r>
      <w:r w:rsidRPr="001750DD">
        <w:rPr>
          <w:rFonts w:cs="David" w:hint="cs"/>
          <w:sz w:val="28"/>
          <w:szCs w:val="28"/>
          <w:rtl/>
        </w:rPr>
        <w:t xml:space="preserve"> - </w:t>
      </w:r>
      <w:hyperlink r:id="rId180" w:tooltip="אורים" w:history="1">
        <w:r w:rsidRPr="001750DD">
          <w:rPr>
            <w:rStyle w:val="Hyperlink"/>
            <w:rFonts w:cs="David" w:hint="cs"/>
            <w:color w:val="auto"/>
            <w:sz w:val="28"/>
            <w:szCs w:val="28"/>
            <w:u w:val="none"/>
            <w:rtl/>
          </w:rPr>
          <w:t>אורים</w:t>
        </w:r>
      </w:hyperlink>
      <w:r w:rsidRPr="001750DD">
        <w:rPr>
          <w:rFonts w:cs="David" w:hint="cs"/>
          <w:sz w:val="28"/>
          <w:szCs w:val="28"/>
          <w:rtl/>
        </w:rPr>
        <w:t xml:space="preserve">, </w:t>
      </w:r>
      <w:hyperlink r:id="rId181" w:tooltip="בארי (קיבוץ)" w:history="1">
        <w:r w:rsidRPr="001750DD">
          <w:rPr>
            <w:rStyle w:val="Hyperlink"/>
            <w:rFonts w:cs="David" w:hint="cs"/>
            <w:color w:val="auto"/>
            <w:sz w:val="28"/>
            <w:szCs w:val="28"/>
            <w:u w:val="none"/>
            <w:rtl/>
          </w:rPr>
          <w:t>בארי</w:t>
        </w:r>
      </w:hyperlink>
      <w:r w:rsidRPr="001750DD">
        <w:rPr>
          <w:rFonts w:cs="David" w:hint="cs"/>
          <w:sz w:val="28"/>
          <w:szCs w:val="28"/>
          <w:rtl/>
        </w:rPr>
        <w:t xml:space="preserve">, </w:t>
      </w:r>
      <w:hyperlink r:id="rId182" w:tooltip="כיסופים" w:history="1">
        <w:r w:rsidRPr="001750DD">
          <w:rPr>
            <w:rStyle w:val="Hyperlink"/>
            <w:rFonts w:cs="David" w:hint="cs"/>
            <w:color w:val="auto"/>
            <w:sz w:val="28"/>
            <w:szCs w:val="28"/>
            <w:u w:val="none"/>
            <w:rtl/>
          </w:rPr>
          <w:t>כיסופים</w:t>
        </w:r>
      </w:hyperlink>
      <w:r w:rsidRPr="001750DD">
        <w:rPr>
          <w:rFonts w:cs="David" w:hint="cs"/>
          <w:sz w:val="28"/>
          <w:szCs w:val="28"/>
          <w:rtl/>
        </w:rPr>
        <w:t xml:space="preserve">, </w:t>
      </w:r>
      <w:hyperlink r:id="rId183" w:tooltip="עין השלושה" w:history="1">
        <w:r w:rsidRPr="001750DD">
          <w:rPr>
            <w:rStyle w:val="Hyperlink"/>
            <w:rFonts w:cs="David" w:hint="cs"/>
            <w:color w:val="auto"/>
            <w:sz w:val="28"/>
            <w:szCs w:val="28"/>
            <w:u w:val="none"/>
            <w:rtl/>
          </w:rPr>
          <w:t>עין השלושה</w:t>
        </w:r>
      </w:hyperlink>
      <w:r w:rsidRPr="001750DD">
        <w:rPr>
          <w:rFonts w:cs="David" w:hint="cs"/>
          <w:sz w:val="28"/>
          <w:szCs w:val="28"/>
          <w:rtl/>
        </w:rPr>
        <w:t xml:space="preserve">, </w:t>
      </w:r>
      <w:hyperlink r:id="rId184" w:tooltip="נירים" w:history="1">
        <w:r w:rsidRPr="001750DD">
          <w:rPr>
            <w:rStyle w:val="Hyperlink"/>
            <w:rFonts w:cs="David" w:hint="cs"/>
            <w:color w:val="auto"/>
            <w:sz w:val="28"/>
            <w:szCs w:val="28"/>
            <w:u w:val="none"/>
            <w:rtl/>
          </w:rPr>
          <w:t>נירים</w:t>
        </w:r>
      </w:hyperlink>
      <w:r w:rsidRPr="001750DD">
        <w:rPr>
          <w:rFonts w:cs="David" w:hint="cs"/>
          <w:sz w:val="28"/>
          <w:szCs w:val="28"/>
          <w:rtl/>
        </w:rPr>
        <w:t xml:space="preserve">, </w:t>
      </w:r>
      <w:hyperlink r:id="rId185" w:tooltip="ניר עוז" w:history="1">
        <w:r w:rsidRPr="001750DD">
          <w:rPr>
            <w:rStyle w:val="Hyperlink"/>
            <w:rFonts w:cs="David" w:hint="cs"/>
            <w:color w:val="auto"/>
            <w:sz w:val="28"/>
            <w:szCs w:val="28"/>
            <w:u w:val="none"/>
            <w:rtl/>
          </w:rPr>
          <w:t>ניר עוז</w:t>
        </w:r>
      </w:hyperlink>
      <w:r w:rsidRPr="001750DD">
        <w:rPr>
          <w:rFonts w:cs="David" w:hint="cs"/>
          <w:sz w:val="28"/>
          <w:szCs w:val="28"/>
          <w:rtl/>
        </w:rPr>
        <w:t xml:space="preserve">, </w:t>
      </w:r>
      <w:hyperlink r:id="rId186" w:tooltip="רעים" w:history="1">
        <w:r w:rsidRPr="001750DD">
          <w:rPr>
            <w:rStyle w:val="Hyperlink"/>
            <w:rFonts w:cs="David" w:hint="cs"/>
            <w:color w:val="auto"/>
            <w:sz w:val="28"/>
            <w:szCs w:val="28"/>
            <w:u w:val="none"/>
            <w:rtl/>
          </w:rPr>
          <w:t>רעים</w:t>
        </w:r>
      </w:hyperlink>
      <w:r w:rsidRPr="001750DD">
        <w:rPr>
          <w:rFonts w:cs="David" w:hint="cs"/>
          <w:sz w:val="28"/>
          <w:szCs w:val="28"/>
          <w:rtl/>
        </w:rPr>
        <w:t xml:space="preserve">, </w:t>
      </w:r>
      <w:hyperlink r:id="rId187" w:tooltip="מגן (קיבוץ)" w:history="1">
        <w:r w:rsidRPr="001750DD">
          <w:rPr>
            <w:rStyle w:val="Hyperlink"/>
            <w:rFonts w:cs="David" w:hint="cs"/>
            <w:color w:val="auto"/>
            <w:sz w:val="28"/>
            <w:szCs w:val="28"/>
            <w:u w:val="none"/>
            <w:rtl/>
          </w:rPr>
          <w:t>מגן</w:t>
        </w:r>
      </w:hyperlink>
      <w:r w:rsidRPr="001750DD">
        <w:rPr>
          <w:rFonts w:cs="David" w:hint="cs"/>
          <w:sz w:val="28"/>
          <w:szCs w:val="28"/>
          <w:rtl/>
        </w:rPr>
        <w:t xml:space="preserve">, </w:t>
      </w:r>
      <w:hyperlink r:id="rId188" w:tooltip="ניר יצחק" w:history="1">
        <w:r w:rsidRPr="001750DD">
          <w:rPr>
            <w:rStyle w:val="Hyperlink"/>
            <w:rFonts w:cs="David" w:hint="cs"/>
            <w:color w:val="auto"/>
            <w:sz w:val="28"/>
            <w:szCs w:val="28"/>
            <w:u w:val="none"/>
            <w:rtl/>
          </w:rPr>
          <w:t>ניר יצחק</w:t>
        </w:r>
      </w:hyperlink>
      <w:r w:rsidRPr="001750DD">
        <w:rPr>
          <w:rFonts w:cs="David" w:hint="cs"/>
          <w:sz w:val="28"/>
          <w:szCs w:val="28"/>
          <w:rtl/>
        </w:rPr>
        <w:t xml:space="preserve">, </w:t>
      </w:r>
      <w:hyperlink r:id="rId189" w:tooltip="סופה (קיבוץ)" w:history="1">
        <w:r w:rsidRPr="001750DD">
          <w:rPr>
            <w:rStyle w:val="Hyperlink"/>
            <w:rFonts w:cs="David" w:hint="cs"/>
            <w:color w:val="auto"/>
            <w:sz w:val="28"/>
            <w:szCs w:val="28"/>
            <w:u w:val="none"/>
            <w:rtl/>
          </w:rPr>
          <w:t>סופה</w:t>
        </w:r>
      </w:hyperlink>
      <w:r w:rsidRPr="001750DD">
        <w:rPr>
          <w:rFonts w:cs="David" w:hint="cs"/>
          <w:sz w:val="28"/>
          <w:szCs w:val="28"/>
          <w:rtl/>
        </w:rPr>
        <w:t xml:space="preserve">, </w:t>
      </w:r>
      <w:hyperlink r:id="rId190" w:tooltip="חולית (קיבוץ)" w:history="1">
        <w:r w:rsidRPr="001750DD">
          <w:rPr>
            <w:rStyle w:val="Hyperlink"/>
            <w:rFonts w:cs="David" w:hint="cs"/>
            <w:color w:val="auto"/>
            <w:sz w:val="28"/>
            <w:szCs w:val="28"/>
            <w:u w:val="none"/>
            <w:rtl/>
          </w:rPr>
          <w:t>חולית</w:t>
        </w:r>
      </w:hyperlink>
      <w:r w:rsidRPr="001750DD">
        <w:rPr>
          <w:rFonts w:cs="David" w:hint="cs"/>
          <w:sz w:val="28"/>
          <w:szCs w:val="28"/>
          <w:rtl/>
        </w:rPr>
        <w:t xml:space="preserve">, </w:t>
      </w:r>
      <w:hyperlink r:id="rId191" w:tooltip="כרם שלום" w:history="1">
        <w:r w:rsidRPr="001750DD">
          <w:rPr>
            <w:rStyle w:val="Hyperlink"/>
            <w:rFonts w:cs="David" w:hint="cs"/>
            <w:color w:val="auto"/>
            <w:sz w:val="28"/>
            <w:szCs w:val="28"/>
            <w:u w:val="none"/>
            <w:rtl/>
          </w:rPr>
          <w:t>כרם שלום</w:t>
        </w:r>
      </w:hyperlink>
      <w:r w:rsidRPr="001750DD">
        <w:rPr>
          <w:rFonts w:cs="David" w:hint="cs"/>
          <w:sz w:val="28"/>
          <w:szCs w:val="28"/>
          <w:rtl/>
        </w:rPr>
        <w:t xml:space="preserve">, </w:t>
      </w:r>
      <w:hyperlink r:id="rId192" w:tooltip="גבולות" w:history="1">
        <w:r w:rsidRPr="001750DD">
          <w:rPr>
            <w:rStyle w:val="Hyperlink"/>
            <w:rFonts w:cs="David" w:hint="cs"/>
            <w:color w:val="auto"/>
            <w:sz w:val="28"/>
            <w:szCs w:val="28"/>
            <w:u w:val="none"/>
            <w:rtl/>
          </w:rPr>
          <w:t>גבולות</w:t>
        </w:r>
      </w:hyperlink>
      <w:r w:rsidRPr="001750DD">
        <w:rPr>
          <w:rFonts w:cs="David" w:hint="cs"/>
          <w:sz w:val="28"/>
          <w:szCs w:val="28"/>
          <w:rtl/>
        </w:rPr>
        <w:t xml:space="preserve">, </w:t>
      </w:r>
      <w:hyperlink r:id="rId193" w:tooltip="צאלים" w:history="1">
        <w:r w:rsidRPr="001750DD">
          <w:rPr>
            <w:rStyle w:val="Hyperlink"/>
            <w:rFonts w:cs="David" w:hint="cs"/>
            <w:color w:val="auto"/>
            <w:sz w:val="28"/>
            <w:szCs w:val="28"/>
            <w:u w:val="none"/>
            <w:rtl/>
          </w:rPr>
          <w:t>צאלים</w:t>
        </w:r>
      </w:hyperlink>
      <w:r w:rsidRPr="001750DD">
        <w:rPr>
          <w:rFonts w:cs="David" w:hint="cs"/>
          <w:sz w:val="28"/>
          <w:szCs w:val="28"/>
          <w:rtl/>
        </w:rPr>
        <w:t>.</w:t>
      </w:r>
    </w:p>
    <w:p w:rsidR="007C20C5" w:rsidRPr="001750DD" w:rsidRDefault="007C20C5" w:rsidP="002959C2">
      <w:pPr>
        <w:numPr>
          <w:ilvl w:val="0"/>
          <w:numId w:val="4"/>
        </w:numPr>
        <w:spacing w:before="100" w:beforeAutospacing="1" w:after="100" w:afterAutospacing="1"/>
        <w:jc w:val="both"/>
        <w:rPr>
          <w:rFonts w:cs="David"/>
          <w:sz w:val="28"/>
          <w:szCs w:val="28"/>
          <w:rtl/>
        </w:rPr>
      </w:pPr>
      <w:r w:rsidRPr="001750DD">
        <w:rPr>
          <w:rFonts w:cs="David" w:hint="cs"/>
          <w:b/>
          <w:bCs/>
          <w:sz w:val="28"/>
          <w:szCs w:val="28"/>
          <w:rtl/>
        </w:rPr>
        <w:t>מושבים</w:t>
      </w:r>
      <w:r w:rsidRPr="001750DD">
        <w:rPr>
          <w:rFonts w:cs="David" w:hint="cs"/>
          <w:sz w:val="28"/>
          <w:szCs w:val="28"/>
          <w:rtl/>
        </w:rPr>
        <w:t xml:space="preserve"> - </w:t>
      </w:r>
      <w:hyperlink r:id="rId194" w:tooltip="אוהד" w:history="1">
        <w:r w:rsidRPr="001750DD">
          <w:rPr>
            <w:rStyle w:val="Hyperlink"/>
            <w:rFonts w:cs="David" w:hint="cs"/>
            <w:color w:val="auto"/>
            <w:sz w:val="28"/>
            <w:szCs w:val="28"/>
            <w:u w:val="none"/>
            <w:rtl/>
          </w:rPr>
          <w:t>אוהד</w:t>
        </w:r>
      </w:hyperlink>
      <w:r w:rsidRPr="001750DD">
        <w:rPr>
          <w:rFonts w:cs="David" w:hint="cs"/>
          <w:sz w:val="28"/>
          <w:szCs w:val="28"/>
          <w:rtl/>
        </w:rPr>
        <w:t xml:space="preserve">, </w:t>
      </w:r>
      <w:hyperlink r:id="rId195" w:tooltip="שדה ניצן" w:history="1">
        <w:r w:rsidRPr="001750DD">
          <w:rPr>
            <w:rStyle w:val="Hyperlink"/>
            <w:rFonts w:cs="David" w:hint="cs"/>
            <w:color w:val="auto"/>
            <w:sz w:val="28"/>
            <w:szCs w:val="28"/>
            <w:u w:val="none"/>
            <w:rtl/>
          </w:rPr>
          <w:t>שדה ניצן</w:t>
        </w:r>
      </w:hyperlink>
      <w:r w:rsidRPr="001750DD">
        <w:rPr>
          <w:rFonts w:cs="David" w:hint="cs"/>
          <w:sz w:val="28"/>
          <w:szCs w:val="28"/>
          <w:rtl/>
        </w:rPr>
        <w:t xml:space="preserve">, </w:t>
      </w:r>
      <w:hyperlink r:id="rId196" w:tooltip="תלמי אליהו" w:history="1">
        <w:r w:rsidRPr="001750DD">
          <w:rPr>
            <w:rStyle w:val="Hyperlink"/>
            <w:rFonts w:cs="David" w:hint="cs"/>
            <w:color w:val="auto"/>
            <w:sz w:val="28"/>
            <w:szCs w:val="28"/>
            <w:u w:val="none"/>
            <w:rtl/>
          </w:rPr>
          <w:t>תלמי אליהו</w:t>
        </w:r>
      </w:hyperlink>
      <w:r w:rsidRPr="001750DD">
        <w:rPr>
          <w:rFonts w:cs="David" w:hint="cs"/>
          <w:sz w:val="28"/>
          <w:szCs w:val="28"/>
          <w:rtl/>
        </w:rPr>
        <w:t xml:space="preserve">, </w:t>
      </w:r>
      <w:hyperlink r:id="rId197" w:tooltip="עמיעוז" w:history="1">
        <w:proofErr w:type="spellStart"/>
        <w:r w:rsidRPr="001750DD">
          <w:rPr>
            <w:rStyle w:val="Hyperlink"/>
            <w:rFonts w:cs="David" w:hint="cs"/>
            <w:color w:val="auto"/>
            <w:sz w:val="28"/>
            <w:szCs w:val="28"/>
            <w:u w:val="none"/>
            <w:rtl/>
          </w:rPr>
          <w:t>עמיעוז</w:t>
        </w:r>
        <w:proofErr w:type="spellEnd"/>
      </w:hyperlink>
      <w:r w:rsidRPr="001750DD">
        <w:rPr>
          <w:rFonts w:cs="David" w:hint="cs"/>
          <w:sz w:val="28"/>
          <w:szCs w:val="28"/>
          <w:rtl/>
        </w:rPr>
        <w:t xml:space="preserve">, </w:t>
      </w:r>
      <w:hyperlink r:id="rId198" w:tooltip="מבטחים (מושב)" w:history="1">
        <w:r w:rsidRPr="001750DD">
          <w:rPr>
            <w:rStyle w:val="Hyperlink"/>
            <w:rFonts w:cs="David" w:hint="cs"/>
            <w:color w:val="auto"/>
            <w:sz w:val="28"/>
            <w:szCs w:val="28"/>
            <w:u w:val="none"/>
            <w:rtl/>
          </w:rPr>
          <w:t>מבטחים</w:t>
        </w:r>
      </w:hyperlink>
      <w:r w:rsidRPr="001750DD">
        <w:rPr>
          <w:rFonts w:cs="David" w:hint="cs"/>
          <w:sz w:val="28"/>
          <w:szCs w:val="28"/>
          <w:rtl/>
        </w:rPr>
        <w:t xml:space="preserve">, </w:t>
      </w:r>
      <w:hyperlink r:id="rId199" w:tooltip="ישע" w:history="1">
        <w:r w:rsidRPr="001750DD">
          <w:rPr>
            <w:rStyle w:val="Hyperlink"/>
            <w:rFonts w:cs="David" w:hint="cs"/>
            <w:color w:val="auto"/>
            <w:sz w:val="28"/>
            <w:szCs w:val="28"/>
            <w:u w:val="none"/>
            <w:rtl/>
          </w:rPr>
          <w:t>ישע</w:t>
        </w:r>
      </w:hyperlink>
      <w:r w:rsidRPr="001750DD">
        <w:rPr>
          <w:rFonts w:cs="David" w:hint="cs"/>
          <w:sz w:val="28"/>
          <w:szCs w:val="28"/>
          <w:rtl/>
        </w:rPr>
        <w:t xml:space="preserve">, </w:t>
      </w:r>
      <w:hyperlink r:id="rId200" w:tooltip="תלמי יוסף" w:history="1">
        <w:r w:rsidRPr="001750DD">
          <w:rPr>
            <w:rStyle w:val="Hyperlink"/>
            <w:rFonts w:cs="David" w:hint="cs"/>
            <w:color w:val="auto"/>
            <w:sz w:val="28"/>
            <w:szCs w:val="28"/>
            <w:u w:val="none"/>
            <w:rtl/>
          </w:rPr>
          <w:t>תלמי יוסף</w:t>
        </w:r>
      </w:hyperlink>
      <w:r w:rsidRPr="001750DD">
        <w:rPr>
          <w:rFonts w:cs="David" w:hint="cs"/>
          <w:sz w:val="28"/>
          <w:szCs w:val="28"/>
          <w:rtl/>
        </w:rPr>
        <w:t xml:space="preserve">, </w:t>
      </w:r>
      <w:hyperlink r:id="rId201" w:tooltip="פרי גן" w:history="1">
        <w:r w:rsidRPr="001750DD">
          <w:rPr>
            <w:rStyle w:val="Hyperlink"/>
            <w:rFonts w:cs="David" w:hint="cs"/>
            <w:color w:val="auto"/>
            <w:sz w:val="28"/>
            <w:szCs w:val="28"/>
            <w:u w:val="none"/>
            <w:rtl/>
          </w:rPr>
          <w:t>פרי גן</w:t>
        </w:r>
      </w:hyperlink>
      <w:r w:rsidRPr="001750DD">
        <w:rPr>
          <w:rFonts w:cs="David" w:hint="cs"/>
          <w:sz w:val="28"/>
          <w:szCs w:val="28"/>
          <w:rtl/>
        </w:rPr>
        <w:t xml:space="preserve">, </w:t>
      </w:r>
      <w:hyperlink r:id="rId202" w:tooltip="דקל (מושב)" w:history="1">
        <w:r w:rsidRPr="001750DD">
          <w:rPr>
            <w:rStyle w:val="Hyperlink"/>
            <w:rFonts w:cs="David" w:hint="cs"/>
            <w:color w:val="auto"/>
            <w:sz w:val="28"/>
            <w:szCs w:val="28"/>
            <w:u w:val="none"/>
            <w:rtl/>
          </w:rPr>
          <w:t>דקל</w:t>
        </w:r>
      </w:hyperlink>
      <w:r w:rsidRPr="001750DD">
        <w:rPr>
          <w:rFonts w:cs="David" w:hint="cs"/>
          <w:sz w:val="28"/>
          <w:szCs w:val="28"/>
          <w:rtl/>
        </w:rPr>
        <w:t xml:space="preserve">, </w:t>
      </w:r>
      <w:hyperlink r:id="rId203" w:tooltip="יתד" w:history="1">
        <w:r w:rsidRPr="001750DD">
          <w:rPr>
            <w:rStyle w:val="Hyperlink"/>
            <w:rFonts w:cs="David" w:hint="cs"/>
            <w:color w:val="auto"/>
            <w:sz w:val="28"/>
            <w:szCs w:val="28"/>
            <w:u w:val="none"/>
            <w:rtl/>
          </w:rPr>
          <w:t>יתד</w:t>
        </w:r>
      </w:hyperlink>
      <w:r w:rsidRPr="001750DD">
        <w:rPr>
          <w:rFonts w:cs="David" w:hint="cs"/>
          <w:sz w:val="28"/>
          <w:szCs w:val="28"/>
          <w:rtl/>
        </w:rPr>
        <w:t xml:space="preserve">, </w:t>
      </w:r>
      <w:hyperlink r:id="rId204" w:tooltip="שדי אברהם" w:history="1">
        <w:r w:rsidRPr="001750DD">
          <w:rPr>
            <w:rStyle w:val="Hyperlink"/>
            <w:rFonts w:cs="David" w:hint="cs"/>
            <w:color w:val="auto"/>
            <w:sz w:val="28"/>
            <w:szCs w:val="28"/>
            <w:u w:val="none"/>
            <w:rtl/>
          </w:rPr>
          <w:t>שדי אברהם</w:t>
        </w:r>
      </w:hyperlink>
      <w:r w:rsidRPr="001750DD">
        <w:rPr>
          <w:rFonts w:cs="David" w:hint="cs"/>
          <w:sz w:val="28"/>
          <w:szCs w:val="28"/>
          <w:rtl/>
        </w:rPr>
        <w:t xml:space="preserve">, </w:t>
      </w:r>
      <w:hyperlink r:id="rId205" w:tooltip="יבול" w:history="1">
        <w:r w:rsidRPr="001750DD">
          <w:rPr>
            <w:rStyle w:val="Hyperlink"/>
            <w:rFonts w:cs="David" w:hint="cs"/>
            <w:color w:val="auto"/>
            <w:sz w:val="28"/>
            <w:szCs w:val="28"/>
            <w:u w:val="none"/>
            <w:rtl/>
          </w:rPr>
          <w:t>יבול</w:t>
        </w:r>
      </w:hyperlink>
      <w:r w:rsidRPr="001750DD">
        <w:rPr>
          <w:rFonts w:cs="David" w:hint="cs"/>
          <w:sz w:val="28"/>
          <w:szCs w:val="28"/>
          <w:rtl/>
        </w:rPr>
        <w:t xml:space="preserve">, </w:t>
      </w:r>
      <w:hyperlink r:id="rId206" w:tooltip="עין הבשור" w:history="1">
        <w:r w:rsidRPr="001750DD">
          <w:rPr>
            <w:rStyle w:val="Hyperlink"/>
            <w:rFonts w:cs="David" w:hint="cs"/>
            <w:color w:val="auto"/>
            <w:sz w:val="28"/>
            <w:szCs w:val="28"/>
            <w:u w:val="none"/>
            <w:rtl/>
          </w:rPr>
          <w:t>עין הבשור</w:t>
        </w:r>
      </w:hyperlink>
      <w:r w:rsidRPr="001750DD">
        <w:rPr>
          <w:rFonts w:cs="David" w:hint="cs"/>
          <w:sz w:val="28"/>
          <w:szCs w:val="28"/>
          <w:rtl/>
        </w:rPr>
        <w:t xml:space="preserve">, </w:t>
      </w:r>
      <w:hyperlink r:id="rId207" w:tooltip="בני נצרים" w:history="1">
        <w:r w:rsidRPr="001750DD">
          <w:rPr>
            <w:rStyle w:val="Hyperlink"/>
            <w:rFonts w:cs="David" w:hint="cs"/>
            <w:color w:val="auto"/>
            <w:sz w:val="28"/>
            <w:szCs w:val="28"/>
            <w:u w:val="none"/>
            <w:rtl/>
          </w:rPr>
          <w:t>בני נצרים</w:t>
        </w:r>
      </w:hyperlink>
      <w:r w:rsidRPr="001750DD">
        <w:rPr>
          <w:rFonts w:cs="David" w:hint="cs"/>
          <w:sz w:val="28"/>
          <w:szCs w:val="28"/>
          <w:rtl/>
        </w:rPr>
        <w:t xml:space="preserve">, </w:t>
      </w:r>
      <w:hyperlink r:id="rId208" w:tooltip="נווה (מושב)" w:history="1">
        <w:r w:rsidRPr="001750DD">
          <w:rPr>
            <w:rStyle w:val="Hyperlink"/>
            <w:rFonts w:cs="David" w:hint="cs"/>
            <w:color w:val="auto"/>
            <w:sz w:val="28"/>
            <w:szCs w:val="28"/>
            <w:u w:val="none"/>
            <w:rtl/>
          </w:rPr>
          <w:t>נווה</w:t>
        </w:r>
      </w:hyperlink>
      <w:r w:rsidRPr="001750DD">
        <w:rPr>
          <w:rFonts w:cs="David" w:hint="cs"/>
          <w:sz w:val="28"/>
          <w:szCs w:val="28"/>
          <w:rtl/>
        </w:rPr>
        <w:t>.</w:t>
      </w:r>
    </w:p>
    <w:p w:rsidR="007C20C5" w:rsidRPr="001750DD" w:rsidRDefault="007C20C5" w:rsidP="002959C2">
      <w:pPr>
        <w:numPr>
          <w:ilvl w:val="0"/>
          <w:numId w:val="4"/>
        </w:numPr>
        <w:spacing w:before="100" w:beforeAutospacing="1" w:after="100" w:afterAutospacing="1"/>
        <w:jc w:val="both"/>
        <w:rPr>
          <w:rFonts w:cs="David"/>
          <w:sz w:val="28"/>
          <w:szCs w:val="28"/>
          <w:rtl/>
        </w:rPr>
      </w:pPr>
      <w:r w:rsidRPr="001750DD">
        <w:rPr>
          <w:rFonts w:cs="David" w:hint="cs"/>
          <w:b/>
          <w:bCs/>
          <w:sz w:val="28"/>
          <w:szCs w:val="28"/>
          <w:rtl/>
        </w:rPr>
        <w:t>יישובים קהילתיים</w:t>
      </w:r>
      <w:r w:rsidRPr="001750DD">
        <w:rPr>
          <w:rFonts w:cs="David" w:hint="cs"/>
          <w:sz w:val="28"/>
          <w:szCs w:val="28"/>
          <w:rtl/>
        </w:rPr>
        <w:t xml:space="preserve"> - </w:t>
      </w:r>
      <w:hyperlink r:id="rId209" w:tooltip="אבשלום (יישוב)" w:history="1">
        <w:r w:rsidRPr="001750DD">
          <w:rPr>
            <w:rStyle w:val="Hyperlink"/>
            <w:rFonts w:cs="David" w:hint="cs"/>
            <w:color w:val="auto"/>
            <w:sz w:val="28"/>
            <w:szCs w:val="28"/>
            <w:u w:val="none"/>
            <w:rtl/>
          </w:rPr>
          <w:t>אבשלום</w:t>
        </w:r>
      </w:hyperlink>
      <w:r w:rsidRPr="001750DD">
        <w:rPr>
          <w:rFonts w:cs="David" w:hint="cs"/>
          <w:sz w:val="28"/>
          <w:szCs w:val="28"/>
          <w:rtl/>
        </w:rPr>
        <w:t xml:space="preserve">, </w:t>
      </w:r>
      <w:hyperlink r:id="rId210" w:tooltip="צוחר" w:history="1">
        <w:proofErr w:type="spellStart"/>
        <w:r w:rsidRPr="001750DD">
          <w:rPr>
            <w:rStyle w:val="Hyperlink"/>
            <w:rFonts w:cs="David" w:hint="cs"/>
            <w:color w:val="auto"/>
            <w:sz w:val="28"/>
            <w:szCs w:val="28"/>
            <w:u w:val="none"/>
            <w:rtl/>
          </w:rPr>
          <w:t>צוחר</w:t>
        </w:r>
        <w:proofErr w:type="spellEnd"/>
      </w:hyperlink>
      <w:r w:rsidRPr="001750DD">
        <w:rPr>
          <w:rFonts w:cs="David" w:hint="cs"/>
          <w:sz w:val="28"/>
          <w:szCs w:val="28"/>
          <w:rtl/>
        </w:rPr>
        <w:t xml:space="preserve">, </w:t>
      </w:r>
      <w:hyperlink r:id="rId211" w:tooltip="שלומית (יישוב) (страница не существует)" w:history="1">
        <w:r w:rsidRPr="001750DD">
          <w:rPr>
            <w:rStyle w:val="Hyperlink"/>
            <w:rFonts w:cs="David" w:hint="cs"/>
            <w:color w:val="auto"/>
            <w:sz w:val="28"/>
            <w:szCs w:val="28"/>
            <w:u w:val="none"/>
            <w:rtl/>
          </w:rPr>
          <w:t>שלומית</w:t>
        </w:r>
      </w:hyperlink>
      <w:r w:rsidRPr="001750DD">
        <w:rPr>
          <w:rFonts w:cs="David" w:hint="cs"/>
          <w:sz w:val="28"/>
          <w:szCs w:val="28"/>
          <w:rtl/>
        </w:rPr>
        <w:t>.</w:t>
      </w:r>
    </w:p>
    <w:p w:rsidR="007C20C5" w:rsidRPr="001750DD" w:rsidRDefault="007C20C5" w:rsidP="00860EA2">
      <w:pPr>
        <w:jc w:val="both"/>
        <w:rPr>
          <w:rFonts w:cs="David"/>
          <w:sz w:val="28"/>
          <w:szCs w:val="28"/>
          <w:rtl/>
        </w:rPr>
      </w:pPr>
    </w:p>
    <w:p w:rsidR="007C20C5" w:rsidRPr="00F803AA" w:rsidRDefault="007C20C5" w:rsidP="00860EA2">
      <w:pPr>
        <w:jc w:val="both"/>
        <w:rPr>
          <w:rFonts w:cs="David"/>
          <w:b/>
          <w:bCs/>
          <w:sz w:val="32"/>
          <w:szCs w:val="32"/>
          <w:u w:val="single"/>
          <w:rtl/>
        </w:rPr>
      </w:pPr>
      <w:r w:rsidRPr="00F803AA">
        <w:rPr>
          <w:rFonts w:cs="David" w:hint="cs"/>
          <w:b/>
          <w:bCs/>
          <w:sz w:val="32"/>
          <w:szCs w:val="32"/>
          <w:u w:val="single"/>
          <w:rtl/>
        </w:rPr>
        <w:t>אילת</w:t>
      </w:r>
    </w:p>
    <w:p w:rsidR="007C20C5" w:rsidRPr="001750DD" w:rsidRDefault="007C20C5" w:rsidP="00860EA2">
      <w:pPr>
        <w:jc w:val="both"/>
        <w:rPr>
          <w:rFonts w:cs="David"/>
          <w:b/>
          <w:bCs/>
          <w:sz w:val="28"/>
          <w:szCs w:val="28"/>
          <w:u w:val="single"/>
          <w:rtl/>
        </w:rPr>
      </w:pPr>
    </w:p>
    <w:p w:rsidR="007C20C5" w:rsidRPr="001750DD" w:rsidRDefault="007C20C5" w:rsidP="00860EA2">
      <w:pPr>
        <w:pStyle w:val="NormalWeb"/>
        <w:bidi/>
        <w:jc w:val="both"/>
        <w:rPr>
          <w:rFonts w:cs="David"/>
          <w:sz w:val="28"/>
          <w:szCs w:val="28"/>
          <w:rtl/>
        </w:rPr>
      </w:pPr>
      <w:r w:rsidRPr="001750DD">
        <w:rPr>
          <w:rFonts w:cs="David" w:hint="cs"/>
          <w:b/>
          <w:bCs/>
          <w:sz w:val="28"/>
          <w:szCs w:val="28"/>
          <w:rtl/>
        </w:rPr>
        <w:t>אילת</w:t>
      </w:r>
      <w:r w:rsidRPr="001750DD">
        <w:rPr>
          <w:rFonts w:cs="David" w:hint="cs"/>
          <w:sz w:val="28"/>
          <w:szCs w:val="28"/>
          <w:rtl/>
        </w:rPr>
        <w:t xml:space="preserve"> היא ה</w:t>
      </w:r>
      <w:hyperlink r:id="rId212" w:tooltip="עיר" w:history="1">
        <w:r w:rsidRPr="001750DD">
          <w:rPr>
            <w:rStyle w:val="Hyperlink"/>
            <w:rFonts w:cs="David" w:hint="cs"/>
            <w:color w:val="auto"/>
            <w:sz w:val="28"/>
            <w:szCs w:val="28"/>
            <w:u w:val="none"/>
            <w:rtl/>
          </w:rPr>
          <w:t>עיר</w:t>
        </w:r>
      </w:hyperlink>
      <w:r w:rsidRPr="001750DD">
        <w:rPr>
          <w:rFonts w:cs="David" w:hint="cs"/>
          <w:sz w:val="28"/>
          <w:szCs w:val="28"/>
          <w:rtl/>
        </w:rPr>
        <w:t xml:space="preserve"> הדרומית ביותר ב</w:t>
      </w:r>
      <w:hyperlink r:id="rId213" w:tooltip="ישראל" w:history="1">
        <w:r w:rsidRPr="001750DD">
          <w:rPr>
            <w:rStyle w:val="Hyperlink"/>
            <w:rFonts w:cs="David" w:hint="cs"/>
            <w:color w:val="auto"/>
            <w:sz w:val="28"/>
            <w:szCs w:val="28"/>
            <w:u w:val="none"/>
            <w:rtl/>
          </w:rPr>
          <w:t>ישראל</w:t>
        </w:r>
      </w:hyperlink>
      <w:r w:rsidRPr="001750DD">
        <w:rPr>
          <w:rFonts w:cs="David" w:hint="cs"/>
          <w:sz w:val="28"/>
          <w:szCs w:val="28"/>
          <w:rtl/>
        </w:rPr>
        <w:t xml:space="preserve"> משמשת כעיר </w:t>
      </w:r>
      <w:hyperlink r:id="rId214" w:tooltip="נמל" w:history="1">
        <w:r w:rsidRPr="001750DD">
          <w:rPr>
            <w:rStyle w:val="Hyperlink"/>
            <w:rFonts w:cs="David" w:hint="cs"/>
            <w:color w:val="auto"/>
            <w:sz w:val="28"/>
            <w:szCs w:val="28"/>
            <w:u w:val="none"/>
            <w:rtl/>
          </w:rPr>
          <w:t>נמל</w:t>
        </w:r>
      </w:hyperlink>
      <w:r w:rsidRPr="001750DD">
        <w:rPr>
          <w:rFonts w:cs="David" w:hint="cs"/>
          <w:sz w:val="28"/>
          <w:szCs w:val="28"/>
          <w:rtl/>
        </w:rPr>
        <w:t xml:space="preserve"> ו</w:t>
      </w:r>
      <w:hyperlink r:id="rId215" w:tooltip="תיירות" w:history="1">
        <w:r w:rsidRPr="001750DD">
          <w:rPr>
            <w:rStyle w:val="Hyperlink"/>
            <w:rFonts w:cs="David" w:hint="cs"/>
            <w:color w:val="auto"/>
            <w:sz w:val="28"/>
            <w:szCs w:val="28"/>
            <w:u w:val="none"/>
            <w:rtl/>
          </w:rPr>
          <w:t>תיירות</w:t>
        </w:r>
      </w:hyperlink>
      <w:r w:rsidRPr="001750DD">
        <w:rPr>
          <w:rFonts w:cs="David" w:hint="cs"/>
          <w:sz w:val="28"/>
          <w:szCs w:val="28"/>
          <w:rtl/>
        </w:rPr>
        <w:t xml:space="preserve"> </w:t>
      </w:r>
      <w:proofErr w:type="spellStart"/>
      <w:r w:rsidRPr="001750DD">
        <w:rPr>
          <w:rFonts w:cs="David" w:hint="cs"/>
          <w:sz w:val="28"/>
          <w:szCs w:val="28"/>
          <w:rtl/>
        </w:rPr>
        <w:t>וממקומת</w:t>
      </w:r>
      <w:proofErr w:type="spellEnd"/>
      <w:r w:rsidRPr="001750DD">
        <w:rPr>
          <w:rFonts w:cs="David" w:hint="cs"/>
          <w:sz w:val="28"/>
          <w:szCs w:val="28"/>
          <w:rtl/>
        </w:rPr>
        <w:t xml:space="preserve"> ב</w:t>
      </w:r>
      <w:hyperlink r:id="rId216" w:tooltip="הערבה" w:history="1">
        <w:r w:rsidRPr="001750DD">
          <w:rPr>
            <w:rStyle w:val="Hyperlink"/>
            <w:rFonts w:cs="David" w:hint="cs"/>
            <w:color w:val="auto"/>
            <w:sz w:val="28"/>
            <w:szCs w:val="28"/>
            <w:u w:val="none"/>
            <w:rtl/>
          </w:rPr>
          <w:t>ערבה</w:t>
        </w:r>
      </w:hyperlink>
      <w:r w:rsidRPr="001750DD">
        <w:rPr>
          <w:rFonts w:cs="David" w:hint="cs"/>
          <w:sz w:val="28"/>
          <w:szCs w:val="28"/>
          <w:rtl/>
        </w:rPr>
        <w:t>. העיר שייכת ל</w:t>
      </w:r>
      <w:hyperlink r:id="rId217" w:tooltip="מחוז הדרום" w:history="1">
        <w:r w:rsidRPr="001750DD">
          <w:rPr>
            <w:rStyle w:val="Hyperlink"/>
            <w:rFonts w:cs="David" w:hint="cs"/>
            <w:color w:val="auto"/>
            <w:sz w:val="28"/>
            <w:szCs w:val="28"/>
            <w:u w:val="none"/>
            <w:rtl/>
          </w:rPr>
          <w:t>מחוז הדרום</w:t>
        </w:r>
      </w:hyperlink>
      <w:r w:rsidRPr="001750DD">
        <w:rPr>
          <w:rFonts w:cs="David" w:hint="cs"/>
          <w:sz w:val="28"/>
          <w:szCs w:val="28"/>
          <w:rtl/>
        </w:rPr>
        <w:t xml:space="preserve">. בעבר שכן במקום ישוב בשם </w:t>
      </w:r>
      <w:r w:rsidRPr="001750DD">
        <w:rPr>
          <w:rFonts w:cs="David" w:hint="cs"/>
          <w:b/>
          <w:bCs/>
          <w:sz w:val="28"/>
          <w:szCs w:val="28"/>
          <w:rtl/>
        </w:rPr>
        <w:t>אום אל רשרש</w:t>
      </w:r>
      <w:r w:rsidRPr="001750DD">
        <w:rPr>
          <w:rFonts w:cs="David" w:hint="cs"/>
          <w:sz w:val="28"/>
          <w:szCs w:val="28"/>
          <w:rtl/>
        </w:rPr>
        <w:t xml:space="preserve"> (ב</w:t>
      </w:r>
      <w:hyperlink r:id="rId218" w:tooltip="ערבית" w:history="1">
        <w:r w:rsidRPr="001750DD">
          <w:rPr>
            <w:rStyle w:val="Hyperlink"/>
            <w:rFonts w:cs="David" w:hint="cs"/>
            <w:color w:val="auto"/>
            <w:sz w:val="28"/>
            <w:szCs w:val="28"/>
            <w:u w:val="none"/>
            <w:rtl/>
          </w:rPr>
          <w:t>ערבית</w:t>
        </w:r>
      </w:hyperlink>
      <w:r w:rsidRPr="001750DD">
        <w:rPr>
          <w:rFonts w:cs="David" w:hint="cs"/>
          <w:sz w:val="28"/>
          <w:szCs w:val="28"/>
          <w:rtl/>
        </w:rPr>
        <w:t xml:space="preserve">: </w:t>
      </w:r>
      <w:r w:rsidRPr="001750DD">
        <w:rPr>
          <w:rFonts w:hint="cs"/>
          <w:b/>
          <w:bCs/>
          <w:sz w:val="28"/>
          <w:szCs w:val="28"/>
          <w:rtl/>
          <w:lang w:bidi="ar-SA"/>
        </w:rPr>
        <w:t>أم</w:t>
      </w:r>
      <w:r w:rsidRPr="001750DD">
        <w:rPr>
          <w:rFonts w:cs="David" w:hint="cs"/>
          <w:b/>
          <w:bCs/>
          <w:sz w:val="28"/>
          <w:szCs w:val="28"/>
          <w:rtl/>
          <w:lang w:bidi="ar-SA"/>
        </w:rPr>
        <w:t xml:space="preserve"> </w:t>
      </w:r>
      <w:proofErr w:type="spellStart"/>
      <w:r w:rsidRPr="001750DD">
        <w:rPr>
          <w:rFonts w:hint="cs"/>
          <w:b/>
          <w:bCs/>
          <w:sz w:val="28"/>
          <w:szCs w:val="28"/>
          <w:rtl/>
          <w:lang w:bidi="ar-SA"/>
        </w:rPr>
        <w:t>الرشراش</w:t>
      </w:r>
      <w:proofErr w:type="spellEnd"/>
      <w:r w:rsidRPr="001750DD">
        <w:rPr>
          <w:rFonts w:cs="David" w:hint="cs"/>
          <w:sz w:val="28"/>
          <w:szCs w:val="28"/>
          <w:rtl/>
        </w:rPr>
        <w:t xml:space="preserve">), ובעבר הרחוק יותר בשם </w:t>
      </w:r>
      <w:hyperlink r:id="rId219" w:tooltip="עציון גבר" w:history="1">
        <w:r w:rsidRPr="001750DD">
          <w:rPr>
            <w:rStyle w:val="Hyperlink"/>
            <w:rFonts w:cs="David" w:hint="cs"/>
            <w:b/>
            <w:bCs/>
            <w:color w:val="auto"/>
            <w:sz w:val="28"/>
            <w:szCs w:val="28"/>
            <w:u w:val="none"/>
            <w:rtl/>
          </w:rPr>
          <w:t>עציון גבר</w:t>
        </w:r>
      </w:hyperlink>
      <w:r w:rsidRPr="001750DD">
        <w:rPr>
          <w:rFonts w:cs="David" w:hint="cs"/>
          <w:sz w:val="28"/>
          <w:szCs w:val="28"/>
          <w:rtl/>
        </w:rPr>
        <w:t>. ב-</w:t>
      </w:r>
      <w:hyperlink r:id="rId220" w:tooltip="1949" w:history="1">
        <w:r w:rsidRPr="001750DD">
          <w:rPr>
            <w:rStyle w:val="Hyperlink"/>
            <w:rFonts w:cs="David" w:hint="cs"/>
            <w:color w:val="auto"/>
            <w:sz w:val="28"/>
            <w:szCs w:val="28"/>
            <w:u w:val="none"/>
            <w:rtl/>
          </w:rPr>
          <w:t>1949</w:t>
        </w:r>
      </w:hyperlink>
      <w:r w:rsidRPr="001750DD">
        <w:rPr>
          <w:rFonts w:cs="David" w:hint="cs"/>
          <w:sz w:val="28"/>
          <w:szCs w:val="28"/>
          <w:rtl/>
        </w:rPr>
        <w:t xml:space="preserve"> נכבש המקום במסגרת </w:t>
      </w:r>
      <w:hyperlink r:id="rId221" w:tooltip="מלחמת העצמאות" w:history="1">
        <w:r w:rsidRPr="001750DD">
          <w:rPr>
            <w:rStyle w:val="Hyperlink"/>
            <w:rFonts w:cs="David" w:hint="cs"/>
            <w:color w:val="auto"/>
            <w:sz w:val="28"/>
            <w:szCs w:val="28"/>
            <w:u w:val="none"/>
            <w:rtl/>
          </w:rPr>
          <w:t>מלחמת העצמאות</w:t>
        </w:r>
      </w:hyperlink>
      <w:r w:rsidRPr="001750DD">
        <w:rPr>
          <w:rFonts w:cs="David" w:hint="cs"/>
          <w:sz w:val="28"/>
          <w:szCs w:val="28"/>
          <w:rtl/>
        </w:rPr>
        <w:t xml:space="preserve"> ושימש בעיקר כמחנה צבאי. אילת נוסדה כישוב אזרחי בשנת </w:t>
      </w:r>
      <w:hyperlink r:id="rId222" w:tooltip="1952" w:history="1">
        <w:r w:rsidRPr="001750DD">
          <w:rPr>
            <w:rStyle w:val="Hyperlink"/>
            <w:rFonts w:cs="David" w:hint="cs"/>
            <w:color w:val="auto"/>
            <w:sz w:val="28"/>
            <w:szCs w:val="28"/>
            <w:u w:val="none"/>
            <w:rtl/>
          </w:rPr>
          <w:t>1952</w:t>
        </w:r>
      </w:hyperlink>
      <w:r w:rsidRPr="001750DD">
        <w:rPr>
          <w:rFonts w:cs="David" w:hint="cs"/>
          <w:sz w:val="28"/>
          <w:szCs w:val="28"/>
          <w:rtl/>
        </w:rPr>
        <w:t xml:space="preserve"> והוכרזה כעיר בשנת </w:t>
      </w:r>
      <w:hyperlink r:id="rId223" w:tooltip="1959" w:history="1">
        <w:r w:rsidRPr="001750DD">
          <w:rPr>
            <w:rStyle w:val="Hyperlink"/>
            <w:rFonts w:cs="David" w:hint="cs"/>
            <w:color w:val="auto"/>
            <w:sz w:val="28"/>
            <w:szCs w:val="28"/>
            <w:u w:val="none"/>
            <w:rtl/>
          </w:rPr>
          <w:t>1959</w:t>
        </w:r>
      </w:hyperlink>
      <w:r w:rsidRPr="001750DD">
        <w:rPr>
          <w:rFonts w:cs="David" w:hint="cs"/>
          <w:sz w:val="28"/>
          <w:szCs w:val="28"/>
          <w:rtl/>
        </w:rPr>
        <w:t>.</w:t>
      </w:r>
    </w:p>
    <w:p w:rsidR="007C20C5" w:rsidRPr="001750DD" w:rsidRDefault="007C20C5" w:rsidP="00860EA2">
      <w:pPr>
        <w:pStyle w:val="NormalWeb"/>
        <w:bidi/>
        <w:jc w:val="both"/>
        <w:rPr>
          <w:rFonts w:cs="David"/>
          <w:sz w:val="28"/>
          <w:szCs w:val="28"/>
          <w:rtl/>
        </w:rPr>
      </w:pPr>
      <w:r w:rsidRPr="001750DD">
        <w:rPr>
          <w:rFonts w:cs="David" w:hint="cs"/>
          <w:sz w:val="28"/>
          <w:szCs w:val="28"/>
          <w:rtl/>
        </w:rPr>
        <w:t>אילת סמוכה ל</w:t>
      </w:r>
      <w:hyperlink r:id="rId224" w:tooltip="טאבה" w:history="1">
        <w:r w:rsidRPr="001750DD">
          <w:rPr>
            <w:rStyle w:val="Hyperlink"/>
            <w:rFonts w:cs="David" w:hint="cs"/>
            <w:color w:val="auto"/>
            <w:sz w:val="28"/>
            <w:szCs w:val="28"/>
            <w:u w:val="none"/>
            <w:rtl/>
          </w:rPr>
          <w:t>טאבה</w:t>
        </w:r>
      </w:hyperlink>
      <w:r w:rsidRPr="001750DD">
        <w:rPr>
          <w:rFonts w:cs="David" w:hint="cs"/>
          <w:sz w:val="28"/>
          <w:szCs w:val="28"/>
          <w:rtl/>
        </w:rPr>
        <w:t xml:space="preserve"> שבשליטת </w:t>
      </w:r>
      <w:hyperlink r:id="rId225" w:tooltip="מצרים" w:history="1">
        <w:r w:rsidRPr="001750DD">
          <w:rPr>
            <w:rStyle w:val="Hyperlink"/>
            <w:rFonts w:cs="David" w:hint="cs"/>
            <w:color w:val="auto"/>
            <w:sz w:val="28"/>
            <w:szCs w:val="28"/>
            <w:u w:val="none"/>
            <w:rtl/>
          </w:rPr>
          <w:t>מצרים</w:t>
        </w:r>
      </w:hyperlink>
      <w:r w:rsidRPr="001750DD">
        <w:rPr>
          <w:rFonts w:cs="David" w:hint="cs"/>
          <w:sz w:val="28"/>
          <w:szCs w:val="28"/>
          <w:rtl/>
        </w:rPr>
        <w:t>, ול</w:t>
      </w:r>
      <w:hyperlink r:id="rId226" w:tooltip="עקבה" w:history="1">
        <w:r w:rsidRPr="001750DD">
          <w:rPr>
            <w:rStyle w:val="Hyperlink"/>
            <w:rFonts w:cs="David" w:hint="cs"/>
            <w:color w:val="auto"/>
            <w:sz w:val="28"/>
            <w:szCs w:val="28"/>
            <w:u w:val="none"/>
            <w:rtl/>
          </w:rPr>
          <w:t>עקבה</w:t>
        </w:r>
      </w:hyperlink>
      <w:r w:rsidRPr="001750DD">
        <w:rPr>
          <w:rFonts w:cs="David" w:hint="cs"/>
          <w:sz w:val="28"/>
          <w:szCs w:val="28"/>
          <w:rtl/>
        </w:rPr>
        <w:t xml:space="preserve"> שבשליטת </w:t>
      </w:r>
      <w:hyperlink r:id="rId227" w:tooltip="ירדן" w:history="1">
        <w:r w:rsidRPr="001750DD">
          <w:rPr>
            <w:rStyle w:val="Hyperlink"/>
            <w:rFonts w:cs="David" w:hint="cs"/>
            <w:color w:val="auto"/>
            <w:sz w:val="28"/>
            <w:szCs w:val="28"/>
            <w:u w:val="none"/>
            <w:rtl/>
          </w:rPr>
          <w:t>ירדן</w:t>
        </w:r>
      </w:hyperlink>
      <w:r w:rsidRPr="001750DD">
        <w:rPr>
          <w:rFonts w:cs="David" w:hint="cs"/>
          <w:sz w:val="28"/>
          <w:szCs w:val="28"/>
          <w:rtl/>
        </w:rPr>
        <w:t xml:space="preserve">. </w:t>
      </w:r>
      <w:hyperlink r:id="rId228" w:tooltip="תחום שיפוט" w:history="1">
        <w:r w:rsidRPr="001750DD">
          <w:rPr>
            <w:rStyle w:val="Hyperlink"/>
            <w:rFonts w:cs="David" w:hint="cs"/>
            <w:color w:val="auto"/>
            <w:sz w:val="28"/>
            <w:szCs w:val="28"/>
            <w:u w:val="none"/>
            <w:rtl/>
          </w:rPr>
          <w:t>שטח השיפוט</w:t>
        </w:r>
      </w:hyperlink>
      <w:r w:rsidRPr="001750DD">
        <w:rPr>
          <w:rFonts w:cs="David" w:hint="cs"/>
          <w:sz w:val="28"/>
          <w:szCs w:val="28"/>
          <w:rtl/>
        </w:rPr>
        <w:t xml:space="preserve"> שלה הוא 84,789 </w:t>
      </w:r>
      <w:hyperlink r:id="rId229" w:tooltip="דונם" w:history="1">
        <w:r w:rsidRPr="001750DD">
          <w:rPr>
            <w:rStyle w:val="Hyperlink"/>
            <w:rFonts w:cs="David" w:hint="cs"/>
            <w:color w:val="auto"/>
            <w:sz w:val="28"/>
            <w:szCs w:val="28"/>
            <w:u w:val="none"/>
            <w:rtl/>
          </w:rPr>
          <w:t>דונם</w:t>
        </w:r>
      </w:hyperlink>
      <w:r w:rsidRPr="001750DD">
        <w:rPr>
          <w:rFonts w:cs="David" w:hint="cs"/>
          <w:sz w:val="28"/>
          <w:szCs w:val="28"/>
          <w:rtl/>
        </w:rPr>
        <w:t xml:space="preserve">, והיא העיר הרביעית בגודל שטח שיפוטה בישראל. משנת </w:t>
      </w:r>
      <w:hyperlink r:id="rId230" w:tooltip="1985" w:history="1">
        <w:r w:rsidRPr="001750DD">
          <w:rPr>
            <w:rStyle w:val="Hyperlink"/>
            <w:rFonts w:cs="David" w:hint="cs"/>
            <w:color w:val="auto"/>
            <w:sz w:val="28"/>
            <w:szCs w:val="28"/>
            <w:u w:val="none"/>
            <w:rtl/>
          </w:rPr>
          <w:t>1985</w:t>
        </w:r>
      </w:hyperlink>
      <w:r w:rsidRPr="001750DD">
        <w:rPr>
          <w:rFonts w:cs="David" w:hint="cs"/>
          <w:sz w:val="28"/>
          <w:szCs w:val="28"/>
          <w:rtl/>
        </w:rPr>
        <w:t xml:space="preserve"> מוגדר אזור אילת כ"</w:t>
      </w:r>
      <w:hyperlink r:id="rId231" w:tooltip="נמל חופשי" w:history="1">
        <w:r w:rsidRPr="001750DD">
          <w:rPr>
            <w:rStyle w:val="Hyperlink"/>
            <w:rFonts w:cs="David" w:hint="cs"/>
            <w:color w:val="auto"/>
            <w:sz w:val="28"/>
            <w:szCs w:val="28"/>
            <w:u w:val="none"/>
            <w:rtl/>
          </w:rPr>
          <w:t>אזור סחר חופשי</w:t>
        </w:r>
      </w:hyperlink>
      <w:r w:rsidRPr="001750DD">
        <w:rPr>
          <w:rFonts w:cs="David" w:hint="cs"/>
          <w:sz w:val="28"/>
          <w:szCs w:val="28"/>
          <w:rtl/>
        </w:rPr>
        <w:t>", הפטור מ</w:t>
      </w:r>
      <w:hyperlink r:id="rId232" w:tooltip="חוק מס ערך מוסף" w:history="1">
        <w:r w:rsidRPr="001750DD">
          <w:rPr>
            <w:rStyle w:val="Hyperlink"/>
            <w:rFonts w:cs="David" w:hint="cs"/>
            <w:color w:val="auto"/>
            <w:sz w:val="28"/>
            <w:szCs w:val="28"/>
            <w:u w:val="none"/>
            <w:rtl/>
          </w:rPr>
          <w:t>מע"מ</w:t>
        </w:r>
      </w:hyperlink>
      <w:r w:rsidRPr="001750DD">
        <w:rPr>
          <w:rFonts w:cs="David" w:hint="cs"/>
          <w:sz w:val="28"/>
          <w:szCs w:val="28"/>
          <w:rtl/>
        </w:rPr>
        <w:t xml:space="preserve"> (פרט למוצרים בודדים) וממיסים נוספים.</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החיבור בין העיר אילת לשאר חלקי הארץ מתבצע באמצעות </w:t>
      </w:r>
      <w:hyperlink r:id="rId233" w:tooltip="כביש 90" w:history="1">
        <w:r w:rsidRPr="001750DD">
          <w:rPr>
            <w:rStyle w:val="Hyperlink"/>
            <w:rFonts w:cs="David" w:hint="cs"/>
            <w:color w:val="auto"/>
            <w:sz w:val="28"/>
            <w:szCs w:val="28"/>
            <w:u w:val="none"/>
            <w:rtl/>
          </w:rPr>
          <w:t>כביש 90</w:t>
        </w:r>
      </w:hyperlink>
      <w:r w:rsidRPr="001750DD">
        <w:rPr>
          <w:rFonts w:cs="David" w:hint="cs"/>
          <w:sz w:val="28"/>
          <w:szCs w:val="28"/>
          <w:rtl/>
        </w:rPr>
        <w:t>, אשר הורחב לכביש דו מסלולי בין העיר אילת ל</w:t>
      </w:r>
      <w:hyperlink r:id="rId234" w:tooltip="בקעת תמנע" w:history="1">
        <w:r w:rsidRPr="001750DD">
          <w:rPr>
            <w:rStyle w:val="Hyperlink"/>
            <w:rFonts w:cs="David" w:hint="cs"/>
            <w:color w:val="auto"/>
            <w:sz w:val="28"/>
            <w:szCs w:val="28"/>
            <w:u w:val="none"/>
            <w:rtl/>
          </w:rPr>
          <w:t>בקעת תמנע</w:t>
        </w:r>
      </w:hyperlink>
      <w:r w:rsidRPr="001750DD">
        <w:rPr>
          <w:rFonts w:cs="David" w:hint="cs"/>
          <w:sz w:val="28"/>
          <w:szCs w:val="28"/>
          <w:rtl/>
        </w:rPr>
        <w:t xml:space="preserve">, כחלק </w:t>
      </w:r>
      <w:proofErr w:type="spellStart"/>
      <w:r w:rsidRPr="001750DD">
        <w:rPr>
          <w:rFonts w:cs="David" w:hint="cs"/>
          <w:sz w:val="28"/>
          <w:szCs w:val="28"/>
          <w:rtl/>
        </w:rPr>
        <w:t>מפרוייקט</w:t>
      </w:r>
      <w:proofErr w:type="spellEnd"/>
      <w:r w:rsidRPr="001750DD">
        <w:rPr>
          <w:rFonts w:cs="David" w:hint="cs"/>
          <w:sz w:val="28"/>
          <w:szCs w:val="28"/>
          <w:rtl/>
        </w:rPr>
        <w:t xml:space="preserve"> הרחבת כביש הערבה. ניתן להגיע לאילת ב</w:t>
      </w:r>
      <w:hyperlink r:id="rId235" w:tooltip="טיסה" w:history="1">
        <w:r w:rsidRPr="001750DD">
          <w:rPr>
            <w:rFonts w:cs="David" w:hint="cs"/>
            <w:sz w:val="28"/>
            <w:szCs w:val="28"/>
            <w:rtl/>
          </w:rPr>
          <w:t>טיסה</w:t>
        </w:r>
      </w:hyperlink>
      <w:r w:rsidRPr="001750DD">
        <w:rPr>
          <w:rFonts w:cs="David" w:hint="cs"/>
          <w:sz w:val="28"/>
          <w:szCs w:val="28"/>
          <w:rtl/>
        </w:rPr>
        <w:t xml:space="preserve"> ממרכז הארץ ל</w:t>
      </w:r>
      <w:hyperlink r:id="rId236" w:tooltip="נמל התעופה אילת" w:history="1">
        <w:r w:rsidRPr="001750DD">
          <w:rPr>
            <w:rStyle w:val="Hyperlink"/>
            <w:rFonts w:cs="David" w:hint="cs"/>
            <w:color w:val="auto"/>
            <w:sz w:val="28"/>
            <w:szCs w:val="28"/>
            <w:u w:val="none"/>
            <w:rtl/>
          </w:rPr>
          <w:t>נמל התעופה אילת</w:t>
        </w:r>
      </w:hyperlink>
      <w:r w:rsidRPr="001750DD">
        <w:rPr>
          <w:rFonts w:cs="David" w:hint="cs"/>
          <w:sz w:val="28"/>
          <w:szCs w:val="28"/>
          <w:rtl/>
        </w:rPr>
        <w:t>, זמן ממוצע של טיסה זו כ-45 דקות. בעתיד יוקם ב</w:t>
      </w:r>
      <w:hyperlink r:id="rId237" w:tooltip="תמנע" w:history="1">
        <w:r w:rsidRPr="001750DD">
          <w:rPr>
            <w:rFonts w:cs="David" w:hint="cs"/>
            <w:sz w:val="28"/>
            <w:szCs w:val="28"/>
            <w:rtl/>
          </w:rPr>
          <w:t>תמנע</w:t>
        </w:r>
      </w:hyperlink>
      <w:r w:rsidRPr="001750DD">
        <w:rPr>
          <w:rFonts w:cs="David" w:hint="cs"/>
          <w:sz w:val="28"/>
          <w:szCs w:val="28"/>
          <w:rtl/>
        </w:rPr>
        <w:t xml:space="preserve"> </w:t>
      </w:r>
      <w:hyperlink r:id="rId238" w:tooltip="נמל התעופה תמנע" w:history="1">
        <w:r w:rsidRPr="001750DD">
          <w:rPr>
            <w:rStyle w:val="Hyperlink"/>
            <w:rFonts w:cs="David" w:hint="cs"/>
            <w:color w:val="auto"/>
            <w:sz w:val="28"/>
            <w:szCs w:val="28"/>
            <w:u w:val="none"/>
            <w:rtl/>
          </w:rPr>
          <w:t>נמל התעופה תמנע</w:t>
        </w:r>
      </w:hyperlink>
      <w:r w:rsidRPr="001750DD">
        <w:rPr>
          <w:rFonts w:cs="David" w:hint="cs"/>
          <w:sz w:val="28"/>
          <w:szCs w:val="28"/>
          <w:rtl/>
        </w:rPr>
        <w:t xml:space="preserve"> אשר יחליף את </w:t>
      </w:r>
      <w:hyperlink r:id="rId239" w:tooltip="נמל התעופה אילת" w:history="1">
        <w:r w:rsidRPr="001750DD">
          <w:rPr>
            <w:rStyle w:val="Hyperlink"/>
            <w:rFonts w:cs="David" w:hint="cs"/>
            <w:color w:val="auto"/>
            <w:sz w:val="28"/>
            <w:szCs w:val="28"/>
            <w:u w:val="none"/>
            <w:rtl/>
          </w:rPr>
          <w:t>נמל התעופה אילת</w:t>
        </w:r>
      </w:hyperlink>
      <w:r w:rsidRPr="001750DD">
        <w:rPr>
          <w:rFonts w:cs="David" w:hint="cs"/>
          <w:sz w:val="28"/>
          <w:szCs w:val="28"/>
          <w:rtl/>
        </w:rPr>
        <w:t xml:space="preserve"> ויאפשר למטוסי סילון גדולים להמריא ממנו בעיקר לטיסות ל</w:t>
      </w:r>
      <w:hyperlink r:id="rId240" w:tooltip="אירופה" w:history="1">
        <w:r w:rsidRPr="001750DD">
          <w:rPr>
            <w:rStyle w:val="Hyperlink"/>
            <w:rFonts w:cs="David" w:hint="cs"/>
            <w:color w:val="auto"/>
            <w:sz w:val="28"/>
            <w:szCs w:val="28"/>
            <w:u w:val="none"/>
            <w:rtl/>
          </w:rPr>
          <w:t>אירופה</w:t>
        </w:r>
      </w:hyperlink>
      <w:r w:rsidRPr="001750DD">
        <w:rPr>
          <w:rFonts w:cs="David" w:hint="cs"/>
          <w:sz w:val="28"/>
          <w:szCs w:val="28"/>
          <w:rtl/>
        </w:rPr>
        <w:t xml:space="preserve"> וממנה וכן לטיסות פנים ארציות. בנמל התעופה שיוקם בתמנע צפויות להיות חנויות </w:t>
      </w:r>
      <w:hyperlink r:id="rId241" w:tooltip="דיוטי פרי" w:history="1">
        <w:proofErr w:type="spellStart"/>
        <w:r w:rsidRPr="001750DD">
          <w:rPr>
            <w:rStyle w:val="Hyperlink"/>
            <w:rFonts w:cs="David" w:hint="cs"/>
            <w:color w:val="auto"/>
            <w:sz w:val="28"/>
            <w:szCs w:val="28"/>
            <w:u w:val="none"/>
            <w:rtl/>
          </w:rPr>
          <w:t>דיוטי</w:t>
        </w:r>
        <w:proofErr w:type="spellEnd"/>
        <w:r w:rsidRPr="001750DD">
          <w:rPr>
            <w:rStyle w:val="Hyperlink"/>
            <w:rFonts w:cs="David" w:hint="cs"/>
            <w:color w:val="auto"/>
            <w:sz w:val="28"/>
            <w:szCs w:val="28"/>
            <w:u w:val="none"/>
            <w:rtl/>
          </w:rPr>
          <w:t xml:space="preserve"> פרי</w:t>
        </w:r>
      </w:hyperlink>
      <w:r w:rsidRPr="001750DD">
        <w:rPr>
          <w:rFonts w:cs="David" w:hint="cs"/>
          <w:sz w:val="28"/>
          <w:szCs w:val="28"/>
          <w:rtl/>
        </w:rPr>
        <w:t xml:space="preserve"> שיהיו פטורות ממס בדומה לחנויות הקיימות ב</w:t>
      </w:r>
      <w:hyperlink r:id="rId242" w:tooltip="נתב&quot;ג" w:history="1">
        <w:r w:rsidRPr="001750DD">
          <w:rPr>
            <w:rFonts w:cs="David" w:hint="cs"/>
            <w:sz w:val="28"/>
            <w:szCs w:val="28"/>
            <w:rtl/>
          </w:rPr>
          <w:t>נתב"ג</w:t>
        </w:r>
      </w:hyperlink>
      <w:r w:rsidRPr="001750DD">
        <w:rPr>
          <w:rFonts w:cs="David" w:hint="cs"/>
          <w:sz w:val="28"/>
          <w:szCs w:val="28"/>
          <w:rtl/>
        </w:rPr>
        <w:t xml:space="preserve">. במסגרת </w:t>
      </w:r>
      <w:proofErr w:type="spellStart"/>
      <w:r w:rsidRPr="001750DD">
        <w:rPr>
          <w:rFonts w:cs="David" w:hint="cs"/>
          <w:sz w:val="28"/>
          <w:szCs w:val="28"/>
          <w:rtl/>
        </w:rPr>
        <w:t>הפרוייקט</w:t>
      </w:r>
      <w:proofErr w:type="spellEnd"/>
      <w:r w:rsidRPr="001750DD">
        <w:rPr>
          <w:rFonts w:cs="David" w:hint="cs"/>
          <w:sz w:val="28"/>
          <w:szCs w:val="28"/>
          <w:rtl/>
        </w:rPr>
        <w:t xml:space="preserve"> תחבר רכבת בת 27 ק"מ את נמל התעופה והעיר אילת. רכבת זו תעבור באזור המלונות בעיר אילת עד ל</w:t>
      </w:r>
      <w:hyperlink r:id="rId243" w:tooltip="מעבר טאבה" w:history="1">
        <w:r w:rsidRPr="001750DD">
          <w:rPr>
            <w:rStyle w:val="Hyperlink"/>
            <w:rFonts w:cs="David" w:hint="cs"/>
            <w:color w:val="auto"/>
            <w:sz w:val="28"/>
            <w:szCs w:val="28"/>
            <w:u w:val="none"/>
            <w:rtl/>
          </w:rPr>
          <w:t>מעבר טאבה</w:t>
        </w:r>
      </w:hyperlink>
      <w:r w:rsidRPr="001750DD">
        <w:rPr>
          <w:rFonts w:cs="David" w:hint="cs"/>
          <w:sz w:val="28"/>
          <w:szCs w:val="28"/>
          <w:rtl/>
        </w:rPr>
        <w:t>.</w:t>
      </w:r>
    </w:p>
    <w:p w:rsidR="007C20C5" w:rsidRDefault="007C20C5" w:rsidP="00860EA2">
      <w:pPr>
        <w:pStyle w:val="NormalWeb"/>
        <w:bidi/>
        <w:jc w:val="both"/>
        <w:rPr>
          <w:rFonts w:cs="David"/>
          <w:b/>
          <w:bCs/>
          <w:sz w:val="28"/>
          <w:szCs w:val="28"/>
          <w:u w:val="single"/>
          <w:rtl/>
        </w:rPr>
      </w:pPr>
    </w:p>
    <w:p w:rsidR="007C20C5" w:rsidRPr="001750DD" w:rsidRDefault="007C20C5" w:rsidP="00860EA2">
      <w:pPr>
        <w:pStyle w:val="NormalWeb"/>
        <w:bidi/>
        <w:jc w:val="both"/>
        <w:rPr>
          <w:rFonts w:cs="David"/>
          <w:b/>
          <w:bCs/>
          <w:sz w:val="28"/>
          <w:szCs w:val="28"/>
          <w:u w:val="single"/>
          <w:rtl/>
        </w:rPr>
      </w:pPr>
      <w:r w:rsidRPr="001750DD">
        <w:rPr>
          <w:rFonts w:cs="David" w:hint="cs"/>
          <w:b/>
          <w:bCs/>
          <w:sz w:val="28"/>
          <w:szCs w:val="28"/>
          <w:u w:val="single"/>
          <w:rtl/>
        </w:rPr>
        <w:t>רקע</w:t>
      </w:r>
    </w:p>
    <w:p w:rsidR="007C20C5" w:rsidRPr="001750DD" w:rsidRDefault="007C20C5" w:rsidP="00860EA2">
      <w:pPr>
        <w:pStyle w:val="NormalWeb"/>
        <w:bidi/>
        <w:jc w:val="both"/>
        <w:rPr>
          <w:rFonts w:cs="David"/>
          <w:sz w:val="28"/>
          <w:szCs w:val="28"/>
        </w:rPr>
      </w:pPr>
      <w:r w:rsidRPr="001750DD">
        <w:rPr>
          <w:rFonts w:cs="David" w:hint="cs"/>
          <w:sz w:val="28"/>
          <w:szCs w:val="28"/>
          <w:rtl/>
        </w:rPr>
        <w:t xml:space="preserve">הבריטים קיימו באילת תחנת משטרה. </w:t>
      </w:r>
      <w:hyperlink r:id="rId244" w:tooltip="דוד בן-גוריון" w:history="1">
        <w:r w:rsidRPr="001750DD">
          <w:rPr>
            <w:rFonts w:cs="David" w:hint="cs"/>
            <w:sz w:val="28"/>
            <w:szCs w:val="28"/>
            <w:rtl/>
          </w:rPr>
          <w:t>דוד בן-גוריון</w:t>
        </w:r>
      </w:hyperlink>
      <w:r w:rsidRPr="001750DD">
        <w:rPr>
          <w:rFonts w:cs="David" w:hint="cs"/>
          <w:sz w:val="28"/>
          <w:szCs w:val="28"/>
          <w:rtl/>
        </w:rPr>
        <w:t xml:space="preserve">, עוד לפני קום המדינה, בשנת 1934, הגיע לאום-רשרש והיה ראשון החולמים בעת החדשה על הפיכתה של אילת לעיר </w:t>
      </w:r>
      <w:hyperlink r:id="rId245" w:tooltip="נמל" w:history="1">
        <w:r w:rsidRPr="001750DD">
          <w:rPr>
            <w:rFonts w:cs="David" w:hint="cs"/>
            <w:sz w:val="28"/>
            <w:szCs w:val="28"/>
            <w:rtl/>
          </w:rPr>
          <w:t>נמל</w:t>
        </w:r>
      </w:hyperlink>
      <w:r w:rsidRPr="001750DD">
        <w:rPr>
          <w:rFonts w:cs="David" w:hint="cs"/>
          <w:sz w:val="28"/>
          <w:szCs w:val="28"/>
          <w:rtl/>
        </w:rPr>
        <w:t xml:space="preserve"> בינלאומית. במסגרת </w:t>
      </w:r>
      <w:hyperlink r:id="rId246" w:tooltip="מבצע עובדה" w:history="1">
        <w:r w:rsidRPr="001750DD">
          <w:rPr>
            <w:rFonts w:cs="David" w:hint="cs"/>
            <w:sz w:val="28"/>
            <w:szCs w:val="28"/>
            <w:rtl/>
          </w:rPr>
          <w:t>מבצע עובדה</w:t>
        </w:r>
      </w:hyperlink>
      <w:r w:rsidRPr="001750DD">
        <w:rPr>
          <w:rFonts w:cs="David" w:hint="cs"/>
          <w:sz w:val="28"/>
          <w:szCs w:val="28"/>
          <w:rtl/>
        </w:rPr>
        <w:t>, ב-</w:t>
      </w:r>
      <w:hyperlink r:id="rId247" w:tooltip="10 במרץ" w:history="1">
        <w:r w:rsidRPr="001750DD">
          <w:rPr>
            <w:rFonts w:cs="David" w:hint="cs"/>
            <w:sz w:val="28"/>
            <w:szCs w:val="28"/>
            <w:rtl/>
          </w:rPr>
          <w:t>10 במרץ</w:t>
        </w:r>
      </w:hyperlink>
      <w:r w:rsidRPr="001750DD">
        <w:rPr>
          <w:rFonts w:cs="David" w:hint="cs"/>
          <w:sz w:val="28"/>
          <w:szCs w:val="28"/>
          <w:rtl/>
        </w:rPr>
        <w:t xml:space="preserve"> </w:t>
      </w:r>
      <w:hyperlink r:id="rId248" w:tooltip="1949" w:history="1">
        <w:r w:rsidRPr="001750DD">
          <w:rPr>
            <w:rFonts w:cs="David" w:hint="cs"/>
            <w:sz w:val="28"/>
            <w:szCs w:val="28"/>
            <w:rtl/>
          </w:rPr>
          <w:t>1949</w:t>
        </w:r>
      </w:hyperlink>
      <w:r w:rsidRPr="001750DD">
        <w:rPr>
          <w:rFonts w:cs="David" w:hint="cs"/>
          <w:sz w:val="28"/>
          <w:szCs w:val="28"/>
          <w:rtl/>
        </w:rPr>
        <w:t xml:space="preserve"> ט' באדר, נכבשה משטרת אוּם רַשְרַש שלחוף מפרץ אילת, והנפת </w:t>
      </w:r>
      <w:hyperlink r:id="rId249" w:tooltip="דגל הדיו" w:history="1">
        <w:r w:rsidRPr="001750DD">
          <w:rPr>
            <w:rFonts w:cs="David" w:hint="cs"/>
            <w:sz w:val="28"/>
            <w:szCs w:val="28"/>
            <w:rtl/>
          </w:rPr>
          <w:t>דגל הדיו</w:t>
        </w:r>
      </w:hyperlink>
      <w:r w:rsidRPr="001750DD">
        <w:rPr>
          <w:rFonts w:cs="David" w:hint="cs"/>
          <w:sz w:val="28"/>
          <w:szCs w:val="28"/>
          <w:rtl/>
        </w:rPr>
        <w:t xml:space="preserve"> במקום ציינה את סיומה של </w:t>
      </w:r>
      <w:hyperlink r:id="rId250" w:tooltip="מלחמת העצמאות" w:history="1">
        <w:r w:rsidRPr="001750DD">
          <w:rPr>
            <w:rFonts w:cs="David" w:hint="cs"/>
            <w:sz w:val="28"/>
            <w:szCs w:val="28"/>
            <w:rtl/>
          </w:rPr>
          <w:t>מלחמת העצמאות</w:t>
        </w:r>
      </w:hyperlink>
      <w:r w:rsidRPr="001750DD">
        <w:rPr>
          <w:rFonts w:cs="David" w:hint="cs"/>
          <w:sz w:val="28"/>
          <w:szCs w:val="28"/>
          <w:rtl/>
        </w:rPr>
        <w:t xml:space="preserve">. במקומה של אום רשרש הוקמה אילת. המושל הראשון באילת היה </w:t>
      </w:r>
      <w:hyperlink r:id="rId251" w:tooltip="אברהם זכאי" w:history="1">
        <w:r w:rsidRPr="001750DD">
          <w:rPr>
            <w:rFonts w:cs="David" w:hint="cs"/>
            <w:sz w:val="28"/>
            <w:szCs w:val="28"/>
            <w:rtl/>
          </w:rPr>
          <w:t>אברהם זכאי</w:t>
        </w:r>
      </w:hyperlink>
      <w:r w:rsidRPr="001750DD">
        <w:rPr>
          <w:rFonts w:cs="David" w:hint="cs"/>
          <w:sz w:val="28"/>
          <w:szCs w:val="28"/>
          <w:rtl/>
        </w:rPr>
        <w:t xml:space="preserve"> שהלך לעולמו באוקטובר 2007, ולאחר מכן עמדו בראשה ראשי העיר: חנוך </w:t>
      </w:r>
      <w:proofErr w:type="spellStart"/>
      <w:r w:rsidRPr="001750DD">
        <w:rPr>
          <w:rFonts w:cs="David" w:hint="cs"/>
          <w:sz w:val="28"/>
          <w:szCs w:val="28"/>
          <w:rtl/>
        </w:rPr>
        <w:t>ננר</w:t>
      </w:r>
      <w:proofErr w:type="spellEnd"/>
      <w:r w:rsidRPr="001750DD">
        <w:rPr>
          <w:rFonts w:cs="David" w:hint="cs"/>
          <w:sz w:val="28"/>
          <w:szCs w:val="28"/>
          <w:rtl/>
        </w:rPr>
        <w:t xml:space="preserve">, </w:t>
      </w:r>
      <w:proofErr w:type="spellStart"/>
      <w:r w:rsidRPr="001750DD">
        <w:rPr>
          <w:rFonts w:cs="David" w:hint="cs"/>
          <w:sz w:val="28"/>
          <w:szCs w:val="28"/>
          <w:rtl/>
        </w:rPr>
        <w:t>יוסק'ה</w:t>
      </w:r>
      <w:proofErr w:type="spellEnd"/>
      <w:r w:rsidRPr="001750DD">
        <w:rPr>
          <w:rFonts w:cs="David" w:hint="cs"/>
          <w:sz w:val="28"/>
          <w:szCs w:val="28"/>
          <w:rtl/>
        </w:rPr>
        <w:t xml:space="preserve"> לוי, אשר אזר, גדי כץ, רפי </w:t>
      </w:r>
      <w:proofErr w:type="spellStart"/>
      <w:r w:rsidRPr="001750DD">
        <w:rPr>
          <w:rFonts w:cs="David" w:hint="cs"/>
          <w:sz w:val="28"/>
          <w:szCs w:val="28"/>
          <w:rtl/>
        </w:rPr>
        <w:t>הוכמן</w:t>
      </w:r>
      <w:proofErr w:type="spellEnd"/>
      <w:r w:rsidRPr="001750DD">
        <w:rPr>
          <w:rFonts w:cs="David" w:hint="cs"/>
          <w:sz w:val="28"/>
          <w:szCs w:val="28"/>
          <w:rtl/>
        </w:rPr>
        <w:t>, גבריאל קדוש וכעת מאיר יצחק-הלוי.</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העיר אילת הישראלית הוקמה כישוב קטן בתחילת </w:t>
      </w:r>
      <w:hyperlink r:id="rId252" w:tooltip="שנות ה-50 של המאה ה-20" w:history="1">
        <w:r w:rsidRPr="001750DD">
          <w:rPr>
            <w:rFonts w:cs="David" w:hint="cs"/>
            <w:sz w:val="28"/>
            <w:szCs w:val="28"/>
            <w:rtl/>
          </w:rPr>
          <w:t>שנות ה-50</w:t>
        </w:r>
      </w:hyperlink>
      <w:r w:rsidRPr="001750DD">
        <w:rPr>
          <w:rFonts w:cs="David" w:hint="cs"/>
          <w:sz w:val="28"/>
          <w:szCs w:val="28"/>
          <w:rtl/>
        </w:rPr>
        <w:t xml:space="preserve">. בישוב הקטן והמרוחק באותה עת, התגוררו מספר עובדי נמל, אנשי צבא ואסירים משוחררים. התחבורה לעיר </w:t>
      </w:r>
      <w:r w:rsidRPr="001750DD">
        <w:rPr>
          <w:rFonts w:cs="David" w:hint="cs"/>
          <w:sz w:val="28"/>
          <w:szCs w:val="28"/>
          <w:rtl/>
        </w:rPr>
        <w:lastRenderedPageBreak/>
        <w:t xml:space="preserve">הייתה קשה בשנים אלו ונעשתה דרך מצפה רמון או באמצעות מטוסים קלים שנחתו במנחת שהוקם בסמוך לישוב. בתאריך </w:t>
      </w:r>
      <w:hyperlink r:id="rId253" w:tooltip="28 בפברואר" w:history="1">
        <w:r w:rsidRPr="001750DD">
          <w:rPr>
            <w:rFonts w:cs="David" w:hint="cs"/>
            <w:sz w:val="28"/>
            <w:szCs w:val="28"/>
            <w:rtl/>
          </w:rPr>
          <w:t>28 בפברואר</w:t>
        </w:r>
      </w:hyperlink>
      <w:r w:rsidRPr="001750DD">
        <w:rPr>
          <w:rFonts w:cs="David" w:hint="cs"/>
          <w:sz w:val="28"/>
          <w:szCs w:val="28"/>
          <w:rtl/>
        </w:rPr>
        <w:t xml:space="preserve"> </w:t>
      </w:r>
      <w:hyperlink r:id="rId254" w:tooltip="1950" w:history="1">
        <w:r w:rsidRPr="001750DD">
          <w:rPr>
            <w:rFonts w:cs="David" w:hint="cs"/>
            <w:sz w:val="28"/>
            <w:szCs w:val="28"/>
            <w:rtl/>
          </w:rPr>
          <w:t>1950</w:t>
        </w:r>
      </w:hyperlink>
      <w:r w:rsidRPr="001750DD">
        <w:rPr>
          <w:rFonts w:cs="David" w:hint="cs"/>
          <w:sz w:val="28"/>
          <w:szCs w:val="28"/>
          <w:rtl/>
        </w:rPr>
        <w:t xml:space="preserve"> נחנך באילת </w:t>
      </w:r>
      <w:hyperlink r:id="rId255" w:tooltip="נמל התעופה אילת" w:history="1">
        <w:r w:rsidRPr="001750DD">
          <w:rPr>
            <w:rFonts w:cs="David" w:hint="cs"/>
            <w:sz w:val="28"/>
            <w:szCs w:val="28"/>
            <w:rtl/>
          </w:rPr>
          <w:t>שדה תעופה</w:t>
        </w:r>
      </w:hyperlink>
      <w:r w:rsidRPr="001750DD">
        <w:rPr>
          <w:rFonts w:cs="David" w:hint="cs"/>
          <w:sz w:val="28"/>
          <w:szCs w:val="28"/>
          <w:rtl/>
        </w:rPr>
        <w:t>.</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בתחילת שנת </w:t>
      </w:r>
      <w:hyperlink r:id="rId256" w:tooltip="1956" w:history="1">
        <w:r w:rsidRPr="001750DD">
          <w:rPr>
            <w:rFonts w:cs="David" w:hint="cs"/>
            <w:sz w:val="28"/>
            <w:szCs w:val="28"/>
            <w:rtl/>
          </w:rPr>
          <w:t>1956</w:t>
        </w:r>
      </w:hyperlink>
      <w:r w:rsidRPr="001750DD">
        <w:rPr>
          <w:rFonts w:cs="David" w:hint="cs"/>
          <w:sz w:val="28"/>
          <w:szCs w:val="28"/>
          <w:rtl/>
        </w:rPr>
        <w:t xml:space="preserve"> הגיע ראש המועצה הראשון, </w:t>
      </w:r>
      <w:hyperlink r:id="rId257" w:tooltip="חנוך ננר (הדף אינו קיים)" w:history="1">
        <w:r w:rsidRPr="001750DD">
          <w:rPr>
            <w:rFonts w:cs="David" w:hint="cs"/>
            <w:sz w:val="28"/>
            <w:szCs w:val="28"/>
            <w:rtl/>
          </w:rPr>
          <w:t xml:space="preserve">חנוך </w:t>
        </w:r>
        <w:proofErr w:type="spellStart"/>
        <w:r w:rsidRPr="001750DD">
          <w:rPr>
            <w:rFonts w:cs="David" w:hint="cs"/>
            <w:sz w:val="28"/>
            <w:szCs w:val="28"/>
            <w:rtl/>
          </w:rPr>
          <w:t>ננר</w:t>
        </w:r>
        <w:proofErr w:type="spellEnd"/>
      </w:hyperlink>
      <w:r w:rsidRPr="001750DD">
        <w:rPr>
          <w:rFonts w:cs="David" w:hint="cs"/>
          <w:sz w:val="28"/>
          <w:szCs w:val="28"/>
          <w:rtl/>
        </w:rPr>
        <w:t xml:space="preserve">, למחנה מעבר לעולים במרסיי וחיפש בעלי מקצוע מקרב העולים שהיו מוכנים להגיע ולהתיישב באילת. 70 משפחות נבחרו, העולים הגיעו לארץ ולאחר מכן הובאו לאילת במטוסי חיל האוויר בשני גלים - ב-20 בפברואר </w:t>
      </w:r>
      <w:proofErr w:type="spellStart"/>
      <w:r w:rsidRPr="001750DD">
        <w:rPr>
          <w:rFonts w:cs="David" w:hint="cs"/>
          <w:sz w:val="28"/>
          <w:szCs w:val="28"/>
          <w:rtl/>
        </w:rPr>
        <w:t>וב</w:t>
      </w:r>
      <w:proofErr w:type="spellEnd"/>
      <w:r w:rsidRPr="001750DD">
        <w:rPr>
          <w:rFonts w:cs="David" w:hint="cs"/>
          <w:sz w:val="28"/>
          <w:szCs w:val="28"/>
          <w:rtl/>
        </w:rPr>
        <w:t>-3 באפריל אותה שנה.</w:t>
      </w:r>
    </w:p>
    <w:p w:rsidR="007C20C5" w:rsidRPr="001750DD" w:rsidRDefault="00723A67" w:rsidP="00860EA2">
      <w:pPr>
        <w:pStyle w:val="NormalWeb"/>
        <w:bidi/>
        <w:jc w:val="both"/>
        <w:rPr>
          <w:rFonts w:cs="David"/>
          <w:sz w:val="28"/>
          <w:szCs w:val="28"/>
          <w:rtl/>
        </w:rPr>
      </w:pPr>
      <w:hyperlink r:id="rId258" w:tooltip="מבצע קדש" w:history="1">
        <w:r w:rsidR="007C20C5" w:rsidRPr="001750DD">
          <w:rPr>
            <w:rFonts w:cs="David" w:hint="cs"/>
            <w:sz w:val="28"/>
            <w:szCs w:val="28"/>
            <w:rtl/>
          </w:rPr>
          <w:t>מבצע קדש</w:t>
        </w:r>
      </w:hyperlink>
      <w:r w:rsidR="007C20C5" w:rsidRPr="001750DD">
        <w:rPr>
          <w:rFonts w:cs="David" w:hint="cs"/>
          <w:sz w:val="28"/>
          <w:szCs w:val="28"/>
          <w:rtl/>
        </w:rPr>
        <w:t xml:space="preserve">, נתן לאילת תנופה, והיא החלה מתפתחת הן בתור מועצה מקומית, הן בזכות הנמל שלה, והן בזכות התחלת ניצול היופי התיירותי שבה. בשנות ה-60 סבלו תושבי העיר מיוקר מחירים שהיו בין הגורמים לגל עזיבת תושבים בשנת </w:t>
      </w:r>
      <w:proofErr w:type="spellStart"/>
      <w:r w:rsidR="007C20C5" w:rsidRPr="001750DD">
        <w:rPr>
          <w:rFonts w:cs="David" w:hint="cs"/>
          <w:sz w:val="28"/>
          <w:szCs w:val="28"/>
          <w:rtl/>
        </w:rPr>
        <w:t>1962</w:t>
      </w:r>
      <w:proofErr w:type="spellEnd"/>
      <w:r w:rsidR="007C20C5" w:rsidRPr="001750DD">
        <w:rPr>
          <w:rFonts w:cs="David" w:hint="cs"/>
          <w:sz w:val="28"/>
          <w:szCs w:val="28"/>
          <w:rtl/>
        </w:rPr>
        <w:t>‏</w:t>
      </w:r>
      <w:hyperlink r:id="rId259" w:anchor="cite_note-6" w:history="1">
        <w:r w:rsidR="007C20C5" w:rsidRPr="001750DD">
          <w:rPr>
            <w:rFonts w:cs="David" w:hint="cs"/>
            <w:sz w:val="28"/>
            <w:szCs w:val="28"/>
            <w:rtl/>
          </w:rPr>
          <w:t>[7]</w:t>
        </w:r>
      </w:hyperlink>
      <w:r w:rsidR="007C20C5" w:rsidRPr="001750DD">
        <w:rPr>
          <w:rFonts w:cs="David" w:hint="cs"/>
          <w:sz w:val="28"/>
          <w:szCs w:val="28"/>
          <w:rtl/>
        </w:rPr>
        <w:t xml:space="preserve">. בשנת 1966 קידם ראש העיר, יוסקה לוי, תכנית לבניית בתי זיקוק סמוך לנמל אילת, ואפילו הונחה אבן פינה למפעל על ידי </w:t>
      </w:r>
      <w:hyperlink r:id="rId260" w:tooltip="פנחס ספיר" w:history="1">
        <w:r w:rsidR="007C20C5" w:rsidRPr="001750DD">
          <w:rPr>
            <w:rFonts w:cs="David" w:hint="cs"/>
            <w:sz w:val="28"/>
            <w:szCs w:val="28"/>
            <w:rtl/>
          </w:rPr>
          <w:t>פנחס ספיר</w:t>
        </w:r>
      </w:hyperlink>
      <w:r w:rsidR="007C20C5" w:rsidRPr="001750DD">
        <w:rPr>
          <w:rFonts w:cs="David" w:hint="cs"/>
          <w:sz w:val="28"/>
          <w:szCs w:val="28"/>
          <w:rtl/>
        </w:rPr>
        <w:t xml:space="preserve">, למרות התנגדות עזה של שרים אחרים בממשלה ותושבי העיר. </w:t>
      </w:r>
      <w:hyperlink r:id="rId261" w:tooltip="מלחמת ששת הימים" w:history="1">
        <w:r w:rsidR="007C20C5" w:rsidRPr="001750DD">
          <w:rPr>
            <w:rFonts w:cs="David" w:hint="cs"/>
            <w:sz w:val="28"/>
            <w:szCs w:val="28"/>
            <w:rtl/>
          </w:rPr>
          <w:t>מלחמת ששת הימים</w:t>
        </w:r>
      </w:hyperlink>
      <w:r w:rsidR="007C20C5" w:rsidRPr="001750DD">
        <w:rPr>
          <w:rFonts w:cs="David" w:hint="cs"/>
          <w:sz w:val="28"/>
          <w:szCs w:val="28"/>
          <w:rtl/>
        </w:rPr>
        <w:t>, הפכה את אילת לעיר מעבר בדרך ל</w:t>
      </w:r>
      <w:hyperlink r:id="rId262" w:tooltip="סיני" w:history="1">
        <w:r w:rsidR="007C20C5" w:rsidRPr="001750DD">
          <w:rPr>
            <w:rFonts w:cs="David" w:hint="cs"/>
            <w:sz w:val="28"/>
            <w:szCs w:val="28"/>
            <w:rtl/>
          </w:rPr>
          <w:t>סיני</w:t>
        </w:r>
      </w:hyperlink>
      <w:r w:rsidR="007C20C5" w:rsidRPr="001750DD">
        <w:rPr>
          <w:rFonts w:cs="David" w:hint="cs"/>
          <w:sz w:val="28"/>
          <w:szCs w:val="28"/>
          <w:rtl/>
        </w:rPr>
        <w:t xml:space="preserve">. למרות שמבחינה תיירותית, היא עמדה בצל של מקומות כגון </w:t>
      </w:r>
      <w:hyperlink r:id="rId263" w:tooltip="שארם א- שייח' (הדף אינו קיים)" w:history="1">
        <w:r w:rsidR="007C20C5" w:rsidRPr="001750DD">
          <w:rPr>
            <w:rFonts w:cs="David" w:hint="cs"/>
            <w:sz w:val="28"/>
            <w:szCs w:val="28"/>
            <w:rtl/>
          </w:rPr>
          <w:t>שארם א- שייח'</w:t>
        </w:r>
      </w:hyperlink>
      <w:r w:rsidR="007C20C5" w:rsidRPr="001750DD">
        <w:rPr>
          <w:rFonts w:cs="David" w:hint="cs"/>
          <w:sz w:val="28"/>
          <w:szCs w:val="28"/>
          <w:rtl/>
        </w:rPr>
        <w:t xml:space="preserve">, הרי שחשיבותה כמקום מעבר אזרחי וצבאי, תרמו לפיתוחה. בשנת 1968 נפתח בעיר </w:t>
      </w:r>
      <w:hyperlink r:id="rId264" w:tooltip="בית החולים יוספטל" w:history="1">
        <w:r w:rsidR="007C20C5" w:rsidRPr="001750DD">
          <w:rPr>
            <w:rFonts w:cs="David" w:hint="cs"/>
            <w:sz w:val="28"/>
            <w:szCs w:val="28"/>
            <w:rtl/>
          </w:rPr>
          <w:t>בית החולים יוספטל</w:t>
        </w:r>
      </w:hyperlink>
      <w:r w:rsidR="007C20C5" w:rsidRPr="001750DD">
        <w:rPr>
          <w:rFonts w:cs="David" w:hint="cs"/>
          <w:sz w:val="28"/>
          <w:szCs w:val="28"/>
          <w:rtl/>
        </w:rPr>
        <w:t xml:space="preserve"> שנועד לשרת מעבר לתושבי העיר גם את האוכלוסייה ביישובי הערבה ואת חיילי צה"ל בבסיסים השונים באזור. הנסיגה הישראלית מסיני במסגרת </w:t>
      </w:r>
      <w:hyperlink r:id="rId265" w:tooltip="הסכם השלום עם מצרים" w:history="1">
        <w:r w:rsidR="007C20C5" w:rsidRPr="001750DD">
          <w:rPr>
            <w:rFonts w:cs="David" w:hint="cs"/>
            <w:sz w:val="28"/>
            <w:szCs w:val="28"/>
            <w:rtl/>
          </w:rPr>
          <w:t>הסכם השלום עם מצרים</w:t>
        </w:r>
      </w:hyperlink>
      <w:r w:rsidR="007C20C5" w:rsidRPr="001750DD">
        <w:rPr>
          <w:rFonts w:cs="David" w:hint="cs"/>
          <w:sz w:val="28"/>
          <w:szCs w:val="28"/>
          <w:rtl/>
        </w:rPr>
        <w:t xml:space="preserve">, החזירה את אילת למקומה התיירותי הבלעדי לחופי הים האדום בעיקר מבחינת הישראלים. בתי מלון חדשים נבנו בעיר לאורך שנות ה-80 </w:t>
      </w:r>
      <w:proofErr w:type="spellStart"/>
      <w:r w:rsidR="007C20C5" w:rsidRPr="001750DD">
        <w:rPr>
          <w:rFonts w:cs="David" w:hint="cs"/>
          <w:sz w:val="28"/>
          <w:szCs w:val="28"/>
          <w:rtl/>
        </w:rPr>
        <w:t>וה</w:t>
      </w:r>
      <w:proofErr w:type="spellEnd"/>
      <w:r w:rsidR="007C20C5" w:rsidRPr="001750DD">
        <w:rPr>
          <w:rFonts w:cs="David" w:hint="cs"/>
          <w:sz w:val="28"/>
          <w:szCs w:val="28"/>
          <w:rtl/>
        </w:rPr>
        <w:t xml:space="preserve">-90, בהם בתי מלון מפוארים. למרות פיתוח תיירותי זה, הרי שהמחיר היחסית גבוה של הלינה בעיר, בהשוואה לטורקיה או סיני, הביאו ישראלים רבים להעדיף שלא לנפוש בעיר. גם </w:t>
      </w:r>
      <w:hyperlink r:id="rId266" w:tooltip="הסכם השלום עם ירדן" w:history="1">
        <w:r w:rsidR="007C20C5" w:rsidRPr="001750DD">
          <w:rPr>
            <w:rFonts w:cs="David" w:hint="cs"/>
            <w:sz w:val="28"/>
            <w:szCs w:val="28"/>
            <w:rtl/>
          </w:rPr>
          <w:t>הסכם השלום עם ירדן</w:t>
        </w:r>
      </w:hyperlink>
      <w:r w:rsidR="007C20C5" w:rsidRPr="001750DD">
        <w:rPr>
          <w:rFonts w:cs="David" w:hint="cs"/>
          <w:sz w:val="28"/>
          <w:szCs w:val="28"/>
          <w:rtl/>
        </w:rPr>
        <w:t xml:space="preserve">, היטיב בעיקר עם שכנתה הירדנית של אילת, </w:t>
      </w:r>
      <w:hyperlink r:id="rId267" w:tooltip="עקבה" w:history="1">
        <w:r w:rsidR="007C20C5" w:rsidRPr="001750DD">
          <w:rPr>
            <w:rFonts w:cs="David" w:hint="cs"/>
            <w:sz w:val="28"/>
            <w:szCs w:val="28"/>
            <w:rtl/>
          </w:rPr>
          <w:t>עקבה</w:t>
        </w:r>
      </w:hyperlink>
      <w:r w:rsidR="007C20C5" w:rsidRPr="001750DD">
        <w:rPr>
          <w:rFonts w:cs="David" w:hint="cs"/>
          <w:sz w:val="28"/>
          <w:szCs w:val="28"/>
          <w:rtl/>
        </w:rPr>
        <w:t xml:space="preserve">, ופחות עם העיר הישראלית. במהלך שנות ה-90, החלו תיירים זרים לבכר את עקבה וחופי סיני על פני אילת, תופעה שהתעצמה בשנות </w:t>
      </w:r>
      <w:hyperlink r:id="rId268" w:tooltip="האינתיפאדה השנייה" w:history="1">
        <w:r w:rsidR="007C20C5" w:rsidRPr="001750DD">
          <w:rPr>
            <w:rFonts w:cs="David" w:hint="cs"/>
            <w:sz w:val="28"/>
            <w:szCs w:val="28"/>
            <w:rtl/>
          </w:rPr>
          <w:t>האינתיפאדה השנייה</w:t>
        </w:r>
      </w:hyperlink>
      <w:r w:rsidR="007C20C5" w:rsidRPr="001750DD">
        <w:rPr>
          <w:rFonts w:cs="David" w:hint="cs"/>
          <w:sz w:val="28"/>
          <w:szCs w:val="28"/>
          <w:rtl/>
        </w:rPr>
        <w:t>, והעיר נאלצה "להסתפק" בעיקר בתיירות ישראלית או יהודית מחו"ל.</w:t>
      </w:r>
    </w:p>
    <w:p w:rsidR="007C20C5" w:rsidRPr="001750DD" w:rsidRDefault="007C20C5" w:rsidP="00860EA2">
      <w:pPr>
        <w:pStyle w:val="NormalWeb"/>
        <w:bidi/>
        <w:jc w:val="both"/>
        <w:rPr>
          <w:rFonts w:cs="David"/>
          <w:sz w:val="28"/>
          <w:szCs w:val="28"/>
          <w:rtl/>
        </w:rPr>
      </w:pPr>
      <w:r w:rsidRPr="001750DD">
        <w:rPr>
          <w:rFonts w:cs="David" w:hint="cs"/>
          <w:sz w:val="28"/>
          <w:szCs w:val="28"/>
          <w:rtl/>
        </w:rPr>
        <w:t>במהלך רוב שנות קיומה, נהנתה אילת משקט ביטחוני, בעיקר ממלחמת ששת הימים ובהמשך מהסכמי השלום עם ירדן ומצרים. עם זאת, ב</w:t>
      </w:r>
      <w:hyperlink r:id="rId269" w:tooltip="העשור הראשון של המאה ה-21" w:history="1">
        <w:r w:rsidRPr="001750DD">
          <w:rPr>
            <w:rFonts w:cs="David" w:hint="cs"/>
            <w:sz w:val="28"/>
            <w:szCs w:val="28"/>
            <w:rtl/>
          </w:rPr>
          <w:t>עשור הראשון של המאה ה-21</w:t>
        </w:r>
      </w:hyperlink>
      <w:r w:rsidRPr="001750DD">
        <w:rPr>
          <w:rFonts w:cs="David" w:hint="cs"/>
          <w:sz w:val="28"/>
          <w:szCs w:val="28"/>
          <w:rtl/>
        </w:rPr>
        <w:t>, החלו גורמי טרור שונים להתבסס בסיני ומעט גם בירדן. גורמים אלו יזמו ירי קטיושות באוגוסט 2005 ופיגוע טרור של מחבל מתאבד, בו נרצחו שלושה מתושבי העיר. מעברם של פלסטינים רבים לסיני מ</w:t>
      </w:r>
      <w:hyperlink r:id="rId270" w:tooltip="רצועת עזה" w:history="1">
        <w:r w:rsidRPr="001750DD">
          <w:rPr>
            <w:rFonts w:cs="David" w:hint="cs"/>
            <w:sz w:val="28"/>
            <w:szCs w:val="28"/>
            <w:rtl/>
          </w:rPr>
          <w:t>רצועת עזה</w:t>
        </w:r>
      </w:hyperlink>
      <w:r w:rsidRPr="001750DD">
        <w:rPr>
          <w:rFonts w:cs="David" w:hint="cs"/>
          <w:sz w:val="28"/>
          <w:szCs w:val="28"/>
          <w:rtl/>
        </w:rPr>
        <w:t>, בצד ידיעות כי גורמי טרור מעוניינים לפגוע בתדמיתה של אילת, הגבירו את החשש מפיגוע אפשרי בעיר. בינואר 2008 נסגרו לראשונה לתנועת אזרחים אתרי תיירות מרכזיים בסביבה, כגון: הקניון האדום והר צפחות, וכן הכביש המערבי (</w:t>
      </w:r>
      <w:hyperlink r:id="rId271" w:tooltip="כביש 12" w:history="1">
        <w:r w:rsidRPr="001750DD">
          <w:rPr>
            <w:rFonts w:cs="David" w:hint="cs"/>
            <w:sz w:val="28"/>
            <w:szCs w:val="28"/>
            <w:rtl/>
          </w:rPr>
          <w:t>כביש 12</w:t>
        </w:r>
      </w:hyperlink>
      <w:r w:rsidRPr="001750DD">
        <w:rPr>
          <w:rFonts w:cs="David" w:hint="cs"/>
          <w:sz w:val="28"/>
          <w:szCs w:val="28"/>
          <w:rtl/>
        </w:rPr>
        <w:t xml:space="preserve">) המוביל לעיר. באפריל 2010 נורתה קטיושה לעבר אילת מסיני, אך פגעה בעקבה. באוגוסט 2010 חלה תקרית נוספת בה נורו 5 רקטות אל עבר אילת מסיני; אחת מהקטיושות פגעה בסמוך לשדה התעופה בעיר והסבה נזק, אחת נוספת התפוצצה בשטח חקלאי הסמוך לעיר. שאר הרקטות נפלו בים או בשטחי </w:t>
      </w:r>
      <w:hyperlink r:id="rId272" w:tooltip="עקבה" w:history="1">
        <w:r w:rsidRPr="001750DD">
          <w:rPr>
            <w:rFonts w:cs="David" w:hint="cs"/>
            <w:sz w:val="28"/>
            <w:szCs w:val="28"/>
            <w:rtl/>
          </w:rPr>
          <w:t>עקבה</w:t>
        </w:r>
      </w:hyperlink>
      <w:r w:rsidRPr="001750DD">
        <w:rPr>
          <w:rFonts w:cs="David" w:hint="cs"/>
          <w:sz w:val="28"/>
          <w:szCs w:val="28"/>
          <w:rtl/>
        </w:rPr>
        <w:t xml:space="preserve"> הירדנית.</w:t>
      </w:r>
    </w:p>
    <w:p w:rsidR="007C20C5" w:rsidRPr="001750DD" w:rsidRDefault="007C20C5" w:rsidP="00860EA2">
      <w:pPr>
        <w:pStyle w:val="NormalWeb"/>
        <w:bidi/>
        <w:jc w:val="both"/>
        <w:rPr>
          <w:rFonts w:cs="David"/>
          <w:sz w:val="28"/>
          <w:szCs w:val="28"/>
          <w:rtl/>
        </w:rPr>
      </w:pPr>
      <w:r w:rsidRPr="001750DD">
        <w:rPr>
          <w:rFonts w:cs="David" w:hint="cs"/>
          <w:sz w:val="28"/>
          <w:szCs w:val="28"/>
          <w:rtl/>
        </w:rPr>
        <w:t>ב-</w:t>
      </w:r>
      <w:hyperlink r:id="rId273" w:tooltip="18 באוגוסט" w:history="1">
        <w:r w:rsidRPr="001750DD">
          <w:rPr>
            <w:rFonts w:cs="David" w:hint="cs"/>
            <w:sz w:val="28"/>
            <w:szCs w:val="28"/>
            <w:rtl/>
          </w:rPr>
          <w:t>18 באוגוסט</w:t>
        </w:r>
      </w:hyperlink>
      <w:r w:rsidRPr="001750DD">
        <w:rPr>
          <w:rFonts w:cs="David" w:hint="cs"/>
          <w:sz w:val="28"/>
          <w:szCs w:val="28"/>
          <w:rtl/>
        </w:rPr>
        <w:t xml:space="preserve"> </w:t>
      </w:r>
      <w:hyperlink r:id="rId274" w:tooltip="2011" w:history="1">
        <w:r w:rsidRPr="001750DD">
          <w:rPr>
            <w:rFonts w:cs="David" w:hint="cs"/>
            <w:sz w:val="28"/>
            <w:szCs w:val="28"/>
            <w:rtl/>
          </w:rPr>
          <w:t>2011</w:t>
        </w:r>
      </w:hyperlink>
      <w:r w:rsidRPr="001750DD">
        <w:rPr>
          <w:rFonts w:cs="David" w:hint="cs"/>
          <w:sz w:val="28"/>
          <w:szCs w:val="28"/>
          <w:rtl/>
        </w:rPr>
        <w:t xml:space="preserve"> אירעה ב</w:t>
      </w:r>
      <w:hyperlink r:id="rId275" w:tooltip="כביש 12" w:history="1">
        <w:r w:rsidRPr="001750DD">
          <w:rPr>
            <w:rFonts w:cs="David" w:hint="cs"/>
            <w:sz w:val="28"/>
            <w:szCs w:val="28"/>
            <w:rtl/>
          </w:rPr>
          <w:t>כביש 12</w:t>
        </w:r>
      </w:hyperlink>
      <w:r w:rsidRPr="001750DD">
        <w:rPr>
          <w:rFonts w:cs="David" w:hint="cs"/>
          <w:sz w:val="28"/>
          <w:szCs w:val="28"/>
          <w:rtl/>
        </w:rPr>
        <w:t xml:space="preserve">, כ-12 ק"מ מצפון לאילת, </w:t>
      </w:r>
      <w:hyperlink r:id="rId276" w:tooltip="מתקפת הטרור בדרום ישראל (2011)" w:history="1">
        <w:r w:rsidRPr="001750DD">
          <w:rPr>
            <w:rFonts w:cs="David" w:hint="cs"/>
            <w:sz w:val="28"/>
            <w:szCs w:val="28"/>
            <w:rtl/>
          </w:rPr>
          <w:t>מתקפת הטרור בדרום ישראל</w:t>
        </w:r>
      </w:hyperlink>
      <w:r w:rsidRPr="001750DD">
        <w:rPr>
          <w:rFonts w:cs="David" w:hint="cs"/>
          <w:sz w:val="28"/>
          <w:szCs w:val="28"/>
          <w:rtl/>
        </w:rPr>
        <w:t>, שבה נהרגו שמונה ישראלים.</w:t>
      </w:r>
    </w:p>
    <w:p w:rsidR="007C20C5" w:rsidRPr="001750DD" w:rsidRDefault="007C20C5" w:rsidP="00860EA2">
      <w:pPr>
        <w:pStyle w:val="NormalWeb"/>
        <w:bidi/>
        <w:jc w:val="both"/>
        <w:rPr>
          <w:rFonts w:cs="David"/>
          <w:sz w:val="28"/>
          <w:szCs w:val="28"/>
          <w:rtl/>
        </w:rPr>
      </w:pPr>
    </w:p>
    <w:p w:rsidR="007C20C5" w:rsidRDefault="007C20C5" w:rsidP="00860EA2">
      <w:pPr>
        <w:pStyle w:val="NormalWeb"/>
        <w:bidi/>
        <w:jc w:val="both"/>
        <w:rPr>
          <w:rFonts w:cs="David"/>
          <w:b/>
          <w:bCs/>
          <w:sz w:val="28"/>
          <w:szCs w:val="28"/>
          <w:u w:val="single"/>
          <w:rtl/>
        </w:rPr>
      </w:pPr>
    </w:p>
    <w:p w:rsidR="007C20C5" w:rsidRDefault="007C20C5" w:rsidP="00860EA2">
      <w:pPr>
        <w:pStyle w:val="NormalWeb"/>
        <w:bidi/>
        <w:jc w:val="both"/>
        <w:rPr>
          <w:rFonts w:cs="David"/>
          <w:b/>
          <w:bCs/>
          <w:sz w:val="28"/>
          <w:szCs w:val="28"/>
          <w:u w:val="single"/>
          <w:rtl/>
        </w:rPr>
      </w:pPr>
    </w:p>
    <w:p w:rsidR="007C20C5" w:rsidRDefault="007C20C5" w:rsidP="00860EA2">
      <w:pPr>
        <w:pStyle w:val="NormalWeb"/>
        <w:bidi/>
        <w:jc w:val="both"/>
        <w:rPr>
          <w:rFonts w:cs="David"/>
          <w:b/>
          <w:bCs/>
          <w:sz w:val="28"/>
          <w:szCs w:val="28"/>
          <w:u w:val="single"/>
          <w:rtl/>
        </w:rPr>
      </w:pPr>
    </w:p>
    <w:p w:rsidR="007E1006" w:rsidRDefault="007E1006" w:rsidP="00860EA2">
      <w:pPr>
        <w:pStyle w:val="NormalWeb"/>
        <w:bidi/>
        <w:jc w:val="both"/>
        <w:rPr>
          <w:rFonts w:cs="David" w:hint="cs"/>
          <w:b/>
          <w:bCs/>
          <w:sz w:val="28"/>
          <w:szCs w:val="28"/>
          <w:u w:val="single"/>
          <w:rtl/>
        </w:rPr>
      </w:pPr>
    </w:p>
    <w:p w:rsidR="007E1006" w:rsidRDefault="007E1006" w:rsidP="007E1006">
      <w:pPr>
        <w:pStyle w:val="NormalWeb"/>
        <w:bidi/>
        <w:jc w:val="both"/>
        <w:rPr>
          <w:rFonts w:cs="David" w:hint="cs"/>
          <w:b/>
          <w:bCs/>
          <w:sz w:val="28"/>
          <w:szCs w:val="28"/>
          <w:u w:val="single"/>
          <w:rtl/>
        </w:rPr>
      </w:pPr>
    </w:p>
    <w:p w:rsidR="007E1006" w:rsidRDefault="007E1006" w:rsidP="007E1006">
      <w:pPr>
        <w:pStyle w:val="NormalWeb"/>
        <w:bidi/>
        <w:jc w:val="both"/>
        <w:rPr>
          <w:rFonts w:cs="David" w:hint="cs"/>
          <w:b/>
          <w:bCs/>
          <w:sz w:val="28"/>
          <w:szCs w:val="28"/>
          <w:u w:val="single"/>
          <w:rtl/>
        </w:rPr>
      </w:pPr>
    </w:p>
    <w:p w:rsidR="007E1006" w:rsidRDefault="007E1006" w:rsidP="007E1006">
      <w:pPr>
        <w:pStyle w:val="NormalWeb"/>
        <w:bidi/>
        <w:jc w:val="both"/>
        <w:rPr>
          <w:rFonts w:cs="David" w:hint="cs"/>
          <w:b/>
          <w:bCs/>
          <w:sz w:val="28"/>
          <w:szCs w:val="28"/>
          <w:u w:val="single"/>
          <w:rtl/>
        </w:rPr>
      </w:pPr>
    </w:p>
    <w:p w:rsidR="007E1006" w:rsidRDefault="007E1006" w:rsidP="007E1006">
      <w:pPr>
        <w:pStyle w:val="NormalWeb"/>
        <w:bidi/>
        <w:jc w:val="both"/>
        <w:rPr>
          <w:rFonts w:cs="David" w:hint="cs"/>
          <w:b/>
          <w:bCs/>
          <w:sz w:val="28"/>
          <w:szCs w:val="28"/>
          <w:u w:val="single"/>
          <w:rtl/>
        </w:rPr>
      </w:pPr>
    </w:p>
    <w:p w:rsidR="007E1006" w:rsidRDefault="007E1006" w:rsidP="007E1006">
      <w:pPr>
        <w:pStyle w:val="NormalWeb"/>
        <w:bidi/>
        <w:jc w:val="both"/>
        <w:rPr>
          <w:rFonts w:cs="David" w:hint="cs"/>
          <w:b/>
          <w:bCs/>
          <w:sz w:val="28"/>
          <w:szCs w:val="28"/>
          <w:u w:val="single"/>
          <w:rtl/>
        </w:rPr>
      </w:pPr>
    </w:p>
    <w:p w:rsidR="007E1006" w:rsidRDefault="007E1006" w:rsidP="007E1006">
      <w:pPr>
        <w:pStyle w:val="NormalWeb"/>
        <w:bidi/>
        <w:jc w:val="both"/>
        <w:rPr>
          <w:rFonts w:cs="David" w:hint="cs"/>
          <w:b/>
          <w:bCs/>
          <w:sz w:val="28"/>
          <w:szCs w:val="28"/>
          <w:u w:val="single"/>
          <w:rtl/>
        </w:rPr>
      </w:pPr>
    </w:p>
    <w:p w:rsidR="007E1006" w:rsidRDefault="007E1006" w:rsidP="007E1006">
      <w:pPr>
        <w:pStyle w:val="NormalWeb"/>
        <w:bidi/>
        <w:jc w:val="both"/>
        <w:rPr>
          <w:rFonts w:cs="David" w:hint="cs"/>
          <w:b/>
          <w:bCs/>
          <w:sz w:val="28"/>
          <w:szCs w:val="28"/>
          <w:u w:val="single"/>
          <w:rtl/>
        </w:rPr>
      </w:pPr>
    </w:p>
    <w:p w:rsidR="007E1006" w:rsidRDefault="007E1006" w:rsidP="007E1006">
      <w:pPr>
        <w:pStyle w:val="NormalWeb"/>
        <w:bidi/>
        <w:jc w:val="both"/>
        <w:rPr>
          <w:rFonts w:cs="David" w:hint="cs"/>
          <w:b/>
          <w:bCs/>
          <w:sz w:val="28"/>
          <w:szCs w:val="28"/>
          <w:u w:val="single"/>
          <w:rtl/>
        </w:rPr>
      </w:pPr>
    </w:p>
    <w:p w:rsidR="007E1006" w:rsidRDefault="007E1006" w:rsidP="007E1006">
      <w:pPr>
        <w:pStyle w:val="NormalWeb"/>
        <w:bidi/>
        <w:jc w:val="both"/>
        <w:rPr>
          <w:rFonts w:cs="David" w:hint="cs"/>
          <w:b/>
          <w:bCs/>
          <w:sz w:val="28"/>
          <w:szCs w:val="28"/>
          <w:u w:val="single"/>
          <w:rtl/>
        </w:rPr>
      </w:pPr>
    </w:p>
    <w:p w:rsidR="007E1006" w:rsidRDefault="007E1006" w:rsidP="007E1006">
      <w:pPr>
        <w:pStyle w:val="NormalWeb"/>
        <w:bidi/>
        <w:jc w:val="both"/>
        <w:rPr>
          <w:rFonts w:cs="David" w:hint="cs"/>
          <w:b/>
          <w:bCs/>
          <w:sz w:val="28"/>
          <w:szCs w:val="28"/>
          <w:u w:val="single"/>
          <w:rtl/>
        </w:rPr>
      </w:pPr>
    </w:p>
    <w:p w:rsidR="007C20C5" w:rsidRDefault="007C20C5" w:rsidP="007E1006">
      <w:pPr>
        <w:pStyle w:val="NormalWeb"/>
        <w:bidi/>
        <w:jc w:val="both"/>
        <w:rPr>
          <w:rFonts w:cs="David"/>
          <w:b/>
          <w:bCs/>
          <w:sz w:val="28"/>
          <w:szCs w:val="28"/>
          <w:u w:val="single"/>
          <w:rtl/>
        </w:rPr>
      </w:pPr>
      <w:r w:rsidRPr="001750DD">
        <w:rPr>
          <w:rFonts w:cs="David" w:hint="cs"/>
          <w:b/>
          <w:bCs/>
          <w:sz w:val="28"/>
          <w:szCs w:val="28"/>
          <w:u w:val="single"/>
          <w:rtl/>
        </w:rPr>
        <w:t xml:space="preserve">חוות בודדים                                                                                                     </w:t>
      </w:r>
    </w:p>
    <w:p w:rsidR="007C20C5" w:rsidRDefault="007C20C5" w:rsidP="00860EA2">
      <w:pPr>
        <w:pStyle w:val="NormalWeb"/>
        <w:bidi/>
        <w:jc w:val="both"/>
        <w:rPr>
          <w:rStyle w:val="mw-headline"/>
          <w:rFonts w:cs="David"/>
          <w:sz w:val="28"/>
          <w:szCs w:val="28"/>
          <w:rtl/>
        </w:rPr>
      </w:pPr>
      <w:r w:rsidRPr="001750DD">
        <w:rPr>
          <w:rFonts w:cs="David" w:hint="cs"/>
          <w:b/>
          <w:bCs/>
          <w:sz w:val="28"/>
          <w:szCs w:val="28"/>
          <w:rtl/>
        </w:rPr>
        <w:t>חוות בודדים</w:t>
      </w:r>
      <w:r w:rsidRPr="001750DD">
        <w:rPr>
          <w:rFonts w:cs="David" w:hint="cs"/>
          <w:sz w:val="28"/>
          <w:szCs w:val="28"/>
          <w:rtl/>
        </w:rPr>
        <w:t xml:space="preserve"> (או </w:t>
      </w:r>
      <w:r w:rsidRPr="001750DD">
        <w:rPr>
          <w:rFonts w:cs="David" w:hint="cs"/>
          <w:b/>
          <w:bCs/>
          <w:sz w:val="28"/>
          <w:szCs w:val="28"/>
          <w:rtl/>
        </w:rPr>
        <w:t>התיישבות בודדים</w:t>
      </w:r>
      <w:r w:rsidRPr="001750DD">
        <w:rPr>
          <w:rFonts w:cs="David" w:hint="cs"/>
          <w:sz w:val="28"/>
          <w:szCs w:val="28"/>
          <w:rtl/>
        </w:rPr>
        <w:t xml:space="preserve">) היא צורת </w:t>
      </w:r>
      <w:hyperlink r:id="rId277" w:tooltip="התיישבות" w:history="1">
        <w:r w:rsidRPr="001750DD">
          <w:rPr>
            <w:rStyle w:val="Hyperlink"/>
            <w:rFonts w:cs="David" w:hint="cs"/>
            <w:color w:val="auto"/>
            <w:sz w:val="28"/>
            <w:szCs w:val="28"/>
            <w:u w:val="none"/>
            <w:rtl/>
          </w:rPr>
          <w:t>התיישבות</w:t>
        </w:r>
      </w:hyperlink>
      <w:r w:rsidRPr="001750DD">
        <w:rPr>
          <w:rFonts w:cs="David" w:hint="cs"/>
          <w:sz w:val="28"/>
          <w:szCs w:val="28"/>
          <w:rtl/>
        </w:rPr>
        <w:t xml:space="preserve"> ב</w:t>
      </w:r>
      <w:hyperlink r:id="rId278" w:tooltip="מדינת ישראל" w:history="1">
        <w:r w:rsidRPr="001750DD">
          <w:rPr>
            <w:rStyle w:val="Hyperlink"/>
            <w:rFonts w:cs="David" w:hint="cs"/>
            <w:color w:val="auto"/>
            <w:sz w:val="28"/>
            <w:szCs w:val="28"/>
            <w:u w:val="none"/>
            <w:rtl/>
          </w:rPr>
          <w:t>מדינת ישראל</w:t>
        </w:r>
      </w:hyperlink>
      <w:r w:rsidRPr="001750DD">
        <w:rPr>
          <w:rFonts w:cs="David" w:hint="cs"/>
          <w:sz w:val="28"/>
          <w:szCs w:val="28"/>
          <w:rtl/>
        </w:rPr>
        <w:t>. חוות בודדים מופעלת ומנוהלת על ידי איש בודד, משפחה אחת או מספר מועט של מתיישבים, המתפרשים על שטח גדול. כיום בישראל כ-100 חוות בודדים, רובן של החוות נמצאות ב</w:t>
      </w:r>
      <w:hyperlink r:id="rId279" w:tooltip="הנגב" w:history="1">
        <w:r w:rsidRPr="001750DD">
          <w:rPr>
            <w:rStyle w:val="Hyperlink"/>
            <w:rFonts w:cs="David" w:hint="cs"/>
            <w:color w:val="auto"/>
            <w:sz w:val="28"/>
            <w:szCs w:val="28"/>
            <w:u w:val="none"/>
            <w:rtl/>
          </w:rPr>
          <w:t>נגב</w:t>
        </w:r>
      </w:hyperlink>
      <w:r w:rsidRPr="001750DD">
        <w:rPr>
          <w:rFonts w:cs="David" w:hint="cs"/>
          <w:sz w:val="28"/>
          <w:szCs w:val="28"/>
          <w:rtl/>
        </w:rPr>
        <w:t xml:space="preserve"> וחלקן הקטן ב</w:t>
      </w:r>
      <w:hyperlink r:id="rId280" w:tooltip="הגליל" w:history="1">
        <w:r w:rsidRPr="001750DD">
          <w:rPr>
            <w:rStyle w:val="Hyperlink"/>
            <w:rFonts w:cs="David" w:hint="cs"/>
            <w:color w:val="auto"/>
            <w:sz w:val="28"/>
            <w:szCs w:val="28"/>
            <w:u w:val="none"/>
            <w:rtl/>
          </w:rPr>
          <w:t>גליל</w:t>
        </w:r>
      </w:hyperlink>
      <w:r w:rsidRPr="001750DD">
        <w:rPr>
          <w:rFonts w:cs="David" w:hint="cs"/>
          <w:sz w:val="28"/>
          <w:szCs w:val="28"/>
          <w:rtl/>
        </w:rPr>
        <w:t xml:space="preserve">, וכלכלתן מבוססת על חקלאות ותיירות. מטרת הקמתן של החוות היא פיתוח </w:t>
      </w:r>
      <w:hyperlink r:id="rId281" w:tooltip="תיירות" w:history="1">
        <w:r w:rsidRPr="001750DD">
          <w:rPr>
            <w:rStyle w:val="Hyperlink"/>
            <w:rFonts w:cs="David" w:hint="cs"/>
            <w:color w:val="auto"/>
            <w:sz w:val="28"/>
            <w:szCs w:val="28"/>
            <w:u w:val="none"/>
            <w:rtl/>
          </w:rPr>
          <w:t>אתרי תיירות</w:t>
        </w:r>
      </w:hyperlink>
      <w:r w:rsidRPr="001750DD">
        <w:rPr>
          <w:rFonts w:cs="David" w:hint="cs"/>
          <w:sz w:val="28"/>
          <w:szCs w:val="28"/>
          <w:rtl/>
        </w:rPr>
        <w:t xml:space="preserve"> וכן שמירה על אדמות לאום מפני התיישבות בלתי חוקית</w:t>
      </w:r>
      <w:r w:rsidRPr="001750DD">
        <w:rPr>
          <w:rFonts w:cs="David" w:hint="cs"/>
          <w:b/>
          <w:bCs/>
          <w:sz w:val="28"/>
          <w:szCs w:val="28"/>
          <w:rtl/>
        </w:rPr>
        <w:t>.</w:t>
      </w:r>
      <w:r w:rsidRPr="001750DD">
        <w:rPr>
          <w:rStyle w:val="mw-headline"/>
          <w:rFonts w:cs="David" w:hint="cs"/>
          <w:sz w:val="28"/>
          <w:szCs w:val="28"/>
          <w:rtl/>
        </w:rPr>
        <w:t xml:space="preserve">                                                                                                                               </w:t>
      </w:r>
    </w:p>
    <w:p w:rsidR="007C20C5" w:rsidRDefault="007C20C5" w:rsidP="00860EA2">
      <w:pPr>
        <w:pStyle w:val="NormalWeb"/>
        <w:bidi/>
        <w:jc w:val="both"/>
        <w:rPr>
          <w:rStyle w:val="mw-headline"/>
          <w:rFonts w:cs="David"/>
          <w:sz w:val="28"/>
          <w:szCs w:val="28"/>
          <w:rtl/>
        </w:rPr>
      </w:pPr>
    </w:p>
    <w:p w:rsidR="007C20C5" w:rsidRPr="001750DD" w:rsidRDefault="007C20C5" w:rsidP="00860EA2">
      <w:pPr>
        <w:pStyle w:val="NormalWeb"/>
        <w:bidi/>
        <w:jc w:val="both"/>
        <w:rPr>
          <w:rFonts w:cs="David"/>
          <w:b/>
          <w:bCs/>
          <w:sz w:val="28"/>
          <w:szCs w:val="28"/>
          <w:u w:val="single"/>
        </w:rPr>
      </w:pPr>
      <w:r w:rsidRPr="001750DD">
        <w:rPr>
          <w:rStyle w:val="mw-headline"/>
          <w:rFonts w:cs="David" w:hint="cs"/>
          <w:b/>
          <w:bCs/>
          <w:sz w:val="28"/>
          <w:szCs w:val="28"/>
          <w:u w:val="single"/>
          <w:rtl/>
        </w:rPr>
        <w:t>היסטוריה</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לאורך ההיסטוריה של מדינת </w:t>
      </w:r>
      <w:hyperlink r:id="rId282" w:tooltip="ישראל" w:history="1">
        <w:r w:rsidRPr="001750DD">
          <w:rPr>
            <w:rStyle w:val="Hyperlink"/>
            <w:rFonts w:cs="David" w:hint="cs"/>
            <w:color w:val="auto"/>
            <w:sz w:val="28"/>
            <w:szCs w:val="28"/>
            <w:u w:val="none"/>
            <w:rtl/>
          </w:rPr>
          <w:t>ישראל</w:t>
        </w:r>
      </w:hyperlink>
      <w:r w:rsidRPr="001750DD">
        <w:rPr>
          <w:rFonts w:cs="David" w:hint="cs"/>
          <w:sz w:val="28"/>
          <w:szCs w:val="28"/>
          <w:rtl/>
        </w:rPr>
        <w:t xml:space="preserve"> היו קיימות חוות קטנות </w:t>
      </w:r>
      <w:proofErr w:type="spellStart"/>
      <w:r w:rsidRPr="001750DD">
        <w:rPr>
          <w:rFonts w:cs="David" w:hint="cs"/>
          <w:sz w:val="28"/>
          <w:szCs w:val="28"/>
          <w:rtl/>
        </w:rPr>
        <w:t>ומבודדדות</w:t>
      </w:r>
      <w:proofErr w:type="spellEnd"/>
      <w:r w:rsidRPr="001750DD">
        <w:rPr>
          <w:rFonts w:cs="David" w:hint="cs"/>
          <w:sz w:val="28"/>
          <w:szCs w:val="28"/>
          <w:rtl/>
        </w:rPr>
        <w:t xml:space="preserve"> אשר לא היו שייכות ליישובים מסודרים, אולם כאשר מדברים על "חוות בודדים", בדרך כלל מתכוונים לאותן חוות אשר הוקמו מתחילת שנות התשעים בישראל, בעיקר לתוכנית "דרך היין".</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בתחילת שנות התשעים החל להתגבש הרעיון להקמת ציר של חוות בודדים באזור </w:t>
      </w:r>
      <w:hyperlink r:id="rId283" w:tooltip="רמת נגב" w:history="1">
        <w:r w:rsidRPr="001750DD">
          <w:rPr>
            <w:rStyle w:val="Hyperlink"/>
            <w:rFonts w:cs="David" w:hint="cs"/>
            <w:color w:val="auto"/>
            <w:sz w:val="28"/>
            <w:szCs w:val="28"/>
            <w:u w:val="none"/>
            <w:rtl/>
          </w:rPr>
          <w:t>רמת נגב</w:t>
        </w:r>
      </w:hyperlink>
      <w:r w:rsidRPr="001750DD">
        <w:rPr>
          <w:rFonts w:cs="David" w:hint="cs"/>
          <w:sz w:val="28"/>
          <w:szCs w:val="28"/>
          <w:rtl/>
        </w:rPr>
        <w:t xml:space="preserve">. בשנת </w:t>
      </w:r>
      <w:hyperlink r:id="rId284" w:tooltip="1991" w:history="1">
        <w:r w:rsidRPr="001750DD">
          <w:rPr>
            <w:rStyle w:val="Hyperlink"/>
            <w:rFonts w:cs="David" w:hint="cs"/>
            <w:color w:val="auto"/>
            <w:sz w:val="28"/>
            <w:szCs w:val="28"/>
            <w:u w:val="none"/>
            <w:rtl/>
          </w:rPr>
          <w:t>1991</w:t>
        </w:r>
      </w:hyperlink>
      <w:r w:rsidRPr="001750DD">
        <w:rPr>
          <w:rFonts w:cs="David" w:hint="cs"/>
          <w:sz w:val="28"/>
          <w:szCs w:val="28"/>
          <w:rtl/>
        </w:rPr>
        <w:t xml:space="preserve"> נערך ניסוי על ידי קבוצת חוקרים אשר ממצאיו הראו כי התנאים האקלימיים השוררים ברמת נגב אידיאלים לגידול גפנים. וכך, קיבלה התוכנית את שמה, "דרך היין", </w:t>
      </w:r>
      <w:proofErr w:type="spellStart"/>
      <w:r w:rsidRPr="001750DD">
        <w:rPr>
          <w:rFonts w:cs="David" w:hint="cs"/>
          <w:sz w:val="28"/>
          <w:szCs w:val="28"/>
          <w:rtl/>
        </w:rPr>
        <w:t>בתייחסות</w:t>
      </w:r>
      <w:proofErr w:type="spellEnd"/>
      <w:r w:rsidRPr="001750DD">
        <w:rPr>
          <w:rFonts w:cs="David" w:hint="cs"/>
          <w:sz w:val="28"/>
          <w:szCs w:val="28"/>
          <w:rtl/>
        </w:rPr>
        <w:t xml:space="preserve"> ל</w:t>
      </w:r>
      <w:hyperlink r:id="rId285" w:tooltip="דרך הבשמים" w:history="1">
        <w:r w:rsidRPr="001750DD">
          <w:rPr>
            <w:rStyle w:val="Hyperlink"/>
            <w:rFonts w:cs="David" w:hint="cs"/>
            <w:color w:val="auto"/>
            <w:sz w:val="28"/>
            <w:szCs w:val="28"/>
            <w:u w:val="none"/>
            <w:rtl/>
          </w:rPr>
          <w:t>דרך הבשמים</w:t>
        </w:r>
      </w:hyperlink>
      <w:r w:rsidRPr="001750DD">
        <w:rPr>
          <w:rFonts w:cs="David" w:hint="cs"/>
          <w:sz w:val="28"/>
          <w:szCs w:val="28"/>
          <w:rtl/>
        </w:rPr>
        <w:t xml:space="preserve"> מימי הנבטים. לפי החזון שגובש במשותף על ידי המועצה האזורית רמת נגב, מינהל מקרקעי ישראל, הסוכנות היהודית ומשרד החקלאות, תוכננו לקום כ-32 נקודות יישוב קטנות מצומת משאבי שדה ועד למצפה-רמון, כאשר מטרת הקמתן של החוות היא פיתוח אתרי תיירות </w:t>
      </w:r>
      <w:proofErr w:type="spellStart"/>
      <w:r w:rsidRPr="001750DD">
        <w:rPr>
          <w:rFonts w:cs="David" w:hint="cs"/>
          <w:sz w:val="28"/>
          <w:szCs w:val="28"/>
          <w:rtl/>
        </w:rPr>
        <w:t>יחודיים</w:t>
      </w:r>
      <w:proofErr w:type="spellEnd"/>
      <w:r w:rsidRPr="001750DD">
        <w:rPr>
          <w:rFonts w:cs="David" w:hint="cs"/>
          <w:sz w:val="28"/>
          <w:szCs w:val="28"/>
          <w:rtl/>
        </w:rPr>
        <w:t xml:space="preserve"> בנגב וכן שמירה על אדמות לאום מפני התיישבות בדואית בלתי חוקית.</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בהחלטה מס' 443 של מועצת מקרקעי ישראל בפברואר </w:t>
      </w:r>
      <w:hyperlink r:id="rId286" w:tooltip="1990" w:history="1">
        <w:r w:rsidRPr="001750DD">
          <w:rPr>
            <w:rStyle w:val="Hyperlink"/>
            <w:rFonts w:cs="David" w:hint="cs"/>
            <w:color w:val="auto"/>
            <w:sz w:val="28"/>
            <w:szCs w:val="28"/>
            <w:u w:val="none"/>
            <w:rtl/>
          </w:rPr>
          <w:t>1990</w:t>
        </w:r>
      </w:hyperlink>
      <w:r w:rsidRPr="001750DD">
        <w:rPr>
          <w:rFonts w:cs="David" w:hint="cs"/>
          <w:sz w:val="28"/>
          <w:szCs w:val="28"/>
          <w:rtl/>
        </w:rPr>
        <w:t xml:space="preserve"> הוסדרו מסירת קרקע ליחידים (משפחות) למטרות התיישבות מחוץ לישובים.</w:t>
      </w:r>
    </w:p>
    <w:p w:rsidR="007C20C5" w:rsidRPr="001750DD" w:rsidRDefault="007C20C5" w:rsidP="00860EA2">
      <w:pPr>
        <w:pStyle w:val="NormalWeb"/>
        <w:bidi/>
        <w:jc w:val="both"/>
        <w:rPr>
          <w:rFonts w:cs="David"/>
          <w:sz w:val="28"/>
          <w:szCs w:val="28"/>
          <w:rtl/>
        </w:rPr>
      </w:pPr>
      <w:r w:rsidRPr="001750DD">
        <w:rPr>
          <w:rFonts w:cs="David" w:hint="cs"/>
          <w:sz w:val="28"/>
          <w:szCs w:val="28"/>
          <w:rtl/>
        </w:rPr>
        <w:t>ביום 6.11.2002, התקבלה החלטה בועדת השרים לפיתוח הנגב והגליל, שלאחר מכן קבלה תוקף של החלטת ממשלה ש:</w:t>
      </w:r>
    </w:p>
    <w:tbl>
      <w:tblPr>
        <w:bidiVisual/>
        <w:tblW w:w="0" w:type="auto"/>
        <w:tblCellSpacing w:w="15" w:type="dxa"/>
        <w:tblInd w:w="270" w:type="dxa"/>
        <w:tblCellMar>
          <w:top w:w="30" w:type="dxa"/>
          <w:left w:w="30" w:type="dxa"/>
          <w:bottom w:w="30" w:type="dxa"/>
          <w:right w:w="30" w:type="dxa"/>
        </w:tblCellMar>
        <w:tblLook w:val="04A0"/>
      </w:tblPr>
      <w:tblGrid>
        <w:gridCol w:w="111"/>
        <w:gridCol w:w="8668"/>
        <w:gridCol w:w="111"/>
      </w:tblGrid>
      <w:tr w:rsidR="007C20C5" w:rsidRPr="001750DD" w:rsidTr="00860EA2">
        <w:trPr>
          <w:tblCellSpacing w:w="15" w:type="dxa"/>
        </w:trPr>
        <w:tc>
          <w:tcPr>
            <w:tcW w:w="0" w:type="auto"/>
            <w:shd w:val="clear" w:color="auto" w:fill="auto"/>
            <w:hideMark/>
          </w:tcPr>
          <w:p w:rsidR="007C20C5" w:rsidRPr="001750DD" w:rsidRDefault="007C20C5" w:rsidP="002959C2">
            <w:pPr>
              <w:numPr>
                <w:ilvl w:val="0"/>
                <w:numId w:val="2"/>
              </w:numPr>
              <w:spacing w:before="30" w:after="30"/>
              <w:jc w:val="both"/>
              <w:rPr>
                <w:rFonts w:cs="David"/>
                <w:sz w:val="28"/>
                <w:szCs w:val="28"/>
              </w:rPr>
            </w:pPr>
          </w:p>
        </w:tc>
        <w:tc>
          <w:tcPr>
            <w:tcW w:w="0" w:type="auto"/>
            <w:shd w:val="clear" w:color="auto" w:fill="auto"/>
            <w:vAlign w:val="center"/>
            <w:hideMark/>
          </w:tcPr>
          <w:p w:rsidR="007C20C5" w:rsidRPr="001750DD" w:rsidRDefault="007C20C5" w:rsidP="002959C2">
            <w:pPr>
              <w:numPr>
                <w:ilvl w:val="0"/>
                <w:numId w:val="6"/>
              </w:numPr>
              <w:spacing w:before="30" w:after="30"/>
              <w:jc w:val="both"/>
              <w:rPr>
                <w:rFonts w:cs="David"/>
                <w:sz w:val="28"/>
                <w:szCs w:val="28"/>
              </w:rPr>
            </w:pPr>
            <w:r w:rsidRPr="001750DD">
              <w:rPr>
                <w:rFonts w:cs="David" w:hint="cs"/>
                <w:sz w:val="28"/>
                <w:szCs w:val="28"/>
                <w:rtl/>
              </w:rPr>
              <w:t>התיישבות יחידים היא אמצעי</w:t>
            </w:r>
            <w:r w:rsidRPr="001750DD">
              <w:rPr>
                <w:rFonts w:cs="David" w:hint="cs"/>
                <w:sz w:val="28"/>
                <w:szCs w:val="28"/>
              </w:rPr>
              <w:t xml:space="preserve"> </w:t>
            </w:r>
            <w:r w:rsidRPr="001750DD">
              <w:rPr>
                <w:rFonts w:cs="David" w:hint="cs"/>
                <w:sz w:val="28"/>
                <w:szCs w:val="28"/>
                <w:rtl/>
              </w:rPr>
              <w:t>למימוש מדיניות הממשלה לפיתוח הנגב והגליל ולשמירה על קרקעות המדינה בנגב ובגליל</w:t>
            </w:r>
            <w:r w:rsidRPr="001750DD">
              <w:rPr>
                <w:rFonts w:cs="David" w:hint="cs"/>
                <w:sz w:val="28"/>
                <w:szCs w:val="28"/>
              </w:rPr>
              <w:t xml:space="preserve">. </w:t>
            </w:r>
          </w:p>
          <w:p w:rsidR="007C20C5" w:rsidRPr="001750DD" w:rsidRDefault="007C20C5" w:rsidP="002959C2">
            <w:pPr>
              <w:pStyle w:val="NormalWeb"/>
              <w:numPr>
                <w:ilvl w:val="0"/>
                <w:numId w:val="6"/>
              </w:numPr>
              <w:bidi/>
              <w:jc w:val="both"/>
              <w:rPr>
                <w:rFonts w:cs="David"/>
                <w:sz w:val="28"/>
                <w:szCs w:val="28"/>
              </w:rPr>
            </w:pPr>
            <w:r w:rsidRPr="001750DD">
              <w:rPr>
                <w:rFonts w:cs="David" w:hint="cs"/>
                <w:sz w:val="28"/>
                <w:szCs w:val="28"/>
                <w:rtl/>
              </w:rPr>
              <w:t>שרי הממשלה הנוגעים בדבר יביאו למימוש מדיניות זו באמצעות נציגיהם במוסדות</w:t>
            </w:r>
            <w:r w:rsidRPr="001750DD">
              <w:rPr>
                <w:rFonts w:cs="David" w:hint="cs"/>
                <w:sz w:val="28"/>
                <w:szCs w:val="28"/>
              </w:rPr>
              <w:t xml:space="preserve"> </w:t>
            </w:r>
            <w:r w:rsidRPr="001750DD">
              <w:rPr>
                <w:rFonts w:cs="David" w:hint="cs"/>
                <w:sz w:val="28"/>
                <w:szCs w:val="28"/>
                <w:rtl/>
              </w:rPr>
              <w:t>התכנון.</w:t>
            </w:r>
          </w:p>
          <w:p w:rsidR="007C20C5" w:rsidRPr="001750DD" w:rsidRDefault="007C20C5" w:rsidP="002959C2">
            <w:pPr>
              <w:pStyle w:val="NormalWeb"/>
              <w:numPr>
                <w:ilvl w:val="0"/>
                <w:numId w:val="6"/>
              </w:numPr>
              <w:bidi/>
              <w:jc w:val="both"/>
              <w:rPr>
                <w:rFonts w:cs="David"/>
                <w:sz w:val="28"/>
                <w:szCs w:val="28"/>
              </w:rPr>
            </w:pPr>
            <w:r w:rsidRPr="001750DD">
              <w:rPr>
                <w:rFonts w:cs="David" w:hint="cs"/>
                <w:sz w:val="28"/>
                <w:szCs w:val="28"/>
                <w:rtl/>
              </w:rPr>
              <w:t>להטיל על מינהל מקרקעי ישראל להגיש לועדת השרים לפיתוח הנגב והגליל, תוך</w:t>
            </w:r>
            <w:r w:rsidRPr="001750DD">
              <w:rPr>
                <w:rFonts w:cs="David" w:hint="cs"/>
                <w:sz w:val="28"/>
                <w:szCs w:val="28"/>
              </w:rPr>
              <w:t xml:space="preserve"> 60 </w:t>
            </w:r>
            <w:r w:rsidRPr="001750DD">
              <w:rPr>
                <w:rFonts w:cs="David" w:hint="cs"/>
                <w:sz w:val="28"/>
                <w:szCs w:val="28"/>
                <w:rtl/>
              </w:rPr>
              <w:t>יום, תוכנית להתיישבות יחידים בנגב ובגליל</w:t>
            </w:r>
            <w:r w:rsidRPr="001750DD">
              <w:rPr>
                <w:rFonts w:cs="David" w:hint="cs"/>
                <w:sz w:val="28"/>
                <w:szCs w:val="28"/>
              </w:rPr>
              <w:t>."</w:t>
            </w:r>
          </w:p>
        </w:tc>
        <w:tc>
          <w:tcPr>
            <w:tcW w:w="0" w:type="auto"/>
            <w:shd w:val="clear" w:color="auto" w:fill="auto"/>
            <w:vAlign w:val="bottom"/>
            <w:hideMark/>
          </w:tcPr>
          <w:p w:rsidR="007C20C5" w:rsidRPr="001750DD" w:rsidRDefault="007C20C5" w:rsidP="002959C2">
            <w:pPr>
              <w:numPr>
                <w:ilvl w:val="0"/>
                <w:numId w:val="6"/>
              </w:numPr>
              <w:jc w:val="both"/>
              <w:rPr>
                <w:rFonts w:cs="David"/>
                <w:sz w:val="28"/>
                <w:szCs w:val="28"/>
              </w:rPr>
            </w:pPr>
          </w:p>
        </w:tc>
      </w:tr>
      <w:tr w:rsidR="007C20C5" w:rsidRPr="001750DD" w:rsidTr="00860EA2">
        <w:trPr>
          <w:tblCellSpacing w:w="15" w:type="dxa"/>
        </w:trPr>
        <w:tc>
          <w:tcPr>
            <w:tcW w:w="0" w:type="auto"/>
            <w:gridSpan w:val="3"/>
            <w:shd w:val="clear" w:color="auto" w:fill="auto"/>
            <w:vAlign w:val="center"/>
            <w:hideMark/>
          </w:tcPr>
          <w:p w:rsidR="007C20C5" w:rsidRPr="001750DD" w:rsidRDefault="007C20C5" w:rsidP="00860EA2">
            <w:pPr>
              <w:jc w:val="both"/>
              <w:rPr>
                <w:rFonts w:cs="David"/>
                <w:sz w:val="28"/>
                <w:szCs w:val="28"/>
              </w:rPr>
            </w:pPr>
            <w:r w:rsidRPr="001750DD">
              <w:rPr>
                <w:rFonts w:cs="David" w:hint="cs"/>
                <w:sz w:val="28"/>
                <w:szCs w:val="28"/>
              </w:rPr>
              <w:t xml:space="preserve">– </w:t>
            </w:r>
            <w:r w:rsidRPr="001750DD">
              <w:rPr>
                <w:rFonts w:cs="David" w:hint="cs"/>
                <w:sz w:val="28"/>
                <w:szCs w:val="28"/>
                <w:rtl/>
              </w:rPr>
              <w:t>החלטת ועדת השרים לפיתוח הנגב</w:t>
            </w:r>
            <w:r w:rsidRPr="001750DD">
              <w:rPr>
                <w:rFonts w:cs="David" w:hint="cs"/>
                <w:sz w:val="28"/>
                <w:szCs w:val="28"/>
              </w:rPr>
              <w:t xml:space="preserve"> </w:t>
            </w:r>
            <w:r w:rsidRPr="001750DD">
              <w:rPr>
                <w:rFonts w:cs="David" w:hint="cs"/>
                <w:sz w:val="28"/>
                <w:szCs w:val="28"/>
                <w:rtl/>
              </w:rPr>
              <w:t>והגליל, 6.11.2002</w:t>
            </w:r>
          </w:p>
        </w:tc>
      </w:tr>
    </w:tbl>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בשנת </w:t>
      </w:r>
      <w:hyperlink r:id="rId287" w:tooltip="2010" w:history="1">
        <w:r w:rsidRPr="001750DD">
          <w:rPr>
            <w:rStyle w:val="Hyperlink"/>
            <w:rFonts w:cs="David" w:hint="cs"/>
            <w:color w:val="auto"/>
            <w:sz w:val="28"/>
            <w:szCs w:val="28"/>
            <w:u w:val="none"/>
            <w:rtl/>
          </w:rPr>
          <w:t>2010</w:t>
        </w:r>
      </w:hyperlink>
      <w:r w:rsidRPr="001750DD">
        <w:rPr>
          <w:rFonts w:cs="David" w:hint="cs"/>
          <w:sz w:val="28"/>
          <w:szCs w:val="28"/>
          <w:rtl/>
        </w:rPr>
        <w:t xml:space="preserve"> אישרה הכנסת את תיקון מס' 4 לחוק הרשות לפיתוח הנגב אשר מאפשר לוועדה הבין-משרדית הממונה על ידי הממשלה להכשיר בדיעבד חוות בודדים שהוקמו ללא אישור </w:t>
      </w:r>
      <w:hyperlink r:id="rId288" w:tooltip="מנהל מקרקעי ישראל" w:history="1">
        <w:r w:rsidRPr="001750DD">
          <w:rPr>
            <w:rStyle w:val="Hyperlink"/>
            <w:rFonts w:cs="David" w:hint="cs"/>
            <w:color w:val="auto"/>
            <w:sz w:val="28"/>
            <w:szCs w:val="28"/>
            <w:u w:val="none"/>
            <w:rtl/>
          </w:rPr>
          <w:t>מנהל מקרקעי ישראל</w:t>
        </w:r>
      </w:hyperlink>
      <w:r w:rsidRPr="001750DD">
        <w:rPr>
          <w:rFonts w:cs="David" w:hint="cs"/>
          <w:sz w:val="28"/>
          <w:szCs w:val="28"/>
          <w:rtl/>
        </w:rPr>
        <w:t xml:space="preserve"> וקבלת זכויות על הקרקע, וכן מאפשרת לשר להמליץ על הקמת חוות חדשות.</w:t>
      </w:r>
    </w:p>
    <w:p w:rsidR="007C20C5" w:rsidRPr="001750DD" w:rsidRDefault="007C20C5" w:rsidP="00860EA2">
      <w:pPr>
        <w:pStyle w:val="2"/>
        <w:bidi/>
        <w:jc w:val="both"/>
        <w:rPr>
          <w:rFonts w:cs="David"/>
          <w:sz w:val="28"/>
          <w:szCs w:val="28"/>
          <w:rtl/>
        </w:rPr>
      </w:pPr>
      <w:r w:rsidRPr="001750DD">
        <w:rPr>
          <w:rStyle w:val="mw-headline"/>
          <w:rFonts w:cs="David" w:hint="cs"/>
          <w:sz w:val="28"/>
          <w:szCs w:val="28"/>
          <w:rtl/>
        </w:rPr>
        <w:t xml:space="preserve">ביקורת - </w:t>
      </w:r>
      <w:r w:rsidRPr="001750DD">
        <w:rPr>
          <w:rFonts w:cs="David" w:hint="cs"/>
          <w:sz w:val="28"/>
          <w:szCs w:val="28"/>
          <w:rtl/>
        </w:rPr>
        <w:t>על מפעל חוות הבודדים ישנה ביקורת משני כיוונים.</w:t>
      </w:r>
    </w:p>
    <w:p w:rsidR="007C20C5" w:rsidRPr="001750DD" w:rsidRDefault="007C20C5" w:rsidP="00860EA2">
      <w:pPr>
        <w:pStyle w:val="NormalWeb"/>
        <w:bidi/>
        <w:jc w:val="both"/>
        <w:rPr>
          <w:rFonts w:cs="David"/>
          <w:sz w:val="28"/>
          <w:szCs w:val="28"/>
          <w:rtl/>
        </w:rPr>
      </w:pPr>
      <w:r w:rsidRPr="001750DD">
        <w:rPr>
          <w:rFonts w:cs="David" w:hint="cs"/>
          <w:sz w:val="28"/>
          <w:szCs w:val="28"/>
          <w:rtl/>
        </w:rPr>
        <w:t>ארגוני איכות סביבה מתנגדים ממספר סיבות, שהעיקריות הן:</w:t>
      </w:r>
    </w:p>
    <w:p w:rsidR="007C20C5" w:rsidRPr="001750DD" w:rsidRDefault="007C20C5" w:rsidP="002959C2">
      <w:pPr>
        <w:numPr>
          <w:ilvl w:val="0"/>
          <w:numId w:val="5"/>
        </w:numPr>
        <w:spacing w:before="100" w:beforeAutospacing="1" w:after="100" w:afterAutospacing="1"/>
        <w:jc w:val="both"/>
        <w:rPr>
          <w:rFonts w:cs="David"/>
          <w:sz w:val="28"/>
          <w:szCs w:val="28"/>
          <w:rtl/>
        </w:rPr>
      </w:pPr>
      <w:r w:rsidRPr="001750DD">
        <w:rPr>
          <w:rFonts w:cs="David" w:hint="cs"/>
          <w:sz w:val="28"/>
          <w:szCs w:val="28"/>
          <w:rtl/>
        </w:rPr>
        <w:t xml:space="preserve">פגיעה בשטחים פתוחים - הפיזור הנרחב וכן התשתיות (כבישים, </w:t>
      </w:r>
      <w:hyperlink r:id="rId289" w:tooltip="חשמל" w:history="1">
        <w:r w:rsidRPr="001750DD">
          <w:rPr>
            <w:rStyle w:val="Hyperlink"/>
            <w:rFonts w:cs="David" w:hint="cs"/>
            <w:color w:val="auto"/>
            <w:sz w:val="28"/>
            <w:szCs w:val="28"/>
            <w:u w:val="none"/>
            <w:rtl/>
          </w:rPr>
          <w:t>חשמל</w:t>
        </w:r>
      </w:hyperlink>
      <w:r w:rsidRPr="001750DD">
        <w:rPr>
          <w:rFonts w:cs="David" w:hint="cs"/>
          <w:sz w:val="28"/>
          <w:szCs w:val="28"/>
          <w:rtl/>
        </w:rPr>
        <w:t>, צינורות) קוטעים את השטח פתוח ופוגעים באיכות הנופית שלו.</w:t>
      </w:r>
    </w:p>
    <w:p w:rsidR="007C20C5" w:rsidRPr="001750DD" w:rsidRDefault="007C20C5" w:rsidP="002959C2">
      <w:pPr>
        <w:numPr>
          <w:ilvl w:val="0"/>
          <w:numId w:val="5"/>
        </w:numPr>
        <w:spacing w:before="100" w:beforeAutospacing="1" w:after="100" w:afterAutospacing="1"/>
        <w:jc w:val="both"/>
        <w:rPr>
          <w:rFonts w:cs="David"/>
          <w:sz w:val="28"/>
          <w:szCs w:val="28"/>
          <w:rtl/>
        </w:rPr>
      </w:pPr>
      <w:r w:rsidRPr="001750DD">
        <w:rPr>
          <w:rFonts w:cs="David" w:hint="cs"/>
          <w:sz w:val="28"/>
          <w:szCs w:val="28"/>
          <w:rtl/>
        </w:rPr>
        <w:t>פגיעה בזכות הציבור - שטחים ציבורים נרחבים עוברים מחזקת הציבור לחזקה פרטית של בודדים אשר יכולים לגבות כסף בעבור הכניסה אליהן.</w:t>
      </w:r>
    </w:p>
    <w:p w:rsidR="007C20C5" w:rsidRPr="001750DD" w:rsidRDefault="007C20C5" w:rsidP="002959C2">
      <w:pPr>
        <w:numPr>
          <w:ilvl w:val="0"/>
          <w:numId w:val="5"/>
        </w:numPr>
        <w:spacing w:before="100" w:beforeAutospacing="1" w:after="100" w:afterAutospacing="1"/>
        <w:jc w:val="both"/>
        <w:rPr>
          <w:rFonts w:cs="David"/>
          <w:sz w:val="28"/>
          <w:szCs w:val="28"/>
          <w:rtl/>
        </w:rPr>
      </w:pPr>
      <w:r w:rsidRPr="001750DD">
        <w:rPr>
          <w:rFonts w:cs="David" w:hint="cs"/>
          <w:sz w:val="28"/>
          <w:szCs w:val="28"/>
          <w:rtl/>
        </w:rPr>
        <w:t xml:space="preserve">פיתוח בלתי יעיל של תשתיות - השקעה של כספי ציבור בפיתוח תשתיות מים, </w:t>
      </w:r>
      <w:hyperlink r:id="rId290" w:tooltip="ביוב" w:history="1">
        <w:r w:rsidRPr="001750DD">
          <w:rPr>
            <w:rStyle w:val="Hyperlink"/>
            <w:rFonts w:cs="David" w:hint="cs"/>
            <w:color w:val="auto"/>
            <w:sz w:val="28"/>
            <w:szCs w:val="28"/>
            <w:u w:val="none"/>
            <w:rtl/>
          </w:rPr>
          <w:t>ביוב</w:t>
        </w:r>
      </w:hyperlink>
      <w:r w:rsidRPr="001750DD">
        <w:rPr>
          <w:rFonts w:cs="David" w:hint="cs"/>
          <w:sz w:val="28"/>
          <w:szCs w:val="28"/>
          <w:rtl/>
        </w:rPr>
        <w:t>, כבישים וחשמל אשר משרתות מעט אנשים.</w:t>
      </w:r>
    </w:p>
    <w:p w:rsidR="007C20C5" w:rsidRPr="001750DD" w:rsidRDefault="007C20C5" w:rsidP="002959C2">
      <w:pPr>
        <w:numPr>
          <w:ilvl w:val="0"/>
          <w:numId w:val="5"/>
        </w:numPr>
        <w:spacing w:before="100" w:beforeAutospacing="1" w:after="100" w:afterAutospacing="1"/>
        <w:jc w:val="both"/>
        <w:rPr>
          <w:rFonts w:cs="David"/>
          <w:sz w:val="28"/>
          <w:szCs w:val="28"/>
          <w:rtl/>
        </w:rPr>
      </w:pPr>
      <w:r w:rsidRPr="001750DD">
        <w:rPr>
          <w:rFonts w:cs="David" w:hint="cs"/>
          <w:sz w:val="28"/>
          <w:szCs w:val="28"/>
          <w:rtl/>
        </w:rPr>
        <w:lastRenderedPageBreak/>
        <w:t>סתירה למדיניות של ריכוז אוכלוסיה במטרופולינים - בשנים האחרונות גובשה במעוצה לתכנון מדיניות של ריכוז האוכלוסיה על מנת למנוע "בזבוז" של קרקע. חוות הבודדים הן יוצא דופן במדיניות זאת.</w:t>
      </w:r>
      <w:hyperlink r:id="rId291" w:anchor="cite_note-1" w:history="1">
        <w:r w:rsidRPr="001750DD">
          <w:rPr>
            <w:rStyle w:val="Hyperlink"/>
            <w:rFonts w:cs="David" w:hint="cs"/>
            <w:color w:val="auto"/>
            <w:sz w:val="28"/>
            <w:szCs w:val="28"/>
            <w:u w:val="none"/>
            <w:vertAlign w:val="superscript"/>
            <w:rtl/>
          </w:rPr>
          <w:t>[2]</w:t>
        </w:r>
      </w:hyperlink>
    </w:p>
    <w:p w:rsidR="007C20C5" w:rsidRPr="001750DD" w:rsidRDefault="007C20C5" w:rsidP="002959C2">
      <w:pPr>
        <w:numPr>
          <w:ilvl w:val="0"/>
          <w:numId w:val="5"/>
        </w:numPr>
        <w:spacing w:before="100" w:beforeAutospacing="1" w:after="100" w:afterAutospacing="1"/>
        <w:jc w:val="both"/>
        <w:rPr>
          <w:rFonts w:cs="David"/>
          <w:sz w:val="28"/>
          <w:szCs w:val="28"/>
          <w:rtl/>
        </w:rPr>
      </w:pPr>
      <w:r w:rsidRPr="001750DD">
        <w:rPr>
          <w:rFonts w:cs="David" w:hint="cs"/>
          <w:sz w:val="28"/>
          <w:szCs w:val="28"/>
          <w:rtl/>
        </w:rPr>
        <w:t xml:space="preserve">השלכות אקולוגיות - גידור ובניית החוות פוגעת במסדרונות אקולוגים המהווים בית גידול לבעלי חיים וצמחים שונים. כמו כן, החוות גורמות להחדרה מסיבית של מינים </w:t>
      </w:r>
      <w:proofErr w:type="spellStart"/>
      <w:r w:rsidRPr="001750DD">
        <w:rPr>
          <w:rFonts w:cs="David" w:hint="cs"/>
          <w:sz w:val="28"/>
          <w:szCs w:val="28"/>
          <w:rtl/>
        </w:rPr>
        <w:t>מבוייתים</w:t>
      </w:r>
      <w:proofErr w:type="spellEnd"/>
      <w:r w:rsidRPr="001750DD">
        <w:rPr>
          <w:rFonts w:cs="David" w:hint="cs"/>
          <w:sz w:val="28"/>
          <w:szCs w:val="28"/>
          <w:rtl/>
        </w:rPr>
        <w:t>.</w:t>
      </w:r>
    </w:p>
    <w:p w:rsidR="007C20C5" w:rsidRPr="001750DD" w:rsidRDefault="007C20C5" w:rsidP="002959C2">
      <w:pPr>
        <w:numPr>
          <w:ilvl w:val="0"/>
          <w:numId w:val="5"/>
        </w:numPr>
        <w:spacing w:before="100" w:beforeAutospacing="1" w:after="100" w:afterAutospacing="1"/>
        <w:jc w:val="both"/>
        <w:rPr>
          <w:rFonts w:cs="David"/>
          <w:sz w:val="28"/>
          <w:szCs w:val="28"/>
          <w:rtl/>
        </w:rPr>
      </w:pPr>
      <w:r w:rsidRPr="001750DD">
        <w:rPr>
          <w:rFonts w:cs="David" w:hint="cs"/>
          <w:sz w:val="28"/>
          <w:szCs w:val="28"/>
          <w:rtl/>
        </w:rPr>
        <w:t>צדק חלוקתי - חוות הבודדים מאפשרות לעשרות משפחות בודדות בעלות על עשרות אלפי דונמים.</w:t>
      </w:r>
    </w:p>
    <w:p w:rsidR="007C20C5" w:rsidRPr="001750DD" w:rsidRDefault="007C20C5" w:rsidP="00860EA2">
      <w:pPr>
        <w:pStyle w:val="NormalWeb"/>
        <w:bidi/>
        <w:jc w:val="both"/>
        <w:rPr>
          <w:rFonts w:cs="David"/>
          <w:sz w:val="28"/>
          <w:szCs w:val="28"/>
          <w:rtl/>
        </w:rPr>
      </w:pPr>
      <w:r w:rsidRPr="001750DD">
        <w:rPr>
          <w:rFonts w:cs="David" w:hint="cs"/>
          <w:sz w:val="28"/>
          <w:szCs w:val="28"/>
          <w:rtl/>
        </w:rPr>
        <w:t xml:space="preserve">בשנת </w:t>
      </w:r>
      <w:hyperlink r:id="rId292" w:tooltip="1999" w:history="1">
        <w:r w:rsidRPr="001750DD">
          <w:rPr>
            <w:rStyle w:val="Hyperlink"/>
            <w:rFonts w:cs="David" w:hint="cs"/>
            <w:color w:val="auto"/>
            <w:sz w:val="28"/>
            <w:szCs w:val="28"/>
            <w:u w:val="none"/>
            <w:rtl/>
          </w:rPr>
          <w:t>1999</w:t>
        </w:r>
      </w:hyperlink>
      <w:r w:rsidRPr="001750DD">
        <w:rPr>
          <w:rFonts w:cs="David" w:hint="cs"/>
          <w:sz w:val="28"/>
          <w:szCs w:val="28"/>
          <w:rtl/>
        </w:rPr>
        <w:t xml:space="preserve"> הגישו הארגונים </w:t>
      </w:r>
      <w:hyperlink r:id="rId293" w:tooltip="אדם טבע ודין" w:history="1">
        <w:r w:rsidRPr="001750DD">
          <w:rPr>
            <w:rStyle w:val="Hyperlink"/>
            <w:rFonts w:cs="David" w:hint="cs"/>
            <w:color w:val="auto"/>
            <w:sz w:val="28"/>
            <w:szCs w:val="28"/>
            <w:u w:val="none"/>
            <w:rtl/>
          </w:rPr>
          <w:t>אדם טבע ודין</w:t>
        </w:r>
      </w:hyperlink>
      <w:r w:rsidRPr="001750DD">
        <w:rPr>
          <w:rFonts w:cs="David" w:hint="cs"/>
          <w:sz w:val="28"/>
          <w:szCs w:val="28"/>
          <w:rtl/>
        </w:rPr>
        <w:t xml:space="preserve"> ו</w:t>
      </w:r>
      <w:hyperlink r:id="rId294" w:tooltip="החברה להגנת הטבע" w:history="1">
        <w:r w:rsidRPr="001750DD">
          <w:rPr>
            <w:rStyle w:val="Hyperlink"/>
            <w:rFonts w:cs="David" w:hint="cs"/>
            <w:color w:val="auto"/>
            <w:sz w:val="28"/>
            <w:szCs w:val="28"/>
            <w:u w:val="none"/>
            <w:rtl/>
          </w:rPr>
          <w:t>החברה להגנת הטבע</w:t>
        </w:r>
      </w:hyperlink>
      <w:r w:rsidRPr="001750DD">
        <w:rPr>
          <w:rFonts w:cs="David" w:hint="cs"/>
          <w:sz w:val="28"/>
          <w:szCs w:val="28"/>
          <w:rtl/>
        </w:rPr>
        <w:t xml:space="preserve"> עתירה לבג"ץ נגד הקמת חוות בודדים </w:t>
      </w:r>
      <w:proofErr w:type="spellStart"/>
      <w:r w:rsidRPr="001750DD">
        <w:rPr>
          <w:rFonts w:cs="David" w:hint="cs"/>
          <w:sz w:val="28"/>
          <w:szCs w:val="28"/>
          <w:rtl/>
        </w:rPr>
        <w:t>בגגב</w:t>
      </w:r>
      <w:proofErr w:type="spellEnd"/>
      <w:r w:rsidRPr="001750DD">
        <w:rPr>
          <w:rFonts w:cs="David" w:hint="cs"/>
          <w:sz w:val="28"/>
          <w:szCs w:val="28"/>
          <w:rtl/>
        </w:rPr>
        <w:t xml:space="preserve"> (בג״ץ 243/99). עתירה זאת נדחתה.</w:t>
      </w:r>
    </w:p>
    <w:p w:rsidR="007C20C5" w:rsidRPr="001750DD" w:rsidRDefault="007C20C5" w:rsidP="00860EA2">
      <w:pPr>
        <w:pStyle w:val="NormalWeb"/>
        <w:bidi/>
        <w:jc w:val="both"/>
        <w:rPr>
          <w:rFonts w:cs="David"/>
          <w:sz w:val="28"/>
          <w:szCs w:val="28"/>
          <w:rtl/>
        </w:rPr>
      </w:pPr>
      <w:r w:rsidRPr="001750DD">
        <w:rPr>
          <w:rFonts w:cs="David" w:hint="cs"/>
          <w:sz w:val="28"/>
          <w:szCs w:val="28"/>
          <w:rtl/>
        </w:rPr>
        <w:t>ביקורת נוספת נמתחה מצד אלה הרואים בהקמתן של חוות הבודדים אפליה אל מול הקשיים של התיישבות הבדואים בנגב. כל חוות הבודדים הקיימות היום מאוכלסות אך ורק על ידי יהודים, בעוד שבנגב מאות אלפי אזרחים בדואים המתגוררים ב</w:t>
      </w:r>
      <w:hyperlink r:id="rId295" w:tooltip="כפר בלתי מוכר" w:history="1">
        <w:r w:rsidRPr="001750DD">
          <w:rPr>
            <w:rStyle w:val="Hyperlink"/>
            <w:rFonts w:cs="David" w:hint="cs"/>
            <w:color w:val="auto"/>
            <w:sz w:val="28"/>
            <w:szCs w:val="28"/>
            <w:u w:val="none"/>
            <w:rtl/>
          </w:rPr>
          <w:t>כפרים שאינם מוכרים</w:t>
        </w:r>
      </w:hyperlink>
      <w:r w:rsidRPr="001750DD">
        <w:rPr>
          <w:rFonts w:cs="David" w:hint="cs"/>
          <w:sz w:val="28"/>
          <w:szCs w:val="28"/>
          <w:rtl/>
        </w:rPr>
        <w:t xml:space="preserve"> על ידי המדינה בתנאים קשים. בשנת </w:t>
      </w:r>
      <w:hyperlink r:id="rId296" w:tooltip="2006" w:history="1">
        <w:r w:rsidRPr="001750DD">
          <w:rPr>
            <w:rStyle w:val="Hyperlink"/>
            <w:rFonts w:cs="David" w:hint="cs"/>
            <w:color w:val="auto"/>
            <w:sz w:val="28"/>
            <w:szCs w:val="28"/>
            <w:u w:val="none"/>
            <w:rtl/>
          </w:rPr>
          <w:t>2006</w:t>
        </w:r>
      </w:hyperlink>
      <w:r w:rsidRPr="001750DD">
        <w:rPr>
          <w:rFonts w:cs="David" w:hint="cs"/>
          <w:sz w:val="28"/>
          <w:szCs w:val="28"/>
          <w:rtl/>
        </w:rPr>
        <w:t xml:space="preserve"> הגישו מרכז </w:t>
      </w:r>
      <w:proofErr w:type="spellStart"/>
      <w:r w:rsidRPr="001750DD">
        <w:rPr>
          <w:rFonts w:cs="David" w:hint="cs"/>
          <w:sz w:val="28"/>
          <w:szCs w:val="28"/>
          <w:rtl/>
        </w:rPr>
        <w:t>עדאלה</w:t>
      </w:r>
      <w:proofErr w:type="spellEnd"/>
      <w:r w:rsidRPr="001750DD">
        <w:rPr>
          <w:rFonts w:cs="David" w:hint="cs"/>
          <w:sz w:val="28"/>
          <w:szCs w:val="28"/>
          <w:rtl/>
        </w:rPr>
        <w:t xml:space="preserve">, עמותת </w:t>
      </w:r>
      <w:hyperlink r:id="rId297" w:tooltip="במקום" w:history="1">
        <w:r w:rsidRPr="001750DD">
          <w:rPr>
            <w:rStyle w:val="Hyperlink"/>
            <w:rFonts w:cs="David" w:hint="cs"/>
            <w:color w:val="auto"/>
            <w:sz w:val="28"/>
            <w:szCs w:val="28"/>
            <w:u w:val="none"/>
            <w:rtl/>
          </w:rPr>
          <w:t>במקום</w:t>
        </w:r>
      </w:hyperlink>
      <w:r w:rsidRPr="001750DD">
        <w:rPr>
          <w:rFonts w:cs="David" w:hint="cs"/>
          <w:sz w:val="28"/>
          <w:szCs w:val="28"/>
          <w:rtl/>
        </w:rPr>
        <w:t xml:space="preserve"> והפורום לדו-קיום בנגב הגישו עתירה ל</w:t>
      </w:r>
      <w:hyperlink r:id="rId298" w:tooltip="בג&quot;ץ" w:history="1">
        <w:r w:rsidRPr="001750DD">
          <w:rPr>
            <w:rStyle w:val="Hyperlink"/>
            <w:rFonts w:cs="David" w:hint="cs"/>
            <w:color w:val="auto"/>
            <w:sz w:val="28"/>
            <w:szCs w:val="28"/>
            <w:u w:val="none"/>
            <w:rtl/>
          </w:rPr>
          <w:t>בג"ץ</w:t>
        </w:r>
      </w:hyperlink>
      <w:r w:rsidRPr="001750DD">
        <w:rPr>
          <w:rFonts w:cs="David" w:hint="cs"/>
          <w:sz w:val="28"/>
          <w:szCs w:val="28"/>
          <w:rtl/>
        </w:rPr>
        <w:t xml:space="preserve"> נגד המועצה הארצית לתכנון ובנייה ומינהל מקרקעי ישראל. בשנת </w:t>
      </w:r>
      <w:hyperlink r:id="rId299" w:tooltip="2010" w:history="1">
        <w:r w:rsidRPr="001750DD">
          <w:rPr>
            <w:rStyle w:val="Hyperlink"/>
            <w:rFonts w:cs="David" w:hint="cs"/>
            <w:color w:val="auto"/>
            <w:sz w:val="28"/>
            <w:szCs w:val="28"/>
            <w:u w:val="none"/>
            <w:rtl/>
          </w:rPr>
          <w:t>2010</w:t>
        </w:r>
      </w:hyperlink>
      <w:r w:rsidRPr="001750DD">
        <w:rPr>
          <w:rFonts w:cs="David" w:hint="cs"/>
          <w:sz w:val="28"/>
          <w:szCs w:val="28"/>
          <w:rtl/>
        </w:rPr>
        <w:t xml:space="preserve"> דחה בג"ץ את העתירה.</w:t>
      </w:r>
    </w:p>
    <w:p w:rsidR="007C20C5" w:rsidRPr="001750DD" w:rsidRDefault="007C20C5" w:rsidP="00860EA2">
      <w:pPr>
        <w:spacing w:before="100" w:beforeAutospacing="1" w:after="100" w:afterAutospacing="1"/>
        <w:jc w:val="both"/>
        <w:outlineLvl w:val="1"/>
        <w:rPr>
          <w:rFonts w:cs="David"/>
          <w:b/>
          <w:bCs/>
          <w:sz w:val="28"/>
          <w:szCs w:val="28"/>
          <w:rtl/>
        </w:rPr>
      </w:pPr>
      <w:r w:rsidRPr="001750DD">
        <w:rPr>
          <w:rFonts w:cs="David" w:hint="cs"/>
          <w:b/>
          <w:bCs/>
          <w:sz w:val="28"/>
          <w:szCs w:val="28"/>
          <w:rtl/>
        </w:rPr>
        <w:t xml:space="preserve">החוות (רשימה חלקית) </w:t>
      </w:r>
      <w:r w:rsidRPr="001750DD">
        <w:rPr>
          <w:rFonts w:cs="David" w:hint="cs"/>
          <w:sz w:val="28"/>
          <w:szCs w:val="28"/>
          <w:rtl/>
        </w:rPr>
        <w:t xml:space="preserve">חוות הבודדים שב"דרך היין" ברמת נגב: "חוות </w:t>
      </w:r>
      <w:proofErr w:type="spellStart"/>
      <w:r w:rsidRPr="001750DD">
        <w:rPr>
          <w:rFonts w:cs="David" w:hint="cs"/>
          <w:sz w:val="28"/>
          <w:szCs w:val="28"/>
          <w:rtl/>
        </w:rPr>
        <w:t>קורנמל</w:t>
      </w:r>
      <w:proofErr w:type="spellEnd"/>
      <w:r w:rsidRPr="001750DD">
        <w:rPr>
          <w:rFonts w:cs="David" w:hint="cs"/>
          <w:sz w:val="28"/>
          <w:szCs w:val="28"/>
          <w:rtl/>
        </w:rPr>
        <w:t xml:space="preserve">", חוות "זוהר במדבר", חוות "עוף החול", חוות "כרמי עבדת", "חוות השחפים", חוות "נחל בוקר", חוות "כרם בהר הנגב", "חוות דעת", חוות "נחל </w:t>
      </w:r>
      <w:proofErr w:type="spellStart"/>
      <w:r w:rsidRPr="001750DD">
        <w:rPr>
          <w:rFonts w:cs="David" w:hint="cs"/>
          <w:sz w:val="28"/>
          <w:szCs w:val="28"/>
          <w:rtl/>
        </w:rPr>
        <w:t>חוורים</w:t>
      </w:r>
      <w:proofErr w:type="spellEnd"/>
      <w:r w:rsidRPr="001750DD">
        <w:rPr>
          <w:rFonts w:cs="David" w:hint="cs"/>
          <w:sz w:val="28"/>
          <w:szCs w:val="28"/>
          <w:rtl/>
        </w:rPr>
        <w:t xml:space="preserve">", חוות "זמורות עבדת", חוות "מתנת מדבר", חוות "זית המדבר", "חוות נאות", "חוות </w:t>
      </w:r>
      <w:proofErr w:type="spellStart"/>
      <w:r w:rsidRPr="001750DD">
        <w:rPr>
          <w:rFonts w:cs="David" w:hint="cs"/>
          <w:sz w:val="28"/>
          <w:szCs w:val="28"/>
          <w:rtl/>
        </w:rPr>
        <w:t>אורליה</w:t>
      </w:r>
      <w:proofErr w:type="spellEnd"/>
      <w:r w:rsidRPr="001750DD">
        <w:rPr>
          <w:rFonts w:cs="David" w:hint="cs"/>
          <w:sz w:val="28"/>
          <w:szCs w:val="28"/>
          <w:rtl/>
        </w:rPr>
        <w:t xml:space="preserve">", "חוות טנא", "חוות כרמי הר הנגב", "חוות נעם", "חוות </w:t>
      </w:r>
      <w:proofErr w:type="spellStart"/>
      <w:r w:rsidRPr="001750DD">
        <w:rPr>
          <w:rFonts w:cs="David" w:hint="cs"/>
          <w:sz w:val="28"/>
          <w:szCs w:val="28"/>
          <w:rtl/>
        </w:rPr>
        <w:t>רוטה</w:t>
      </w:r>
      <w:proofErr w:type="spellEnd"/>
      <w:r w:rsidRPr="001750DD">
        <w:rPr>
          <w:rFonts w:cs="David" w:hint="cs"/>
          <w:sz w:val="28"/>
          <w:szCs w:val="28"/>
          <w:rtl/>
        </w:rPr>
        <w:t>", "חוות מעיין הנעורים", "חוות נחל הרועה", "חוות שליבי" וחוות "דרך ארץ".</w:t>
      </w:r>
    </w:p>
    <w:p w:rsidR="007C20C5" w:rsidRPr="00F803AA" w:rsidRDefault="007C20C5" w:rsidP="00860EA2">
      <w:pPr>
        <w:jc w:val="both"/>
        <w:textAlignment w:val="top"/>
        <w:rPr>
          <w:rFonts w:cs="David"/>
          <w:b/>
          <w:bCs/>
          <w:sz w:val="32"/>
          <w:szCs w:val="32"/>
          <w:u w:val="single"/>
        </w:rPr>
      </w:pPr>
      <w:r w:rsidRPr="00F803AA">
        <w:rPr>
          <w:rFonts w:cs="David"/>
          <w:b/>
          <w:bCs/>
          <w:sz w:val="32"/>
          <w:szCs w:val="32"/>
          <w:u w:val="single"/>
          <w:rtl/>
        </w:rPr>
        <w:t>הקריה למחקר גרעיני נגב (קמ"ג)</w:t>
      </w:r>
    </w:p>
    <w:p w:rsidR="007C20C5" w:rsidRDefault="007C20C5" w:rsidP="00860EA2">
      <w:pPr>
        <w:jc w:val="both"/>
        <w:textAlignment w:val="top"/>
        <w:rPr>
          <w:rFonts w:cs="David"/>
          <w:sz w:val="28"/>
          <w:szCs w:val="28"/>
          <w:rtl/>
        </w:rPr>
      </w:pPr>
    </w:p>
    <w:p w:rsidR="007C20C5" w:rsidRPr="001750DD" w:rsidRDefault="007C20C5" w:rsidP="00860EA2">
      <w:pPr>
        <w:jc w:val="both"/>
        <w:textAlignment w:val="top"/>
        <w:rPr>
          <w:rFonts w:cs="David"/>
          <w:sz w:val="28"/>
          <w:szCs w:val="28"/>
          <w:rtl/>
        </w:rPr>
      </w:pPr>
      <w:r w:rsidRPr="001750DD">
        <w:rPr>
          <w:rFonts w:cs="David"/>
          <w:sz w:val="28"/>
          <w:szCs w:val="28"/>
          <w:rtl/>
        </w:rPr>
        <w:t>הוועדה לאנרגיה אטומית הוקמה בשנת 1952, על ידי ראש הממשלה דאז, דוד בן גוריון. בשנת 1958 החלה הקמת המרכז למחקר גרעיני - שורק (ממ"ג)</w:t>
      </w:r>
      <w:r w:rsidRPr="001750DD">
        <w:rPr>
          <w:rFonts w:cs="David" w:hint="cs"/>
          <w:sz w:val="28"/>
          <w:szCs w:val="28"/>
          <w:rtl/>
        </w:rPr>
        <w:t>,</w:t>
      </w:r>
      <w:r w:rsidRPr="001750DD">
        <w:rPr>
          <w:rFonts w:cs="David"/>
          <w:sz w:val="28"/>
          <w:szCs w:val="28"/>
          <w:rtl/>
        </w:rPr>
        <w:t xml:space="preserve"> ולאחריה הוחלט על הקמת קריה למחקר גרעיני שמקום מושבה יהיה בנגב, במסגרת המגמה הלאומית לפיתוח הנגב. כך הוקמה בסוף שנת 1959 הקריה למחקר גרעיני – נגב (קמ"ג) ובה כור למחקר גרעיני.​</w:t>
      </w:r>
    </w:p>
    <w:p w:rsidR="007C20C5" w:rsidRPr="001750DD" w:rsidRDefault="007C20C5" w:rsidP="00860EA2">
      <w:pPr>
        <w:jc w:val="both"/>
        <w:textAlignment w:val="top"/>
        <w:rPr>
          <w:rFonts w:cs="David"/>
          <w:sz w:val="28"/>
          <w:szCs w:val="28"/>
          <w:rtl/>
        </w:rPr>
      </w:pPr>
      <w:r w:rsidRPr="001750DD">
        <w:rPr>
          <w:rFonts w:cs="David"/>
          <w:sz w:val="28"/>
          <w:szCs w:val="28"/>
          <w:rtl/>
        </w:rPr>
        <w:t> </w:t>
      </w:r>
    </w:p>
    <w:p w:rsidR="007C20C5" w:rsidRPr="001750DD" w:rsidRDefault="007C20C5" w:rsidP="00860EA2">
      <w:pPr>
        <w:jc w:val="both"/>
        <w:textAlignment w:val="top"/>
        <w:rPr>
          <w:rFonts w:cs="David"/>
          <w:sz w:val="28"/>
          <w:szCs w:val="28"/>
          <w:u w:val="single"/>
          <w:rtl/>
        </w:rPr>
      </w:pPr>
      <w:r w:rsidRPr="001750DD">
        <w:rPr>
          <w:rFonts w:cs="David"/>
          <w:sz w:val="28"/>
          <w:szCs w:val="28"/>
          <w:u w:val="single"/>
          <w:rtl/>
        </w:rPr>
        <w:t xml:space="preserve">פעילות הקריה למחקר גרעיני נגב </w:t>
      </w:r>
    </w:p>
    <w:p w:rsidR="007C20C5" w:rsidRPr="001750DD" w:rsidRDefault="007C20C5" w:rsidP="002959C2">
      <w:pPr>
        <w:numPr>
          <w:ilvl w:val="0"/>
          <w:numId w:val="8"/>
        </w:numPr>
        <w:spacing w:before="100" w:beforeAutospacing="1" w:after="100" w:afterAutospacing="1"/>
        <w:jc w:val="both"/>
        <w:textAlignment w:val="top"/>
        <w:rPr>
          <w:rFonts w:cs="David"/>
          <w:sz w:val="28"/>
          <w:szCs w:val="28"/>
          <w:rtl/>
        </w:rPr>
      </w:pPr>
      <w:r w:rsidRPr="001750DD">
        <w:rPr>
          <w:rFonts w:cs="David"/>
          <w:sz w:val="28"/>
          <w:szCs w:val="28"/>
          <w:rtl/>
        </w:rPr>
        <w:t>פעילות מחקרית, לימודית ויישומית ענפה שנועדה להרחיב ולהעמיק את הידע הבסיסי במדעי הגרעין ולהוות תשתית לפיתוח מעשי וכלכלי של האנרגיה הגרעינית והשימוש בה.</w:t>
      </w:r>
    </w:p>
    <w:p w:rsidR="007C20C5" w:rsidRPr="001750DD" w:rsidRDefault="007C20C5" w:rsidP="002959C2">
      <w:pPr>
        <w:numPr>
          <w:ilvl w:val="0"/>
          <w:numId w:val="8"/>
        </w:numPr>
        <w:spacing w:before="100" w:beforeAutospacing="1" w:after="100" w:afterAutospacing="1"/>
        <w:jc w:val="both"/>
        <w:textAlignment w:val="top"/>
        <w:rPr>
          <w:rFonts w:cs="David"/>
          <w:sz w:val="28"/>
          <w:szCs w:val="28"/>
          <w:rtl/>
        </w:rPr>
      </w:pPr>
      <w:r w:rsidRPr="001750DD">
        <w:rPr>
          <w:rFonts w:cs="David"/>
          <w:sz w:val="28"/>
          <w:szCs w:val="28"/>
          <w:rtl/>
        </w:rPr>
        <w:t>אתר ארצי להטמנת פסולת רדיואקטיבית: בקמ"ג אתר ארצי להטמנת פסולת רדיואקטיבית הקולט פסולת מסוג זה מבתי החולים, ממוסדות מחקר והשכלה גבוהה, ממכונים פרטיים וממפעלים.</w:t>
      </w:r>
    </w:p>
    <w:p w:rsidR="007C20C5" w:rsidRPr="001750DD" w:rsidRDefault="007C20C5" w:rsidP="002959C2">
      <w:pPr>
        <w:numPr>
          <w:ilvl w:val="0"/>
          <w:numId w:val="8"/>
        </w:numPr>
        <w:spacing w:before="100" w:beforeAutospacing="1" w:after="100" w:afterAutospacing="1"/>
        <w:jc w:val="both"/>
        <w:textAlignment w:val="top"/>
        <w:rPr>
          <w:rFonts w:cs="David"/>
          <w:sz w:val="28"/>
          <w:szCs w:val="28"/>
          <w:rtl/>
        </w:rPr>
      </w:pPr>
      <w:r w:rsidRPr="001750DD">
        <w:rPr>
          <w:rFonts w:cs="David"/>
          <w:sz w:val="28"/>
          <w:szCs w:val="28"/>
          <w:rtl/>
        </w:rPr>
        <w:t xml:space="preserve">פעילות חינוכית ומעורבות בקהילה: ההנהלה ועובדי </w:t>
      </w:r>
      <w:proofErr w:type="spellStart"/>
      <w:r w:rsidRPr="001750DD">
        <w:rPr>
          <w:rFonts w:cs="David"/>
          <w:sz w:val="28"/>
          <w:szCs w:val="28"/>
          <w:rtl/>
        </w:rPr>
        <w:t>הקמ"ג</w:t>
      </w:r>
      <w:proofErr w:type="spellEnd"/>
      <w:r w:rsidRPr="001750DD">
        <w:rPr>
          <w:rFonts w:cs="David"/>
          <w:sz w:val="28"/>
          <w:szCs w:val="28"/>
          <w:rtl/>
        </w:rPr>
        <w:t xml:space="preserve"> מקיימים קשרים שוטפים עם הערים והרשויות המקומיות בסביבה ומעורבים בעיקר בתחומי החינוך. שני הפרויקטים המובילים הם בית הספר התעשייתי הפועל בקמ"ג ופרויקט חונכות אישית לתלמידי מגמת המדעים בבית הספר "אורט ספיר" בירוחם</w:t>
      </w:r>
      <w:r w:rsidRPr="001750DD">
        <w:rPr>
          <w:rFonts w:cs="David" w:hint="cs"/>
          <w:sz w:val="28"/>
          <w:szCs w:val="28"/>
          <w:rtl/>
        </w:rPr>
        <w:t>.</w:t>
      </w:r>
    </w:p>
    <w:p w:rsidR="007C20C5" w:rsidRPr="001750DD" w:rsidRDefault="007C20C5" w:rsidP="00860EA2">
      <w:pPr>
        <w:jc w:val="both"/>
        <w:textAlignment w:val="top"/>
        <w:rPr>
          <w:rFonts w:cs="David"/>
          <w:sz w:val="28"/>
          <w:szCs w:val="28"/>
          <w:u w:val="single"/>
          <w:rtl/>
        </w:rPr>
      </w:pPr>
      <w:r w:rsidRPr="001750DD">
        <w:rPr>
          <w:rFonts w:cs="David"/>
          <w:sz w:val="28"/>
          <w:szCs w:val="28"/>
          <w:u w:val="single"/>
          <w:rtl/>
        </w:rPr>
        <w:t xml:space="preserve">כור המחקר </w:t>
      </w:r>
    </w:p>
    <w:p w:rsidR="007C20C5" w:rsidRPr="001750DD" w:rsidRDefault="007C20C5" w:rsidP="00860EA2">
      <w:pPr>
        <w:jc w:val="both"/>
        <w:textAlignment w:val="top"/>
        <w:rPr>
          <w:rFonts w:cs="David"/>
          <w:sz w:val="28"/>
          <w:szCs w:val="28"/>
          <w:rtl/>
        </w:rPr>
      </w:pPr>
      <w:r w:rsidRPr="001750DD">
        <w:rPr>
          <w:rFonts w:cs="David"/>
          <w:sz w:val="28"/>
          <w:szCs w:val="28"/>
          <w:rtl/>
        </w:rPr>
        <w:t>כור המחקר בקריה למחקר גרעיני נגב (</w:t>
      </w:r>
      <w:r w:rsidRPr="001750DD">
        <w:rPr>
          <w:rFonts w:cs="David"/>
          <w:sz w:val="28"/>
          <w:szCs w:val="28"/>
        </w:rPr>
        <w:t>IRR-2</w:t>
      </w:r>
      <w:r w:rsidRPr="001750DD">
        <w:rPr>
          <w:rFonts w:cs="David"/>
          <w:sz w:val="28"/>
          <w:szCs w:val="28"/>
          <w:rtl/>
        </w:rPr>
        <w:t>), משתמש להפעלתו בדלק גרעיני. האטה וקירור נעשים באמצעות מים כבדים.</w:t>
      </w:r>
      <w:r w:rsidRPr="001750DD">
        <w:rPr>
          <w:rFonts w:cs="David" w:hint="cs"/>
          <w:sz w:val="28"/>
          <w:szCs w:val="28"/>
          <w:rtl/>
        </w:rPr>
        <w:t xml:space="preserve"> </w:t>
      </w:r>
      <w:r w:rsidRPr="001750DD">
        <w:rPr>
          <w:rFonts w:cs="David"/>
          <w:sz w:val="28"/>
          <w:szCs w:val="28"/>
          <w:rtl/>
        </w:rPr>
        <w:t>כור המחקר מקבל אישורים תקופתיים להפעלתו, הניתנים בכפוף לבדיקות בטיחות מקיפות.</w:t>
      </w:r>
    </w:p>
    <w:sectPr w:rsidR="007C20C5" w:rsidRPr="001750DD" w:rsidSect="007C20C5">
      <w:headerReference w:type="even" r:id="rId300"/>
      <w:headerReference w:type="default" r:id="rId301"/>
      <w:footerReference w:type="even" r:id="rId302"/>
      <w:footerReference w:type="default" r:id="rId303"/>
      <w:headerReference w:type="first" r:id="rId304"/>
      <w:footerReference w:type="first" r:id="rId305"/>
      <w:endnotePr>
        <w:numFmt w:val="decimal"/>
      </w:endnotePr>
      <w:pgSz w:w="11906" w:h="16838"/>
      <w:pgMar w:top="1304" w:right="1418"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542" w:rsidRDefault="00C70542">
      <w:r>
        <w:separator/>
      </w:r>
    </w:p>
  </w:endnote>
  <w:endnote w:type="continuationSeparator" w:id="0">
    <w:p w:rsidR="00C70542" w:rsidRDefault="00C705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j-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63" w:rsidRDefault="00B96063" w:rsidP="004D2B77">
    <w:pPr>
      <w:pStyle w:val="a3"/>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B96063" w:rsidRDefault="00B9606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60641"/>
      <w:docPartObj>
        <w:docPartGallery w:val="Page Numbers (Bottom of Page)"/>
        <w:docPartUnique/>
      </w:docPartObj>
    </w:sdtPr>
    <w:sdtContent>
      <w:p w:rsidR="00B96063" w:rsidRDefault="00B96063">
        <w:pPr>
          <w:pStyle w:val="a3"/>
          <w:jc w:val="center"/>
        </w:pPr>
        <w:fldSimple w:instr=" PAGE   \* MERGEFORMAT ">
          <w:r w:rsidR="00F96C7B" w:rsidRPr="00F96C7B">
            <w:rPr>
              <w:rFonts w:cs="Calibri"/>
              <w:noProof/>
              <w:rtl/>
              <w:lang w:val="he-IL"/>
            </w:rPr>
            <w:t>15</w:t>
          </w:r>
        </w:fldSimple>
      </w:p>
    </w:sdtContent>
  </w:sdt>
  <w:p w:rsidR="00B96063" w:rsidRDefault="00B9606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63" w:rsidRDefault="00B9606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542" w:rsidRDefault="00C70542">
      <w:r>
        <w:separator/>
      </w:r>
    </w:p>
  </w:footnote>
  <w:footnote w:type="continuationSeparator" w:id="0">
    <w:p w:rsidR="00C70542" w:rsidRDefault="00C70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63" w:rsidRDefault="00B96063">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63" w:rsidRDefault="00B96063">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63" w:rsidRDefault="00B9606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031B0"/>
    <w:multiLevelType w:val="hybridMultilevel"/>
    <w:tmpl w:val="7EC492DE"/>
    <w:lvl w:ilvl="0" w:tplc="37982C36">
      <w:numFmt w:val="bullet"/>
      <w:lvlText w:val=""/>
      <w:lvlJc w:val="left"/>
      <w:pPr>
        <w:tabs>
          <w:tab w:val="num" w:pos="-354"/>
        </w:tabs>
        <w:ind w:left="-354" w:hanging="360"/>
      </w:pPr>
      <w:rPr>
        <w:rFonts w:ascii="Symbol" w:eastAsia="Times New Roman" w:hAnsi="Symbol" w:cs="David" w:hint="default"/>
      </w:rPr>
    </w:lvl>
    <w:lvl w:ilvl="1" w:tplc="04090003">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
    <w:nsid w:val="18275483"/>
    <w:multiLevelType w:val="hybridMultilevel"/>
    <w:tmpl w:val="DFB854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D1289C"/>
    <w:multiLevelType w:val="hybridMultilevel"/>
    <w:tmpl w:val="5D5AA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4961C2"/>
    <w:multiLevelType w:val="hybridMultilevel"/>
    <w:tmpl w:val="41EE9B86"/>
    <w:lvl w:ilvl="0" w:tplc="0409000F">
      <w:start w:val="1"/>
      <w:numFmt w:val="decimal"/>
      <w:lvlText w:val="%1."/>
      <w:lvlJc w:val="left"/>
      <w:pPr>
        <w:ind w:left="720" w:hanging="360"/>
      </w:pPr>
    </w:lvl>
    <w:lvl w:ilvl="1" w:tplc="04090013">
      <w:start w:val="1"/>
      <w:numFmt w:val="hebrew1"/>
      <w:lvlText w:val="%2."/>
      <w:lvlJc w:val="center"/>
      <w:pPr>
        <w:ind w:left="1352"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581EBD"/>
    <w:multiLevelType w:val="hybridMultilevel"/>
    <w:tmpl w:val="045C99A6"/>
    <w:lvl w:ilvl="0" w:tplc="37982C36">
      <w:numFmt w:val="bullet"/>
      <w:lvlText w:val=""/>
      <w:lvlJc w:val="left"/>
      <w:pPr>
        <w:tabs>
          <w:tab w:val="num" w:pos="720"/>
        </w:tabs>
        <w:ind w:left="720" w:hanging="360"/>
      </w:pPr>
      <w:rPr>
        <w:rFonts w:ascii="Symbol" w:eastAsia="Times New Roman" w:hAnsi="Symbol" w:cs="David" w:hint="default"/>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5">
    <w:nsid w:val="2825436A"/>
    <w:multiLevelType w:val="hybridMultilevel"/>
    <w:tmpl w:val="09C64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B171B4"/>
    <w:multiLevelType w:val="multilevel"/>
    <w:tmpl w:val="8AEA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570652"/>
    <w:multiLevelType w:val="hybridMultilevel"/>
    <w:tmpl w:val="50068AFE"/>
    <w:lvl w:ilvl="0" w:tplc="CE0ADA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4415C51"/>
    <w:multiLevelType w:val="multilevel"/>
    <w:tmpl w:val="15802A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59F6607"/>
    <w:multiLevelType w:val="multilevel"/>
    <w:tmpl w:val="D130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90677D"/>
    <w:multiLevelType w:val="multilevel"/>
    <w:tmpl w:val="FF888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8E7FCB"/>
    <w:multiLevelType w:val="hybridMultilevel"/>
    <w:tmpl w:val="EAE2A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B364D9"/>
    <w:multiLevelType w:val="hybridMultilevel"/>
    <w:tmpl w:val="676030BE"/>
    <w:lvl w:ilvl="0" w:tplc="0409000F">
      <w:start w:val="1"/>
      <w:numFmt w:val="decimal"/>
      <w:lvlText w:val="%1."/>
      <w:lvlJc w:val="left"/>
      <w:pPr>
        <w:ind w:left="720" w:hanging="360"/>
      </w:pPr>
    </w:lvl>
    <w:lvl w:ilvl="1" w:tplc="04090013">
      <w:start w:val="1"/>
      <w:numFmt w:val="hebrew1"/>
      <w:lvlText w:val="%2."/>
      <w:lvlJc w:val="center"/>
      <w:pPr>
        <w:ind w:left="1352"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6"/>
  </w:num>
  <w:num w:numId="5">
    <w:abstractNumId w:val="10"/>
  </w:num>
  <w:num w:numId="6">
    <w:abstractNumId w:val="7"/>
  </w:num>
  <w:num w:numId="7">
    <w:abstractNumId w:val="3"/>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num>
  <w:num w:numId="11">
    <w:abstractNumId w:val="2"/>
  </w:num>
  <w:num w:numId="12">
    <w:abstractNumId w:val="5"/>
  </w:num>
  <w:num w:numId="13">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numFmt w:val="decimal"/>
    <w:endnote w:id="-1"/>
    <w:endnote w:id="0"/>
  </w:endnotePr>
  <w:compat/>
  <w:rsids>
    <w:rsidRoot w:val="008E4D68"/>
    <w:rsid w:val="0000685A"/>
    <w:rsid w:val="000074E6"/>
    <w:rsid w:val="00014597"/>
    <w:rsid w:val="00014749"/>
    <w:rsid w:val="00016DEC"/>
    <w:rsid w:val="000179DB"/>
    <w:rsid w:val="0002013E"/>
    <w:rsid w:val="000214DB"/>
    <w:rsid w:val="00023643"/>
    <w:rsid w:val="0002372E"/>
    <w:rsid w:val="0003104E"/>
    <w:rsid w:val="0003189F"/>
    <w:rsid w:val="000343F1"/>
    <w:rsid w:val="00035993"/>
    <w:rsid w:val="000401D5"/>
    <w:rsid w:val="00041750"/>
    <w:rsid w:val="0004347D"/>
    <w:rsid w:val="000436B6"/>
    <w:rsid w:val="00045FCD"/>
    <w:rsid w:val="000475E5"/>
    <w:rsid w:val="00050291"/>
    <w:rsid w:val="00050A10"/>
    <w:rsid w:val="0005328D"/>
    <w:rsid w:val="000536D2"/>
    <w:rsid w:val="00055F2F"/>
    <w:rsid w:val="00056DD2"/>
    <w:rsid w:val="000578D2"/>
    <w:rsid w:val="00060962"/>
    <w:rsid w:val="00062D22"/>
    <w:rsid w:val="00067E33"/>
    <w:rsid w:val="00070A33"/>
    <w:rsid w:val="00071D5C"/>
    <w:rsid w:val="000747B0"/>
    <w:rsid w:val="00075A66"/>
    <w:rsid w:val="00075E6C"/>
    <w:rsid w:val="00076557"/>
    <w:rsid w:val="00076FC4"/>
    <w:rsid w:val="000807C6"/>
    <w:rsid w:val="000822D9"/>
    <w:rsid w:val="000832E5"/>
    <w:rsid w:val="00083D4F"/>
    <w:rsid w:val="00091E45"/>
    <w:rsid w:val="00095D02"/>
    <w:rsid w:val="000A011D"/>
    <w:rsid w:val="000A4953"/>
    <w:rsid w:val="000A6044"/>
    <w:rsid w:val="000A7D0D"/>
    <w:rsid w:val="000B587F"/>
    <w:rsid w:val="000B7F1E"/>
    <w:rsid w:val="000C188E"/>
    <w:rsid w:val="000C2790"/>
    <w:rsid w:val="000C2AD4"/>
    <w:rsid w:val="000C31B6"/>
    <w:rsid w:val="000C3867"/>
    <w:rsid w:val="000C55E6"/>
    <w:rsid w:val="000C5643"/>
    <w:rsid w:val="000C5AD0"/>
    <w:rsid w:val="000C7461"/>
    <w:rsid w:val="000D039A"/>
    <w:rsid w:val="000D2626"/>
    <w:rsid w:val="000D40BC"/>
    <w:rsid w:val="000D60EB"/>
    <w:rsid w:val="000D777A"/>
    <w:rsid w:val="000E180B"/>
    <w:rsid w:val="000E20FF"/>
    <w:rsid w:val="000E213A"/>
    <w:rsid w:val="000E2568"/>
    <w:rsid w:val="000E2FF9"/>
    <w:rsid w:val="000E33BF"/>
    <w:rsid w:val="000E4519"/>
    <w:rsid w:val="000E47EE"/>
    <w:rsid w:val="000E52B0"/>
    <w:rsid w:val="000E605A"/>
    <w:rsid w:val="000F04E8"/>
    <w:rsid w:val="000F1020"/>
    <w:rsid w:val="000F486A"/>
    <w:rsid w:val="00101FAC"/>
    <w:rsid w:val="0010549F"/>
    <w:rsid w:val="00105BC4"/>
    <w:rsid w:val="00106431"/>
    <w:rsid w:val="00107CC7"/>
    <w:rsid w:val="0011050E"/>
    <w:rsid w:val="00115E3A"/>
    <w:rsid w:val="0011620C"/>
    <w:rsid w:val="00121760"/>
    <w:rsid w:val="00124B10"/>
    <w:rsid w:val="001250E2"/>
    <w:rsid w:val="00131C4D"/>
    <w:rsid w:val="001322B1"/>
    <w:rsid w:val="00133D65"/>
    <w:rsid w:val="00134C2B"/>
    <w:rsid w:val="00136658"/>
    <w:rsid w:val="00141A0D"/>
    <w:rsid w:val="00151A82"/>
    <w:rsid w:val="001522C3"/>
    <w:rsid w:val="00160A50"/>
    <w:rsid w:val="00160EDA"/>
    <w:rsid w:val="00162C71"/>
    <w:rsid w:val="001633F3"/>
    <w:rsid w:val="0016433D"/>
    <w:rsid w:val="00164F30"/>
    <w:rsid w:val="00164F6D"/>
    <w:rsid w:val="00165A91"/>
    <w:rsid w:val="00165CC6"/>
    <w:rsid w:val="00167D04"/>
    <w:rsid w:val="00170963"/>
    <w:rsid w:val="00171505"/>
    <w:rsid w:val="001716E1"/>
    <w:rsid w:val="001750DD"/>
    <w:rsid w:val="001773EC"/>
    <w:rsid w:val="0018253E"/>
    <w:rsid w:val="00182578"/>
    <w:rsid w:val="00182EA5"/>
    <w:rsid w:val="00184A91"/>
    <w:rsid w:val="00185356"/>
    <w:rsid w:val="001863F8"/>
    <w:rsid w:val="00187D3D"/>
    <w:rsid w:val="00195056"/>
    <w:rsid w:val="00195CA8"/>
    <w:rsid w:val="001963C5"/>
    <w:rsid w:val="001A0833"/>
    <w:rsid w:val="001A2DBF"/>
    <w:rsid w:val="001A3AE0"/>
    <w:rsid w:val="001A7A2E"/>
    <w:rsid w:val="001A7A4B"/>
    <w:rsid w:val="001A7ACC"/>
    <w:rsid w:val="001B6201"/>
    <w:rsid w:val="001C13CD"/>
    <w:rsid w:val="001C221F"/>
    <w:rsid w:val="001C268C"/>
    <w:rsid w:val="001C3945"/>
    <w:rsid w:val="001C47A7"/>
    <w:rsid w:val="001C4DC1"/>
    <w:rsid w:val="001C50A6"/>
    <w:rsid w:val="001C60D7"/>
    <w:rsid w:val="001C6EA3"/>
    <w:rsid w:val="001C6FEF"/>
    <w:rsid w:val="001C7EE4"/>
    <w:rsid w:val="001D0D89"/>
    <w:rsid w:val="001D198B"/>
    <w:rsid w:val="001D1CE7"/>
    <w:rsid w:val="001D307B"/>
    <w:rsid w:val="001D41B1"/>
    <w:rsid w:val="001D4866"/>
    <w:rsid w:val="001D5691"/>
    <w:rsid w:val="001D5ADC"/>
    <w:rsid w:val="001D720D"/>
    <w:rsid w:val="001E123A"/>
    <w:rsid w:val="001E3451"/>
    <w:rsid w:val="001E7C06"/>
    <w:rsid w:val="001F19AB"/>
    <w:rsid w:val="001F241C"/>
    <w:rsid w:val="001F42D7"/>
    <w:rsid w:val="00202BC9"/>
    <w:rsid w:val="002078AE"/>
    <w:rsid w:val="00210F2A"/>
    <w:rsid w:val="00215501"/>
    <w:rsid w:val="0021672A"/>
    <w:rsid w:val="00221AF4"/>
    <w:rsid w:val="00222773"/>
    <w:rsid w:val="002243A4"/>
    <w:rsid w:val="002328AC"/>
    <w:rsid w:val="00233ADB"/>
    <w:rsid w:val="00235156"/>
    <w:rsid w:val="002358D3"/>
    <w:rsid w:val="0024019A"/>
    <w:rsid w:val="00242F0E"/>
    <w:rsid w:val="00246F97"/>
    <w:rsid w:val="00247696"/>
    <w:rsid w:val="00252DAB"/>
    <w:rsid w:val="00253AAB"/>
    <w:rsid w:val="00256266"/>
    <w:rsid w:val="0026197B"/>
    <w:rsid w:val="00264506"/>
    <w:rsid w:val="00264BEB"/>
    <w:rsid w:val="00266072"/>
    <w:rsid w:val="00271C4B"/>
    <w:rsid w:val="002748B9"/>
    <w:rsid w:val="00275982"/>
    <w:rsid w:val="0028046C"/>
    <w:rsid w:val="00281A89"/>
    <w:rsid w:val="0028317C"/>
    <w:rsid w:val="00283DF8"/>
    <w:rsid w:val="00285904"/>
    <w:rsid w:val="00286353"/>
    <w:rsid w:val="002910D0"/>
    <w:rsid w:val="00291993"/>
    <w:rsid w:val="00291BFE"/>
    <w:rsid w:val="002959C2"/>
    <w:rsid w:val="00296752"/>
    <w:rsid w:val="002A0A99"/>
    <w:rsid w:val="002A15DA"/>
    <w:rsid w:val="002A1721"/>
    <w:rsid w:val="002A47AF"/>
    <w:rsid w:val="002B1F99"/>
    <w:rsid w:val="002B2821"/>
    <w:rsid w:val="002B2E43"/>
    <w:rsid w:val="002B51BF"/>
    <w:rsid w:val="002B765D"/>
    <w:rsid w:val="002C061D"/>
    <w:rsid w:val="002C0916"/>
    <w:rsid w:val="002C1DA8"/>
    <w:rsid w:val="002C25A8"/>
    <w:rsid w:val="002C5D0C"/>
    <w:rsid w:val="002C750E"/>
    <w:rsid w:val="002D0953"/>
    <w:rsid w:val="002D5524"/>
    <w:rsid w:val="002D6138"/>
    <w:rsid w:val="002D7F28"/>
    <w:rsid w:val="002E1C86"/>
    <w:rsid w:val="002E26E5"/>
    <w:rsid w:val="002E655F"/>
    <w:rsid w:val="002F02BB"/>
    <w:rsid w:val="002F0498"/>
    <w:rsid w:val="002F049F"/>
    <w:rsid w:val="002F2244"/>
    <w:rsid w:val="002F4805"/>
    <w:rsid w:val="002F54BE"/>
    <w:rsid w:val="003005A9"/>
    <w:rsid w:val="00301F51"/>
    <w:rsid w:val="00304578"/>
    <w:rsid w:val="00305BB7"/>
    <w:rsid w:val="0030697B"/>
    <w:rsid w:val="00313D20"/>
    <w:rsid w:val="00317683"/>
    <w:rsid w:val="00322003"/>
    <w:rsid w:val="0032364A"/>
    <w:rsid w:val="00331BD9"/>
    <w:rsid w:val="00332888"/>
    <w:rsid w:val="003339D7"/>
    <w:rsid w:val="003345D8"/>
    <w:rsid w:val="0033478C"/>
    <w:rsid w:val="0033718A"/>
    <w:rsid w:val="00343BE9"/>
    <w:rsid w:val="00344AD8"/>
    <w:rsid w:val="003466D4"/>
    <w:rsid w:val="00346935"/>
    <w:rsid w:val="00350667"/>
    <w:rsid w:val="00352888"/>
    <w:rsid w:val="003551D0"/>
    <w:rsid w:val="0037027D"/>
    <w:rsid w:val="00370A34"/>
    <w:rsid w:val="00373EA8"/>
    <w:rsid w:val="003741A5"/>
    <w:rsid w:val="0037440A"/>
    <w:rsid w:val="003760F5"/>
    <w:rsid w:val="00380789"/>
    <w:rsid w:val="00380C4C"/>
    <w:rsid w:val="00384926"/>
    <w:rsid w:val="0038684C"/>
    <w:rsid w:val="0038698C"/>
    <w:rsid w:val="00390168"/>
    <w:rsid w:val="00393188"/>
    <w:rsid w:val="0039367F"/>
    <w:rsid w:val="003A04D5"/>
    <w:rsid w:val="003A3FF7"/>
    <w:rsid w:val="003A41B2"/>
    <w:rsid w:val="003A4C8C"/>
    <w:rsid w:val="003A7F5C"/>
    <w:rsid w:val="003B227D"/>
    <w:rsid w:val="003B394C"/>
    <w:rsid w:val="003B5896"/>
    <w:rsid w:val="003B7977"/>
    <w:rsid w:val="003C06FB"/>
    <w:rsid w:val="003C0BA0"/>
    <w:rsid w:val="003C4A15"/>
    <w:rsid w:val="003C6BCE"/>
    <w:rsid w:val="003C7DC3"/>
    <w:rsid w:val="003D0760"/>
    <w:rsid w:val="003E2F73"/>
    <w:rsid w:val="003E388A"/>
    <w:rsid w:val="003E5182"/>
    <w:rsid w:val="003E6E0D"/>
    <w:rsid w:val="003E7F94"/>
    <w:rsid w:val="003F2508"/>
    <w:rsid w:val="003F550A"/>
    <w:rsid w:val="00404E15"/>
    <w:rsid w:val="0040580F"/>
    <w:rsid w:val="004120B4"/>
    <w:rsid w:val="0041659B"/>
    <w:rsid w:val="00420F57"/>
    <w:rsid w:val="0042657D"/>
    <w:rsid w:val="004333D9"/>
    <w:rsid w:val="00434250"/>
    <w:rsid w:val="00435646"/>
    <w:rsid w:val="004370E6"/>
    <w:rsid w:val="00441491"/>
    <w:rsid w:val="004431F4"/>
    <w:rsid w:val="00443A9C"/>
    <w:rsid w:val="0044529E"/>
    <w:rsid w:val="0044683F"/>
    <w:rsid w:val="004513AA"/>
    <w:rsid w:val="00451560"/>
    <w:rsid w:val="00451EAC"/>
    <w:rsid w:val="00460259"/>
    <w:rsid w:val="00465609"/>
    <w:rsid w:val="00465A8B"/>
    <w:rsid w:val="0046716A"/>
    <w:rsid w:val="00467639"/>
    <w:rsid w:val="00476F0E"/>
    <w:rsid w:val="00482E9E"/>
    <w:rsid w:val="00484706"/>
    <w:rsid w:val="00485A95"/>
    <w:rsid w:val="00486148"/>
    <w:rsid w:val="0048624E"/>
    <w:rsid w:val="00487D54"/>
    <w:rsid w:val="004923E7"/>
    <w:rsid w:val="00493803"/>
    <w:rsid w:val="004A1617"/>
    <w:rsid w:val="004A437C"/>
    <w:rsid w:val="004A7B68"/>
    <w:rsid w:val="004B0B19"/>
    <w:rsid w:val="004B2C7E"/>
    <w:rsid w:val="004B75EE"/>
    <w:rsid w:val="004C3570"/>
    <w:rsid w:val="004C3B9A"/>
    <w:rsid w:val="004C41C4"/>
    <w:rsid w:val="004C5984"/>
    <w:rsid w:val="004D032E"/>
    <w:rsid w:val="004D1CED"/>
    <w:rsid w:val="004D2B77"/>
    <w:rsid w:val="004D6CED"/>
    <w:rsid w:val="004D711E"/>
    <w:rsid w:val="004E0302"/>
    <w:rsid w:val="004E0B2C"/>
    <w:rsid w:val="004E2F41"/>
    <w:rsid w:val="004E6D8E"/>
    <w:rsid w:val="004F0768"/>
    <w:rsid w:val="004F6034"/>
    <w:rsid w:val="004F7BC9"/>
    <w:rsid w:val="0050100D"/>
    <w:rsid w:val="005011DC"/>
    <w:rsid w:val="0050343F"/>
    <w:rsid w:val="0050463F"/>
    <w:rsid w:val="00506657"/>
    <w:rsid w:val="00510AD2"/>
    <w:rsid w:val="00514AEE"/>
    <w:rsid w:val="00514B89"/>
    <w:rsid w:val="005225C6"/>
    <w:rsid w:val="00526BB5"/>
    <w:rsid w:val="00530EBF"/>
    <w:rsid w:val="0053269B"/>
    <w:rsid w:val="005334CE"/>
    <w:rsid w:val="005337A1"/>
    <w:rsid w:val="00540123"/>
    <w:rsid w:val="005403C5"/>
    <w:rsid w:val="0054082B"/>
    <w:rsid w:val="0054287A"/>
    <w:rsid w:val="00543235"/>
    <w:rsid w:val="00543430"/>
    <w:rsid w:val="0055118D"/>
    <w:rsid w:val="00555C81"/>
    <w:rsid w:val="00555CEA"/>
    <w:rsid w:val="005563BF"/>
    <w:rsid w:val="00556459"/>
    <w:rsid w:val="00556D4C"/>
    <w:rsid w:val="00562956"/>
    <w:rsid w:val="00562FE1"/>
    <w:rsid w:val="00565BEC"/>
    <w:rsid w:val="005666A1"/>
    <w:rsid w:val="005729D4"/>
    <w:rsid w:val="005754D0"/>
    <w:rsid w:val="00576EE5"/>
    <w:rsid w:val="00584450"/>
    <w:rsid w:val="00584BC1"/>
    <w:rsid w:val="00585F20"/>
    <w:rsid w:val="00586A8C"/>
    <w:rsid w:val="00591A96"/>
    <w:rsid w:val="00593AA9"/>
    <w:rsid w:val="0059429C"/>
    <w:rsid w:val="00594930"/>
    <w:rsid w:val="0059496A"/>
    <w:rsid w:val="00595A5C"/>
    <w:rsid w:val="005A21CA"/>
    <w:rsid w:val="005A497E"/>
    <w:rsid w:val="005A7B7A"/>
    <w:rsid w:val="005B0D3C"/>
    <w:rsid w:val="005B1E03"/>
    <w:rsid w:val="005B3C76"/>
    <w:rsid w:val="005B5412"/>
    <w:rsid w:val="005B627A"/>
    <w:rsid w:val="005B77AC"/>
    <w:rsid w:val="005C3DF7"/>
    <w:rsid w:val="005C472F"/>
    <w:rsid w:val="005C5F43"/>
    <w:rsid w:val="005C7A98"/>
    <w:rsid w:val="005D4001"/>
    <w:rsid w:val="005D570C"/>
    <w:rsid w:val="005D71AC"/>
    <w:rsid w:val="005E0C1F"/>
    <w:rsid w:val="005E5686"/>
    <w:rsid w:val="005F007D"/>
    <w:rsid w:val="005F1E26"/>
    <w:rsid w:val="005F2507"/>
    <w:rsid w:val="005F457A"/>
    <w:rsid w:val="006001DE"/>
    <w:rsid w:val="00600749"/>
    <w:rsid w:val="00601648"/>
    <w:rsid w:val="006017C0"/>
    <w:rsid w:val="00601B15"/>
    <w:rsid w:val="006031DC"/>
    <w:rsid w:val="006035CA"/>
    <w:rsid w:val="00607232"/>
    <w:rsid w:val="00612401"/>
    <w:rsid w:val="00613902"/>
    <w:rsid w:val="006149A2"/>
    <w:rsid w:val="00624CD0"/>
    <w:rsid w:val="00626933"/>
    <w:rsid w:val="006269CE"/>
    <w:rsid w:val="00630531"/>
    <w:rsid w:val="00633C68"/>
    <w:rsid w:val="006374BD"/>
    <w:rsid w:val="006469BB"/>
    <w:rsid w:val="00650976"/>
    <w:rsid w:val="00651D44"/>
    <w:rsid w:val="00653F13"/>
    <w:rsid w:val="00654511"/>
    <w:rsid w:val="00654573"/>
    <w:rsid w:val="00655444"/>
    <w:rsid w:val="006563F1"/>
    <w:rsid w:val="006572C4"/>
    <w:rsid w:val="006606C2"/>
    <w:rsid w:val="0066125C"/>
    <w:rsid w:val="00661509"/>
    <w:rsid w:val="00662A11"/>
    <w:rsid w:val="00671BD9"/>
    <w:rsid w:val="00677310"/>
    <w:rsid w:val="006978DA"/>
    <w:rsid w:val="006A01CD"/>
    <w:rsid w:val="006A2406"/>
    <w:rsid w:val="006A2FF4"/>
    <w:rsid w:val="006A3E20"/>
    <w:rsid w:val="006A4488"/>
    <w:rsid w:val="006A5822"/>
    <w:rsid w:val="006B013E"/>
    <w:rsid w:val="006B4652"/>
    <w:rsid w:val="006C4D2F"/>
    <w:rsid w:val="006C6301"/>
    <w:rsid w:val="006C7E1B"/>
    <w:rsid w:val="006D0E63"/>
    <w:rsid w:val="006D3D3C"/>
    <w:rsid w:val="006D4ACD"/>
    <w:rsid w:val="006D698C"/>
    <w:rsid w:val="006D7B29"/>
    <w:rsid w:val="006E08C9"/>
    <w:rsid w:val="006E29FE"/>
    <w:rsid w:val="006E321F"/>
    <w:rsid w:val="006E40AC"/>
    <w:rsid w:val="006F2684"/>
    <w:rsid w:val="006F3BD1"/>
    <w:rsid w:val="006F54D7"/>
    <w:rsid w:val="006F567F"/>
    <w:rsid w:val="006F60DF"/>
    <w:rsid w:val="006F763B"/>
    <w:rsid w:val="00702F6C"/>
    <w:rsid w:val="007034EF"/>
    <w:rsid w:val="0070619D"/>
    <w:rsid w:val="00707B6F"/>
    <w:rsid w:val="00707D68"/>
    <w:rsid w:val="007230CF"/>
    <w:rsid w:val="007233DF"/>
    <w:rsid w:val="00723A67"/>
    <w:rsid w:val="007266D0"/>
    <w:rsid w:val="00730154"/>
    <w:rsid w:val="00731F30"/>
    <w:rsid w:val="00732227"/>
    <w:rsid w:val="0073222E"/>
    <w:rsid w:val="00734AF3"/>
    <w:rsid w:val="007358C3"/>
    <w:rsid w:val="00742635"/>
    <w:rsid w:val="00746566"/>
    <w:rsid w:val="00751F5F"/>
    <w:rsid w:val="00753BF6"/>
    <w:rsid w:val="00754246"/>
    <w:rsid w:val="00754692"/>
    <w:rsid w:val="00756417"/>
    <w:rsid w:val="00757DBB"/>
    <w:rsid w:val="00760489"/>
    <w:rsid w:val="0076405E"/>
    <w:rsid w:val="007706A6"/>
    <w:rsid w:val="00773C07"/>
    <w:rsid w:val="00777F61"/>
    <w:rsid w:val="007806DA"/>
    <w:rsid w:val="00786737"/>
    <w:rsid w:val="00787218"/>
    <w:rsid w:val="00793EBB"/>
    <w:rsid w:val="00794AED"/>
    <w:rsid w:val="00795053"/>
    <w:rsid w:val="007A072A"/>
    <w:rsid w:val="007A36CB"/>
    <w:rsid w:val="007A42D8"/>
    <w:rsid w:val="007B1CED"/>
    <w:rsid w:val="007B6849"/>
    <w:rsid w:val="007B7596"/>
    <w:rsid w:val="007C20C5"/>
    <w:rsid w:val="007C2665"/>
    <w:rsid w:val="007C5CD6"/>
    <w:rsid w:val="007D1FE1"/>
    <w:rsid w:val="007D20BF"/>
    <w:rsid w:val="007E0E7C"/>
    <w:rsid w:val="007E1006"/>
    <w:rsid w:val="007E11DE"/>
    <w:rsid w:val="007E166C"/>
    <w:rsid w:val="007E330B"/>
    <w:rsid w:val="007E5361"/>
    <w:rsid w:val="007F4A47"/>
    <w:rsid w:val="007F6BFC"/>
    <w:rsid w:val="00807564"/>
    <w:rsid w:val="0080782F"/>
    <w:rsid w:val="00811C43"/>
    <w:rsid w:val="008207FE"/>
    <w:rsid w:val="0082154A"/>
    <w:rsid w:val="00821657"/>
    <w:rsid w:val="0082573D"/>
    <w:rsid w:val="00831841"/>
    <w:rsid w:val="00835C65"/>
    <w:rsid w:val="00837927"/>
    <w:rsid w:val="008457AF"/>
    <w:rsid w:val="00845DAC"/>
    <w:rsid w:val="00847182"/>
    <w:rsid w:val="00847929"/>
    <w:rsid w:val="00847DB0"/>
    <w:rsid w:val="008506E6"/>
    <w:rsid w:val="00850E68"/>
    <w:rsid w:val="008556E8"/>
    <w:rsid w:val="0085667C"/>
    <w:rsid w:val="00860EA2"/>
    <w:rsid w:val="00863069"/>
    <w:rsid w:val="00871866"/>
    <w:rsid w:val="008770C0"/>
    <w:rsid w:val="008771D5"/>
    <w:rsid w:val="0087752D"/>
    <w:rsid w:val="00881EEF"/>
    <w:rsid w:val="0088245D"/>
    <w:rsid w:val="00886609"/>
    <w:rsid w:val="00886F11"/>
    <w:rsid w:val="0088720D"/>
    <w:rsid w:val="00887D5B"/>
    <w:rsid w:val="008901A9"/>
    <w:rsid w:val="00894193"/>
    <w:rsid w:val="00896D8F"/>
    <w:rsid w:val="008A16C9"/>
    <w:rsid w:val="008A391C"/>
    <w:rsid w:val="008A7356"/>
    <w:rsid w:val="008B59CA"/>
    <w:rsid w:val="008B683D"/>
    <w:rsid w:val="008C1041"/>
    <w:rsid w:val="008C2299"/>
    <w:rsid w:val="008C2DEF"/>
    <w:rsid w:val="008C4BF9"/>
    <w:rsid w:val="008C5614"/>
    <w:rsid w:val="008C5789"/>
    <w:rsid w:val="008D2A48"/>
    <w:rsid w:val="008D2F76"/>
    <w:rsid w:val="008D3A07"/>
    <w:rsid w:val="008D7994"/>
    <w:rsid w:val="008E082F"/>
    <w:rsid w:val="008E0BE8"/>
    <w:rsid w:val="008E2D72"/>
    <w:rsid w:val="008E33BA"/>
    <w:rsid w:val="008E4D68"/>
    <w:rsid w:val="008F03CD"/>
    <w:rsid w:val="008F3438"/>
    <w:rsid w:val="008F6279"/>
    <w:rsid w:val="00904359"/>
    <w:rsid w:val="00907B1E"/>
    <w:rsid w:val="00910974"/>
    <w:rsid w:val="00915414"/>
    <w:rsid w:val="00922783"/>
    <w:rsid w:val="009230D6"/>
    <w:rsid w:val="00925F9C"/>
    <w:rsid w:val="00932409"/>
    <w:rsid w:val="009417DB"/>
    <w:rsid w:val="0094261E"/>
    <w:rsid w:val="00953276"/>
    <w:rsid w:val="0095695E"/>
    <w:rsid w:val="00965E61"/>
    <w:rsid w:val="00965FC4"/>
    <w:rsid w:val="009665C7"/>
    <w:rsid w:val="00972D09"/>
    <w:rsid w:val="009803A5"/>
    <w:rsid w:val="00981491"/>
    <w:rsid w:val="00981E89"/>
    <w:rsid w:val="0098274D"/>
    <w:rsid w:val="00984C81"/>
    <w:rsid w:val="00985E4D"/>
    <w:rsid w:val="00990E7B"/>
    <w:rsid w:val="009929A8"/>
    <w:rsid w:val="009A0E60"/>
    <w:rsid w:val="009A1BBA"/>
    <w:rsid w:val="009A2945"/>
    <w:rsid w:val="009A3993"/>
    <w:rsid w:val="009A4FE0"/>
    <w:rsid w:val="009A5B16"/>
    <w:rsid w:val="009B0270"/>
    <w:rsid w:val="009B2C44"/>
    <w:rsid w:val="009B5DDB"/>
    <w:rsid w:val="009C2825"/>
    <w:rsid w:val="009C2ADD"/>
    <w:rsid w:val="009C5B63"/>
    <w:rsid w:val="009D39C7"/>
    <w:rsid w:val="009D5496"/>
    <w:rsid w:val="009D5E2A"/>
    <w:rsid w:val="009E03AF"/>
    <w:rsid w:val="009E2790"/>
    <w:rsid w:val="009E4251"/>
    <w:rsid w:val="009E4E11"/>
    <w:rsid w:val="009E7F3B"/>
    <w:rsid w:val="009F3C9F"/>
    <w:rsid w:val="009F4EA0"/>
    <w:rsid w:val="009F5623"/>
    <w:rsid w:val="00A023A4"/>
    <w:rsid w:val="00A05272"/>
    <w:rsid w:val="00A072CA"/>
    <w:rsid w:val="00A10FE1"/>
    <w:rsid w:val="00A1122A"/>
    <w:rsid w:val="00A1148A"/>
    <w:rsid w:val="00A125FC"/>
    <w:rsid w:val="00A161BB"/>
    <w:rsid w:val="00A166DC"/>
    <w:rsid w:val="00A17E49"/>
    <w:rsid w:val="00A20D98"/>
    <w:rsid w:val="00A21355"/>
    <w:rsid w:val="00A2187A"/>
    <w:rsid w:val="00A2405A"/>
    <w:rsid w:val="00A25BC3"/>
    <w:rsid w:val="00A26108"/>
    <w:rsid w:val="00A26126"/>
    <w:rsid w:val="00A262C5"/>
    <w:rsid w:val="00A265D1"/>
    <w:rsid w:val="00A2723B"/>
    <w:rsid w:val="00A3304E"/>
    <w:rsid w:val="00A3367C"/>
    <w:rsid w:val="00A347E5"/>
    <w:rsid w:val="00A34F99"/>
    <w:rsid w:val="00A37212"/>
    <w:rsid w:val="00A4052A"/>
    <w:rsid w:val="00A407A3"/>
    <w:rsid w:val="00A41146"/>
    <w:rsid w:val="00A41BA4"/>
    <w:rsid w:val="00A41FEE"/>
    <w:rsid w:val="00A44B10"/>
    <w:rsid w:val="00A45D37"/>
    <w:rsid w:val="00A45EC1"/>
    <w:rsid w:val="00A460FD"/>
    <w:rsid w:val="00A466AF"/>
    <w:rsid w:val="00A53063"/>
    <w:rsid w:val="00A532F1"/>
    <w:rsid w:val="00A53469"/>
    <w:rsid w:val="00A53BFE"/>
    <w:rsid w:val="00A56278"/>
    <w:rsid w:val="00A630E1"/>
    <w:rsid w:val="00A64852"/>
    <w:rsid w:val="00A714B4"/>
    <w:rsid w:val="00A72220"/>
    <w:rsid w:val="00A73EB6"/>
    <w:rsid w:val="00A7623E"/>
    <w:rsid w:val="00A77BE5"/>
    <w:rsid w:val="00A843D1"/>
    <w:rsid w:val="00A86249"/>
    <w:rsid w:val="00A90918"/>
    <w:rsid w:val="00A91135"/>
    <w:rsid w:val="00A95617"/>
    <w:rsid w:val="00A95AC6"/>
    <w:rsid w:val="00A96A1F"/>
    <w:rsid w:val="00A96ACB"/>
    <w:rsid w:val="00AA1930"/>
    <w:rsid w:val="00AA2940"/>
    <w:rsid w:val="00AA3798"/>
    <w:rsid w:val="00AA4589"/>
    <w:rsid w:val="00AA4B23"/>
    <w:rsid w:val="00AB12A0"/>
    <w:rsid w:val="00AB2514"/>
    <w:rsid w:val="00AB329E"/>
    <w:rsid w:val="00AB3C4F"/>
    <w:rsid w:val="00AB54E1"/>
    <w:rsid w:val="00AB66BE"/>
    <w:rsid w:val="00AB74EF"/>
    <w:rsid w:val="00AC0FEF"/>
    <w:rsid w:val="00AC1B67"/>
    <w:rsid w:val="00AC1C35"/>
    <w:rsid w:val="00AC2EAB"/>
    <w:rsid w:val="00AC3BF3"/>
    <w:rsid w:val="00AC5185"/>
    <w:rsid w:val="00AC55E5"/>
    <w:rsid w:val="00AD4713"/>
    <w:rsid w:val="00AD6E9B"/>
    <w:rsid w:val="00AE10BC"/>
    <w:rsid w:val="00AE58DF"/>
    <w:rsid w:val="00AF68EA"/>
    <w:rsid w:val="00B02AAE"/>
    <w:rsid w:val="00B04020"/>
    <w:rsid w:val="00B117C3"/>
    <w:rsid w:val="00B1309A"/>
    <w:rsid w:val="00B15208"/>
    <w:rsid w:val="00B21E88"/>
    <w:rsid w:val="00B32B45"/>
    <w:rsid w:val="00B33F37"/>
    <w:rsid w:val="00B33F63"/>
    <w:rsid w:val="00B34046"/>
    <w:rsid w:val="00B3429E"/>
    <w:rsid w:val="00B34EC1"/>
    <w:rsid w:val="00B361FD"/>
    <w:rsid w:val="00B36B62"/>
    <w:rsid w:val="00B425B7"/>
    <w:rsid w:val="00B43453"/>
    <w:rsid w:val="00B43A85"/>
    <w:rsid w:val="00B4451F"/>
    <w:rsid w:val="00B46CA3"/>
    <w:rsid w:val="00B52320"/>
    <w:rsid w:val="00B52DFA"/>
    <w:rsid w:val="00B53170"/>
    <w:rsid w:val="00B553D2"/>
    <w:rsid w:val="00B55C14"/>
    <w:rsid w:val="00B55FC2"/>
    <w:rsid w:val="00B62345"/>
    <w:rsid w:val="00B625FC"/>
    <w:rsid w:val="00B64CD4"/>
    <w:rsid w:val="00B6584F"/>
    <w:rsid w:val="00B6608A"/>
    <w:rsid w:val="00B666D1"/>
    <w:rsid w:val="00B75443"/>
    <w:rsid w:val="00B76585"/>
    <w:rsid w:val="00B8190B"/>
    <w:rsid w:val="00B8569B"/>
    <w:rsid w:val="00B860D9"/>
    <w:rsid w:val="00B96063"/>
    <w:rsid w:val="00B96E84"/>
    <w:rsid w:val="00BA15BF"/>
    <w:rsid w:val="00BA1EF2"/>
    <w:rsid w:val="00BA30E6"/>
    <w:rsid w:val="00BA3619"/>
    <w:rsid w:val="00BA6E12"/>
    <w:rsid w:val="00BA71C2"/>
    <w:rsid w:val="00BB0033"/>
    <w:rsid w:val="00BB14C8"/>
    <w:rsid w:val="00BB3F2D"/>
    <w:rsid w:val="00BB4946"/>
    <w:rsid w:val="00BC3F94"/>
    <w:rsid w:val="00BC5164"/>
    <w:rsid w:val="00BC5743"/>
    <w:rsid w:val="00BD761D"/>
    <w:rsid w:val="00BE1339"/>
    <w:rsid w:val="00BE22D4"/>
    <w:rsid w:val="00BE24AA"/>
    <w:rsid w:val="00BE3B67"/>
    <w:rsid w:val="00BE77F1"/>
    <w:rsid w:val="00BF0D47"/>
    <w:rsid w:val="00BF508F"/>
    <w:rsid w:val="00C04B4A"/>
    <w:rsid w:val="00C05047"/>
    <w:rsid w:val="00C05B70"/>
    <w:rsid w:val="00C060FB"/>
    <w:rsid w:val="00C06656"/>
    <w:rsid w:val="00C06ADC"/>
    <w:rsid w:val="00C06DCF"/>
    <w:rsid w:val="00C11930"/>
    <w:rsid w:val="00C15EF1"/>
    <w:rsid w:val="00C17582"/>
    <w:rsid w:val="00C1793E"/>
    <w:rsid w:val="00C17C79"/>
    <w:rsid w:val="00C23553"/>
    <w:rsid w:val="00C23AF7"/>
    <w:rsid w:val="00C24180"/>
    <w:rsid w:val="00C25553"/>
    <w:rsid w:val="00C272AC"/>
    <w:rsid w:val="00C27A1D"/>
    <w:rsid w:val="00C300C5"/>
    <w:rsid w:val="00C34100"/>
    <w:rsid w:val="00C36CD9"/>
    <w:rsid w:val="00C41B5B"/>
    <w:rsid w:val="00C435D8"/>
    <w:rsid w:val="00C45969"/>
    <w:rsid w:val="00C47160"/>
    <w:rsid w:val="00C5278B"/>
    <w:rsid w:val="00C55E90"/>
    <w:rsid w:val="00C65181"/>
    <w:rsid w:val="00C66DCD"/>
    <w:rsid w:val="00C66EE7"/>
    <w:rsid w:val="00C70542"/>
    <w:rsid w:val="00C727F3"/>
    <w:rsid w:val="00C769F4"/>
    <w:rsid w:val="00C77D33"/>
    <w:rsid w:val="00C800A3"/>
    <w:rsid w:val="00C83C0D"/>
    <w:rsid w:val="00C85BA1"/>
    <w:rsid w:val="00C92851"/>
    <w:rsid w:val="00C96FE7"/>
    <w:rsid w:val="00CA0FD9"/>
    <w:rsid w:val="00CA596C"/>
    <w:rsid w:val="00CA6007"/>
    <w:rsid w:val="00CB1FD7"/>
    <w:rsid w:val="00CC0C6D"/>
    <w:rsid w:val="00CC5A23"/>
    <w:rsid w:val="00CC6B31"/>
    <w:rsid w:val="00CD6FDE"/>
    <w:rsid w:val="00CE3159"/>
    <w:rsid w:val="00CE5C80"/>
    <w:rsid w:val="00CE6C01"/>
    <w:rsid w:val="00CE79B9"/>
    <w:rsid w:val="00CE7CB1"/>
    <w:rsid w:val="00CF1B54"/>
    <w:rsid w:val="00CF361C"/>
    <w:rsid w:val="00CF64AE"/>
    <w:rsid w:val="00CF7A50"/>
    <w:rsid w:val="00D0066B"/>
    <w:rsid w:val="00D0781C"/>
    <w:rsid w:val="00D1026B"/>
    <w:rsid w:val="00D12D73"/>
    <w:rsid w:val="00D16766"/>
    <w:rsid w:val="00D2595E"/>
    <w:rsid w:val="00D315F0"/>
    <w:rsid w:val="00D3234D"/>
    <w:rsid w:val="00D33C22"/>
    <w:rsid w:val="00D347D7"/>
    <w:rsid w:val="00D3553F"/>
    <w:rsid w:val="00D37A12"/>
    <w:rsid w:val="00D4049C"/>
    <w:rsid w:val="00D4110B"/>
    <w:rsid w:val="00D4139A"/>
    <w:rsid w:val="00D44E92"/>
    <w:rsid w:val="00D47F6E"/>
    <w:rsid w:val="00D57E79"/>
    <w:rsid w:val="00D617B0"/>
    <w:rsid w:val="00D64D99"/>
    <w:rsid w:val="00D65579"/>
    <w:rsid w:val="00D7251C"/>
    <w:rsid w:val="00D77CFE"/>
    <w:rsid w:val="00D82F39"/>
    <w:rsid w:val="00D8366D"/>
    <w:rsid w:val="00D86381"/>
    <w:rsid w:val="00D86920"/>
    <w:rsid w:val="00D95223"/>
    <w:rsid w:val="00DA4F6F"/>
    <w:rsid w:val="00DB0CE8"/>
    <w:rsid w:val="00DB2406"/>
    <w:rsid w:val="00DB3A0D"/>
    <w:rsid w:val="00DB69DD"/>
    <w:rsid w:val="00DB6E46"/>
    <w:rsid w:val="00DB72A1"/>
    <w:rsid w:val="00DC105F"/>
    <w:rsid w:val="00DC4370"/>
    <w:rsid w:val="00DC5329"/>
    <w:rsid w:val="00DC59DE"/>
    <w:rsid w:val="00DD02A7"/>
    <w:rsid w:val="00DD1930"/>
    <w:rsid w:val="00DD3A0D"/>
    <w:rsid w:val="00DD3B8D"/>
    <w:rsid w:val="00DD3FD4"/>
    <w:rsid w:val="00DD45A7"/>
    <w:rsid w:val="00DE1BA5"/>
    <w:rsid w:val="00DE4172"/>
    <w:rsid w:val="00DF1AEA"/>
    <w:rsid w:val="00E027A1"/>
    <w:rsid w:val="00E027B3"/>
    <w:rsid w:val="00E04726"/>
    <w:rsid w:val="00E0646B"/>
    <w:rsid w:val="00E0682E"/>
    <w:rsid w:val="00E06A26"/>
    <w:rsid w:val="00E11544"/>
    <w:rsid w:val="00E11694"/>
    <w:rsid w:val="00E11BC5"/>
    <w:rsid w:val="00E120A5"/>
    <w:rsid w:val="00E15C68"/>
    <w:rsid w:val="00E22EBA"/>
    <w:rsid w:val="00E25381"/>
    <w:rsid w:val="00E27BDF"/>
    <w:rsid w:val="00E32865"/>
    <w:rsid w:val="00E36824"/>
    <w:rsid w:val="00E36B18"/>
    <w:rsid w:val="00E408BE"/>
    <w:rsid w:val="00E427CF"/>
    <w:rsid w:val="00E44F95"/>
    <w:rsid w:val="00E4503D"/>
    <w:rsid w:val="00E475B1"/>
    <w:rsid w:val="00E51CD4"/>
    <w:rsid w:val="00E55135"/>
    <w:rsid w:val="00E56820"/>
    <w:rsid w:val="00E5684D"/>
    <w:rsid w:val="00E60016"/>
    <w:rsid w:val="00E61421"/>
    <w:rsid w:val="00E61723"/>
    <w:rsid w:val="00E63AB9"/>
    <w:rsid w:val="00E75D81"/>
    <w:rsid w:val="00E80913"/>
    <w:rsid w:val="00E80A17"/>
    <w:rsid w:val="00E82BFD"/>
    <w:rsid w:val="00E875AF"/>
    <w:rsid w:val="00E92FA9"/>
    <w:rsid w:val="00E962D3"/>
    <w:rsid w:val="00EA1BFC"/>
    <w:rsid w:val="00EA40B1"/>
    <w:rsid w:val="00EA4BF3"/>
    <w:rsid w:val="00EB2CE6"/>
    <w:rsid w:val="00EB2F5C"/>
    <w:rsid w:val="00EB3363"/>
    <w:rsid w:val="00EB3E45"/>
    <w:rsid w:val="00EB4B17"/>
    <w:rsid w:val="00EB7BF1"/>
    <w:rsid w:val="00EC18E1"/>
    <w:rsid w:val="00EC1D16"/>
    <w:rsid w:val="00EC4019"/>
    <w:rsid w:val="00EC4B3B"/>
    <w:rsid w:val="00ED23C7"/>
    <w:rsid w:val="00ED62CE"/>
    <w:rsid w:val="00EE1199"/>
    <w:rsid w:val="00EE139E"/>
    <w:rsid w:val="00EE4519"/>
    <w:rsid w:val="00EE5303"/>
    <w:rsid w:val="00EE5BFF"/>
    <w:rsid w:val="00EE759F"/>
    <w:rsid w:val="00EE7FD0"/>
    <w:rsid w:val="00EF1D4D"/>
    <w:rsid w:val="00EF6E07"/>
    <w:rsid w:val="00EF74A1"/>
    <w:rsid w:val="00F01CCD"/>
    <w:rsid w:val="00F0475E"/>
    <w:rsid w:val="00F11A6A"/>
    <w:rsid w:val="00F12A80"/>
    <w:rsid w:val="00F13D24"/>
    <w:rsid w:val="00F16249"/>
    <w:rsid w:val="00F22F03"/>
    <w:rsid w:val="00F2518E"/>
    <w:rsid w:val="00F266F2"/>
    <w:rsid w:val="00F32ADB"/>
    <w:rsid w:val="00F33B14"/>
    <w:rsid w:val="00F358BC"/>
    <w:rsid w:val="00F549B3"/>
    <w:rsid w:val="00F60B61"/>
    <w:rsid w:val="00F61CC2"/>
    <w:rsid w:val="00F628B2"/>
    <w:rsid w:val="00F64531"/>
    <w:rsid w:val="00F646D0"/>
    <w:rsid w:val="00F670CF"/>
    <w:rsid w:val="00F67321"/>
    <w:rsid w:val="00F704B4"/>
    <w:rsid w:val="00F7319E"/>
    <w:rsid w:val="00F75456"/>
    <w:rsid w:val="00F803AA"/>
    <w:rsid w:val="00F810F0"/>
    <w:rsid w:val="00F81D88"/>
    <w:rsid w:val="00F82069"/>
    <w:rsid w:val="00F8291C"/>
    <w:rsid w:val="00F8309F"/>
    <w:rsid w:val="00F95C5B"/>
    <w:rsid w:val="00F96C7B"/>
    <w:rsid w:val="00FA1DC9"/>
    <w:rsid w:val="00FA5977"/>
    <w:rsid w:val="00FA7060"/>
    <w:rsid w:val="00FA7078"/>
    <w:rsid w:val="00FB3439"/>
    <w:rsid w:val="00FB67D8"/>
    <w:rsid w:val="00FB68D3"/>
    <w:rsid w:val="00FC1329"/>
    <w:rsid w:val="00FC294B"/>
    <w:rsid w:val="00FC45EF"/>
    <w:rsid w:val="00FC51AC"/>
    <w:rsid w:val="00FC775A"/>
    <w:rsid w:val="00FD2047"/>
    <w:rsid w:val="00FD35FA"/>
    <w:rsid w:val="00FD4523"/>
    <w:rsid w:val="00FD51D1"/>
    <w:rsid w:val="00FE403C"/>
    <w:rsid w:val="00FF513F"/>
    <w:rsid w:val="00FF6A5E"/>
    <w:rsid w:val="00FF6FB6"/>
    <w:rsid w:val="00FF7DD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013E"/>
    <w:pPr>
      <w:bidi/>
    </w:pPr>
    <w:rPr>
      <w:sz w:val="24"/>
      <w:szCs w:val="24"/>
    </w:rPr>
  </w:style>
  <w:style w:type="paragraph" w:styleId="1">
    <w:name w:val="heading 1"/>
    <w:basedOn w:val="a"/>
    <w:next w:val="a"/>
    <w:link w:val="10"/>
    <w:qFormat/>
    <w:rsid w:val="0028317C"/>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4E2F41"/>
    <w:pPr>
      <w:bidi w:val="0"/>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235156"/>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7C2665"/>
    <w:rPr>
      <w:color w:val="0000FF"/>
      <w:u w:val="single"/>
    </w:rPr>
  </w:style>
  <w:style w:type="paragraph" w:styleId="a3">
    <w:name w:val="footer"/>
    <w:basedOn w:val="a"/>
    <w:link w:val="a4"/>
    <w:uiPriority w:val="99"/>
    <w:rsid w:val="00EB3363"/>
    <w:pPr>
      <w:tabs>
        <w:tab w:val="center" w:pos="4153"/>
        <w:tab w:val="right" w:pos="8306"/>
      </w:tabs>
    </w:pPr>
  </w:style>
  <w:style w:type="character" w:styleId="a5">
    <w:name w:val="page number"/>
    <w:basedOn w:val="a0"/>
    <w:rsid w:val="00EB3363"/>
  </w:style>
  <w:style w:type="paragraph" w:styleId="a6">
    <w:name w:val="endnote text"/>
    <w:basedOn w:val="a"/>
    <w:link w:val="a7"/>
    <w:semiHidden/>
    <w:rsid w:val="00121760"/>
    <w:rPr>
      <w:sz w:val="20"/>
      <w:szCs w:val="20"/>
    </w:rPr>
  </w:style>
  <w:style w:type="character" w:styleId="a8">
    <w:name w:val="endnote reference"/>
    <w:basedOn w:val="a0"/>
    <w:semiHidden/>
    <w:rsid w:val="00121760"/>
    <w:rPr>
      <w:vertAlign w:val="superscript"/>
    </w:rPr>
  </w:style>
  <w:style w:type="paragraph" w:styleId="a9">
    <w:name w:val="footnote text"/>
    <w:basedOn w:val="a"/>
    <w:link w:val="aa"/>
    <w:semiHidden/>
    <w:rsid w:val="00562956"/>
    <w:rPr>
      <w:sz w:val="20"/>
      <w:szCs w:val="20"/>
    </w:rPr>
  </w:style>
  <w:style w:type="character" w:styleId="ab">
    <w:name w:val="footnote reference"/>
    <w:basedOn w:val="a0"/>
    <w:semiHidden/>
    <w:rsid w:val="00562956"/>
    <w:rPr>
      <w:vertAlign w:val="superscript"/>
    </w:rPr>
  </w:style>
  <w:style w:type="paragraph" w:styleId="NormalWeb">
    <w:name w:val="Normal (Web)"/>
    <w:basedOn w:val="a"/>
    <w:uiPriority w:val="99"/>
    <w:rsid w:val="00972D09"/>
    <w:pPr>
      <w:bidi w:val="0"/>
    </w:pPr>
  </w:style>
  <w:style w:type="character" w:customStyle="1" w:styleId="text141">
    <w:name w:val="text141"/>
    <w:basedOn w:val="a0"/>
    <w:rsid w:val="00972D09"/>
    <w:rPr>
      <w:rFonts w:ascii="Arial" w:hAnsi="Arial" w:cs="Arial" w:hint="default"/>
      <w:color w:val="000000"/>
      <w:sz w:val="21"/>
      <w:szCs w:val="21"/>
    </w:rPr>
  </w:style>
  <w:style w:type="paragraph" w:styleId="ac">
    <w:name w:val="Body Text"/>
    <w:basedOn w:val="a"/>
    <w:link w:val="ad"/>
    <w:rsid w:val="00EE1199"/>
    <w:pPr>
      <w:jc w:val="center"/>
    </w:pPr>
    <w:rPr>
      <w:rFonts w:cs="David"/>
      <w:b/>
      <w:bCs/>
      <w:snapToGrid w:val="0"/>
      <w:sz w:val="22"/>
      <w:szCs w:val="80"/>
      <w:lang w:eastAsia="he-IL"/>
    </w:rPr>
  </w:style>
  <w:style w:type="character" w:customStyle="1" w:styleId="20">
    <w:name w:val="כותרת 2 תו"/>
    <w:basedOn w:val="a0"/>
    <w:link w:val="2"/>
    <w:uiPriority w:val="9"/>
    <w:rsid w:val="004E2F41"/>
    <w:rPr>
      <w:b/>
      <w:bCs/>
      <w:sz w:val="36"/>
      <w:szCs w:val="36"/>
    </w:rPr>
  </w:style>
  <w:style w:type="character" w:customStyle="1" w:styleId="editsection">
    <w:name w:val="editsection"/>
    <w:basedOn w:val="a0"/>
    <w:rsid w:val="004E2F41"/>
  </w:style>
  <w:style w:type="character" w:customStyle="1" w:styleId="mw-headline">
    <w:name w:val="mw-headline"/>
    <w:basedOn w:val="a0"/>
    <w:rsid w:val="004E2F41"/>
  </w:style>
  <w:style w:type="paragraph" w:styleId="ae">
    <w:name w:val="Balloon Text"/>
    <w:basedOn w:val="a"/>
    <w:link w:val="af"/>
    <w:rsid w:val="00835C65"/>
    <w:rPr>
      <w:rFonts w:ascii="Tahoma" w:hAnsi="Tahoma" w:cs="Tahoma"/>
      <w:sz w:val="16"/>
      <w:szCs w:val="16"/>
    </w:rPr>
  </w:style>
  <w:style w:type="character" w:customStyle="1" w:styleId="af">
    <w:name w:val="טקסט בלונים תו"/>
    <w:basedOn w:val="a0"/>
    <w:link w:val="ae"/>
    <w:rsid w:val="00835C65"/>
    <w:rPr>
      <w:rFonts w:ascii="Tahoma" w:hAnsi="Tahoma" w:cs="Tahoma"/>
      <w:sz w:val="16"/>
      <w:szCs w:val="16"/>
    </w:rPr>
  </w:style>
  <w:style w:type="character" w:customStyle="1" w:styleId="toctoggle">
    <w:name w:val="toctoggle"/>
    <w:basedOn w:val="a0"/>
    <w:rsid w:val="006F567F"/>
  </w:style>
  <w:style w:type="character" w:customStyle="1" w:styleId="tocnumber">
    <w:name w:val="tocnumber"/>
    <w:basedOn w:val="a0"/>
    <w:rsid w:val="006F567F"/>
  </w:style>
  <w:style w:type="character" w:customStyle="1" w:styleId="toctext">
    <w:name w:val="toctext"/>
    <w:basedOn w:val="a0"/>
    <w:rsid w:val="006F567F"/>
  </w:style>
  <w:style w:type="character" w:styleId="FollowedHyperlink">
    <w:name w:val="FollowedHyperlink"/>
    <w:basedOn w:val="a0"/>
    <w:rsid w:val="006F567F"/>
    <w:rPr>
      <w:color w:val="800080"/>
      <w:u w:val="single"/>
    </w:rPr>
  </w:style>
  <w:style w:type="character" w:customStyle="1" w:styleId="30">
    <w:name w:val="כותרת 3 תו"/>
    <w:basedOn w:val="a0"/>
    <w:link w:val="3"/>
    <w:semiHidden/>
    <w:rsid w:val="00235156"/>
    <w:rPr>
      <w:rFonts w:ascii="Cambria" w:eastAsia="Times New Roman" w:hAnsi="Cambria" w:cs="Times New Roman"/>
      <w:b/>
      <w:bCs/>
      <w:color w:val="4F81BD"/>
      <w:sz w:val="24"/>
      <w:szCs w:val="24"/>
    </w:rPr>
  </w:style>
  <w:style w:type="table" w:styleId="af0">
    <w:name w:val="Table Grid"/>
    <w:basedOn w:val="a1"/>
    <w:rsid w:val="00624C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rsid w:val="00FD35FA"/>
    <w:pPr>
      <w:tabs>
        <w:tab w:val="center" w:pos="4153"/>
        <w:tab w:val="right" w:pos="8306"/>
      </w:tabs>
      <w:spacing w:before="40" w:after="40" w:line="360" w:lineRule="auto"/>
      <w:jc w:val="both"/>
    </w:pPr>
    <w:rPr>
      <w:rFonts w:cs="David"/>
      <w:szCs w:val="28"/>
    </w:rPr>
  </w:style>
  <w:style w:type="character" w:customStyle="1" w:styleId="af2">
    <w:name w:val="כותרת עליונה תו"/>
    <w:basedOn w:val="a0"/>
    <w:link w:val="af1"/>
    <w:rsid w:val="00FD35FA"/>
    <w:rPr>
      <w:rFonts w:cs="David"/>
      <w:sz w:val="24"/>
      <w:szCs w:val="28"/>
    </w:rPr>
  </w:style>
  <w:style w:type="character" w:styleId="af3">
    <w:name w:val="Strong"/>
    <w:basedOn w:val="a0"/>
    <w:uiPriority w:val="22"/>
    <w:qFormat/>
    <w:rsid w:val="0038698C"/>
    <w:rPr>
      <w:b/>
      <w:bCs/>
    </w:rPr>
  </w:style>
  <w:style w:type="character" w:customStyle="1" w:styleId="10">
    <w:name w:val="כותרת 1 תו"/>
    <w:basedOn w:val="a0"/>
    <w:link w:val="1"/>
    <w:rsid w:val="0028317C"/>
    <w:rPr>
      <w:rFonts w:ascii="Cambria" w:eastAsia="Times New Roman" w:hAnsi="Cambria" w:cs="Times New Roman"/>
      <w:b/>
      <w:bCs/>
      <w:kern w:val="32"/>
      <w:sz w:val="32"/>
      <w:szCs w:val="32"/>
    </w:rPr>
  </w:style>
  <w:style w:type="paragraph" w:customStyle="1" w:styleId="error">
    <w:name w:val="error"/>
    <w:basedOn w:val="a"/>
    <w:rsid w:val="0028317C"/>
    <w:pPr>
      <w:bidi w:val="0"/>
      <w:spacing w:before="100" w:beforeAutospacing="1" w:after="100" w:afterAutospacing="1"/>
    </w:pPr>
    <w:rPr>
      <w:b/>
      <w:bCs/>
    </w:rPr>
  </w:style>
  <w:style w:type="character" w:customStyle="1" w:styleId="mw-collapsible-toggle">
    <w:name w:val="mw-collapsible-toggle"/>
    <w:basedOn w:val="a0"/>
    <w:rsid w:val="002078AE"/>
  </w:style>
  <w:style w:type="table" w:styleId="af4">
    <w:name w:val="Table Elegant"/>
    <w:basedOn w:val="a1"/>
    <w:rsid w:val="00AF68EA"/>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alendar1">
    <w:name w:val="Calendar 1"/>
    <w:basedOn w:val="a1"/>
    <w:uiPriority w:val="99"/>
    <w:qFormat/>
    <w:rsid w:val="001C47A7"/>
    <w:pPr>
      <w:bidi/>
    </w:pPr>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bidi/>
      </w:pPr>
      <w:rPr>
        <w:b/>
        <w:bCs/>
        <w:sz w:val="44"/>
        <w:szCs w:val="44"/>
      </w:rPr>
      <w:tblPr/>
      <w:tcPr>
        <w:vAlign w:val="bottom"/>
      </w:tcPr>
    </w:tblStylePr>
    <w:tblStylePr w:type="lastRow">
      <w:pPr>
        <w:bidi/>
      </w:pPr>
      <w:tblPr/>
      <w:tcPr>
        <w:tcBorders>
          <w:top w:val="nil"/>
          <w:left w:val="nil"/>
          <w:bottom w:val="nil"/>
          <w:right w:val="nil"/>
          <w:insideH w:val="nil"/>
          <w:insideV w:val="nil"/>
          <w:tl2br w:val="nil"/>
          <w:tr2bl w:val="nil"/>
        </w:tcBorders>
        <w:shd w:val="clear" w:color="auto" w:fill="auto"/>
      </w:tcPr>
    </w:tblStylePr>
    <w:tblStylePr w:type="firstCol">
      <w:pPr>
        <w:bidi/>
      </w:pPr>
    </w:tblStylePr>
    <w:tblStylePr w:type="lastCol">
      <w:pPr>
        <w:bidi/>
      </w:pPr>
    </w:tblStylePr>
    <w:tblStylePr w:type="band1Vert">
      <w:pPr>
        <w:bidi/>
      </w:pPr>
    </w:tblStylePr>
    <w:tblStylePr w:type="band2Vert">
      <w:pPr>
        <w:bidi/>
      </w:pPr>
    </w:tblStylePr>
    <w:tblStylePr w:type="band1Horz">
      <w:pPr>
        <w:bidi/>
      </w:pPr>
      <w:tblPr/>
      <w:tcPr>
        <w:tcBorders>
          <w:top w:val="nil"/>
          <w:left w:val="nil"/>
          <w:bottom w:val="nil"/>
          <w:right w:val="nil"/>
          <w:insideH w:val="nil"/>
          <w:insideV w:val="nil"/>
          <w:tl2br w:val="nil"/>
          <w:tr2bl w:val="nil"/>
        </w:tcBorders>
        <w:shd w:val="clear" w:color="auto" w:fill="auto"/>
      </w:tcPr>
    </w:tblStylePr>
    <w:tblStylePr w:type="band2Horz">
      <w:pPr>
        <w:bidi/>
      </w:pPr>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tblStylePr w:type="neCell">
      <w:pPr>
        <w:bidi/>
      </w:pPr>
    </w:tblStylePr>
    <w:tblStylePr w:type="nwCell">
      <w:pPr>
        <w:bidi/>
      </w:pPr>
    </w:tblStylePr>
    <w:tblStylePr w:type="seCell">
      <w:pPr>
        <w:bidi/>
      </w:pPr>
    </w:tblStylePr>
    <w:tblStylePr w:type="swCell">
      <w:pPr>
        <w:bidi/>
      </w:pPr>
    </w:tblStylePr>
  </w:style>
  <w:style w:type="paragraph" w:styleId="af5">
    <w:name w:val="List Paragraph"/>
    <w:basedOn w:val="a"/>
    <w:uiPriority w:val="34"/>
    <w:qFormat/>
    <w:rsid w:val="005F457A"/>
    <w:pPr>
      <w:ind w:left="720"/>
      <w:contextualSpacing/>
    </w:pPr>
  </w:style>
  <w:style w:type="character" w:customStyle="1" w:styleId="a4">
    <w:name w:val="כותרת תחתונה תו"/>
    <w:basedOn w:val="a0"/>
    <w:link w:val="a3"/>
    <w:uiPriority w:val="99"/>
    <w:rsid w:val="00540123"/>
    <w:rPr>
      <w:sz w:val="24"/>
      <w:szCs w:val="24"/>
    </w:rPr>
  </w:style>
  <w:style w:type="character" w:customStyle="1" w:styleId="a7">
    <w:name w:val="טקסט הערת סיום תו"/>
    <w:basedOn w:val="a0"/>
    <w:link w:val="a6"/>
    <w:semiHidden/>
    <w:rsid w:val="007C20C5"/>
  </w:style>
  <w:style w:type="character" w:customStyle="1" w:styleId="aa">
    <w:name w:val="טקסט הערת שוליים תו"/>
    <w:basedOn w:val="a0"/>
    <w:link w:val="a9"/>
    <w:semiHidden/>
    <w:rsid w:val="007C20C5"/>
  </w:style>
  <w:style w:type="character" w:customStyle="1" w:styleId="ad">
    <w:name w:val="גוף טקסט תו"/>
    <w:basedOn w:val="a0"/>
    <w:link w:val="ac"/>
    <w:rsid w:val="007C20C5"/>
    <w:rPr>
      <w:rFonts w:cs="David"/>
      <w:b/>
      <w:bCs/>
      <w:snapToGrid w:val="0"/>
      <w:sz w:val="22"/>
      <w:szCs w:val="80"/>
      <w:lang w:eastAsia="he-IL"/>
    </w:rPr>
  </w:style>
  <w:style w:type="paragraph" w:customStyle="1" w:styleId="-">
    <w:name w:val="רגיל-דוד"/>
    <w:rsid w:val="00D347D7"/>
    <w:rPr>
      <w:snapToGrid w:val="0"/>
      <w:sz w:val="24"/>
      <w:szCs w:val="24"/>
      <w:lang w:eastAsia="he-IL"/>
    </w:rPr>
  </w:style>
</w:styles>
</file>

<file path=word/webSettings.xml><?xml version="1.0" encoding="utf-8"?>
<w:webSettings xmlns:r="http://schemas.openxmlformats.org/officeDocument/2006/relationships" xmlns:w="http://schemas.openxmlformats.org/wordprocessingml/2006/main">
  <w:divs>
    <w:div w:id="91439970">
      <w:bodyDiv w:val="1"/>
      <w:marLeft w:val="0"/>
      <w:marRight w:val="0"/>
      <w:marTop w:val="0"/>
      <w:marBottom w:val="0"/>
      <w:divBdr>
        <w:top w:val="none" w:sz="0" w:space="0" w:color="auto"/>
        <w:left w:val="none" w:sz="0" w:space="0" w:color="auto"/>
        <w:bottom w:val="none" w:sz="0" w:space="0" w:color="auto"/>
        <w:right w:val="none" w:sz="0" w:space="0" w:color="auto"/>
      </w:divBdr>
      <w:divsChild>
        <w:div w:id="1872112913">
          <w:marLeft w:val="0"/>
          <w:marRight w:val="0"/>
          <w:marTop w:val="0"/>
          <w:marBottom w:val="0"/>
          <w:divBdr>
            <w:top w:val="none" w:sz="0" w:space="0" w:color="auto"/>
            <w:left w:val="none" w:sz="0" w:space="0" w:color="auto"/>
            <w:bottom w:val="none" w:sz="0" w:space="0" w:color="auto"/>
            <w:right w:val="none" w:sz="0" w:space="0" w:color="auto"/>
          </w:divBdr>
          <w:divsChild>
            <w:div w:id="1605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4983">
      <w:bodyDiv w:val="1"/>
      <w:marLeft w:val="0"/>
      <w:marRight w:val="0"/>
      <w:marTop w:val="0"/>
      <w:marBottom w:val="0"/>
      <w:divBdr>
        <w:top w:val="none" w:sz="0" w:space="0" w:color="auto"/>
        <w:left w:val="none" w:sz="0" w:space="0" w:color="auto"/>
        <w:bottom w:val="none" w:sz="0" w:space="0" w:color="auto"/>
        <w:right w:val="none" w:sz="0" w:space="0" w:color="auto"/>
      </w:divBdr>
      <w:divsChild>
        <w:div w:id="1707944880">
          <w:marLeft w:val="0"/>
          <w:marRight w:val="0"/>
          <w:marTop w:val="0"/>
          <w:marBottom w:val="0"/>
          <w:divBdr>
            <w:top w:val="none" w:sz="0" w:space="0" w:color="auto"/>
            <w:left w:val="none" w:sz="0" w:space="0" w:color="auto"/>
            <w:bottom w:val="none" w:sz="0" w:space="0" w:color="auto"/>
            <w:right w:val="none" w:sz="0" w:space="0" w:color="auto"/>
          </w:divBdr>
          <w:divsChild>
            <w:div w:id="20170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9114">
      <w:bodyDiv w:val="1"/>
      <w:marLeft w:val="0"/>
      <w:marRight w:val="0"/>
      <w:marTop w:val="0"/>
      <w:marBottom w:val="0"/>
      <w:divBdr>
        <w:top w:val="none" w:sz="0" w:space="0" w:color="auto"/>
        <w:left w:val="none" w:sz="0" w:space="0" w:color="auto"/>
        <w:bottom w:val="none" w:sz="0" w:space="0" w:color="auto"/>
        <w:right w:val="none" w:sz="0" w:space="0" w:color="auto"/>
      </w:divBdr>
      <w:divsChild>
        <w:div w:id="1265458666">
          <w:marLeft w:val="0"/>
          <w:marRight w:val="0"/>
          <w:marTop w:val="0"/>
          <w:marBottom w:val="0"/>
          <w:divBdr>
            <w:top w:val="none" w:sz="0" w:space="0" w:color="auto"/>
            <w:left w:val="none" w:sz="0" w:space="0" w:color="auto"/>
            <w:bottom w:val="none" w:sz="0" w:space="0" w:color="auto"/>
            <w:right w:val="none" w:sz="0" w:space="0" w:color="auto"/>
          </w:divBdr>
          <w:divsChild>
            <w:div w:id="2287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2522">
      <w:bodyDiv w:val="1"/>
      <w:marLeft w:val="0"/>
      <w:marRight w:val="0"/>
      <w:marTop w:val="0"/>
      <w:marBottom w:val="0"/>
      <w:divBdr>
        <w:top w:val="none" w:sz="0" w:space="0" w:color="auto"/>
        <w:left w:val="none" w:sz="0" w:space="0" w:color="auto"/>
        <w:bottom w:val="none" w:sz="0" w:space="0" w:color="auto"/>
        <w:right w:val="none" w:sz="0" w:space="0" w:color="auto"/>
      </w:divBdr>
      <w:divsChild>
        <w:div w:id="265843797">
          <w:marLeft w:val="0"/>
          <w:marRight w:val="0"/>
          <w:marTop w:val="0"/>
          <w:marBottom w:val="0"/>
          <w:divBdr>
            <w:top w:val="none" w:sz="0" w:space="0" w:color="auto"/>
            <w:left w:val="none" w:sz="0" w:space="0" w:color="auto"/>
            <w:bottom w:val="none" w:sz="0" w:space="0" w:color="auto"/>
            <w:right w:val="none" w:sz="0" w:space="0" w:color="auto"/>
          </w:divBdr>
          <w:divsChild>
            <w:div w:id="1205678938">
              <w:marLeft w:val="0"/>
              <w:marRight w:val="0"/>
              <w:marTop w:val="0"/>
              <w:marBottom w:val="0"/>
              <w:divBdr>
                <w:top w:val="none" w:sz="0" w:space="0" w:color="auto"/>
                <w:left w:val="none" w:sz="0" w:space="0" w:color="auto"/>
                <w:bottom w:val="none" w:sz="0" w:space="0" w:color="auto"/>
                <w:right w:val="none" w:sz="0" w:space="0" w:color="auto"/>
              </w:divBdr>
              <w:divsChild>
                <w:div w:id="8303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9976">
      <w:bodyDiv w:val="1"/>
      <w:marLeft w:val="0"/>
      <w:marRight w:val="0"/>
      <w:marTop w:val="0"/>
      <w:marBottom w:val="0"/>
      <w:divBdr>
        <w:top w:val="none" w:sz="0" w:space="0" w:color="auto"/>
        <w:left w:val="none" w:sz="0" w:space="0" w:color="auto"/>
        <w:bottom w:val="none" w:sz="0" w:space="0" w:color="auto"/>
        <w:right w:val="none" w:sz="0" w:space="0" w:color="auto"/>
      </w:divBdr>
      <w:divsChild>
        <w:div w:id="1488474945">
          <w:marLeft w:val="0"/>
          <w:marRight w:val="0"/>
          <w:marTop w:val="0"/>
          <w:marBottom w:val="0"/>
          <w:divBdr>
            <w:top w:val="none" w:sz="0" w:space="0" w:color="auto"/>
            <w:left w:val="none" w:sz="0" w:space="0" w:color="auto"/>
            <w:bottom w:val="none" w:sz="0" w:space="0" w:color="auto"/>
            <w:right w:val="none" w:sz="0" w:space="0" w:color="auto"/>
          </w:divBdr>
          <w:divsChild>
            <w:div w:id="1280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21644">
      <w:bodyDiv w:val="1"/>
      <w:marLeft w:val="0"/>
      <w:marRight w:val="0"/>
      <w:marTop w:val="0"/>
      <w:marBottom w:val="0"/>
      <w:divBdr>
        <w:top w:val="none" w:sz="0" w:space="0" w:color="auto"/>
        <w:left w:val="none" w:sz="0" w:space="0" w:color="auto"/>
        <w:bottom w:val="none" w:sz="0" w:space="0" w:color="auto"/>
        <w:right w:val="none" w:sz="0" w:space="0" w:color="auto"/>
      </w:divBdr>
    </w:div>
    <w:div w:id="449786185">
      <w:bodyDiv w:val="1"/>
      <w:marLeft w:val="0"/>
      <w:marRight w:val="0"/>
      <w:marTop w:val="0"/>
      <w:marBottom w:val="0"/>
      <w:divBdr>
        <w:top w:val="none" w:sz="0" w:space="0" w:color="auto"/>
        <w:left w:val="none" w:sz="0" w:space="0" w:color="auto"/>
        <w:bottom w:val="none" w:sz="0" w:space="0" w:color="auto"/>
        <w:right w:val="none" w:sz="0" w:space="0" w:color="auto"/>
      </w:divBdr>
      <w:divsChild>
        <w:div w:id="907492333">
          <w:marLeft w:val="0"/>
          <w:marRight w:val="0"/>
          <w:marTop w:val="0"/>
          <w:marBottom w:val="0"/>
          <w:divBdr>
            <w:top w:val="none" w:sz="0" w:space="0" w:color="auto"/>
            <w:left w:val="none" w:sz="0" w:space="0" w:color="auto"/>
            <w:bottom w:val="none" w:sz="0" w:space="0" w:color="auto"/>
            <w:right w:val="none" w:sz="0" w:space="0" w:color="auto"/>
          </w:divBdr>
          <w:divsChild>
            <w:div w:id="13247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7099">
      <w:bodyDiv w:val="1"/>
      <w:marLeft w:val="0"/>
      <w:marRight w:val="0"/>
      <w:marTop w:val="0"/>
      <w:marBottom w:val="0"/>
      <w:divBdr>
        <w:top w:val="none" w:sz="0" w:space="0" w:color="auto"/>
        <w:left w:val="none" w:sz="0" w:space="0" w:color="auto"/>
        <w:bottom w:val="none" w:sz="0" w:space="0" w:color="auto"/>
        <w:right w:val="none" w:sz="0" w:space="0" w:color="auto"/>
      </w:divBdr>
      <w:divsChild>
        <w:div w:id="1557620664">
          <w:marLeft w:val="0"/>
          <w:marRight w:val="0"/>
          <w:marTop w:val="0"/>
          <w:marBottom w:val="0"/>
          <w:divBdr>
            <w:top w:val="none" w:sz="0" w:space="0" w:color="auto"/>
            <w:left w:val="none" w:sz="0" w:space="0" w:color="auto"/>
            <w:bottom w:val="none" w:sz="0" w:space="0" w:color="auto"/>
            <w:right w:val="none" w:sz="0" w:space="0" w:color="auto"/>
          </w:divBdr>
          <w:divsChild>
            <w:div w:id="5109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7954">
      <w:bodyDiv w:val="1"/>
      <w:marLeft w:val="0"/>
      <w:marRight w:val="0"/>
      <w:marTop w:val="0"/>
      <w:marBottom w:val="0"/>
      <w:divBdr>
        <w:top w:val="none" w:sz="0" w:space="0" w:color="auto"/>
        <w:left w:val="none" w:sz="0" w:space="0" w:color="auto"/>
        <w:bottom w:val="none" w:sz="0" w:space="0" w:color="auto"/>
        <w:right w:val="none" w:sz="0" w:space="0" w:color="auto"/>
      </w:divBdr>
      <w:divsChild>
        <w:div w:id="433598241">
          <w:marLeft w:val="0"/>
          <w:marRight w:val="0"/>
          <w:marTop w:val="0"/>
          <w:marBottom w:val="0"/>
          <w:divBdr>
            <w:top w:val="none" w:sz="0" w:space="0" w:color="auto"/>
            <w:left w:val="none" w:sz="0" w:space="0" w:color="auto"/>
            <w:bottom w:val="none" w:sz="0" w:space="0" w:color="auto"/>
            <w:right w:val="none" w:sz="0" w:space="0" w:color="auto"/>
          </w:divBdr>
          <w:divsChild>
            <w:div w:id="14974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5291">
      <w:bodyDiv w:val="1"/>
      <w:marLeft w:val="0"/>
      <w:marRight w:val="0"/>
      <w:marTop w:val="0"/>
      <w:marBottom w:val="0"/>
      <w:divBdr>
        <w:top w:val="none" w:sz="0" w:space="0" w:color="auto"/>
        <w:left w:val="none" w:sz="0" w:space="0" w:color="auto"/>
        <w:bottom w:val="none" w:sz="0" w:space="0" w:color="auto"/>
        <w:right w:val="none" w:sz="0" w:space="0" w:color="auto"/>
      </w:divBdr>
      <w:divsChild>
        <w:div w:id="902911576">
          <w:marLeft w:val="0"/>
          <w:marRight w:val="0"/>
          <w:marTop w:val="0"/>
          <w:marBottom w:val="0"/>
          <w:divBdr>
            <w:top w:val="none" w:sz="0" w:space="0" w:color="auto"/>
            <w:left w:val="none" w:sz="0" w:space="0" w:color="auto"/>
            <w:bottom w:val="none" w:sz="0" w:space="0" w:color="auto"/>
            <w:right w:val="none" w:sz="0" w:space="0" w:color="auto"/>
          </w:divBdr>
          <w:divsChild>
            <w:div w:id="1103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2266">
      <w:bodyDiv w:val="1"/>
      <w:marLeft w:val="0"/>
      <w:marRight w:val="0"/>
      <w:marTop w:val="0"/>
      <w:marBottom w:val="0"/>
      <w:divBdr>
        <w:top w:val="none" w:sz="0" w:space="0" w:color="auto"/>
        <w:left w:val="none" w:sz="0" w:space="0" w:color="auto"/>
        <w:bottom w:val="none" w:sz="0" w:space="0" w:color="auto"/>
        <w:right w:val="none" w:sz="0" w:space="0" w:color="auto"/>
      </w:divBdr>
      <w:divsChild>
        <w:div w:id="1798061832">
          <w:marLeft w:val="0"/>
          <w:marRight w:val="0"/>
          <w:marTop w:val="0"/>
          <w:marBottom w:val="0"/>
          <w:divBdr>
            <w:top w:val="none" w:sz="0" w:space="0" w:color="auto"/>
            <w:left w:val="none" w:sz="0" w:space="0" w:color="auto"/>
            <w:bottom w:val="none" w:sz="0" w:space="0" w:color="auto"/>
            <w:right w:val="none" w:sz="0" w:space="0" w:color="auto"/>
          </w:divBdr>
          <w:divsChild>
            <w:div w:id="9798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266">
      <w:bodyDiv w:val="1"/>
      <w:marLeft w:val="0"/>
      <w:marRight w:val="0"/>
      <w:marTop w:val="0"/>
      <w:marBottom w:val="0"/>
      <w:divBdr>
        <w:top w:val="none" w:sz="0" w:space="0" w:color="auto"/>
        <w:left w:val="none" w:sz="0" w:space="0" w:color="auto"/>
        <w:bottom w:val="none" w:sz="0" w:space="0" w:color="auto"/>
        <w:right w:val="none" w:sz="0" w:space="0" w:color="auto"/>
      </w:divBdr>
      <w:divsChild>
        <w:div w:id="1426196551">
          <w:marLeft w:val="0"/>
          <w:marRight w:val="0"/>
          <w:marTop w:val="0"/>
          <w:marBottom w:val="0"/>
          <w:divBdr>
            <w:top w:val="none" w:sz="0" w:space="0" w:color="auto"/>
            <w:left w:val="none" w:sz="0" w:space="0" w:color="auto"/>
            <w:bottom w:val="none" w:sz="0" w:space="0" w:color="auto"/>
            <w:right w:val="none" w:sz="0" w:space="0" w:color="auto"/>
          </w:divBdr>
          <w:divsChild>
            <w:div w:id="1325813324">
              <w:marLeft w:val="0"/>
              <w:marRight w:val="0"/>
              <w:marTop w:val="0"/>
              <w:marBottom w:val="0"/>
              <w:divBdr>
                <w:top w:val="none" w:sz="0" w:space="0" w:color="auto"/>
                <w:left w:val="none" w:sz="0" w:space="0" w:color="auto"/>
                <w:bottom w:val="none" w:sz="0" w:space="0" w:color="auto"/>
                <w:right w:val="none" w:sz="0" w:space="0" w:color="auto"/>
              </w:divBdr>
              <w:divsChild>
                <w:div w:id="268127039">
                  <w:marLeft w:val="0"/>
                  <w:marRight w:val="0"/>
                  <w:marTop w:val="0"/>
                  <w:marBottom w:val="0"/>
                  <w:divBdr>
                    <w:top w:val="none" w:sz="0" w:space="0" w:color="auto"/>
                    <w:left w:val="none" w:sz="0" w:space="0" w:color="auto"/>
                    <w:bottom w:val="none" w:sz="0" w:space="0" w:color="auto"/>
                    <w:right w:val="none" w:sz="0" w:space="0" w:color="auto"/>
                  </w:divBdr>
                  <w:divsChild>
                    <w:div w:id="1855269388">
                      <w:marLeft w:val="0"/>
                      <w:marRight w:val="0"/>
                      <w:marTop w:val="0"/>
                      <w:marBottom w:val="0"/>
                      <w:divBdr>
                        <w:top w:val="none" w:sz="0" w:space="0" w:color="auto"/>
                        <w:left w:val="none" w:sz="0" w:space="0" w:color="auto"/>
                        <w:bottom w:val="none" w:sz="0" w:space="0" w:color="auto"/>
                        <w:right w:val="none" w:sz="0" w:space="0" w:color="auto"/>
                      </w:divBdr>
                      <w:divsChild>
                        <w:div w:id="1907106161">
                          <w:marLeft w:val="0"/>
                          <w:marRight w:val="0"/>
                          <w:marTop w:val="0"/>
                          <w:marBottom w:val="0"/>
                          <w:divBdr>
                            <w:top w:val="none" w:sz="0" w:space="0" w:color="auto"/>
                            <w:left w:val="none" w:sz="0" w:space="0" w:color="auto"/>
                            <w:bottom w:val="none" w:sz="0" w:space="0" w:color="auto"/>
                            <w:right w:val="none" w:sz="0" w:space="0" w:color="auto"/>
                          </w:divBdr>
                          <w:divsChild>
                            <w:div w:id="5299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36839">
                  <w:marLeft w:val="0"/>
                  <w:marRight w:val="0"/>
                  <w:marTop w:val="0"/>
                  <w:marBottom w:val="0"/>
                  <w:divBdr>
                    <w:top w:val="none" w:sz="0" w:space="0" w:color="auto"/>
                    <w:left w:val="none" w:sz="0" w:space="0" w:color="auto"/>
                    <w:bottom w:val="none" w:sz="0" w:space="0" w:color="auto"/>
                    <w:right w:val="none" w:sz="0" w:space="0" w:color="auto"/>
                  </w:divBdr>
                  <w:divsChild>
                    <w:div w:id="1636251356">
                      <w:marLeft w:val="0"/>
                      <w:marRight w:val="0"/>
                      <w:marTop w:val="0"/>
                      <w:marBottom w:val="0"/>
                      <w:divBdr>
                        <w:top w:val="none" w:sz="0" w:space="0" w:color="auto"/>
                        <w:left w:val="none" w:sz="0" w:space="0" w:color="auto"/>
                        <w:bottom w:val="none" w:sz="0" w:space="0" w:color="auto"/>
                        <w:right w:val="none" w:sz="0" w:space="0" w:color="auto"/>
                      </w:divBdr>
                      <w:divsChild>
                        <w:div w:id="776676837">
                          <w:marLeft w:val="0"/>
                          <w:marRight w:val="0"/>
                          <w:marTop w:val="0"/>
                          <w:marBottom w:val="0"/>
                          <w:divBdr>
                            <w:top w:val="none" w:sz="0" w:space="0" w:color="auto"/>
                            <w:left w:val="none" w:sz="0" w:space="0" w:color="auto"/>
                            <w:bottom w:val="none" w:sz="0" w:space="0" w:color="auto"/>
                            <w:right w:val="none" w:sz="0" w:space="0" w:color="auto"/>
                          </w:divBdr>
                          <w:divsChild>
                            <w:div w:id="11081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40575">
                  <w:marLeft w:val="0"/>
                  <w:marRight w:val="0"/>
                  <w:marTop w:val="0"/>
                  <w:marBottom w:val="0"/>
                  <w:divBdr>
                    <w:top w:val="none" w:sz="0" w:space="0" w:color="auto"/>
                    <w:left w:val="none" w:sz="0" w:space="0" w:color="auto"/>
                    <w:bottom w:val="none" w:sz="0" w:space="0" w:color="auto"/>
                    <w:right w:val="none" w:sz="0" w:space="0" w:color="auto"/>
                  </w:divBdr>
                  <w:divsChild>
                    <w:div w:id="1608925237">
                      <w:marLeft w:val="0"/>
                      <w:marRight w:val="0"/>
                      <w:marTop w:val="0"/>
                      <w:marBottom w:val="0"/>
                      <w:divBdr>
                        <w:top w:val="none" w:sz="0" w:space="0" w:color="auto"/>
                        <w:left w:val="none" w:sz="0" w:space="0" w:color="auto"/>
                        <w:bottom w:val="none" w:sz="0" w:space="0" w:color="auto"/>
                        <w:right w:val="none" w:sz="0" w:space="0" w:color="auto"/>
                      </w:divBdr>
                      <w:divsChild>
                        <w:div w:id="1410618977">
                          <w:marLeft w:val="0"/>
                          <w:marRight w:val="0"/>
                          <w:marTop w:val="0"/>
                          <w:marBottom w:val="0"/>
                          <w:divBdr>
                            <w:top w:val="none" w:sz="0" w:space="0" w:color="auto"/>
                            <w:left w:val="none" w:sz="0" w:space="0" w:color="auto"/>
                            <w:bottom w:val="none" w:sz="0" w:space="0" w:color="auto"/>
                            <w:right w:val="none" w:sz="0" w:space="0" w:color="auto"/>
                          </w:divBdr>
                          <w:divsChild>
                            <w:div w:id="14019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4447">
                  <w:marLeft w:val="0"/>
                  <w:marRight w:val="0"/>
                  <w:marTop w:val="0"/>
                  <w:marBottom w:val="0"/>
                  <w:divBdr>
                    <w:top w:val="none" w:sz="0" w:space="0" w:color="auto"/>
                    <w:left w:val="none" w:sz="0" w:space="0" w:color="auto"/>
                    <w:bottom w:val="none" w:sz="0" w:space="0" w:color="auto"/>
                    <w:right w:val="none" w:sz="0" w:space="0" w:color="auto"/>
                  </w:divBdr>
                  <w:divsChild>
                    <w:div w:id="1758211871">
                      <w:marLeft w:val="0"/>
                      <w:marRight w:val="0"/>
                      <w:marTop w:val="0"/>
                      <w:marBottom w:val="0"/>
                      <w:divBdr>
                        <w:top w:val="none" w:sz="0" w:space="0" w:color="auto"/>
                        <w:left w:val="none" w:sz="0" w:space="0" w:color="auto"/>
                        <w:bottom w:val="none" w:sz="0" w:space="0" w:color="auto"/>
                        <w:right w:val="none" w:sz="0" w:space="0" w:color="auto"/>
                      </w:divBdr>
                      <w:divsChild>
                        <w:div w:id="1017584071">
                          <w:marLeft w:val="0"/>
                          <w:marRight w:val="0"/>
                          <w:marTop w:val="0"/>
                          <w:marBottom w:val="0"/>
                          <w:divBdr>
                            <w:top w:val="none" w:sz="0" w:space="0" w:color="auto"/>
                            <w:left w:val="none" w:sz="0" w:space="0" w:color="auto"/>
                            <w:bottom w:val="none" w:sz="0" w:space="0" w:color="auto"/>
                            <w:right w:val="none" w:sz="0" w:space="0" w:color="auto"/>
                          </w:divBdr>
                          <w:divsChild>
                            <w:div w:id="6932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5562">
                  <w:marLeft w:val="0"/>
                  <w:marRight w:val="0"/>
                  <w:marTop w:val="0"/>
                  <w:marBottom w:val="0"/>
                  <w:divBdr>
                    <w:top w:val="none" w:sz="0" w:space="0" w:color="auto"/>
                    <w:left w:val="none" w:sz="0" w:space="0" w:color="auto"/>
                    <w:bottom w:val="none" w:sz="0" w:space="0" w:color="auto"/>
                    <w:right w:val="none" w:sz="0" w:space="0" w:color="auto"/>
                  </w:divBdr>
                  <w:divsChild>
                    <w:div w:id="1087579968">
                      <w:marLeft w:val="0"/>
                      <w:marRight w:val="0"/>
                      <w:marTop w:val="0"/>
                      <w:marBottom w:val="0"/>
                      <w:divBdr>
                        <w:top w:val="none" w:sz="0" w:space="0" w:color="auto"/>
                        <w:left w:val="none" w:sz="0" w:space="0" w:color="auto"/>
                        <w:bottom w:val="none" w:sz="0" w:space="0" w:color="auto"/>
                        <w:right w:val="none" w:sz="0" w:space="0" w:color="auto"/>
                      </w:divBdr>
                      <w:divsChild>
                        <w:div w:id="34425746">
                          <w:marLeft w:val="0"/>
                          <w:marRight w:val="0"/>
                          <w:marTop w:val="0"/>
                          <w:marBottom w:val="0"/>
                          <w:divBdr>
                            <w:top w:val="none" w:sz="0" w:space="0" w:color="auto"/>
                            <w:left w:val="none" w:sz="0" w:space="0" w:color="auto"/>
                            <w:bottom w:val="none" w:sz="0" w:space="0" w:color="auto"/>
                            <w:right w:val="none" w:sz="0" w:space="0" w:color="auto"/>
                          </w:divBdr>
                          <w:divsChild>
                            <w:div w:id="11942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2185">
                  <w:marLeft w:val="0"/>
                  <w:marRight w:val="0"/>
                  <w:marTop w:val="0"/>
                  <w:marBottom w:val="0"/>
                  <w:divBdr>
                    <w:top w:val="none" w:sz="0" w:space="0" w:color="auto"/>
                    <w:left w:val="none" w:sz="0" w:space="0" w:color="auto"/>
                    <w:bottom w:val="none" w:sz="0" w:space="0" w:color="auto"/>
                    <w:right w:val="none" w:sz="0" w:space="0" w:color="auto"/>
                  </w:divBdr>
                </w:div>
                <w:div w:id="1597060451">
                  <w:marLeft w:val="0"/>
                  <w:marRight w:val="0"/>
                  <w:marTop w:val="0"/>
                  <w:marBottom w:val="0"/>
                  <w:divBdr>
                    <w:top w:val="none" w:sz="0" w:space="0" w:color="auto"/>
                    <w:left w:val="none" w:sz="0" w:space="0" w:color="auto"/>
                    <w:bottom w:val="none" w:sz="0" w:space="0" w:color="auto"/>
                    <w:right w:val="none" w:sz="0" w:space="0" w:color="auto"/>
                  </w:divBdr>
                  <w:divsChild>
                    <w:div w:id="854655092">
                      <w:marLeft w:val="0"/>
                      <w:marRight w:val="0"/>
                      <w:marTop w:val="0"/>
                      <w:marBottom w:val="0"/>
                      <w:divBdr>
                        <w:top w:val="none" w:sz="0" w:space="0" w:color="auto"/>
                        <w:left w:val="none" w:sz="0" w:space="0" w:color="auto"/>
                        <w:bottom w:val="none" w:sz="0" w:space="0" w:color="auto"/>
                        <w:right w:val="none" w:sz="0" w:space="0" w:color="auto"/>
                      </w:divBdr>
                      <w:divsChild>
                        <w:div w:id="655763854">
                          <w:marLeft w:val="0"/>
                          <w:marRight w:val="0"/>
                          <w:marTop w:val="0"/>
                          <w:marBottom w:val="0"/>
                          <w:divBdr>
                            <w:top w:val="none" w:sz="0" w:space="0" w:color="auto"/>
                            <w:left w:val="none" w:sz="0" w:space="0" w:color="auto"/>
                            <w:bottom w:val="none" w:sz="0" w:space="0" w:color="auto"/>
                            <w:right w:val="none" w:sz="0" w:space="0" w:color="auto"/>
                          </w:divBdr>
                          <w:divsChild>
                            <w:div w:id="5165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03483">
                  <w:marLeft w:val="0"/>
                  <w:marRight w:val="0"/>
                  <w:marTop w:val="0"/>
                  <w:marBottom w:val="0"/>
                  <w:divBdr>
                    <w:top w:val="none" w:sz="0" w:space="0" w:color="auto"/>
                    <w:left w:val="none" w:sz="0" w:space="0" w:color="auto"/>
                    <w:bottom w:val="none" w:sz="0" w:space="0" w:color="auto"/>
                    <w:right w:val="none" w:sz="0" w:space="0" w:color="auto"/>
                  </w:divBdr>
                  <w:divsChild>
                    <w:div w:id="2051950219">
                      <w:marLeft w:val="0"/>
                      <w:marRight w:val="0"/>
                      <w:marTop w:val="0"/>
                      <w:marBottom w:val="0"/>
                      <w:divBdr>
                        <w:top w:val="none" w:sz="0" w:space="0" w:color="auto"/>
                        <w:left w:val="none" w:sz="0" w:space="0" w:color="auto"/>
                        <w:bottom w:val="none" w:sz="0" w:space="0" w:color="auto"/>
                        <w:right w:val="none" w:sz="0" w:space="0" w:color="auto"/>
                      </w:divBdr>
                      <w:divsChild>
                        <w:div w:id="344945632">
                          <w:marLeft w:val="0"/>
                          <w:marRight w:val="0"/>
                          <w:marTop w:val="0"/>
                          <w:marBottom w:val="0"/>
                          <w:divBdr>
                            <w:top w:val="none" w:sz="0" w:space="0" w:color="auto"/>
                            <w:left w:val="none" w:sz="0" w:space="0" w:color="auto"/>
                            <w:bottom w:val="none" w:sz="0" w:space="0" w:color="auto"/>
                            <w:right w:val="none" w:sz="0" w:space="0" w:color="auto"/>
                          </w:divBdr>
                          <w:divsChild>
                            <w:div w:id="9785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762763">
      <w:bodyDiv w:val="1"/>
      <w:marLeft w:val="0"/>
      <w:marRight w:val="0"/>
      <w:marTop w:val="0"/>
      <w:marBottom w:val="0"/>
      <w:divBdr>
        <w:top w:val="none" w:sz="0" w:space="0" w:color="auto"/>
        <w:left w:val="none" w:sz="0" w:space="0" w:color="auto"/>
        <w:bottom w:val="none" w:sz="0" w:space="0" w:color="auto"/>
        <w:right w:val="none" w:sz="0" w:space="0" w:color="auto"/>
      </w:divBdr>
      <w:divsChild>
        <w:div w:id="868570836">
          <w:marLeft w:val="0"/>
          <w:marRight w:val="0"/>
          <w:marTop w:val="0"/>
          <w:marBottom w:val="0"/>
          <w:divBdr>
            <w:top w:val="none" w:sz="0" w:space="0" w:color="auto"/>
            <w:left w:val="none" w:sz="0" w:space="0" w:color="auto"/>
            <w:bottom w:val="none" w:sz="0" w:space="0" w:color="auto"/>
            <w:right w:val="none" w:sz="0" w:space="0" w:color="auto"/>
          </w:divBdr>
          <w:divsChild>
            <w:div w:id="20511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03693">
      <w:bodyDiv w:val="1"/>
      <w:marLeft w:val="0"/>
      <w:marRight w:val="0"/>
      <w:marTop w:val="0"/>
      <w:marBottom w:val="0"/>
      <w:divBdr>
        <w:top w:val="none" w:sz="0" w:space="0" w:color="auto"/>
        <w:left w:val="none" w:sz="0" w:space="0" w:color="auto"/>
        <w:bottom w:val="none" w:sz="0" w:space="0" w:color="auto"/>
        <w:right w:val="none" w:sz="0" w:space="0" w:color="auto"/>
      </w:divBdr>
      <w:divsChild>
        <w:div w:id="15424142">
          <w:marLeft w:val="0"/>
          <w:marRight w:val="0"/>
          <w:marTop w:val="0"/>
          <w:marBottom w:val="0"/>
          <w:divBdr>
            <w:top w:val="none" w:sz="0" w:space="0" w:color="auto"/>
            <w:left w:val="none" w:sz="0" w:space="0" w:color="auto"/>
            <w:bottom w:val="none" w:sz="0" w:space="0" w:color="auto"/>
            <w:right w:val="none" w:sz="0" w:space="0" w:color="auto"/>
          </w:divBdr>
          <w:divsChild>
            <w:div w:id="338119789">
              <w:marLeft w:val="0"/>
              <w:marRight w:val="0"/>
              <w:marTop w:val="0"/>
              <w:marBottom w:val="0"/>
              <w:divBdr>
                <w:top w:val="none" w:sz="0" w:space="0" w:color="auto"/>
                <w:left w:val="none" w:sz="0" w:space="0" w:color="auto"/>
                <w:bottom w:val="none" w:sz="0" w:space="0" w:color="auto"/>
                <w:right w:val="none" w:sz="0" w:space="0" w:color="auto"/>
              </w:divBdr>
              <w:divsChild>
                <w:div w:id="363210955">
                  <w:marLeft w:val="0"/>
                  <w:marRight w:val="0"/>
                  <w:marTop w:val="0"/>
                  <w:marBottom w:val="0"/>
                  <w:divBdr>
                    <w:top w:val="none" w:sz="0" w:space="0" w:color="auto"/>
                    <w:left w:val="none" w:sz="0" w:space="0" w:color="auto"/>
                    <w:bottom w:val="none" w:sz="0" w:space="0" w:color="auto"/>
                    <w:right w:val="none" w:sz="0" w:space="0" w:color="auto"/>
                  </w:divBdr>
                  <w:divsChild>
                    <w:div w:id="2046521996">
                      <w:marLeft w:val="0"/>
                      <w:marRight w:val="0"/>
                      <w:marTop w:val="0"/>
                      <w:marBottom w:val="0"/>
                      <w:divBdr>
                        <w:top w:val="none" w:sz="0" w:space="0" w:color="auto"/>
                        <w:left w:val="none" w:sz="0" w:space="0" w:color="auto"/>
                        <w:bottom w:val="none" w:sz="0" w:space="0" w:color="auto"/>
                        <w:right w:val="none" w:sz="0" w:space="0" w:color="auto"/>
                      </w:divBdr>
                      <w:divsChild>
                        <w:div w:id="1112556238">
                          <w:marLeft w:val="0"/>
                          <w:marRight w:val="0"/>
                          <w:marTop w:val="0"/>
                          <w:marBottom w:val="0"/>
                          <w:divBdr>
                            <w:top w:val="none" w:sz="0" w:space="0" w:color="auto"/>
                            <w:left w:val="none" w:sz="0" w:space="0" w:color="auto"/>
                            <w:bottom w:val="none" w:sz="0" w:space="0" w:color="auto"/>
                            <w:right w:val="none" w:sz="0" w:space="0" w:color="auto"/>
                          </w:divBdr>
                          <w:divsChild>
                            <w:div w:id="11984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923696">
      <w:bodyDiv w:val="1"/>
      <w:marLeft w:val="0"/>
      <w:marRight w:val="0"/>
      <w:marTop w:val="0"/>
      <w:marBottom w:val="0"/>
      <w:divBdr>
        <w:top w:val="none" w:sz="0" w:space="0" w:color="auto"/>
        <w:left w:val="none" w:sz="0" w:space="0" w:color="auto"/>
        <w:bottom w:val="none" w:sz="0" w:space="0" w:color="auto"/>
        <w:right w:val="none" w:sz="0" w:space="0" w:color="auto"/>
      </w:divBdr>
      <w:divsChild>
        <w:div w:id="1246306444">
          <w:marLeft w:val="0"/>
          <w:marRight w:val="0"/>
          <w:marTop w:val="0"/>
          <w:marBottom w:val="0"/>
          <w:divBdr>
            <w:top w:val="none" w:sz="0" w:space="0" w:color="auto"/>
            <w:left w:val="none" w:sz="0" w:space="0" w:color="auto"/>
            <w:bottom w:val="none" w:sz="0" w:space="0" w:color="auto"/>
            <w:right w:val="none" w:sz="0" w:space="0" w:color="auto"/>
          </w:divBdr>
          <w:divsChild>
            <w:div w:id="8800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6134">
      <w:bodyDiv w:val="1"/>
      <w:marLeft w:val="0"/>
      <w:marRight w:val="0"/>
      <w:marTop w:val="0"/>
      <w:marBottom w:val="0"/>
      <w:divBdr>
        <w:top w:val="none" w:sz="0" w:space="0" w:color="auto"/>
        <w:left w:val="none" w:sz="0" w:space="0" w:color="auto"/>
        <w:bottom w:val="none" w:sz="0" w:space="0" w:color="auto"/>
        <w:right w:val="none" w:sz="0" w:space="0" w:color="auto"/>
      </w:divBdr>
      <w:divsChild>
        <w:div w:id="1933203510">
          <w:marLeft w:val="0"/>
          <w:marRight w:val="0"/>
          <w:marTop w:val="0"/>
          <w:marBottom w:val="0"/>
          <w:divBdr>
            <w:top w:val="none" w:sz="0" w:space="0" w:color="auto"/>
            <w:left w:val="none" w:sz="0" w:space="0" w:color="auto"/>
            <w:bottom w:val="none" w:sz="0" w:space="0" w:color="auto"/>
            <w:right w:val="none" w:sz="0" w:space="0" w:color="auto"/>
          </w:divBdr>
          <w:divsChild>
            <w:div w:id="1451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3661">
      <w:bodyDiv w:val="1"/>
      <w:marLeft w:val="0"/>
      <w:marRight w:val="0"/>
      <w:marTop w:val="0"/>
      <w:marBottom w:val="0"/>
      <w:divBdr>
        <w:top w:val="none" w:sz="0" w:space="0" w:color="auto"/>
        <w:left w:val="none" w:sz="0" w:space="0" w:color="auto"/>
        <w:bottom w:val="none" w:sz="0" w:space="0" w:color="auto"/>
        <w:right w:val="none" w:sz="0" w:space="0" w:color="auto"/>
      </w:divBdr>
      <w:divsChild>
        <w:div w:id="1989900771">
          <w:marLeft w:val="0"/>
          <w:marRight w:val="0"/>
          <w:marTop w:val="0"/>
          <w:marBottom w:val="0"/>
          <w:divBdr>
            <w:top w:val="none" w:sz="0" w:space="0" w:color="auto"/>
            <w:left w:val="none" w:sz="0" w:space="0" w:color="auto"/>
            <w:bottom w:val="none" w:sz="0" w:space="0" w:color="auto"/>
            <w:right w:val="none" w:sz="0" w:space="0" w:color="auto"/>
          </w:divBdr>
          <w:divsChild>
            <w:div w:id="21353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4125">
      <w:bodyDiv w:val="1"/>
      <w:marLeft w:val="0"/>
      <w:marRight w:val="0"/>
      <w:marTop w:val="0"/>
      <w:marBottom w:val="0"/>
      <w:divBdr>
        <w:top w:val="none" w:sz="0" w:space="0" w:color="auto"/>
        <w:left w:val="none" w:sz="0" w:space="0" w:color="auto"/>
        <w:bottom w:val="none" w:sz="0" w:space="0" w:color="auto"/>
        <w:right w:val="none" w:sz="0" w:space="0" w:color="auto"/>
      </w:divBdr>
      <w:divsChild>
        <w:div w:id="1430008843">
          <w:marLeft w:val="0"/>
          <w:marRight w:val="0"/>
          <w:marTop w:val="0"/>
          <w:marBottom w:val="0"/>
          <w:divBdr>
            <w:top w:val="none" w:sz="0" w:space="0" w:color="auto"/>
            <w:left w:val="none" w:sz="0" w:space="0" w:color="auto"/>
            <w:bottom w:val="none" w:sz="0" w:space="0" w:color="auto"/>
            <w:right w:val="none" w:sz="0" w:space="0" w:color="auto"/>
          </w:divBdr>
          <w:divsChild>
            <w:div w:id="15449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3851">
      <w:bodyDiv w:val="1"/>
      <w:marLeft w:val="0"/>
      <w:marRight w:val="0"/>
      <w:marTop w:val="0"/>
      <w:marBottom w:val="0"/>
      <w:divBdr>
        <w:top w:val="none" w:sz="0" w:space="0" w:color="auto"/>
        <w:left w:val="none" w:sz="0" w:space="0" w:color="auto"/>
        <w:bottom w:val="none" w:sz="0" w:space="0" w:color="auto"/>
        <w:right w:val="none" w:sz="0" w:space="0" w:color="auto"/>
      </w:divBdr>
      <w:divsChild>
        <w:div w:id="97718331">
          <w:marLeft w:val="0"/>
          <w:marRight w:val="0"/>
          <w:marTop w:val="0"/>
          <w:marBottom w:val="0"/>
          <w:divBdr>
            <w:top w:val="none" w:sz="0" w:space="0" w:color="auto"/>
            <w:left w:val="none" w:sz="0" w:space="0" w:color="auto"/>
            <w:bottom w:val="none" w:sz="0" w:space="0" w:color="auto"/>
            <w:right w:val="none" w:sz="0" w:space="0" w:color="auto"/>
          </w:divBdr>
          <w:divsChild>
            <w:div w:id="508177618">
              <w:marLeft w:val="0"/>
              <w:marRight w:val="0"/>
              <w:marTop w:val="0"/>
              <w:marBottom w:val="0"/>
              <w:divBdr>
                <w:top w:val="none" w:sz="0" w:space="0" w:color="auto"/>
                <w:left w:val="none" w:sz="0" w:space="0" w:color="auto"/>
                <w:bottom w:val="none" w:sz="0" w:space="0" w:color="auto"/>
                <w:right w:val="none" w:sz="0" w:space="0" w:color="auto"/>
              </w:divBdr>
              <w:divsChild>
                <w:div w:id="101581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96645">
      <w:bodyDiv w:val="1"/>
      <w:marLeft w:val="0"/>
      <w:marRight w:val="0"/>
      <w:marTop w:val="0"/>
      <w:marBottom w:val="0"/>
      <w:divBdr>
        <w:top w:val="none" w:sz="0" w:space="0" w:color="auto"/>
        <w:left w:val="none" w:sz="0" w:space="0" w:color="auto"/>
        <w:bottom w:val="none" w:sz="0" w:space="0" w:color="auto"/>
        <w:right w:val="none" w:sz="0" w:space="0" w:color="auto"/>
      </w:divBdr>
      <w:divsChild>
        <w:div w:id="2125465632">
          <w:marLeft w:val="0"/>
          <w:marRight w:val="0"/>
          <w:marTop w:val="0"/>
          <w:marBottom w:val="0"/>
          <w:divBdr>
            <w:top w:val="none" w:sz="0" w:space="0" w:color="auto"/>
            <w:left w:val="none" w:sz="0" w:space="0" w:color="auto"/>
            <w:bottom w:val="none" w:sz="0" w:space="0" w:color="auto"/>
            <w:right w:val="none" w:sz="0" w:space="0" w:color="auto"/>
          </w:divBdr>
          <w:divsChild>
            <w:div w:id="5083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8654">
      <w:bodyDiv w:val="1"/>
      <w:marLeft w:val="0"/>
      <w:marRight w:val="0"/>
      <w:marTop w:val="0"/>
      <w:marBottom w:val="0"/>
      <w:divBdr>
        <w:top w:val="none" w:sz="0" w:space="0" w:color="auto"/>
        <w:left w:val="none" w:sz="0" w:space="0" w:color="auto"/>
        <w:bottom w:val="none" w:sz="0" w:space="0" w:color="auto"/>
        <w:right w:val="none" w:sz="0" w:space="0" w:color="auto"/>
      </w:divBdr>
      <w:divsChild>
        <w:div w:id="1137455913">
          <w:marLeft w:val="0"/>
          <w:marRight w:val="0"/>
          <w:marTop w:val="0"/>
          <w:marBottom w:val="0"/>
          <w:divBdr>
            <w:top w:val="none" w:sz="0" w:space="0" w:color="auto"/>
            <w:left w:val="none" w:sz="0" w:space="0" w:color="auto"/>
            <w:bottom w:val="none" w:sz="0" w:space="0" w:color="auto"/>
            <w:right w:val="none" w:sz="0" w:space="0" w:color="auto"/>
          </w:divBdr>
          <w:divsChild>
            <w:div w:id="19315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5801">
      <w:bodyDiv w:val="1"/>
      <w:marLeft w:val="0"/>
      <w:marRight w:val="0"/>
      <w:marTop w:val="0"/>
      <w:marBottom w:val="0"/>
      <w:divBdr>
        <w:top w:val="none" w:sz="0" w:space="0" w:color="auto"/>
        <w:left w:val="none" w:sz="0" w:space="0" w:color="auto"/>
        <w:bottom w:val="none" w:sz="0" w:space="0" w:color="auto"/>
        <w:right w:val="none" w:sz="0" w:space="0" w:color="auto"/>
      </w:divBdr>
      <w:divsChild>
        <w:div w:id="1208108382">
          <w:marLeft w:val="0"/>
          <w:marRight w:val="0"/>
          <w:marTop w:val="0"/>
          <w:marBottom w:val="0"/>
          <w:divBdr>
            <w:top w:val="none" w:sz="0" w:space="0" w:color="auto"/>
            <w:left w:val="none" w:sz="0" w:space="0" w:color="auto"/>
            <w:bottom w:val="none" w:sz="0" w:space="0" w:color="auto"/>
            <w:right w:val="none" w:sz="0" w:space="0" w:color="auto"/>
          </w:divBdr>
          <w:divsChild>
            <w:div w:id="675616474">
              <w:marLeft w:val="0"/>
              <w:marRight w:val="0"/>
              <w:marTop w:val="0"/>
              <w:marBottom w:val="0"/>
              <w:divBdr>
                <w:top w:val="none" w:sz="0" w:space="0" w:color="auto"/>
                <w:left w:val="none" w:sz="0" w:space="0" w:color="auto"/>
                <w:bottom w:val="none" w:sz="0" w:space="0" w:color="auto"/>
                <w:right w:val="none" w:sz="0" w:space="0" w:color="auto"/>
              </w:divBdr>
              <w:divsChild>
                <w:div w:id="2429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9505">
      <w:bodyDiv w:val="1"/>
      <w:marLeft w:val="0"/>
      <w:marRight w:val="0"/>
      <w:marTop w:val="0"/>
      <w:marBottom w:val="0"/>
      <w:divBdr>
        <w:top w:val="none" w:sz="0" w:space="0" w:color="auto"/>
        <w:left w:val="none" w:sz="0" w:space="0" w:color="auto"/>
        <w:bottom w:val="none" w:sz="0" w:space="0" w:color="auto"/>
        <w:right w:val="none" w:sz="0" w:space="0" w:color="auto"/>
      </w:divBdr>
      <w:divsChild>
        <w:div w:id="947155120">
          <w:marLeft w:val="0"/>
          <w:marRight w:val="0"/>
          <w:marTop w:val="0"/>
          <w:marBottom w:val="0"/>
          <w:divBdr>
            <w:top w:val="none" w:sz="0" w:space="0" w:color="auto"/>
            <w:left w:val="none" w:sz="0" w:space="0" w:color="auto"/>
            <w:bottom w:val="none" w:sz="0" w:space="0" w:color="auto"/>
            <w:right w:val="none" w:sz="0" w:space="0" w:color="auto"/>
          </w:divBdr>
          <w:divsChild>
            <w:div w:id="785388817">
              <w:marLeft w:val="0"/>
              <w:marRight w:val="0"/>
              <w:marTop w:val="0"/>
              <w:marBottom w:val="0"/>
              <w:divBdr>
                <w:top w:val="none" w:sz="0" w:space="0" w:color="auto"/>
                <w:left w:val="none" w:sz="0" w:space="0" w:color="auto"/>
                <w:bottom w:val="none" w:sz="0" w:space="0" w:color="auto"/>
                <w:right w:val="none" w:sz="0" w:space="0" w:color="auto"/>
              </w:divBdr>
              <w:divsChild>
                <w:div w:id="4358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2036">
      <w:bodyDiv w:val="1"/>
      <w:marLeft w:val="0"/>
      <w:marRight w:val="0"/>
      <w:marTop w:val="0"/>
      <w:marBottom w:val="0"/>
      <w:divBdr>
        <w:top w:val="none" w:sz="0" w:space="0" w:color="auto"/>
        <w:left w:val="none" w:sz="0" w:space="0" w:color="auto"/>
        <w:bottom w:val="none" w:sz="0" w:space="0" w:color="auto"/>
        <w:right w:val="none" w:sz="0" w:space="0" w:color="auto"/>
      </w:divBdr>
      <w:divsChild>
        <w:div w:id="819619635">
          <w:marLeft w:val="0"/>
          <w:marRight w:val="0"/>
          <w:marTop w:val="0"/>
          <w:marBottom w:val="0"/>
          <w:divBdr>
            <w:top w:val="none" w:sz="0" w:space="0" w:color="auto"/>
            <w:left w:val="none" w:sz="0" w:space="0" w:color="auto"/>
            <w:bottom w:val="none" w:sz="0" w:space="0" w:color="auto"/>
            <w:right w:val="none" w:sz="0" w:space="0" w:color="auto"/>
          </w:divBdr>
          <w:divsChild>
            <w:div w:id="6568465">
              <w:marLeft w:val="0"/>
              <w:marRight w:val="0"/>
              <w:marTop w:val="0"/>
              <w:marBottom w:val="0"/>
              <w:divBdr>
                <w:top w:val="none" w:sz="0" w:space="0" w:color="auto"/>
                <w:left w:val="none" w:sz="0" w:space="0" w:color="auto"/>
                <w:bottom w:val="none" w:sz="0" w:space="0" w:color="auto"/>
                <w:right w:val="none" w:sz="0" w:space="0" w:color="auto"/>
              </w:divBdr>
              <w:divsChild>
                <w:div w:id="21197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67242">
      <w:bodyDiv w:val="1"/>
      <w:marLeft w:val="0"/>
      <w:marRight w:val="0"/>
      <w:marTop w:val="0"/>
      <w:marBottom w:val="0"/>
      <w:divBdr>
        <w:top w:val="none" w:sz="0" w:space="0" w:color="auto"/>
        <w:left w:val="none" w:sz="0" w:space="0" w:color="auto"/>
        <w:bottom w:val="none" w:sz="0" w:space="0" w:color="auto"/>
        <w:right w:val="none" w:sz="0" w:space="0" w:color="auto"/>
      </w:divBdr>
      <w:divsChild>
        <w:div w:id="1362971278">
          <w:marLeft w:val="0"/>
          <w:marRight w:val="0"/>
          <w:marTop w:val="0"/>
          <w:marBottom w:val="0"/>
          <w:divBdr>
            <w:top w:val="none" w:sz="0" w:space="0" w:color="auto"/>
            <w:left w:val="none" w:sz="0" w:space="0" w:color="auto"/>
            <w:bottom w:val="none" w:sz="0" w:space="0" w:color="auto"/>
            <w:right w:val="none" w:sz="0" w:space="0" w:color="auto"/>
          </w:divBdr>
          <w:divsChild>
            <w:div w:id="18491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2043">
      <w:bodyDiv w:val="1"/>
      <w:marLeft w:val="0"/>
      <w:marRight w:val="0"/>
      <w:marTop w:val="0"/>
      <w:marBottom w:val="0"/>
      <w:divBdr>
        <w:top w:val="none" w:sz="0" w:space="0" w:color="auto"/>
        <w:left w:val="none" w:sz="0" w:space="0" w:color="auto"/>
        <w:bottom w:val="none" w:sz="0" w:space="0" w:color="auto"/>
        <w:right w:val="none" w:sz="0" w:space="0" w:color="auto"/>
      </w:divBdr>
      <w:divsChild>
        <w:div w:id="1327201283">
          <w:marLeft w:val="0"/>
          <w:marRight w:val="0"/>
          <w:marTop w:val="0"/>
          <w:marBottom w:val="0"/>
          <w:divBdr>
            <w:top w:val="none" w:sz="0" w:space="0" w:color="auto"/>
            <w:left w:val="none" w:sz="0" w:space="0" w:color="auto"/>
            <w:bottom w:val="none" w:sz="0" w:space="0" w:color="auto"/>
            <w:right w:val="none" w:sz="0" w:space="0" w:color="auto"/>
          </w:divBdr>
          <w:divsChild>
            <w:div w:id="3395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7492">
      <w:bodyDiv w:val="1"/>
      <w:marLeft w:val="0"/>
      <w:marRight w:val="0"/>
      <w:marTop w:val="0"/>
      <w:marBottom w:val="0"/>
      <w:divBdr>
        <w:top w:val="none" w:sz="0" w:space="0" w:color="auto"/>
        <w:left w:val="none" w:sz="0" w:space="0" w:color="auto"/>
        <w:bottom w:val="none" w:sz="0" w:space="0" w:color="auto"/>
        <w:right w:val="none" w:sz="0" w:space="0" w:color="auto"/>
      </w:divBdr>
      <w:divsChild>
        <w:div w:id="1539199163">
          <w:marLeft w:val="0"/>
          <w:marRight w:val="0"/>
          <w:marTop w:val="0"/>
          <w:marBottom w:val="0"/>
          <w:divBdr>
            <w:top w:val="none" w:sz="0" w:space="0" w:color="auto"/>
            <w:left w:val="none" w:sz="0" w:space="0" w:color="auto"/>
            <w:bottom w:val="none" w:sz="0" w:space="0" w:color="auto"/>
            <w:right w:val="none" w:sz="0" w:space="0" w:color="auto"/>
          </w:divBdr>
          <w:divsChild>
            <w:div w:id="1336492753">
              <w:marLeft w:val="0"/>
              <w:marRight w:val="0"/>
              <w:marTop w:val="0"/>
              <w:marBottom w:val="0"/>
              <w:divBdr>
                <w:top w:val="none" w:sz="0" w:space="0" w:color="auto"/>
                <w:left w:val="none" w:sz="0" w:space="0" w:color="auto"/>
                <w:bottom w:val="none" w:sz="0" w:space="0" w:color="auto"/>
                <w:right w:val="none" w:sz="0" w:space="0" w:color="auto"/>
              </w:divBdr>
              <w:divsChild>
                <w:div w:id="855388839">
                  <w:marLeft w:val="0"/>
                  <w:marRight w:val="0"/>
                  <w:marTop w:val="0"/>
                  <w:marBottom w:val="0"/>
                  <w:divBdr>
                    <w:top w:val="none" w:sz="0" w:space="0" w:color="auto"/>
                    <w:left w:val="none" w:sz="0" w:space="0" w:color="auto"/>
                    <w:bottom w:val="none" w:sz="0" w:space="0" w:color="auto"/>
                    <w:right w:val="none" w:sz="0" w:space="0" w:color="auto"/>
                  </w:divBdr>
                  <w:divsChild>
                    <w:div w:id="493423881">
                      <w:marLeft w:val="0"/>
                      <w:marRight w:val="0"/>
                      <w:marTop w:val="0"/>
                      <w:marBottom w:val="0"/>
                      <w:divBdr>
                        <w:top w:val="none" w:sz="0" w:space="0" w:color="auto"/>
                        <w:left w:val="none" w:sz="0" w:space="0" w:color="auto"/>
                        <w:bottom w:val="none" w:sz="0" w:space="0" w:color="auto"/>
                        <w:right w:val="none" w:sz="0" w:space="0" w:color="auto"/>
                      </w:divBdr>
                      <w:divsChild>
                        <w:div w:id="1908303229">
                          <w:marLeft w:val="0"/>
                          <w:marRight w:val="0"/>
                          <w:marTop w:val="0"/>
                          <w:marBottom w:val="0"/>
                          <w:divBdr>
                            <w:top w:val="none" w:sz="0" w:space="0" w:color="auto"/>
                            <w:left w:val="none" w:sz="0" w:space="0" w:color="auto"/>
                            <w:bottom w:val="none" w:sz="0" w:space="0" w:color="auto"/>
                            <w:right w:val="none" w:sz="0" w:space="0" w:color="auto"/>
                          </w:divBdr>
                          <w:divsChild>
                            <w:div w:id="1310285550">
                              <w:marLeft w:val="0"/>
                              <w:marRight w:val="0"/>
                              <w:marTop w:val="0"/>
                              <w:marBottom w:val="0"/>
                              <w:divBdr>
                                <w:top w:val="none" w:sz="0" w:space="0" w:color="auto"/>
                                <w:left w:val="none" w:sz="0" w:space="0" w:color="auto"/>
                                <w:bottom w:val="none" w:sz="0" w:space="0" w:color="auto"/>
                                <w:right w:val="none" w:sz="0" w:space="0" w:color="auto"/>
                              </w:divBdr>
                              <w:divsChild>
                                <w:div w:id="4799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6998">
                      <w:marLeft w:val="0"/>
                      <w:marRight w:val="0"/>
                      <w:marTop w:val="0"/>
                      <w:marBottom w:val="0"/>
                      <w:divBdr>
                        <w:top w:val="none" w:sz="0" w:space="0" w:color="auto"/>
                        <w:left w:val="none" w:sz="0" w:space="0" w:color="auto"/>
                        <w:bottom w:val="none" w:sz="0" w:space="0" w:color="auto"/>
                        <w:right w:val="none" w:sz="0" w:space="0" w:color="auto"/>
                      </w:divBdr>
                      <w:divsChild>
                        <w:div w:id="719329977">
                          <w:marLeft w:val="0"/>
                          <w:marRight w:val="0"/>
                          <w:marTop w:val="0"/>
                          <w:marBottom w:val="0"/>
                          <w:divBdr>
                            <w:top w:val="none" w:sz="0" w:space="0" w:color="auto"/>
                            <w:left w:val="none" w:sz="0" w:space="0" w:color="auto"/>
                            <w:bottom w:val="none" w:sz="0" w:space="0" w:color="auto"/>
                            <w:right w:val="none" w:sz="0" w:space="0" w:color="auto"/>
                          </w:divBdr>
                          <w:divsChild>
                            <w:div w:id="1162240271">
                              <w:marLeft w:val="0"/>
                              <w:marRight w:val="0"/>
                              <w:marTop w:val="0"/>
                              <w:marBottom w:val="0"/>
                              <w:divBdr>
                                <w:top w:val="none" w:sz="0" w:space="0" w:color="auto"/>
                                <w:left w:val="none" w:sz="0" w:space="0" w:color="auto"/>
                                <w:bottom w:val="none" w:sz="0" w:space="0" w:color="auto"/>
                                <w:right w:val="none" w:sz="0" w:space="0" w:color="auto"/>
                              </w:divBdr>
                              <w:divsChild>
                                <w:div w:id="2493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8893">
                      <w:marLeft w:val="0"/>
                      <w:marRight w:val="0"/>
                      <w:marTop w:val="0"/>
                      <w:marBottom w:val="0"/>
                      <w:divBdr>
                        <w:top w:val="none" w:sz="0" w:space="0" w:color="auto"/>
                        <w:left w:val="none" w:sz="0" w:space="0" w:color="auto"/>
                        <w:bottom w:val="none" w:sz="0" w:space="0" w:color="auto"/>
                        <w:right w:val="none" w:sz="0" w:space="0" w:color="auto"/>
                      </w:divBdr>
                      <w:divsChild>
                        <w:div w:id="875655712">
                          <w:marLeft w:val="0"/>
                          <w:marRight w:val="0"/>
                          <w:marTop w:val="0"/>
                          <w:marBottom w:val="0"/>
                          <w:divBdr>
                            <w:top w:val="none" w:sz="0" w:space="0" w:color="auto"/>
                            <w:left w:val="none" w:sz="0" w:space="0" w:color="auto"/>
                            <w:bottom w:val="none" w:sz="0" w:space="0" w:color="auto"/>
                            <w:right w:val="none" w:sz="0" w:space="0" w:color="auto"/>
                          </w:divBdr>
                          <w:divsChild>
                            <w:div w:id="138768583">
                              <w:marLeft w:val="0"/>
                              <w:marRight w:val="0"/>
                              <w:marTop w:val="0"/>
                              <w:marBottom w:val="0"/>
                              <w:divBdr>
                                <w:top w:val="none" w:sz="0" w:space="0" w:color="auto"/>
                                <w:left w:val="none" w:sz="0" w:space="0" w:color="auto"/>
                                <w:bottom w:val="none" w:sz="0" w:space="0" w:color="auto"/>
                                <w:right w:val="none" w:sz="0" w:space="0" w:color="auto"/>
                              </w:divBdr>
                              <w:divsChild>
                                <w:div w:id="5851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863082">
      <w:bodyDiv w:val="1"/>
      <w:marLeft w:val="0"/>
      <w:marRight w:val="0"/>
      <w:marTop w:val="0"/>
      <w:marBottom w:val="0"/>
      <w:divBdr>
        <w:top w:val="none" w:sz="0" w:space="0" w:color="auto"/>
        <w:left w:val="none" w:sz="0" w:space="0" w:color="auto"/>
        <w:bottom w:val="none" w:sz="0" w:space="0" w:color="auto"/>
        <w:right w:val="none" w:sz="0" w:space="0" w:color="auto"/>
      </w:divBdr>
      <w:divsChild>
        <w:div w:id="296110814">
          <w:marLeft w:val="0"/>
          <w:marRight w:val="0"/>
          <w:marTop w:val="0"/>
          <w:marBottom w:val="0"/>
          <w:divBdr>
            <w:top w:val="none" w:sz="0" w:space="0" w:color="auto"/>
            <w:left w:val="none" w:sz="0" w:space="0" w:color="auto"/>
            <w:bottom w:val="none" w:sz="0" w:space="0" w:color="auto"/>
            <w:right w:val="none" w:sz="0" w:space="0" w:color="auto"/>
          </w:divBdr>
          <w:divsChild>
            <w:div w:id="5281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3290">
      <w:bodyDiv w:val="1"/>
      <w:marLeft w:val="0"/>
      <w:marRight w:val="0"/>
      <w:marTop w:val="0"/>
      <w:marBottom w:val="0"/>
      <w:divBdr>
        <w:top w:val="none" w:sz="0" w:space="0" w:color="auto"/>
        <w:left w:val="none" w:sz="0" w:space="0" w:color="auto"/>
        <w:bottom w:val="none" w:sz="0" w:space="0" w:color="auto"/>
        <w:right w:val="none" w:sz="0" w:space="0" w:color="auto"/>
      </w:divBdr>
      <w:divsChild>
        <w:div w:id="161940062">
          <w:marLeft w:val="0"/>
          <w:marRight w:val="0"/>
          <w:marTop w:val="0"/>
          <w:marBottom w:val="0"/>
          <w:divBdr>
            <w:top w:val="none" w:sz="0" w:space="0" w:color="auto"/>
            <w:left w:val="none" w:sz="0" w:space="0" w:color="auto"/>
            <w:bottom w:val="none" w:sz="0" w:space="0" w:color="auto"/>
            <w:right w:val="none" w:sz="0" w:space="0" w:color="auto"/>
          </w:divBdr>
          <w:divsChild>
            <w:div w:id="1533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2728">
      <w:bodyDiv w:val="1"/>
      <w:marLeft w:val="0"/>
      <w:marRight w:val="0"/>
      <w:marTop w:val="0"/>
      <w:marBottom w:val="0"/>
      <w:divBdr>
        <w:top w:val="none" w:sz="0" w:space="0" w:color="auto"/>
        <w:left w:val="none" w:sz="0" w:space="0" w:color="auto"/>
        <w:bottom w:val="none" w:sz="0" w:space="0" w:color="auto"/>
        <w:right w:val="none" w:sz="0" w:space="0" w:color="auto"/>
      </w:divBdr>
      <w:divsChild>
        <w:div w:id="1254243347">
          <w:marLeft w:val="0"/>
          <w:marRight w:val="0"/>
          <w:marTop w:val="0"/>
          <w:marBottom w:val="0"/>
          <w:divBdr>
            <w:top w:val="none" w:sz="0" w:space="0" w:color="auto"/>
            <w:left w:val="none" w:sz="0" w:space="0" w:color="auto"/>
            <w:bottom w:val="none" w:sz="0" w:space="0" w:color="auto"/>
            <w:right w:val="none" w:sz="0" w:space="0" w:color="auto"/>
          </w:divBdr>
          <w:divsChild>
            <w:div w:id="15749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8157">
      <w:bodyDiv w:val="1"/>
      <w:marLeft w:val="0"/>
      <w:marRight w:val="0"/>
      <w:marTop w:val="0"/>
      <w:marBottom w:val="0"/>
      <w:divBdr>
        <w:top w:val="none" w:sz="0" w:space="0" w:color="auto"/>
        <w:left w:val="none" w:sz="0" w:space="0" w:color="auto"/>
        <w:bottom w:val="none" w:sz="0" w:space="0" w:color="auto"/>
        <w:right w:val="none" w:sz="0" w:space="0" w:color="auto"/>
      </w:divBdr>
      <w:divsChild>
        <w:div w:id="1496074440">
          <w:marLeft w:val="0"/>
          <w:marRight w:val="0"/>
          <w:marTop w:val="0"/>
          <w:marBottom w:val="0"/>
          <w:divBdr>
            <w:top w:val="none" w:sz="0" w:space="0" w:color="auto"/>
            <w:left w:val="none" w:sz="0" w:space="0" w:color="auto"/>
            <w:bottom w:val="none" w:sz="0" w:space="0" w:color="auto"/>
            <w:right w:val="none" w:sz="0" w:space="0" w:color="auto"/>
          </w:divBdr>
          <w:divsChild>
            <w:div w:id="1343818852">
              <w:marLeft w:val="0"/>
              <w:marRight w:val="0"/>
              <w:marTop w:val="0"/>
              <w:marBottom w:val="0"/>
              <w:divBdr>
                <w:top w:val="none" w:sz="0" w:space="0" w:color="auto"/>
                <w:left w:val="none" w:sz="0" w:space="0" w:color="auto"/>
                <w:bottom w:val="none" w:sz="0" w:space="0" w:color="auto"/>
                <w:right w:val="none" w:sz="0" w:space="0" w:color="auto"/>
              </w:divBdr>
              <w:divsChild>
                <w:div w:id="12470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3031">
      <w:bodyDiv w:val="1"/>
      <w:marLeft w:val="0"/>
      <w:marRight w:val="0"/>
      <w:marTop w:val="0"/>
      <w:marBottom w:val="0"/>
      <w:divBdr>
        <w:top w:val="none" w:sz="0" w:space="0" w:color="auto"/>
        <w:left w:val="none" w:sz="0" w:space="0" w:color="auto"/>
        <w:bottom w:val="none" w:sz="0" w:space="0" w:color="auto"/>
        <w:right w:val="none" w:sz="0" w:space="0" w:color="auto"/>
      </w:divBdr>
      <w:divsChild>
        <w:div w:id="1395004629">
          <w:marLeft w:val="0"/>
          <w:marRight w:val="0"/>
          <w:marTop w:val="0"/>
          <w:marBottom w:val="0"/>
          <w:divBdr>
            <w:top w:val="none" w:sz="0" w:space="0" w:color="auto"/>
            <w:left w:val="none" w:sz="0" w:space="0" w:color="auto"/>
            <w:bottom w:val="none" w:sz="0" w:space="0" w:color="auto"/>
            <w:right w:val="none" w:sz="0" w:space="0" w:color="auto"/>
          </w:divBdr>
          <w:divsChild>
            <w:div w:id="2023579283">
              <w:marLeft w:val="0"/>
              <w:marRight w:val="0"/>
              <w:marTop w:val="0"/>
              <w:marBottom w:val="0"/>
              <w:divBdr>
                <w:top w:val="none" w:sz="0" w:space="0" w:color="auto"/>
                <w:left w:val="none" w:sz="0" w:space="0" w:color="auto"/>
                <w:bottom w:val="none" w:sz="0" w:space="0" w:color="auto"/>
                <w:right w:val="none" w:sz="0" w:space="0" w:color="auto"/>
              </w:divBdr>
              <w:divsChild>
                <w:div w:id="320475404">
                  <w:marLeft w:val="0"/>
                  <w:marRight w:val="0"/>
                  <w:marTop w:val="0"/>
                  <w:marBottom w:val="0"/>
                  <w:divBdr>
                    <w:top w:val="none" w:sz="0" w:space="0" w:color="auto"/>
                    <w:left w:val="none" w:sz="0" w:space="0" w:color="auto"/>
                    <w:bottom w:val="none" w:sz="0" w:space="0" w:color="auto"/>
                    <w:right w:val="none" w:sz="0" w:space="0" w:color="auto"/>
                  </w:divBdr>
                  <w:divsChild>
                    <w:div w:id="1783304380">
                      <w:marLeft w:val="0"/>
                      <w:marRight w:val="0"/>
                      <w:marTop w:val="0"/>
                      <w:marBottom w:val="0"/>
                      <w:divBdr>
                        <w:top w:val="none" w:sz="0" w:space="0" w:color="auto"/>
                        <w:left w:val="none" w:sz="0" w:space="0" w:color="auto"/>
                        <w:bottom w:val="none" w:sz="0" w:space="0" w:color="auto"/>
                        <w:right w:val="none" w:sz="0" w:space="0" w:color="auto"/>
                      </w:divBdr>
                      <w:divsChild>
                        <w:div w:id="1438982723">
                          <w:marLeft w:val="0"/>
                          <w:marRight w:val="0"/>
                          <w:marTop w:val="0"/>
                          <w:marBottom w:val="0"/>
                          <w:divBdr>
                            <w:top w:val="none" w:sz="0" w:space="0" w:color="auto"/>
                            <w:left w:val="none" w:sz="0" w:space="0" w:color="auto"/>
                            <w:bottom w:val="none" w:sz="0" w:space="0" w:color="auto"/>
                            <w:right w:val="none" w:sz="0" w:space="0" w:color="auto"/>
                          </w:divBdr>
                          <w:divsChild>
                            <w:div w:id="1777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239450">
      <w:bodyDiv w:val="1"/>
      <w:marLeft w:val="0"/>
      <w:marRight w:val="0"/>
      <w:marTop w:val="0"/>
      <w:marBottom w:val="0"/>
      <w:divBdr>
        <w:top w:val="none" w:sz="0" w:space="0" w:color="auto"/>
        <w:left w:val="none" w:sz="0" w:space="0" w:color="auto"/>
        <w:bottom w:val="none" w:sz="0" w:space="0" w:color="auto"/>
        <w:right w:val="none" w:sz="0" w:space="0" w:color="auto"/>
      </w:divBdr>
      <w:divsChild>
        <w:div w:id="652025266">
          <w:marLeft w:val="0"/>
          <w:marRight w:val="0"/>
          <w:marTop w:val="0"/>
          <w:marBottom w:val="0"/>
          <w:divBdr>
            <w:top w:val="none" w:sz="0" w:space="0" w:color="auto"/>
            <w:left w:val="none" w:sz="0" w:space="0" w:color="auto"/>
            <w:bottom w:val="none" w:sz="0" w:space="0" w:color="auto"/>
            <w:right w:val="none" w:sz="0" w:space="0" w:color="auto"/>
          </w:divBdr>
          <w:divsChild>
            <w:div w:id="9892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7382">
      <w:bodyDiv w:val="1"/>
      <w:marLeft w:val="0"/>
      <w:marRight w:val="0"/>
      <w:marTop w:val="0"/>
      <w:marBottom w:val="0"/>
      <w:divBdr>
        <w:top w:val="none" w:sz="0" w:space="0" w:color="auto"/>
        <w:left w:val="none" w:sz="0" w:space="0" w:color="auto"/>
        <w:bottom w:val="none" w:sz="0" w:space="0" w:color="auto"/>
        <w:right w:val="none" w:sz="0" w:space="0" w:color="auto"/>
      </w:divBdr>
      <w:divsChild>
        <w:div w:id="395512645">
          <w:marLeft w:val="0"/>
          <w:marRight w:val="0"/>
          <w:marTop w:val="0"/>
          <w:marBottom w:val="0"/>
          <w:divBdr>
            <w:top w:val="none" w:sz="0" w:space="0" w:color="auto"/>
            <w:left w:val="none" w:sz="0" w:space="0" w:color="auto"/>
            <w:bottom w:val="none" w:sz="0" w:space="0" w:color="auto"/>
            <w:right w:val="none" w:sz="0" w:space="0" w:color="auto"/>
          </w:divBdr>
          <w:divsChild>
            <w:div w:id="16700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0657">
      <w:bodyDiv w:val="1"/>
      <w:marLeft w:val="0"/>
      <w:marRight w:val="0"/>
      <w:marTop w:val="0"/>
      <w:marBottom w:val="0"/>
      <w:divBdr>
        <w:top w:val="none" w:sz="0" w:space="0" w:color="auto"/>
        <w:left w:val="none" w:sz="0" w:space="0" w:color="auto"/>
        <w:bottom w:val="none" w:sz="0" w:space="0" w:color="auto"/>
        <w:right w:val="none" w:sz="0" w:space="0" w:color="auto"/>
      </w:divBdr>
      <w:divsChild>
        <w:div w:id="1473984404">
          <w:marLeft w:val="0"/>
          <w:marRight w:val="0"/>
          <w:marTop w:val="0"/>
          <w:marBottom w:val="0"/>
          <w:divBdr>
            <w:top w:val="none" w:sz="0" w:space="0" w:color="auto"/>
            <w:left w:val="none" w:sz="0" w:space="0" w:color="auto"/>
            <w:bottom w:val="none" w:sz="0" w:space="0" w:color="auto"/>
            <w:right w:val="none" w:sz="0" w:space="0" w:color="auto"/>
          </w:divBdr>
          <w:divsChild>
            <w:div w:id="9760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6107">
      <w:bodyDiv w:val="1"/>
      <w:marLeft w:val="0"/>
      <w:marRight w:val="0"/>
      <w:marTop w:val="0"/>
      <w:marBottom w:val="0"/>
      <w:divBdr>
        <w:top w:val="none" w:sz="0" w:space="0" w:color="auto"/>
        <w:left w:val="none" w:sz="0" w:space="0" w:color="auto"/>
        <w:bottom w:val="none" w:sz="0" w:space="0" w:color="auto"/>
        <w:right w:val="none" w:sz="0" w:space="0" w:color="auto"/>
      </w:divBdr>
      <w:divsChild>
        <w:div w:id="1826778776">
          <w:marLeft w:val="0"/>
          <w:marRight w:val="0"/>
          <w:marTop w:val="0"/>
          <w:marBottom w:val="0"/>
          <w:divBdr>
            <w:top w:val="none" w:sz="0" w:space="0" w:color="auto"/>
            <w:left w:val="none" w:sz="0" w:space="0" w:color="auto"/>
            <w:bottom w:val="none" w:sz="0" w:space="0" w:color="auto"/>
            <w:right w:val="none" w:sz="0" w:space="0" w:color="auto"/>
          </w:divBdr>
          <w:divsChild>
            <w:div w:id="1183478324">
              <w:marLeft w:val="0"/>
              <w:marRight w:val="0"/>
              <w:marTop w:val="0"/>
              <w:marBottom w:val="0"/>
              <w:divBdr>
                <w:top w:val="none" w:sz="0" w:space="0" w:color="auto"/>
                <w:left w:val="none" w:sz="0" w:space="0" w:color="auto"/>
                <w:bottom w:val="none" w:sz="0" w:space="0" w:color="auto"/>
                <w:right w:val="none" w:sz="0" w:space="0" w:color="auto"/>
              </w:divBdr>
              <w:divsChild>
                <w:div w:id="1034815790">
                  <w:marLeft w:val="0"/>
                  <w:marRight w:val="0"/>
                  <w:marTop w:val="0"/>
                  <w:marBottom w:val="0"/>
                  <w:divBdr>
                    <w:top w:val="none" w:sz="0" w:space="0" w:color="auto"/>
                    <w:left w:val="none" w:sz="0" w:space="0" w:color="auto"/>
                    <w:bottom w:val="none" w:sz="0" w:space="0" w:color="auto"/>
                    <w:right w:val="none" w:sz="0" w:space="0" w:color="auto"/>
                  </w:divBdr>
                  <w:divsChild>
                    <w:div w:id="1613442446">
                      <w:marLeft w:val="0"/>
                      <w:marRight w:val="0"/>
                      <w:marTop w:val="0"/>
                      <w:marBottom w:val="0"/>
                      <w:divBdr>
                        <w:top w:val="none" w:sz="0" w:space="0" w:color="auto"/>
                        <w:left w:val="none" w:sz="0" w:space="0" w:color="auto"/>
                        <w:bottom w:val="none" w:sz="0" w:space="0" w:color="auto"/>
                        <w:right w:val="none" w:sz="0" w:space="0" w:color="auto"/>
                      </w:divBdr>
                      <w:divsChild>
                        <w:div w:id="529732308">
                          <w:marLeft w:val="0"/>
                          <w:marRight w:val="0"/>
                          <w:marTop w:val="0"/>
                          <w:marBottom w:val="0"/>
                          <w:divBdr>
                            <w:top w:val="none" w:sz="0" w:space="0" w:color="auto"/>
                            <w:left w:val="none" w:sz="0" w:space="0" w:color="auto"/>
                            <w:bottom w:val="none" w:sz="0" w:space="0" w:color="auto"/>
                            <w:right w:val="none" w:sz="0" w:space="0" w:color="auto"/>
                          </w:divBdr>
                          <w:divsChild>
                            <w:div w:id="4081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175736">
      <w:bodyDiv w:val="1"/>
      <w:marLeft w:val="0"/>
      <w:marRight w:val="0"/>
      <w:marTop w:val="0"/>
      <w:marBottom w:val="0"/>
      <w:divBdr>
        <w:top w:val="none" w:sz="0" w:space="0" w:color="auto"/>
        <w:left w:val="none" w:sz="0" w:space="0" w:color="auto"/>
        <w:bottom w:val="none" w:sz="0" w:space="0" w:color="auto"/>
        <w:right w:val="none" w:sz="0" w:space="0" w:color="auto"/>
      </w:divBdr>
      <w:divsChild>
        <w:div w:id="578518778">
          <w:marLeft w:val="0"/>
          <w:marRight w:val="0"/>
          <w:marTop w:val="0"/>
          <w:marBottom w:val="0"/>
          <w:divBdr>
            <w:top w:val="none" w:sz="0" w:space="0" w:color="auto"/>
            <w:left w:val="none" w:sz="0" w:space="0" w:color="auto"/>
            <w:bottom w:val="none" w:sz="0" w:space="0" w:color="auto"/>
            <w:right w:val="none" w:sz="0" w:space="0" w:color="auto"/>
          </w:divBdr>
          <w:divsChild>
            <w:div w:id="717364730">
              <w:marLeft w:val="0"/>
              <w:marRight w:val="0"/>
              <w:marTop w:val="0"/>
              <w:marBottom w:val="0"/>
              <w:divBdr>
                <w:top w:val="none" w:sz="0" w:space="0" w:color="auto"/>
                <w:left w:val="none" w:sz="0" w:space="0" w:color="auto"/>
                <w:bottom w:val="none" w:sz="0" w:space="0" w:color="auto"/>
                <w:right w:val="none" w:sz="0" w:space="0" w:color="auto"/>
              </w:divBdr>
              <w:divsChild>
                <w:div w:id="860511813">
                  <w:marLeft w:val="0"/>
                  <w:marRight w:val="0"/>
                  <w:marTop w:val="0"/>
                  <w:marBottom w:val="0"/>
                  <w:divBdr>
                    <w:top w:val="none" w:sz="0" w:space="0" w:color="auto"/>
                    <w:left w:val="none" w:sz="0" w:space="0" w:color="auto"/>
                    <w:bottom w:val="none" w:sz="0" w:space="0" w:color="auto"/>
                    <w:right w:val="none" w:sz="0" w:space="0" w:color="auto"/>
                  </w:divBdr>
                  <w:divsChild>
                    <w:div w:id="1433697270">
                      <w:marLeft w:val="0"/>
                      <w:marRight w:val="0"/>
                      <w:marTop w:val="0"/>
                      <w:marBottom w:val="0"/>
                      <w:divBdr>
                        <w:top w:val="none" w:sz="0" w:space="0" w:color="auto"/>
                        <w:left w:val="none" w:sz="0" w:space="0" w:color="auto"/>
                        <w:bottom w:val="none" w:sz="0" w:space="0" w:color="auto"/>
                        <w:right w:val="none" w:sz="0" w:space="0" w:color="auto"/>
                      </w:divBdr>
                      <w:divsChild>
                        <w:div w:id="1484076572">
                          <w:marLeft w:val="0"/>
                          <w:marRight w:val="0"/>
                          <w:marTop w:val="0"/>
                          <w:marBottom w:val="0"/>
                          <w:divBdr>
                            <w:top w:val="none" w:sz="0" w:space="0" w:color="auto"/>
                            <w:left w:val="none" w:sz="0" w:space="0" w:color="auto"/>
                            <w:bottom w:val="none" w:sz="0" w:space="0" w:color="auto"/>
                            <w:right w:val="none" w:sz="0" w:space="0" w:color="auto"/>
                          </w:divBdr>
                          <w:divsChild>
                            <w:div w:id="78910841">
                              <w:marLeft w:val="0"/>
                              <w:marRight w:val="0"/>
                              <w:marTop w:val="0"/>
                              <w:marBottom w:val="0"/>
                              <w:divBdr>
                                <w:top w:val="none" w:sz="0" w:space="0" w:color="auto"/>
                                <w:left w:val="none" w:sz="0" w:space="0" w:color="auto"/>
                                <w:bottom w:val="none" w:sz="0" w:space="0" w:color="auto"/>
                                <w:right w:val="none" w:sz="0" w:space="0" w:color="auto"/>
                              </w:divBdr>
                              <w:divsChild>
                                <w:div w:id="17797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920364">
      <w:bodyDiv w:val="1"/>
      <w:marLeft w:val="0"/>
      <w:marRight w:val="0"/>
      <w:marTop w:val="0"/>
      <w:marBottom w:val="0"/>
      <w:divBdr>
        <w:top w:val="none" w:sz="0" w:space="0" w:color="auto"/>
        <w:left w:val="none" w:sz="0" w:space="0" w:color="auto"/>
        <w:bottom w:val="none" w:sz="0" w:space="0" w:color="auto"/>
        <w:right w:val="none" w:sz="0" w:space="0" w:color="auto"/>
      </w:divBdr>
      <w:divsChild>
        <w:div w:id="1378048249">
          <w:marLeft w:val="0"/>
          <w:marRight w:val="0"/>
          <w:marTop w:val="0"/>
          <w:marBottom w:val="0"/>
          <w:divBdr>
            <w:top w:val="none" w:sz="0" w:space="0" w:color="auto"/>
            <w:left w:val="none" w:sz="0" w:space="0" w:color="auto"/>
            <w:bottom w:val="none" w:sz="0" w:space="0" w:color="auto"/>
            <w:right w:val="none" w:sz="0" w:space="0" w:color="auto"/>
          </w:divBdr>
          <w:divsChild>
            <w:div w:id="415133999">
              <w:marLeft w:val="0"/>
              <w:marRight w:val="0"/>
              <w:marTop w:val="0"/>
              <w:marBottom w:val="0"/>
              <w:divBdr>
                <w:top w:val="none" w:sz="0" w:space="0" w:color="auto"/>
                <w:left w:val="none" w:sz="0" w:space="0" w:color="auto"/>
                <w:bottom w:val="none" w:sz="0" w:space="0" w:color="auto"/>
                <w:right w:val="none" w:sz="0" w:space="0" w:color="auto"/>
              </w:divBdr>
              <w:divsChild>
                <w:div w:id="2078280045">
                  <w:marLeft w:val="0"/>
                  <w:marRight w:val="0"/>
                  <w:marTop w:val="0"/>
                  <w:marBottom w:val="0"/>
                  <w:divBdr>
                    <w:top w:val="none" w:sz="0" w:space="0" w:color="auto"/>
                    <w:left w:val="none" w:sz="0" w:space="0" w:color="auto"/>
                    <w:bottom w:val="none" w:sz="0" w:space="0" w:color="auto"/>
                    <w:right w:val="none" w:sz="0" w:space="0" w:color="auto"/>
                  </w:divBdr>
                  <w:divsChild>
                    <w:div w:id="1349794533">
                      <w:marLeft w:val="0"/>
                      <w:marRight w:val="0"/>
                      <w:marTop w:val="0"/>
                      <w:marBottom w:val="0"/>
                      <w:divBdr>
                        <w:top w:val="none" w:sz="0" w:space="0" w:color="auto"/>
                        <w:left w:val="none" w:sz="0" w:space="0" w:color="auto"/>
                        <w:bottom w:val="none" w:sz="0" w:space="0" w:color="auto"/>
                        <w:right w:val="none" w:sz="0" w:space="0" w:color="auto"/>
                      </w:divBdr>
                      <w:divsChild>
                        <w:div w:id="823087292">
                          <w:marLeft w:val="0"/>
                          <w:marRight w:val="0"/>
                          <w:marTop w:val="0"/>
                          <w:marBottom w:val="0"/>
                          <w:divBdr>
                            <w:top w:val="none" w:sz="0" w:space="0" w:color="auto"/>
                            <w:left w:val="none" w:sz="0" w:space="0" w:color="auto"/>
                            <w:bottom w:val="none" w:sz="0" w:space="0" w:color="auto"/>
                            <w:right w:val="none" w:sz="0" w:space="0" w:color="auto"/>
                          </w:divBdr>
                          <w:divsChild>
                            <w:div w:id="3915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803235">
      <w:bodyDiv w:val="1"/>
      <w:marLeft w:val="0"/>
      <w:marRight w:val="0"/>
      <w:marTop w:val="0"/>
      <w:marBottom w:val="0"/>
      <w:divBdr>
        <w:top w:val="none" w:sz="0" w:space="0" w:color="auto"/>
        <w:left w:val="none" w:sz="0" w:space="0" w:color="auto"/>
        <w:bottom w:val="none" w:sz="0" w:space="0" w:color="auto"/>
        <w:right w:val="none" w:sz="0" w:space="0" w:color="auto"/>
      </w:divBdr>
      <w:divsChild>
        <w:div w:id="40175285">
          <w:marLeft w:val="0"/>
          <w:marRight w:val="0"/>
          <w:marTop w:val="0"/>
          <w:marBottom w:val="0"/>
          <w:divBdr>
            <w:top w:val="none" w:sz="0" w:space="0" w:color="auto"/>
            <w:left w:val="none" w:sz="0" w:space="0" w:color="auto"/>
            <w:bottom w:val="none" w:sz="0" w:space="0" w:color="auto"/>
            <w:right w:val="none" w:sz="0" w:space="0" w:color="auto"/>
          </w:divBdr>
          <w:divsChild>
            <w:div w:id="1730224113">
              <w:marLeft w:val="0"/>
              <w:marRight w:val="0"/>
              <w:marTop w:val="0"/>
              <w:marBottom w:val="0"/>
              <w:divBdr>
                <w:top w:val="none" w:sz="0" w:space="0" w:color="auto"/>
                <w:left w:val="none" w:sz="0" w:space="0" w:color="auto"/>
                <w:bottom w:val="none" w:sz="0" w:space="0" w:color="auto"/>
                <w:right w:val="none" w:sz="0" w:space="0" w:color="auto"/>
              </w:divBdr>
              <w:divsChild>
                <w:div w:id="10452877">
                  <w:marLeft w:val="0"/>
                  <w:marRight w:val="0"/>
                  <w:marTop w:val="0"/>
                  <w:marBottom w:val="0"/>
                  <w:divBdr>
                    <w:top w:val="none" w:sz="0" w:space="0" w:color="auto"/>
                    <w:left w:val="none" w:sz="0" w:space="0" w:color="auto"/>
                    <w:bottom w:val="none" w:sz="0" w:space="0" w:color="auto"/>
                    <w:right w:val="none" w:sz="0" w:space="0" w:color="auto"/>
                  </w:divBdr>
                  <w:divsChild>
                    <w:div w:id="955406199">
                      <w:marLeft w:val="0"/>
                      <w:marRight w:val="0"/>
                      <w:marTop w:val="0"/>
                      <w:marBottom w:val="0"/>
                      <w:divBdr>
                        <w:top w:val="none" w:sz="0" w:space="0" w:color="auto"/>
                        <w:left w:val="none" w:sz="0" w:space="0" w:color="auto"/>
                        <w:bottom w:val="none" w:sz="0" w:space="0" w:color="auto"/>
                        <w:right w:val="none" w:sz="0" w:space="0" w:color="auto"/>
                      </w:divBdr>
                      <w:divsChild>
                        <w:div w:id="1878006140">
                          <w:marLeft w:val="0"/>
                          <w:marRight w:val="0"/>
                          <w:marTop w:val="0"/>
                          <w:marBottom w:val="0"/>
                          <w:divBdr>
                            <w:top w:val="none" w:sz="0" w:space="0" w:color="auto"/>
                            <w:left w:val="none" w:sz="0" w:space="0" w:color="auto"/>
                            <w:bottom w:val="none" w:sz="0" w:space="0" w:color="auto"/>
                            <w:right w:val="none" w:sz="0" w:space="0" w:color="auto"/>
                          </w:divBdr>
                          <w:divsChild>
                            <w:div w:id="4837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85663">
                  <w:marLeft w:val="0"/>
                  <w:marRight w:val="0"/>
                  <w:marTop w:val="0"/>
                  <w:marBottom w:val="0"/>
                  <w:divBdr>
                    <w:top w:val="none" w:sz="0" w:space="0" w:color="auto"/>
                    <w:left w:val="none" w:sz="0" w:space="0" w:color="auto"/>
                    <w:bottom w:val="none" w:sz="0" w:space="0" w:color="auto"/>
                    <w:right w:val="none" w:sz="0" w:space="0" w:color="auto"/>
                  </w:divBdr>
                  <w:divsChild>
                    <w:div w:id="1697654861">
                      <w:marLeft w:val="0"/>
                      <w:marRight w:val="0"/>
                      <w:marTop w:val="0"/>
                      <w:marBottom w:val="0"/>
                      <w:divBdr>
                        <w:top w:val="none" w:sz="0" w:space="0" w:color="auto"/>
                        <w:left w:val="none" w:sz="0" w:space="0" w:color="auto"/>
                        <w:bottom w:val="none" w:sz="0" w:space="0" w:color="auto"/>
                        <w:right w:val="none" w:sz="0" w:space="0" w:color="auto"/>
                      </w:divBdr>
                      <w:divsChild>
                        <w:div w:id="1136021112">
                          <w:marLeft w:val="0"/>
                          <w:marRight w:val="0"/>
                          <w:marTop w:val="0"/>
                          <w:marBottom w:val="0"/>
                          <w:divBdr>
                            <w:top w:val="none" w:sz="0" w:space="0" w:color="auto"/>
                            <w:left w:val="none" w:sz="0" w:space="0" w:color="auto"/>
                            <w:bottom w:val="none" w:sz="0" w:space="0" w:color="auto"/>
                            <w:right w:val="none" w:sz="0" w:space="0" w:color="auto"/>
                          </w:divBdr>
                          <w:divsChild>
                            <w:div w:id="21460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368890">
      <w:bodyDiv w:val="1"/>
      <w:marLeft w:val="0"/>
      <w:marRight w:val="0"/>
      <w:marTop w:val="0"/>
      <w:marBottom w:val="0"/>
      <w:divBdr>
        <w:top w:val="none" w:sz="0" w:space="0" w:color="auto"/>
        <w:left w:val="none" w:sz="0" w:space="0" w:color="auto"/>
        <w:bottom w:val="none" w:sz="0" w:space="0" w:color="auto"/>
        <w:right w:val="none" w:sz="0" w:space="0" w:color="auto"/>
      </w:divBdr>
      <w:divsChild>
        <w:div w:id="680283681">
          <w:marLeft w:val="0"/>
          <w:marRight w:val="0"/>
          <w:marTop w:val="0"/>
          <w:marBottom w:val="0"/>
          <w:divBdr>
            <w:top w:val="none" w:sz="0" w:space="0" w:color="auto"/>
            <w:left w:val="none" w:sz="0" w:space="0" w:color="auto"/>
            <w:bottom w:val="none" w:sz="0" w:space="0" w:color="auto"/>
            <w:right w:val="none" w:sz="0" w:space="0" w:color="auto"/>
          </w:divBdr>
          <w:divsChild>
            <w:div w:id="21188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7712">
      <w:bodyDiv w:val="1"/>
      <w:marLeft w:val="0"/>
      <w:marRight w:val="0"/>
      <w:marTop w:val="0"/>
      <w:marBottom w:val="0"/>
      <w:divBdr>
        <w:top w:val="none" w:sz="0" w:space="0" w:color="auto"/>
        <w:left w:val="none" w:sz="0" w:space="0" w:color="auto"/>
        <w:bottom w:val="none" w:sz="0" w:space="0" w:color="auto"/>
        <w:right w:val="none" w:sz="0" w:space="0" w:color="auto"/>
      </w:divBdr>
      <w:divsChild>
        <w:div w:id="241716218">
          <w:marLeft w:val="0"/>
          <w:marRight w:val="0"/>
          <w:marTop w:val="0"/>
          <w:marBottom w:val="0"/>
          <w:divBdr>
            <w:top w:val="none" w:sz="0" w:space="0" w:color="auto"/>
            <w:left w:val="none" w:sz="0" w:space="0" w:color="auto"/>
            <w:bottom w:val="none" w:sz="0" w:space="0" w:color="auto"/>
            <w:right w:val="none" w:sz="0" w:space="0" w:color="auto"/>
          </w:divBdr>
          <w:divsChild>
            <w:div w:id="603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23565">
      <w:bodyDiv w:val="1"/>
      <w:marLeft w:val="0"/>
      <w:marRight w:val="0"/>
      <w:marTop w:val="0"/>
      <w:marBottom w:val="0"/>
      <w:divBdr>
        <w:top w:val="none" w:sz="0" w:space="0" w:color="auto"/>
        <w:left w:val="none" w:sz="0" w:space="0" w:color="auto"/>
        <w:bottom w:val="none" w:sz="0" w:space="0" w:color="auto"/>
        <w:right w:val="none" w:sz="0" w:space="0" w:color="auto"/>
      </w:divBdr>
      <w:divsChild>
        <w:div w:id="1502546700">
          <w:marLeft w:val="0"/>
          <w:marRight w:val="0"/>
          <w:marTop w:val="0"/>
          <w:marBottom w:val="0"/>
          <w:divBdr>
            <w:top w:val="none" w:sz="0" w:space="0" w:color="auto"/>
            <w:left w:val="none" w:sz="0" w:space="0" w:color="auto"/>
            <w:bottom w:val="none" w:sz="0" w:space="0" w:color="auto"/>
            <w:right w:val="none" w:sz="0" w:space="0" w:color="auto"/>
          </w:divBdr>
          <w:divsChild>
            <w:div w:id="1112557028">
              <w:marLeft w:val="0"/>
              <w:marRight w:val="0"/>
              <w:marTop w:val="0"/>
              <w:marBottom w:val="0"/>
              <w:divBdr>
                <w:top w:val="none" w:sz="0" w:space="0" w:color="auto"/>
                <w:left w:val="none" w:sz="0" w:space="0" w:color="auto"/>
                <w:bottom w:val="none" w:sz="0" w:space="0" w:color="auto"/>
                <w:right w:val="none" w:sz="0" w:space="0" w:color="auto"/>
              </w:divBdr>
              <w:divsChild>
                <w:div w:id="1255357377">
                  <w:marLeft w:val="0"/>
                  <w:marRight w:val="0"/>
                  <w:marTop w:val="0"/>
                  <w:marBottom w:val="0"/>
                  <w:divBdr>
                    <w:top w:val="none" w:sz="0" w:space="0" w:color="auto"/>
                    <w:left w:val="none" w:sz="0" w:space="0" w:color="auto"/>
                    <w:bottom w:val="none" w:sz="0" w:space="0" w:color="auto"/>
                    <w:right w:val="none" w:sz="0" w:space="0" w:color="auto"/>
                  </w:divBdr>
                </w:div>
                <w:div w:id="1498887934">
                  <w:marLeft w:val="0"/>
                  <w:marRight w:val="0"/>
                  <w:marTop w:val="0"/>
                  <w:marBottom w:val="0"/>
                  <w:divBdr>
                    <w:top w:val="none" w:sz="0" w:space="0" w:color="auto"/>
                    <w:left w:val="none" w:sz="0" w:space="0" w:color="auto"/>
                    <w:bottom w:val="none" w:sz="0" w:space="0" w:color="auto"/>
                    <w:right w:val="none" w:sz="0" w:space="0" w:color="auto"/>
                  </w:divBdr>
                  <w:divsChild>
                    <w:div w:id="810442787">
                      <w:marLeft w:val="0"/>
                      <w:marRight w:val="240"/>
                      <w:marTop w:val="0"/>
                      <w:marBottom w:val="120"/>
                      <w:divBdr>
                        <w:top w:val="single" w:sz="6" w:space="6" w:color="8FBC8F"/>
                        <w:left w:val="single" w:sz="6" w:space="6" w:color="8FBC8F"/>
                        <w:bottom w:val="single" w:sz="6" w:space="6" w:color="8FBC8F"/>
                        <w:right w:val="single" w:sz="6" w:space="6" w:color="8FBC8F"/>
                      </w:divBdr>
                      <w:divsChild>
                        <w:div w:id="183249912">
                          <w:marLeft w:val="0"/>
                          <w:marRight w:val="0"/>
                          <w:marTop w:val="0"/>
                          <w:marBottom w:val="0"/>
                          <w:divBdr>
                            <w:top w:val="none" w:sz="0" w:space="0" w:color="auto"/>
                            <w:left w:val="none" w:sz="0" w:space="0" w:color="auto"/>
                            <w:bottom w:val="none" w:sz="0" w:space="0" w:color="auto"/>
                            <w:right w:val="none" w:sz="0" w:space="0" w:color="auto"/>
                          </w:divBdr>
                        </w:div>
                        <w:div w:id="257326116">
                          <w:marLeft w:val="0"/>
                          <w:marRight w:val="0"/>
                          <w:marTop w:val="0"/>
                          <w:marBottom w:val="0"/>
                          <w:divBdr>
                            <w:top w:val="none" w:sz="0" w:space="0" w:color="auto"/>
                            <w:left w:val="none" w:sz="0" w:space="0" w:color="auto"/>
                            <w:bottom w:val="none" w:sz="0" w:space="0" w:color="auto"/>
                            <w:right w:val="none" w:sz="0" w:space="0" w:color="auto"/>
                          </w:divBdr>
                        </w:div>
                        <w:div w:id="298339084">
                          <w:marLeft w:val="0"/>
                          <w:marRight w:val="0"/>
                          <w:marTop w:val="0"/>
                          <w:marBottom w:val="0"/>
                          <w:divBdr>
                            <w:top w:val="none" w:sz="0" w:space="0" w:color="auto"/>
                            <w:left w:val="none" w:sz="0" w:space="0" w:color="auto"/>
                            <w:bottom w:val="none" w:sz="0" w:space="0" w:color="auto"/>
                            <w:right w:val="none" w:sz="0" w:space="0" w:color="auto"/>
                          </w:divBdr>
                        </w:div>
                        <w:div w:id="759445277">
                          <w:marLeft w:val="0"/>
                          <w:marRight w:val="0"/>
                          <w:marTop w:val="0"/>
                          <w:marBottom w:val="0"/>
                          <w:divBdr>
                            <w:top w:val="none" w:sz="0" w:space="0" w:color="auto"/>
                            <w:left w:val="none" w:sz="0" w:space="0" w:color="auto"/>
                            <w:bottom w:val="none" w:sz="0" w:space="0" w:color="auto"/>
                            <w:right w:val="none" w:sz="0" w:space="0" w:color="auto"/>
                          </w:divBdr>
                        </w:div>
                        <w:div w:id="1121731338">
                          <w:marLeft w:val="0"/>
                          <w:marRight w:val="0"/>
                          <w:marTop w:val="0"/>
                          <w:marBottom w:val="0"/>
                          <w:divBdr>
                            <w:top w:val="none" w:sz="0" w:space="0" w:color="auto"/>
                            <w:left w:val="none" w:sz="0" w:space="0" w:color="auto"/>
                            <w:bottom w:val="none" w:sz="0" w:space="0" w:color="auto"/>
                            <w:right w:val="none" w:sz="0" w:space="0" w:color="auto"/>
                          </w:divBdr>
                        </w:div>
                        <w:div w:id="1699356187">
                          <w:marLeft w:val="0"/>
                          <w:marRight w:val="0"/>
                          <w:marTop w:val="0"/>
                          <w:marBottom w:val="0"/>
                          <w:divBdr>
                            <w:top w:val="none" w:sz="0" w:space="0" w:color="auto"/>
                            <w:left w:val="none" w:sz="0" w:space="0" w:color="auto"/>
                            <w:bottom w:val="none" w:sz="0" w:space="0" w:color="auto"/>
                            <w:right w:val="none" w:sz="0" w:space="0" w:color="auto"/>
                          </w:divBdr>
                          <w:divsChild>
                            <w:div w:id="432020888">
                              <w:marLeft w:val="0"/>
                              <w:marRight w:val="0"/>
                              <w:marTop w:val="0"/>
                              <w:marBottom w:val="0"/>
                              <w:divBdr>
                                <w:top w:val="none" w:sz="0" w:space="0" w:color="auto"/>
                                <w:left w:val="none" w:sz="0" w:space="0" w:color="auto"/>
                                <w:bottom w:val="none" w:sz="0" w:space="0" w:color="auto"/>
                                <w:right w:val="none" w:sz="0" w:space="0" w:color="auto"/>
                              </w:divBdr>
                              <w:divsChild>
                                <w:div w:id="16639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3646">
                          <w:marLeft w:val="0"/>
                          <w:marRight w:val="0"/>
                          <w:marTop w:val="0"/>
                          <w:marBottom w:val="0"/>
                          <w:divBdr>
                            <w:top w:val="none" w:sz="0" w:space="0" w:color="auto"/>
                            <w:left w:val="none" w:sz="0" w:space="0" w:color="auto"/>
                            <w:bottom w:val="none" w:sz="0" w:space="0" w:color="auto"/>
                            <w:right w:val="none" w:sz="0" w:space="0" w:color="auto"/>
                          </w:divBdr>
                        </w:div>
                        <w:div w:id="1741515734">
                          <w:marLeft w:val="0"/>
                          <w:marRight w:val="0"/>
                          <w:marTop w:val="0"/>
                          <w:marBottom w:val="0"/>
                          <w:divBdr>
                            <w:top w:val="none" w:sz="0" w:space="0" w:color="auto"/>
                            <w:left w:val="none" w:sz="0" w:space="0" w:color="auto"/>
                            <w:bottom w:val="none" w:sz="0" w:space="0" w:color="auto"/>
                            <w:right w:val="none" w:sz="0" w:space="0" w:color="auto"/>
                          </w:divBdr>
                        </w:div>
                        <w:div w:id="1798140577">
                          <w:marLeft w:val="0"/>
                          <w:marRight w:val="0"/>
                          <w:marTop w:val="0"/>
                          <w:marBottom w:val="0"/>
                          <w:divBdr>
                            <w:top w:val="none" w:sz="0" w:space="0" w:color="auto"/>
                            <w:left w:val="none" w:sz="0" w:space="0" w:color="auto"/>
                            <w:bottom w:val="none" w:sz="0" w:space="0" w:color="auto"/>
                            <w:right w:val="none" w:sz="0" w:space="0" w:color="auto"/>
                          </w:divBdr>
                        </w:div>
                        <w:div w:id="1975981937">
                          <w:marLeft w:val="0"/>
                          <w:marRight w:val="0"/>
                          <w:marTop w:val="0"/>
                          <w:marBottom w:val="0"/>
                          <w:divBdr>
                            <w:top w:val="none" w:sz="0" w:space="0" w:color="auto"/>
                            <w:left w:val="none" w:sz="0" w:space="0" w:color="auto"/>
                            <w:bottom w:val="none" w:sz="0" w:space="0" w:color="auto"/>
                            <w:right w:val="none" w:sz="0" w:space="0" w:color="auto"/>
                          </w:divBdr>
                          <w:divsChild>
                            <w:div w:id="138420433">
                              <w:marLeft w:val="0"/>
                              <w:marRight w:val="0"/>
                              <w:marTop w:val="0"/>
                              <w:marBottom w:val="0"/>
                              <w:divBdr>
                                <w:top w:val="none" w:sz="0" w:space="0" w:color="auto"/>
                                <w:left w:val="none" w:sz="0" w:space="0" w:color="auto"/>
                                <w:bottom w:val="none" w:sz="0" w:space="0" w:color="auto"/>
                                <w:right w:val="none" w:sz="0" w:space="0" w:color="auto"/>
                              </w:divBdr>
                              <w:divsChild>
                                <w:div w:id="1003968431">
                                  <w:marLeft w:val="0"/>
                                  <w:marRight w:val="0"/>
                                  <w:marTop w:val="0"/>
                                  <w:marBottom w:val="0"/>
                                  <w:divBdr>
                                    <w:top w:val="none" w:sz="0" w:space="0" w:color="auto"/>
                                    <w:left w:val="none" w:sz="0" w:space="0" w:color="auto"/>
                                    <w:bottom w:val="none" w:sz="0" w:space="0" w:color="auto"/>
                                    <w:right w:val="none" w:sz="0" w:space="0" w:color="auto"/>
                                  </w:divBdr>
                                  <w:divsChild>
                                    <w:div w:id="713889430">
                                      <w:marLeft w:val="0"/>
                                      <w:marRight w:val="0"/>
                                      <w:marTop w:val="0"/>
                                      <w:marBottom w:val="0"/>
                                      <w:divBdr>
                                        <w:top w:val="none" w:sz="0" w:space="0" w:color="auto"/>
                                        <w:left w:val="none" w:sz="0" w:space="0" w:color="auto"/>
                                        <w:bottom w:val="none" w:sz="0" w:space="0" w:color="auto"/>
                                        <w:right w:val="none" w:sz="0" w:space="0" w:color="auto"/>
                                      </w:divBdr>
                                    </w:div>
                                    <w:div w:id="20290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15633">
                          <w:marLeft w:val="0"/>
                          <w:marRight w:val="0"/>
                          <w:marTop w:val="0"/>
                          <w:marBottom w:val="0"/>
                          <w:divBdr>
                            <w:top w:val="none" w:sz="0" w:space="0" w:color="auto"/>
                            <w:left w:val="none" w:sz="0" w:space="0" w:color="auto"/>
                            <w:bottom w:val="none" w:sz="0" w:space="0" w:color="auto"/>
                            <w:right w:val="none" w:sz="0" w:space="0" w:color="auto"/>
                          </w:divBdr>
                        </w:div>
                      </w:divsChild>
                    </w:div>
                    <w:div w:id="1508015575">
                      <w:marLeft w:val="0"/>
                      <w:marRight w:val="0"/>
                      <w:marTop w:val="0"/>
                      <w:marBottom w:val="0"/>
                      <w:divBdr>
                        <w:top w:val="none" w:sz="0" w:space="0" w:color="auto"/>
                        <w:left w:val="none" w:sz="0" w:space="0" w:color="auto"/>
                        <w:bottom w:val="none" w:sz="0" w:space="0" w:color="auto"/>
                        <w:right w:val="none" w:sz="0" w:space="0" w:color="auto"/>
                      </w:divBdr>
                      <w:divsChild>
                        <w:div w:id="1185511548">
                          <w:marLeft w:val="0"/>
                          <w:marRight w:val="0"/>
                          <w:marTop w:val="0"/>
                          <w:marBottom w:val="0"/>
                          <w:divBdr>
                            <w:top w:val="none" w:sz="0" w:space="0" w:color="auto"/>
                            <w:left w:val="none" w:sz="0" w:space="0" w:color="auto"/>
                            <w:bottom w:val="none" w:sz="0" w:space="0" w:color="auto"/>
                            <w:right w:val="none" w:sz="0" w:space="0" w:color="auto"/>
                          </w:divBdr>
                          <w:divsChild>
                            <w:div w:id="1070155930">
                              <w:marLeft w:val="0"/>
                              <w:marRight w:val="0"/>
                              <w:marTop w:val="0"/>
                              <w:marBottom w:val="0"/>
                              <w:divBdr>
                                <w:top w:val="none" w:sz="0" w:space="0" w:color="auto"/>
                                <w:left w:val="none" w:sz="0" w:space="0" w:color="auto"/>
                                <w:bottom w:val="none" w:sz="0" w:space="0" w:color="auto"/>
                                <w:right w:val="none" w:sz="0" w:space="0" w:color="auto"/>
                              </w:divBdr>
                              <w:divsChild>
                                <w:div w:id="8977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8046">
                      <w:marLeft w:val="0"/>
                      <w:marRight w:val="0"/>
                      <w:marTop w:val="0"/>
                      <w:marBottom w:val="0"/>
                      <w:divBdr>
                        <w:top w:val="none" w:sz="0" w:space="0" w:color="auto"/>
                        <w:left w:val="none" w:sz="0" w:space="0" w:color="auto"/>
                        <w:bottom w:val="none" w:sz="0" w:space="0" w:color="auto"/>
                        <w:right w:val="none" w:sz="0" w:space="0" w:color="auto"/>
                      </w:divBdr>
                      <w:divsChild>
                        <w:div w:id="1428693718">
                          <w:marLeft w:val="0"/>
                          <w:marRight w:val="0"/>
                          <w:marTop w:val="0"/>
                          <w:marBottom w:val="0"/>
                          <w:divBdr>
                            <w:top w:val="none" w:sz="0" w:space="0" w:color="auto"/>
                            <w:left w:val="none" w:sz="0" w:space="0" w:color="auto"/>
                            <w:bottom w:val="none" w:sz="0" w:space="0" w:color="auto"/>
                            <w:right w:val="none" w:sz="0" w:space="0" w:color="auto"/>
                          </w:divBdr>
                          <w:divsChild>
                            <w:div w:id="2113087193">
                              <w:marLeft w:val="0"/>
                              <w:marRight w:val="0"/>
                              <w:marTop w:val="0"/>
                              <w:marBottom w:val="0"/>
                              <w:divBdr>
                                <w:top w:val="none" w:sz="0" w:space="0" w:color="auto"/>
                                <w:left w:val="none" w:sz="0" w:space="0" w:color="auto"/>
                                <w:bottom w:val="none" w:sz="0" w:space="0" w:color="auto"/>
                                <w:right w:val="none" w:sz="0" w:space="0" w:color="auto"/>
                              </w:divBdr>
                              <w:divsChild>
                                <w:div w:id="1058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1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065">
      <w:bodyDiv w:val="1"/>
      <w:marLeft w:val="0"/>
      <w:marRight w:val="0"/>
      <w:marTop w:val="0"/>
      <w:marBottom w:val="0"/>
      <w:divBdr>
        <w:top w:val="none" w:sz="0" w:space="0" w:color="auto"/>
        <w:left w:val="none" w:sz="0" w:space="0" w:color="auto"/>
        <w:bottom w:val="none" w:sz="0" w:space="0" w:color="auto"/>
        <w:right w:val="none" w:sz="0" w:space="0" w:color="auto"/>
      </w:divBdr>
      <w:divsChild>
        <w:div w:id="630785867">
          <w:marLeft w:val="0"/>
          <w:marRight w:val="0"/>
          <w:marTop w:val="0"/>
          <w:marBottom w:val="0"/>
          <w:divBdr>
            <w:top w:val="none" w:sz="0" w:space="0" w:color="auto"/>
            <w:left w:val="none" w:sz="0" w:space="0" w:color="auto"/>
            <w:bottom w:val="none" w:sz="0" w:space="0" w:color="auto"/>
            <w:right w:val="none" w:sz="0" w:space="0" w:color="auto"/>
          </w:divBdr>
          <w:divsChild>
            <w:div w:id="1029726095">
              <w:marLeft w:val="0"/>
              <w:marRight w:val="0"/>
              <w:marTop w:val="0"/>
              <w:marBottom w:val="0"/>
              <w:divBdr>
                <w:top w:val="none" w:sz="0" w:space="0" w:color="auto"/>
                <w:left w:val="none" w:sz="0" w:space="0" w:color="auto"/>
                <w:bottom w:val="none" w:sz="0" w:space="0" w:color="auto"/>
                <w:right w:val="none" w:sz="0" w:space="0" w:color="auto"/>
              </w:divBdr>
              <w:divsChild>
                <w:div w:id="18073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4451">
      <w:bodyDiv w:val="1"/>
      <w:marLeft w:val="0"/>
      <w:marRight w:val="0"/>
      <w:marTop w:val="0"/>
      <w:marBottom w:val="0"/>
      <w:divBdr>
        <w:top w:val="none" w:sz="0" w:space="0" w:color="auto"/>
        <w:left w:val="none" w:sz="0" w:space="0" w:color="auto"/>
        <w:bottom w:val="none" w:sz="0" w:space="0" w:color="auto"/>
        <w:right w:val="none" w:sz="0" w:space="0" w:color="auto"/>
      </w:divBdr>
      <w:divsChild>
        <w:div w:id="1738476060">
          <w:marLeft w:val="0"/>
          <w:marRight w:val="0"/>
          <w:marTop w:val="0"/>
          <w:marBottom w:val="0"/>
          <w:divBdr>
            <w:top w:val="none" w:sz="0" w:space="0" w:color="auto"/>
            <w:left w:val="none" w:sz="0" w:space="0" w:color="auto"/>
            <w:bottom w:val="none" w:sz="0" w:space="0" w:color="auto"/>
            <w:right w:val="none" w:sz="0" w:space="0" w:color="auto"/>
          </w:divBdr>
          <w:divsChild>
            <w:div w:id="1499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9645">
      <w:bodyDiv w:val="1"/>
      <w:marLeft w:val="0"/>
      <w:marRight w:val="0"/>
      <w:marTop w:val="0"/>
      <w:marBottom w:val="0"/>
      <w:divBdr>
        <w:top w:val="none" w:sz="0" w:space="0" w:color="auto"/>
        <w:left w:val="none" w:sz="0" w:space="0" w:color="auto"/>
        <w:bottom w:val="none" w:sz="0" w:space="0" w:color="auto"/>
        <w:right w:val="none" w:sz="0" w:space="0" w:color="auto"/>
      </w:divBdr>
      <w:divsChild>
        <w:div w:id="159850267">
          <w:marLeft w:val="0"/>
          <w:marRight w:val="0"/>
          <w:marTop w:val="0"/>
          <w:marBottom w:val="0"/>
          <w:divBdr>
            <w:top w:val="none" w:sz="0" w:space="0" w:color="auto"/>
            <w:left w:val="none" w:sz="0" w:space="0" w:color="auto"/>
            <w:bottom w:val="none" w:sz="0" w:space="0" w:color="auto"/>
            <w:right w:val="none" w:sz="0" w:space="0" w:color="auto"/>
          </w:divBdr>
          <w:divsChild>
            <w:div w:id="4101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7857">
      <w:bodyDiv w:val="1"/>
      <w:marLeft w:val="0"/>
      <w:marRight w:val="0"/>
      <w:marTop w:val="0"/>
      <w:marBottom w:val="0"/>
      <w:divBdr>
        <w:top w:val="none" w:sz="0" w:space="0" w:color="auto"/>
        <w:left w:val="none" w:sz="0" w:space="0" w:color="auto"/>
        <w:bottom w:val="none" w:sz="0" w:space="0" w:color="auto"/>
        <w:right w:val="none" w:sz="0" w:space="0" w:color="auto"/>
      </w:divBdr>
      <w:divsChild>
        <w:div w:id="636029902">
          <w:marLeft w:val="0"/>
          <w:marRight w:val="0"/>
          <w:marTop w:val="0"/>
          <w:marBottom w:val="0"/>
          <w:divBdr>
            <w:top w:val="none" w:sz="0" w:space="0" w:color="auto"/>
            <w:left w:val="none" w:sz="0" w:space="0" w:color="auto"/>
            <w:bottom w:val="none" w:sz="0" w:space="0" w:color="auto"/>
            <w:right w:val="none" w:sz="0" w:space="0" w:color="auto"/>
          </w:divBdr>
          <w:divsChild>
            <w:div w:id="487595057">
              <w:marLeft w:val="0"/>
              <w:marRight w:val="0"/>
              <w:marTop w:val="0"/>
              <w:marBottom w:val="0"/>
              <w:divBdr>
                <w:top w:val="none" w:sz="0" w:space="0" w:color="auto"/>
                <w:left w:val="none" w:sz="0" w:space="0" w:color="auto"/>
                <w:bottom w:val="none" w:sz="0" w:space="0" w:color="auto"/>
                <w:right w:val="none" w:sz="0" w:space="0" w:color="auto"/>
              </w:divBdr>
              <w:divsChild>
                <w:div w:id="167910424">
                  <w:marLeft w:val="0"/>
                  <w:marRight w:val="0"/>
                  <w:marTop w:val="0"/>
                  <w:marBottom w:val="0"/>
                  <w:divBdr>
                    <w:top w:val="none" w:sz="0" w:space="0" w:color="auto"/>
                    <w:left w:val="none" w:sz="0" w:space="0" w:color="auto"/>
                    <w:bottom w:val="none" w:sz="0" w:space="0" w:color="auto"/>
                    <w:right w:val="none" w:sz="0" w:space="0" w:color="auto"/>
                  </w:divBdr>
                  <w:divsChild>
                    <w:div w:id="1259749437">
                      <w:marLeft w:val="0"/>
                      <w:marRight w:val="0"/>
                      <w:marTop w:val="0"/>
                      <w:marBottom w:val="0"/>
                      <w:divBdr>
                        <w:top w:val="none" w:sz="0" w:space="0" w:color="auto"/>
                        <w:left w:val="none" w:sz="0" w:space="0" w:color="auto"/>
                        <w:bottom w:val="none" w:sz="0" w:space="0" w:color="auto"/>
                        <w:right w:val="none" w:sz="0" w:space="0" w:color="auto"/>
                      </w:divBdr>
                      <w:divsChild>
                        <w:div w:id="1139347369">
                          <w:marLeft w:val="0"/>
                          <w:marRight w:val="0"/>
                          <w:marTop w:val="0"/>
                          <w:marBottom w:val="0"/>
                          <w:divBdr>
                            <w:top w:val="none" w:sz="0" w:space="0" w:color="auto"/>
                            <w:left w:val="none" w:sz="0" w:space="0" w:color="auto"/>
                            <w:bottom w:val="none" w:sz="0" w:space="0" w:color="auto"/>
                            <w:right w:val="none" w:sz="0" w:space="0" w:color="auto"/>
                          </w:divBdr>
                          <w:divsChild>
                            <w:div w:id="19905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50526">
                  <w:marLeft w:val="0"/>
                  <w:marRight w:val="0"/>
                  <w:marTop w:val="0"/>
                  <w:marBottom w:val="0"/>
                  <w:divBdr>
                    <w:top w:val="none" w:sz="0" w:space="0" w:color="auto"/>
                    <w:left w:val="none" w:sz="0" w:space="0" w:color="auto"/>
                    <w:bottom w:val="none" w:sz="0" w:space="0" w:color="auto"/>
                    <w:right w:val="none" w:sz="0" w:space="0" w:color="auto"/>
                  </w:divBdr>
                  <w:divsChild>
                    <w:div w:id="255480499">
                      <w:marLeft w:val="0"/>
                      <w:marRight w:val="0"/>
                      <w:marTop w:val="0"/>
                      <w:marBottom w:val="0"/>
                      <w:divBdr>
                        <w:top w:val="none" w:sz="0" w:space="0" w:color="auto"/>
                        <w:left w:val="none" w:sz="0" w:space="0" w:color="auto"/>
                        <w:bottom w:val="none" w:sz="0" w:space="0" w:color="auto"/>
                        <w:right w:val="none" w:sz="0" w:space="0" w:color="auto"/>
                      </w:divBdr>
                      <w:divsChild>
                        <w:div w:id="777070588">
                          <w:marLeft w:val="0"/>
                          <w:marRight w:val="0"/>
                          <w:marTop w:val="0"/>
                          <w:marBottom w:val="0"/>
                          <w:divBdr>
                            <w:top w:val="none" w:sz="0" w:space="0" w:color="auto"/>
                            <w:left w:val="none" w:sz="0" w:space="0" w:color="auto"/>
                            <w:bottom w:val="none" w:sz="0" w:space="0" w:color="auto"/>
                            <w:right w:val="none" w:sz="0" w:space="0" w:color="auto"/>
                          </w:divBdr>
                          <w:divsChild>
                            <w:div w:id="18901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58448">
      <w:bodyDiv w:val="1"/>
      <w:marLeft w:val="0"/>
      <w:marRight w:val="0"/>
      <w:marTop w:val="0"/>
      <w:marBottom w:val="0"/>
      <w:divBdr>
        <w:top w:val="none" w:sz="0" w:space="0" w:color="auto"/>
        <w:left w:val="none" w:sz="0" w:space="0" w:color="auto"/>
        <w:bottom w:val="none" w:sz="0" w:space="0" w:color="auto"/>
        <w:right w:val="none" w:sz="0" w:space="0" w:color="auto"/>
      </w:divBdr>
      <w:divsChild>
        <w:div w:id="772018236">
          <w:marLeft w:val="0"/>
          <w:marRight w:val="0"/>
          <w:marTop w:val="0"/>
          <w:marBottom w:val="0"/>
          <w:divBdr>
            <w:top w:val="none" w:sz="0" w:space="0" w:color="auto"/>
            <w:left w:val="none" w:sz="0" w:space="0" w:color="auto"/>
            <w:bottom w:val="none" w:sz="0" w:space="0" w:color="auto"/>
            <w:right w:val="none" w:sz="0" w:space="0" w:color="auto"/>
          </w:divBdr>
          <w:divsChild>
            <w:div w:id="2930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94">
      <w:bodyDiv w:val="1"/>
      <w:marLeft w:val="0"/>
      <w:marRight w:val="0"/>
      <w:marTop w:val="0"/>
      <w:marBottom w:val="0"/>
      <w:divBdr>
        <w:top w:val="none" w:sz="0" w:space="0" w:color="auto"/>
        <w:left w:val="none" w:sz="0" w:space="0" w:color="auto"/>
        <w:bottom w:val="none" w:sz="0" w:space="0" w:color="auto"/>
        <w:right w:val="none" w:sz="0" w:space="0" w:color="auto"/>
      </w:divBdr>
      <w:divsChild>
        <w:div w:id="17507250">
          <w:marLeft w:val="0"/>
          <w:marRight w:val="0"/>
          <w:marTop w:val="0"/>
          <w:marBottom w:val="0"/>
          <w:divBdr>
            <w:top w:val="none" w:sz="0" w:space="0" w:color="auto"/>
            <w:left w:val="none" w:sz="0" w:space="0" w:color="auto"/>
            <w:bottom w:val="none" w:sz="0" w:space="0" w:color="auto"/>
            <w:right w:val="none" w:sz="0" w:space="0" w:color="auto"/>
          </w:divBdr>
          <w:divsChild>
            <w:div w:id="1934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158">
      <w:bodyDiv w:val="1"/>
      <w:marLeft w:val="0"/>
      <w:marRight w:val="0"/>
      <w:marTop w:val="0"/>
      <w:marBottom w:val="0"/>
      <w:divBdr>
        <w:top w:val="none" w:sz="0" w:space="0" w:color="auto"/>
        <w:left w:val="none" w:sz="0" w:space="0" w:color="auto"/>
        <w:bottom w:val="none" w:sz="0" w:space="0" w:color="auto"/>
        <w:right w:val="none" w:sz="0" w:space="0" w:color="auto"/>
      </w:divBdr>
      <w:divsChild>
        <w:div w:id="338388325">
          <w:marLeft w:val="0"/>
          <w:marRight w:val="0"/>
          <w:marTop w:val="0"/>
          <w:marBottom w:val="0"/>
          <w:divBdr>
            <w:top w:val="none" w:sz="0" w:space="0" w:color="auto"/>
            <w:left w:val="none" w:sz="0" w:space="0" w:color="auto"/>
            <w:bottom w:val="none" w:sz="0" w:space="0" w:color="auto"/>
            <w:right w:val="none" w:sz="0" w:space="0" w:color="auto"/>
          </w:divBdr>
          <w:divsChild>
            <w:div w:id="10605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1219">
      <w:bodyDiv w:val="1"/>
      <w:marLeft w:val="0"/>
      <w:marRight w:val="0"/>
      <w:marTop w:val="0"/>
      <w:marBottom w:val="0"/>
      <w:divBdr>
        <w:top w:val="none" w:sz="0" w:space="0" w:color="auto"/>
        <w:left w:val="none" w:sz="0" w:space="0" w:color="auto"/>
        <w:bottom w:val="none" w:sz="0" w:space="0" w:color="auto"/>
        <w:right w:val="none" w:sz="0" w:space="0" w:color="auto"/>
      </w:divBdr>
      <w:divsChild>
        <w:div w:id="837185186">
          <w:marLeft w:val="0"/>
          <w:marRight w:val="0"/>
          <w:marTop w:val="0"/>
          <w:marBottom w:val="0"/>
          <w:divBdr>
            <w:top w:val="none" w:sz="0" w:space="0" w:color="auto"/>
            <w:left w:val="none" w:sz="0" w:space="0" w:color="auto"/>
            <w:bottom w:val="none" w:sz="0" w:space="0" w:color="auto"/>
            <w:right w:val="none" w:sz="0" w:space="0" w:color="auto"/>
          </w:divBdr>
          <w:divsChild>
            <w:div w:id="419183268">
              <w:marLeft w:val="0"/>
              <w:marRight w:val="0"/>
              <w:marTop w:val="0"/>
              <w:marBottom w:val="0"/>
              <w:divBdr>
                <w:top w:val="none" w:sz="0" w:space="0" w:color="auto"/>
                <w:left w:val="none" w:sz="0" w:space="0" w:color="auto"/>
                <w:bottom w:val="none" w:sz="0" w:space="0" w:color="auto"/>
                <w:right w:val="none" w:sz="0" w:space="0" w:color="auto"/>
              </w:divBdr>
              <w:divsChild>
                <w:div w:id="2138067300">
                  <w:marLeft w:val="0"/>
                  <w:marRight w:val="0"/>
                  <w:marTop w:val="0"/>
                  <w:marBottom w:val="0"/>
                  <w:divBdr>
                    <w:top w:val="none" w:sz="0" w:space="0" w:color="auto"/>
                    <w:left w:val="none" w:sz="0" w:space="0" w:color="auto"/>
                    <w:bottom w:val="none" w:sz="0" w:space="0" w:color="auto"/>
                    <w:right w:val="none" w:sz="0" w:space="0" w:color="auto"/>
                  </w:divBdr>
                  <w:divsChild>
                    <w:div w:id="66850627">
                      <w:marLeft w:val="0"/>
                      <w:marRight w:val="0"/>
                      <w:marTop w:val="0"/>
                      <w:marBottom w:val="0"/>
                      <w:divBdr>
                        <w:top w:val="none" w:sz="0" w:space="0" w:color="auto"/>
                        <w:left w:val="none" w:sz="0" w:space="0" w:color="auto"/>
                        <w:bottom w:val="none" w:sz="0" w:space="0" w:color="auto"/>
                        <w:right w:val="none" w:sz="0" w:space="0" w:color="auto"/>
                      </w:divBdr>
                      <w:divsChild>
                        <w:div w:id="168523157">
                          <w:marLeft w:val="0"/>
                          <w:marRight w:val="0"/>
                          <w:marTop w:val="0"/>
                          <w:marBottom w:val="0"/>
                          <w:divBdr>
                            <w:top w:val="none" w:sz="0" w:space="0" w:color="auto"/>
                            <w:left w:val="none" w:sz="0" w:space="0" w:color="auto"/>
                            <w:bottom w:val="none" w:sz="0" w:space="0" w:color="auto"/>
                            <w:right w:val="none" w:sz="0" w:space="0" w:color="auto"/>
                          </w:divBdr>
                          <w:divsChild>
                            <w:div w:id="5041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853218">
      <w:bodyDiv w:val="1"/>
      <w:marLeft w:val="0"/>
      <w:marRight w:val="0"/>
      <w:marTop w:val="0"/>
      <w:marBottom w:val="0"/>
      <w:divBdr>
        <w:top w:val="none" w:sz="0" w:space="0" w:color="auto"/>
        <w:left w:val="none" w:sz="0" w:space="0" w:color="auto"/>
        <w:bottom w:val="none" w:sz="0" w:space="0" w:color="auto"/>
        <w:right w:val="none" w:sz="0" w:space="0" w:color="auto"/>
      </w:divBdr>
      <w:divsChild>
        <w:div w:id="1317683591">
          <w:marLeft w:val="0"/>
          <w:marRight w:val="0"/>
          <w:marTop w:val="0"/>
          <w:marBottom w:val="0"/>
          <w:divBdr>
            <w:top w:val="none" w:sz="0" w:space="0" w:color="auto"/>
            <w:left w:val="none" w:sz="0" w:space="0" w:color="auto"/>
            <w:bottom w:val="none" w:sz="0" w:space="0" w:color="auto"/>
            <w:right w:val="none" w:sz="0" w:space="0" w:color="auto"/>
          </w:divBdr>
          <w:divsChild>
            <w:div w:id="10840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2920">
      <w:bodyDiv w:val="1"/>
      <w:marLeft w:val="0"/>
      <w:marRight w:val="0"/>
      <w:marTop w:val="0"/>
      <w:marBottom w:val="0"/>
      <w:divBdr>
        <w:top w:val="none" w:sz="0" w:space="0" w:color="auto"/>
        <w:left w:val="none" w:sz="0" w:space="0" w:color="auto"/>
        <w:bottom w:val="none" w:sz="0" w:space="0" w:color="auto"/>
        <w:right w:val="none" w:sz="0" w:space="0" w:color="auto"/>
      </w:divBdr>
      <w:divsChild>
        <w:div w:id="817192747">
          <w:marLeft w:val="0"/>
          <w:marRight w:val="150"/>
          <w:marTop w:val="150"/>
          <w:marBottom w:val="150"/>
          <w:divBdr>
            <w:top w:val="none" w:sz="0" w:space="0" w:color="auto"/>
            <w:left w:val="none" w:sz="0" w:space="0" w:color="auto"/>
            <w:bottom w:val="none" w:sz="0" w:space="0" w:color="auto"/>
            <w:right w:val="none" w:sz="0" w:space="0" w:color="auto"/>
          </w:divBdr>
        </w:div>
        <w:div w:id="1923757576">
          <w:marLeft w:val="0"/>
          <w:marRight w:val="0"/>
          <w:marTop w:val="0"/>
          <w:marBottom w:val="0"/>
          <w:divBdr>
            <w:top w:val="none" w:sz="0" w:space="0" w:color="auto"/>
            <w:left w:val="none" w:sz="0" w:space="0" w:color="auto"/>
            <w:bottom w:val="none" w:sz="0" w:space="0" w:color="auto"/>
            <w:right w:val="none" w:sz="0" w:space="0" w:color="auto"/>
          </w:divBdr>
          <w:divsChild>
            <w:div w:id="23895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50611">
      <w:bodyDiv w:val="1"/>
      <w:marLeft w:val="0"/>
      <w:marRight w:val="0"/>
      <w:marTop w:val="0"/>
      <w:marBottom w:val="0"/>
      <w:divBdr>
        <w:top w:val="none" w:sz="0" w:space="0" w:color="auto"/>
        <w:left w:val="none" w:sz="0" w:space="0" w:color="auto"/>
        <w:bottom w:val="none" w:sz="0" w:space="0" w:color="auto"/>
        <w:right w:val="none" w:sz="0" w:space="0" w:color="auto"/>
      </w:divBdr>
      <w:divsChild>
        <w:div w:id="837187072">
          <w:marLeft w:val="0"/>
          <w:marRight w:val="0"/>
          <w:marTop w:val="0"/>
          <w:marBottom w:val="0"/>
          <w:divBdr>
            <w:top w:val="none" w:sz="0" w:space="0" w:color="auto"/>
            <w:left w:val="none" w:sz="0" w:space="0" w:color="auto"/>
            <w:bottom w:val="none" w:sz="0" w:space="0" w:color="auto"/>
            <w:right w:val="none" w:sz="0" w:space="0" w:color="auto"/>
          </w:divBdr>
          <w:divsChild>
            <w:div w:id="11608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3854">
      <w:bodyDiv w:val="1"/>
      <w:marLeft w:val="0"/>
      <w:marRight w:val="0"/>
      <w:marTop w:val="0"/>
      <w:marBottom w:val="0"/>
      <w:divBdr>
        <w:top w:val="none" w:sz="0" w:space="0" w:color="auto"/>
        <w:left w:val="none" w:sz="0" w:space="0" w:color="auto"/>
        <w:bottom w:val="none" w:sz="0" w:space="0" w:color="auto"/>
        <w:right w:val="none" w:sz="0" w:space="0" w:color="auto"/>
      </w:divBdr>
      <w:divsChild>
        <w:div w:id="1335913509">
          <w:marLeft w:val="0"/>
          <w:marRight w:val="0"/>
          <w:marTop w:val="0"/>
          <w:marBottom w:val="0"/>
          <w:divBdr>
            <w:top w:val="none" w:sz="0" w:space="0" w:color="auto"/>
            <w:left w:val="none" w:sz="0" w:space="0" w:color="auto"/>
            <w:bottom w:val="none" w:sz="0" w:space="0" w:color="auto"/>
            <w:right w:val="none" w:sz="0" w:space="0" w:color="auto"/>
          </w:divBdr>
          <w:divsChild>
            <w:div w:id="9665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82782">
      <w:bodyDiv w:val="1"/>
      <w:marLeft w:val="0"/>
      <w:marRight w:val="0"/>
      <w:marTop w:val="0"/>
      <w:marBottom w:val="0"/>
      <w:divBdr>
        <w:top w:val="none" w:sz="0" w:space="0" w:color="auto"/>
        <w:left w:val="none" w:sz="0" w:space="0" w:color="auto"/>
        <w:bottom w:val="none" w:sz="0" w:space="0" w:color="auto"/>
        <w:right w:val="none" w:sz="0" w:space="0" w:color="auto"/>
      </w:divBdr>
      <w:divsChild>
        <w:div w:id="473837144">
          <w:marLeft w:val="0"/>
          <w:marRight w:val="0"/>
          <w:marTop w:val="0"/>
          <w:marBottom w:val="0"/>
          <w:divBdr>
            <w:top w:val="none" w:sz="0" w:space="0" w:color="auto"/>
            <w:left w:val="none" w:sz="0" w:space="0" w:color="auto"/>
            <w:bottom w:val="none" w:sz="0" w:space="0" w:color="auto"/>
            <w:right w:val="none" w:sz="0" w:space="0" w:color="auto"/>
          </w:divBdr>
          <w:divsChild>
            <w:div w:id="1628050204">
              <w:marLeft w:val="0"/>
              <w:marRight w:val="0"/>
              <w:marTop w:val="0"/>
              <w:marBottom w:val="0"/>
              <w:divBdr>
                <w:top w:val="none" w:sz="0" w:space="0" w:color="auto"/>
                <w:left w:val="none" w:sz="0" w:space="0" w:color="auto"/>
                <w:bottom w:val="none" w:sz="0" w:space="0" w:color="auto"/>
                <w:right w:val="none" w:sz="0" w:space="0" w:color="auto"/>
              </w:divBdr>
              <w:divsChild>
                <w:div w:id="14363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he.wikipedia.org/wiki/%D7%9B%D7%A8%D7%9D_%D7%A9%D7%9C%D7%95%D7%9D" TargetMode="External"/><Relationship Id="rId299" Type="http://schemas.openxmlformats.org/officeDocument/2006/relationships/hyperlink" Target="http://he.wikipedia.org/wiki/2010" TargetMode="External"/><Relationship Id="rId303" Type="http://schemas.openxmlformats.org/officeDocument/2006/relationships/footer" Target="footer2.xml"/><Relationship Id="rId21" Type="http://schemas.openxmlformats.org/officeDocument/2006/relationships/hyperlink" Target="http://he.wikipedia.org/wiki/%D7%9C%D7%A7%D7%99%D7%94" TargetMode="External"/><Relationship Id="rId42" Type="http://schemas.openxmlformats.org/officeDocument/2006/relationships/hyperlink" Target="http://he.wikipedia.org/wiki/%D7%93%D7%99%D7%9E%D7%95%D7%A0%D7%94" TargetMode="External"/><Relationship Id="rId63" Type="http://schemas.openxmlformats.org/officeDocument/2006/relationships/hyperlink" Target="http://he.wikipedia.org/wiki/%D7%AA%D7%A8%D7%90%D7%91%D7%99%D7%9F" TargetMode="External"/><Relationship Id="rId84" Type="http://schemas.openxmlformats.org/officeDocument/2006/relationships/hyperlink" Target="http://he.wikipedia.org/wiki/%D7%A8%D7%95%D7%A4%D7%90%D7%99%D7%9D_%D7%9C%D7%96%D7%9B%D7%95%D7%99%D7%95%D7%AA_%D7%90%D7%93%D7%9D" TargetMode="External"/><Relationship Id="rId138" Type="http://schemas.openxmlformats.org/officeDocument/2006/relationships/hyperlink" Target="http://he.wikipedia.org/wiki/%D7%AA%D7%95%D7%A9%D7%99%D7%94" TargetMode="External"/><Relationship Id="rId159" Type="http://schemas.openxmlformats.org/officeDocument/2006/relationships/hyperlink" Target="http://he.wikipedia.org/wiki/%D7%97%D7%95%D7%A8%D7%91%D7%AA_%D7%9E%D7%A2%D7%95%D7%9F" TargetMode="External"/><Relationship Id="rId170" Type="http://schemas.openxmlformats.org/officeDocument/2006/relationships/hyperlink" Target="http://he.wikipedia.org/wiki/2008" TargetMode="External"/><Relationship Id="rId191" Type="http://schemas.openxmlformats.org/officeDocument/2006/relationships/hyperlink" Target="http://he.wikipedia.org/wiki/%D7%9B%D7%A8%D7%9D_%D7%A9%D7%9C%D7%95%D7%9D" TargetMode="External"/><Relationship Id="rId205" Type="http://schemas.openxmlformats.org/officeDocument/2006/relationships/hyperlink" Target="http://he.wikipedia.org/wiki/%D7%99%D7%91%D7%95%D7%9C" TargetMode="External"/><Relationship Id="rId226" Type="http://schemas.openxmlformats.org/officeDocument/2006/relationships/hyperlink" Target="http://he.wikipedia.org/wiki/%D7%A2%D7%A7%D7%91%D7%94" TargetMode="External"/><Relationship Id="rId247" Type="http://schemas.openxmlformats.org/officeDocument/2006/relationships/hyperlink" Target="http://he.wikipedia.org/wiki/10_%D7%91%D7%9E%D7%A8%D7%A5" TargetMode="External"/><Relationship Id="rId107" Type="http://schemas.openxmlformats.org/officeDocument/2006/relationships/hyperlink" Target="http://he.wikipedia.org/wiki/%D7%97%D7%95%D7%9C%D7%99%D7%AA_(%D7%A7%D7%99%D7%91%D7%95%D7%A5)" TargetMode="External"/><Relationship Id="rId268" Type="http://schemas.openxmlformats.org/officeDocument/2006/relationships/hyperlink" Target="http://he.wikipedia.org/wiki/%D7%94%D7%90%D7%99%D7%A0%D7%AA%D7%99%D7%A4%D7%90%D7%93%D7%94_%D7%94%D7%A9%D7%A0%D7%99%D7%99%D7%94" TargetMode="External"/><Relationship Id="rId289" Type="http://schemas.openxmlformats.org/officeDocument/2006/relationships/hyperlink" Target="http://he.wikipedia.org/wiki/%D7%97%D7%A9%D7%9E%D7%9C" TargetMode="External"/><Relationship Id="rId11" Type="http://schemas.openxmlformats.org/officeDocument/2006/relationships/image" Target="media/image3.jpeg"/><Relationship Id="rId32" Type="http://schemas.openxmlformats.org/officeDocument/2006/relationships/hyperlink" Target="http://he.wikipedia.org/wiki/%D7%A6%D7%90%D7%9F" TargetMode="External"/><Relationship Id="rId53" Type="http://schemas.openxmlformats.org/officeDocument/2006/relationships/hyperlink" Target="http://he.wikipedia.org/wiki/%D7%AA%D7%A7%D7%93%D7%99%D7%9D" TargetMode="External"/><Relationship Id="rId74" Type="http://schemas.openxmlformats.org/officeDocument/2006/relationships/hyperlink" Target="http://he.wikipedia.org/wiki/%D7%94%D7%99%D7%A6%D7%A2" TargetMode="External"/><Relationship Id="rId128" Type="http://schemas.openxmlformats.org/officeDocument/2006/relationships/hyperlink" Target="http://he.wikipedia.org/wiki/%D7%A1%D7%A2%D7%93" TargetMode="External"/><Relationship Id="rId149" Type="http://schemas.openxmlformats.org/officeDocument/2006/relationships/hyperlink" Target="http://he.wikipedia.org/wiki/%D7%94%D7%9B%D7%A0%D7%A1%D7%AA" TargetMode="External"/><Relationship Id="rId5" Type="http://schemas.openxmlformats.org/officeDocument/2006/relationships/footnotes" Target="footnotes.xml"/><Relationship Id="rId95" Type="http://schemas.openxmlformats.org/officeDocument/2006/relationships/hyperlink" Target="http://he.wikipedia.org/wiki/%D7%9E%D7%95%D7%A9%D7%91" TargetMode="External"/><Relationship Id="rId160" Type="http://schemas.openxmlformats.org/officeDocument/2006/relationships/hyperlink" Target="http://he.wikipedia.org/wiki/%D7%99%D7%95%D7%9C%D7%99" TargetMode="External"/><Relationship Id="rId181" Type="http://schemas.openxmlformats.org/officeDocument/2006/relationships/hyperlink" Target="http://he.wikipedia.org/wiki/%D7%91%D7%90%D7%A8%D7%99_(%D7%A7%D7%99%D7%91%D7%95%D7%A5)" TargetMode="External"/><Relationship Id="rId216" Type="http://schemas.openxmlformats.org/officeDocument/2006/relationships/hyperlink" Target="http://he.wikipedia.org/wiki/%D7%94%D7%A2%D7%A8%D7%91%D7%94" TargetMode="External"/><Relationship Id="rId237" Type="http://schemas.openxmlformats.org/officeDocument/2006/relationships/hyperlink" Target="http://he.wikipedia.org/wiki/%D7%AA%D7%9E%D7%A0%D7%A2" TargetMode="External"/><Relationship Id="rId258" Type="http://schemas.openxmlformats.org/officeDocument/2006/relationships/hyperlink" Target="http://he.wikipedia.org/wiki/%D7%9E%D7%91%D7%A6%D7%A2_%D7%A7%D7%93%D7%A9" TargetMode="External"/><Relationship Id="rId279" Type="http://schemas.openxmlformats.org/officeDocument/2006/relationships/hyperlink" Target="http://he.wikipedia.org/wiki/%D7%94%D7%A0%D7%92%D7%91" TargetMode="External"/><Relationship Id="rId22" Type="http://schemas.openxmlformats.org/officeDocument/2006/relationships/hyperlink" Target="http://he.wikipedia.org/wiki/%D7%9B%D7%A4%D7%A8%D7%99%D7%9D_%D7%9C%D7%90_%D7%9E%D7%95%D7%9B%D7%A8%D7%99%D7%9D" TargetMode="External"/><Relationship Id="rId43" Type="http://schemas.openxmlformats.org/officeDocument/2006/relationships/hyperlink" Target="http://he.wikipedia.org/wiki/%D7%A2%D7%A8%D7%93" TargetMode="External"/><Relationship Id="rId64" Type="http://schemas.openxmlformats.org/officeDocument/2006/relationships/hyperlink" Target="http://he.wikipedia.org/wiki/%D7%9E%D7%95%D7%A2%D7%A6%D7%94_%D7%90%D7%96%D7%95%D7%A8%D7%99%D7%AA_%D7%90%D7%91%D7%95_%D7%91%D7%A1%D7%9E%D7%94" TargetMode="External"/><Relationship Id="rId118" Type="http://schemas.openxmlformats.org/officeDocument/2006/relationships/hyperlink" Target="http://he.wikipedia.org/wiki/%D7%9E%D7%91%D7%98%D7%97%D7%99%D7%9D_(%D7%9E%D7%95%D7%A9%D7%91)" TargetMode="External"/><Relationship Id="rId139" Type="http://schemas.openxmlformats.org/officeDocument/2006/relationships/hyperlink" Target="http://he.wikipedia.org/wiki/%D7%AA%D7%9C%D7%9E%D7%99_%D7%99%D7%95%D7%A1%D7%A3" TargetMode="External"/><Relationship Id="rId290" Type="http://schemas.openxmlformats.org/officeDocument/2006/relationships/hyperlink" Target="http://he.wikipedia.org/wiki/%D7%91%D7%99%D7%95%D7%91" TargetMode="External"/><Relationship Id="rId304" Type="http://schemas.openxmlformats.org/officeDocument/2006/relationships/header" Target="header3.xml"/><Relationship Id="rId85" Type="http://schemas.openxmlformats.org/officeDocument/2006/relationships/hyperlink" Target="http://he.wikipedia.org/wiki/%D7%94%D7%9E%D7%95%D7%A2%D7%A6%D7%94_%D7%9C%D7%91%D7%99%D7%98%D7%97%D7%95%D7%9F_%D7%9C%D7%90%D7%95%D7%9E%D7%99" TargetMode="External"/><Relationship Id="rId150" Type="http://schemas.openxmlformats.org/officeDocument/2006/relationships/hyperlink" Target="http://he.wikipedia.org/wiki/%D7%A2%D7%95%D7%98%D7%A3_%D7%A2%D7%96%D7%94" TargetMode="External"/><Relationship Id="rId171" Type="http://schemas.openxmlformats.org/officeDocument/2006/relationships/hyperlink" Target="http://he.wikipedia.org/wiki/%D7%94%27%D7%AA%D7%A9%D7%A1%22%D7%97" TargetMode="External"/><Relationship Id="rId192" Type="http://schemas.openxmlformats.org/officeDocument/2006/relationships/hyperlink" Target="http://he.wikipedia.org/wiki/%D7%92%D7%91%D7%95%D7%9C%D7%95%D7%AA" TargetMode="External"/><Relationship Id="rId206" Type="http://schemas.openxmlformats.org/officeDocument/2006/relationships/hyperlink" Target="http://he.wikipedia.org/wiki/%D7%A2%D7%99%D7%9F_%D7%94%D7%91%D7%A9%D7%95%D7%A8" TargetMode="External"/><Relationship Id="rId227" Type="http://schemas.openxmlformats.org/officeDocument/2006/relationships/hyperlink" Target="http://he.wikipedia.org/wiki/%D7%99%D7%A8%D7%93%D7%9F" TargetMode="External"/><Relationship Id="rId248" Type="http://schemas.openxmlformats.org/officeDocument/2006/relationships/hyperlink" Target="http://he.wikipedia.org/wiki/1949" TargetMode="External"/><Relationship Id="rId269" Type="http://schemas.openxmlformats.org/officeDocument/2006/relationships/hyperlink" Target="http://he.wikipedia.org/wiki/%D7%94%D7%A2%D7%A9%D7%95%D7%A8_%D7%94%D7%A8%D7%90%D7%A9%D7%95%D7%9F_%D7%A9%D7%9C_%D7%94%D7%9E%D7%90%D7%94_%D7%94-21" TargetMode="External"/><Relationship Id="rId12" Type="http://schemas.openxmlformats.org/officeDocument/2006/relationships/hyperlink" Target="http://he.wikipedia.org/wiki/2003" TargetMode="External"/><Relationship Id="rId33" Type="http://schemas.openxmlformats.org/officeDocument/2006/relationships/hyperlink" Target="http://he.wikipedia.org/wiki/%D7%9E%D7%9C%D7%97%D7%9E%D7%AA_%D7%94%D7%A2%D7%A6%D7%9E%D7%90%D7%95%D7%AA" TargetMode="External"/><Relationship Id="rId108" Type="http://schemas.openxmlformats.org/officeDocument/2006/relationships/hyperlink" Target="http://he.wikipedia.org/wiki/%D7%99%D7%91%D7%95%D7%9C" TargetMode="External"/><Relationship Id="rId129" Type="http://schemas.openxmlformats.org/officeDocument/2006/relationships/hyperlink" Target="http://he.wikipedia.org/wiki/%D7%A2%D7%99%D7%9F_%D7%94%D7%91%D7%A9%D7%95%D7%A8" TargetMode="External"/><Relationship Id="rId280" Type="http://schemas.openxmlformats.org/officeDocument/2006/relationships/hyperlink" Target="http://he.wikipedia.org/wiki/%D7%94%D7%92%D7%9C%D7%99%D7%9C" TargetMode="External"/><Relationship Id="rId54" Type="http://schemas.openxmlformats.org/officeDocument/2006/relationships/hyperlink" Target="http://he.wikipedia.org/wiki/2003" TargetMode="External"/><Relationship Id="rId75" Type="http://schemas.openxmlformats.org/officeDocument/2006/relationships/hyperlink" Target="http://he.wikipedia.org/wiki/%D7%A2%D7%99%D7%95%D7%A8" TargetMode="External"/><Relationship Id="rId96" Type="http://schemas.openxmlformats.org/officeDocument/2006/relationships/hyperlink" Target="http://he.wikipedia.org/wiki/%D7%A7%D7%99%D7%91%D7%95%D7%A5" TargetMode="External"/><Relationship Id="rId140" Type="http://schemas.openxmlformats.org/officeDocument/2006/relationships/hyperlink" Target="http://he.wikipedia.org/wiki/%D7%AA%D7%A7%D7%95%D7%9E%D7%94" TargetMode="External"/><Relationship Id="rId161" Type="http://schemas.openxmlformats.org/officeDocument/2006/relationships/hyperlink" Target="http://he.wikipedia.org/wiki/1969" TargetMode="External"/><Relationship Id="rId182" Type="http://schemas.openxmlformats.org/officeDocument/2006/relationships/hyperlink" Target="http://he.wikipedia.org/wiki/%D7%9B%D7%99%D7%A1%D7%95%D7%A4%D7%99%D7%9D" TargetMode="External"/><Relationship Id="rId217" Type="http://schemas.openxmlformats.org/officeDocument/2006/relationships/hyperlink" Target="http://he.wikipedia.org/wiki/%D7%9E%D7%97%D7%95%D7%96_%D7%94%D7%93%D7%A8%D7%95%D7%9D" TargetMode="External"/><Relationship Id="rId6" Type="http://schemas.openxmlformats.org/officeDocument/2006/relationships/endnotes" Target="endnotes.xml"/><Relationship Id="rId238" Type="http://schemas.openxmlformats.org/officeDocument/2006/relationships/hyperlink" Target="http://he.wikipedia.org/wiki/%D7%A0%D7%9E%D7%9C_%D7%94%D7%AA%D7%A2%D7%95%D7%A4%D7%94_%D7%AA%D7%9E%D7%A0%D7%A2" TargetMode="External"/><Relationship Id="rId259" Type="http://schemas.openxmlformats.org/officeDocument/2006/relationships/hyperlink" Target="http://he.wikipedia.org/wiki/%D7%90%D7%99%D7%9C%D7%AA" TargetMode="External"/><Relationship Id="rId23" Type="http://schemas.openxmlformats.org/officeDocument/2006/relationships/hyperlink" Target="http://he.wikipedia.org/wiki/%D7%90%D7%A4%D7%99%D7%A0%D7%99%D7%A9" TargetMode="External"/><Relationship Id="rId119" Type="http://schemas.openxmlformats.org/officeDocument/2006/relationships/hyperlink" Target="http://he.wikipedia.org/wiki/%D7%9E%D7%92%D7%9F_(%D7%A7%D7%99%D7%91%D7%95%D7%A5)" TargetMode="External"/><Relationship Id="rId270" Type="http://schemas.openxmlformats.org/officeDocument/2006/relationships/hyperlink" Target="http://he.wikipedia.org/wiki/%D7%A8%D7%A6%D7%95%D7%A2%D7%AA_%D7%A2%D7%96%D7%94" TargetMode="External"/><Relationship Id="rId291" Type="http://schemas.openxmlformats.org/officeDocument/2006/relationships/hyperlink" Target="http://he.wikipedia.org/wiki/%D7%97%D7%95%D7%95%D7%AA_%D7%91%D7%95%D7%93%D7%93%D7%99%D7%9D" TargetMode="External"/><Relationship Id="rId305" Type="http://schemas.openxmlformats.org/officeDocument/2006/relationships/footer" Target="footer3.xml"/><Relationship Id="rId44" Type="http://schemas.openxmlformats.org/officeDocument/2006/relationships/hyperlink" Target="http://he.wikipedia.org/wiki/%D7%91%D7%90%D7%A8_%D7%A9%D7%91%D7%A2" TargetMode="External"/><Relationship Id="rId65" Type="http://schemas.openxmlformats.org/officeDocument/2006/relationships/hyperlink" Target="http://he.wikipedia.org/wiki/11_%D7%91%D7%93%D7%A6%D7%9E%D7%91%D7%A8" TargetMode="External"/><Relationship Id="rId86" Type="http://schemas.openxmlformats.org/officeDocument/2006/relationships/hyperlink" Target="http://he.wikipedia.org/wiki/2005" TargetMode="External"/><Relationship Id="rId130" Type="http://schemas.openxmlformats.org/officeDocument/2006/relationships/hyperlink" Target="http://he.wikipedia.org/wiki/%D7%A2%D7%99%D7%9F_%D7%94%D7%A9%D7%9C%D7%95%D7%A9%D7%94" TargetMode="External"/><Relationship Id="rId151" Type="http://schemas.openxmlformats.org/officeDocument/2006/relationships/hyperlink" Target="http://he.wikipedia.org/wiki/%D7%A9%D7%A8_%D7%94%D7%90%D7%95%D7%A6%D7%A8" TargetMode="External"/><Relationship Id="rId172" Type="http://schemas.openxmlformats.org/officeDocument/2006/relationships/hyperlink" Target="http://he.wikipedia.org/wiki/2008" TargetMode="External"/><Relationship Id="rId193" Type="http://schemas.openxmlformats.org/officeDocument/2006/relationships/hyperlink" Target="http://he.wikipedia.org/wiki/%D7%A6%D7%90%D7%9C%D7%99%D7%9D" TargetMode="External"/><Relationship Id="rId207" Type="http://schemas.openxmlformats.org/officeDocument/2006/relationships/hyperlink" Target="http://he.wikipedia.org/wiki/%D7%91%D7%A0%D7%99_%D7%A0%D7%A6%D7%A8%D7%99%D7%9D" TargetMode="External"/><Relationship Id="rId228" Type="http://schemas.openxmlformats.org/officeDocument/2006/relationships/hyperlink" Target="http://he.wikipedia.org/wiki/%D7%AA%D7%97%D7%95%D7%9D_%D7%A9%D7%99%D7%A4%D7%95%D7%98" TargetMode="External"/><Relationship Id="rId249" Type="http://schemas.openxmlformats.org/officeDocument/2006/relationships/hyperlink" Target="http://he.wikipedia.org/wiki/%D7%93%D7%92%D7%9C_%D7%94%D7%93%D7%99%D7%95" TargetMode="External"/><Relationship Id="rId13" Type="http://schemas.openxmlformats.org/officeDocument/2006/relationships/hyperlink" Target="http://he.wikipedia.org/wiki/%D7%94%D7%A0%D7%92%D7%91" TargetMode="External"/><Relationship Id="rId109" Type="http://schemas.openxmlformats.org/officeDocument/2006/relationships/hyperlink" Target="http://he.wikipedia.org/wiki/%D7%99%D7%93_%D7%9E%D7%A8%D7%93%D7%9B%D7%99" TargetMode="External"/><Relationship Id="rId260" Type="http://schemas.openxmlformats.org/officeDocument/2006/relationships/hyperlink" Target="http://he.wikipedia.org/wiki/%D7%A4%D7%A0%D7%97%D7%A1_%D7%A1%D7%A4%D7%99%D7%A8" TargetMode="External"/><Relationship Id="rId281" Type="http://schemas.openxmlformats.org/officeDocument/2006/relationships/hyperlink" Target="http://he.wikipedia.org/wiki/%D7%AA%D7%99%D7%99%D7%A8%D7%95%D7%AA" TargetMode="External"/><Relationship Id="rId34" Type="http://schemas.openxmlformats.org/officeDocument/2006/relationships/hyperlink" Target="http://he.wikipedia.org/wiki/%D7%91%D7%93%D7%95%D7%90%D7%99%D7%9D_%D7%91%D7%99%D7%A9%D7%A8%D7%90%D7%9C" TargetMode="External"/><Relationship Id="rId55" Type="http://schemas.openxmlformats.org/officeDocument/2006/relationships/hyperlink" Target="http://he.wikipedia.org/wiki/%D7%A8%D7%90%D7%A9_%D7%94%D7%9E%D7%9E%D7%A9%D7%9C%D7%94" TargetMode="External"/><Relationship Id="rId76" Type="http://schemas.openxmlformats.org/officeDocument/2006/relationships/hyperlink" Target="http://he.wikipedia.org/wiki/%D7%94%D7%A4%D7%A7%D7%A2%D7%AA_%D7%90%D7%93%D7%9E%D7%95%D7%AA" TargetMode="External"/><Relationship Id="rId97" Type="http://schemas.openxmlformats.org/officeDocument/2006/relationships/hyperlink" Target="http://he.wikipedia.org/wiki/%D7%90%D7%91%D7%A9%D7%9C%D7%95%D7%9D_(%D7%99%D7%99%D7%A9%D7%95%D7%91)" TargetMode="External"/><Relationship Id="rId120" Type="http://schemas.openxmlformats.org/officeDocument/2006/relationships/hyperlink" Target="http://he.wikipedia.org/wiki/%D7%9E%D7%A4%D7%9C%D7%A1%D7%99%D7%9D" TargetMode="External"/><Relationship Id="rId141" Type="http://schemas.openxmlformats.org/officeDocument/2006/relationships/hyperlink" Target="http://he.wikipedia.org/wiki/%D7%90%D7%99%D7%A0%D7%AA%D7%99%D7%A4%D7%90%D7%93%D7%AA_%D7%90%D7%9C_%D7%90%D7%A7%D7%A6%D7%94" TargetMode="External"/><Relationship Id="rId7" Type="http://schemas.openxmlformats.org/officeDocument/2006/relationships/image" Target="media/image1.png"/><Relationship Id="rId162" Type="http://schemas.openxmlformats.org/officeDocument/2006/relationships/hyperlink" Target="http://he.wikipedia.org/wiki/%D7%9C%D7%95%D7%99_%D7%90%D7%A9%D7%9B%D7%95%D7%9C" TargetMode="External"/><Relationship Id="rId183" Type="http://schemas.openxmlformats.org/officeDocument/2006/relationships/hyperlink" Target="http://he.wikipedia.org/wiki/%D7%A2%D7%99%D7%9F_%D7%94%D7%A9%D7%9C%D7%95%D7%A9%D7%94" TargetMode="External"/><Relationship Id="rId218" Type="http://schemas.openxmlformats.org/officeDocument/2006/relationships/hyperlink" Target="http://he.wikipedia.org/wiki/%D7%A2%D7%A8%D7%91%D7%99%D7%AA" TargetMode="External"/><Relationship Id="rId239" Type="http://schemas.openxmlformats.org/officeDocument/2006/relationships/hyperlink" Target="http://he.wikipedia.org/wiki/%D7%A0%D7%9E%D7%9C_%D7%94%D7%AA%D7%A2%D7%95%D7%A4%D7%94_%D7%90%D7%99%D7%9C%D7%AA" TargetMode="External"/><Relationship Id="rId250" Type="http://schemas.openxmlformats.org/officeDocument/2006/relationships/hyperlink" Target="http://he.wikipedia.org/wiki/%D7%9E%D7%9C%D7%97%D7%9E%D7%AA_%D7%94%D7%A2%D7%A6%D7%9E%D7%90%D7%95%D7%AA" TargetMode="External"/><Relationship Id="rId271" Type="http://schemas.openxmlformats.org/officeDocument/2006/relationships/hyperlink" Target="http://he.wikipedia.org/wiki/%D7%9B%D7%91%D7%99%D7%A9_12" TargetMode="External"/><Relationship Id="rId292" Type="http://schemas.openxmlformats.org/officeDocument/2006/relationships/hyperlink" Target="http://he.wikipedia.org/wiki/1999" TargetMode="External"/><Relationship Id="rId306" Type="http://schemas.openxmlformats.org/officeDocument/2006/relationships/fontTable" Target="fontTable.xml"/><Relationship Id="rId24" Type="http://schemas.openxmlformats.org/officeDocument/2006/relationships/hyperlink" Target="http://he.wikipedia.org/wiki/%D7%A7%D7%95%D7%93%D7%99%D7%99%D7%A8%D7%90%D7%AA_%D7%90-%D7%A6%D7%90%D7%A0%D7%A2" TargetMode="External"/><Relationship Id="rId40" Type="http://schemas.openxmlformats.org/officeDocument/2006/relationships/hyperlink" Target="http://he.wikipedia.org/wiki/%D7%99%D7%A9%D7%A8%D7%90%D7%9C" TargetMode="External"/><Relationship Id="rId45" Type="http://schemas.openxmlformats.org/officeDocument/2006/relationships/hyperlink" Target="http://he.wikipedia.org/w/index.php?title=%D7%97%D7%95%D7%A7_%D7%94%D7%A7%D7%A8%D7%A7%D7%A2%D7%95%D7%AA&amp;action=edit&amp;redlink=1" TargetMode="External"/><Relationship Id="rId66" Type="http://schemas.openxmlformats.org/officeDocument/2006/relationships/hyperlink" Target="http://he.wikipedia.org/wiki/2008" TargetMode="External"/><Relationship Id="rId87" Type="http://schemas.openxmlformats.org/officeDocument/2006/relationships/hyperlink" Target="http://he.wikipedia.org/wiki/%D7%A9%D7%99%D7%A2%D7%95%D7%A8_%D7%A8%D7%99%D7%91%D7%95%D7%99_%D7%98%D7%91%D7%A2%D7%99" TargetMode="External"/><Relationship Id="rId110" Type="http://schemas.openxmlformats.org/officeDocument/2006/relationships/hyperlink" Target="http://he.wikipedia.org/wiki/%D7%99%D7%9B%D7%99%D7%A0%D7%99" TargetMode="External"/><Relationship Id="rId115" Type="http://schemas.openxmlformats.org/officeDocument/2006/relationships/hyperlink" Target="http://he.wikipedia.org/wiki/%D7%9B%D7%A4%D7%A8_%D7%A2%D7%96%D7%94" TargetMode="External"/><Relationship Id="rId131" Type="http://schemas.openxmlformats.org/officeDocument/2006/relationships/hyperlink" Target="http://he.wikipedia.org/wiki/%D7%A2%D7%9C%D7%95%D7%9E%D7%99%D7%9D_(%D7%A7%D7%99%D7%91%D7%95%D7%A5)" TargetMode="External"/><Relationship Id="rId136" Type="http://schemas.openxmlformats.org/officeDocument/2006/relationships/hyperlink" Target="http://he.wikipedia.org/wiki/%D7%A9%D7%95%D7%91%D7%94" TargetMode="External"/><Relationship Id="rId157" Type="http://schemas.openxmlformats.org/officeDocument/2006/relationships/hyperlink" Target="http://he.wikipedia.org/w/index.php?title=%D7%97%D7%95%D7%A7_%D7%9E%D7%A1_%D7%A8%D7%9B%D7%95%D7%A9_%D7%95%D7%A7%D7%A8%D7%9F_%D7%A4%D7%99%D7%A6%D7%95%D7%99%D7%99%D7%9D&amp;action=edit&amp;redlink=1" TargetMode="External"/><Relationship Id="rId178" Type="http://schemas.openxmlformats.org/officeDocument/2006/relationships/hyperlink" Target="http://he.wikipedia.org/wiki/%D7%9E%D7%95%D7%A9%D7%91" TargetMode="External"/><Relationship Id="rId301" Type="http://schemas.openxmlformats.org/officeDocument/2006/relationships/header" Target="header2.xml"/><Relationship Id="rId61" Type="http://schemas.openxmlformats.org/officeDocument/2006/relationships/hyperlink" Target="http://he.wikipedia.org/wiki/%D7%90%D7%95%D7%9D_%D7%91%D7%98%D7%99%D7%9F" TargetMode="External"/><Relationship Id="rId82" Type="http://schemas.openxmlformats.org/officeDocument/2006/relationships/hyperlink" Target="http://he.wikipedia.org/wiki/%D7%94%D7%90%D7%92%D7%95%D7%93%D7%94_%D7%9C%D7%96%D7%9B%D7%95%D7%99%D7%95%D7%AA_%D7%94%D7%90%D7%96%D7%A8%D7%97" TargetMode="External"/><Relationship Id="rId152" Type="http://schemas.openxmlformats.org/officeDocument/2006/relationships/hyperlink" Target="http://he.wikipedia.org/wiki/%D7%A2%D7%95%D7%98%D7%A3_%D7%A2%D7%96%D7%94" TargetMode="External"/><Relationship Id="rId173" Type="http://schemas.openxmlformats.org/officeDocument/2006/relationships/hyperlink" Target="http://he.wikipedia.org/wiki/2007" TargetMode="External"/><Relationship Id="rId194" Type="http://schemas.openxmlformats.org/officeDocument/2006/relationships/hyperlink" Target="http://he.wikipedia.org/wiki/%D7%90%D7%95%D7%94%D7%93" TargetMode="External"/><Relationship Id="rId199" Type="http://schemas.openxmlformats.org/officeDocument/2006/relationships/hyperlink" Target="http://he.wikipedia.org/wiki/%D7%99%D7%A9%D7%A2" TargetMode="External"/><Relationship Id="rId203" Type="http://schemas.openxmlformats.org/officeDocument/2006/relationships/hyperlink" Target="http://he.wikipedia.org/wiki/%D7%99%D7%AA%D7%93" TargetMode="External"/><Relationship Id="rId208" Type="http://schemas.openxmlformats.org/officeDocument/2006/relationships/hyperlink" Target="http://he.wikipedia.org/wiki/%D7%A0%D7%95%D7%95%D7%94_(%D7%9E%D7%95%D7%A9%D7%91)" TargetMode="External"/><Relationship Id="rId229" Type="http://schemas.openxmlformats.org/officeDocument/2006/relationships/hyperlink" Target="http://he.wikipedia.org/wiki/%D7%93%D7%95%D7%A0%D7%9D" TargetMode="External"/><Relationship Id="rId19" Type="http://schemas.openxmlformats.org/officeDocument/2006/relationships/hyperlink" Target="http://he.wikipedia.org/wiki/%D7%AA%D7%9C_%D7%A9%D7%91%D7%A2" TargetMode="External"/><Relationship Id="rId224" Type="http://schemas.openxmlformats.org/officeDocument/2006/relationships/hyperlink" Target="http://he.wikipedia.org/wiki/%D7%98%D7%90%D7%91%D7%94" TargetMode="External"/><Relationship Id="rId240" Type="http://schemas.openxmlformats.org/officeDocument/2006/relationships/hyperlink" Target="http://he.wikipedia.org/wiki/%D7%90%D7%99%D7%A8%D7%95%D7%A4%D7%94" TargetMode="External"/><Relationship Id="rId245" Type="http://schemas.openxmlformats.org/officeDocument/2006/relationships/hyperlink" Target="http://he.wikipedia.org/wiki/%D7%A0%D7%9E%D7%9C" TargetMode="External"/><Relationship Id="rId261" Type="http://schemas.openxmlformats.org/officeDocument/2006/relationships/hyperlink" Target="http://he.wikipedia.org/wiki/%D7%9E%D7%9C%D7%97%D7%9E%D7%AA_%D7%A9%D7%A9%D7%AA_%D7%94%D7%99%D7%9E%D7%99%D7%9D" TargetMode="External"/><Relationship Id="rId266" Type="http://schemas.openxmlformats.org/officeDocument/2006/relationships/hyperlink" Target="http://he.wikipedia.org/wiki/%D7%94%D7%A1%D7%9B%D7%9D_%D7%94%D7%A9%D7%9C%D7%95%D7%9D_%D7%A2%D7%9D_%D7%99%D7%A8%D7%93%D7%9F" TargetMode="External"/><Relationship Id="rId287" Type="http://schemas.openxmlformats.org/officeDocument/2006/relationships/hyperlink" Target="http://he.wikipedia.org/wiki/2010" TargetMode="External"/><Relationship Id="rId14" Type="http://schemas.openxmlformats.org/officeDocument/2006/relationships/hyperlink" Target="http://he.wikipedia.org/wiki/%D7%91%D7%93%D7%95%D7%90%D7%99%D7%9D" TargetMode="External"/><Relationship Id="rId30" Type="http://schemas.openxmlformats.org/officeDocument/2006/relationships/hyperlink" Target="http://he.wikipedia.org/wiki/%D7%A8%D7%A9%D7%95%D7%AA_%D7%9E%D7%A7%D7%95%D7%9E%D7%99%D7%AA" TargetMode="External"/><Relationship Id="rId35" Type="http://schemas.openxmlformats.org/officeDocument/2006/relationships/hyperlink" Target="http://he.wikipedia.org/wiki/%D7%A8%D7%A6%D7%95%D7%A2%D7%AA_%D7%A2%D7%96%D7%94" TargetMode="External"/><Relationship Id="rId56" Type="http://schemas.openxmlformats.org/officeDocument/2006/relationships/hyperlink" Target="http://he.wikipedia.org/wiki/%D7%90%D7%A8%D7%99%D7%90%D7%9C_%D7%A9%D7%A8%D7%95%D7%9F" TargetMode="External"/><Relationship Id="rId77" Type="http://schemas.openxmlformats.org/officeDocument/2006/relationships/hyperlink" Target="http://he.wikipedia.org/wiki/%D7%A4%D7%A8%D7%99%D7%A4%D7%A8%D7%99%D7%94" TargetMode="External"/><Relationship Id="rId100" Type="http://schemas.openxmlformats.org/officeDocument/2006/relationships/hyperlink" Target="http://he.wikipedia.org/wiki/%D7%90%D7%A8%D7%96_(%D7%A7%D7%99%D7%91%D7%95%D7%A5)" TargetMode="External"/><Relationship Id="rId105" Type="http://schemas.openxmlformats.org/officeDocument/2006/relationships/hyperlink" Target="http://he.wikipedia.org/wiki/%D7%96%D7%99%D7%A7%D7%99%D7%9D" TargetMode="External"/><Relationship Id="rId126" Type="http://schemas.openxmlformats.org/officeDocument/2006/relationships/hyperlink" Target="http://he.wikipedia.org/wiki/%D7%A0%D7%AA%D7%99%D7%91_%D7%94%D7%A2%D7%A9%D7%A8%D7%94" TargetMode="External"/><Relationship Id="rId147" Type="http://schemas.openxmlformats.org/officeDocument/2006/relationships/hyperlink" Target="http://he.wikipedia.org/wiki/%D7%90%D7%99%D7%A0%D7%AA%D7%99%D7%A4%D7%90%D7%93%D7%AA_%D7%90%D7%9C-%D7%90%D7%A7%D7%A6%D7%94" TargetMode="External"/><Relationship Id="rId168" Type="http://schemas.openxmlformats.org/officeDocument/2006/relationships/hyperlink" Target="http://he.wikipedia.org/wiki/2010" TargetMode="External"/><Relationship Id="rId282" Type="http://schemas.openxmlformats.org/officeDocument/2006/relationships/hyperlink" Target="http://he.wikipedia.org/wiki/%D7%99%D7%A9%D7%A8%D7%90%D7%9C" TargetMode="External"/><Relationship Id="rId8" Type="http://schemas.openxmlformats.org/officeDocument/2006/relationships/image" Target="media/image2.png"/><Relationship Id="rId51" Type="http://schemas.openxmlformats.org/officeDocument/2006/relationships/hyperlink" Target="http://he.wikipedia.org/w/index.php?title=%D7%AA%D7%91%D7%99%D7%A2%D7%AA_%D7%91%D7%A2%D7%9C%D7%95%D7%AA&amp;action=edit&amp;redlink=1" TargetMode="External"/><Relationship Id="rId72" Type="http://schemas.openxmlformats.org/officeDocument/2006/relationships/hyperlink" Target="http://he.wikipedia.org/wiki/%D7%A9%D7%A2%D7%95%D7%A8%D7%94" TargetMode="External"/><Relationship Id="rId93" Type="http://schemas.openxmlformats.org/officeDocument/2006/relationships/hyperlink" Target="http://he.wikipedia.org/wiki/%D7%A8%D7%A6%D7%95%D7%A2%D7%AA_%D7%A2%D7%96%D7%94" TargetMode="External"/><Relationship Id="rId98" Type="http://schemas.openxmlformats.org/officeDocument/2006/relationships/hyperlink" Target="http://he.wikipedia.org/wiki/%D7%90%D7%95%D7%A8_%D7%94%D7%A0%D7%A8" TargetMode="External"/><Relationship Id="rId121" Type="http://schemas.openxmlformats.org/officeDocument/2006/relationships/hyperlink" Target="http://he.wikipedia.org/wiki/%D7%A0%D7%97%D7%9C_%D7%A2%D7%95%D7%96" TargetMode="External"/><Relationship Id="rId142" Type="http://schemas.openxmlformats.org/officeDocument/2006/relationships/hyperlink" Target="http://he.wikipedia.org/wiki/%D7%91%D7%99%D7%A6%D7%95%D7%A2_%D7%AA%D7%95%D7%9B%D7%A0%D7%99%D7%AA_%D7%94%D7%94%D7%AA%D7%A0%D7%AA%D7%A7%D7%95%D7%AA" TargetMode="External"/><Relationship Id="rId163" Type="http://schemas.openxmlformats.org/officeDocument/2006/relationships/hyperlink" Target="http://he.wikipedia.org/wiki/%D7%99%D7%A9%D7%A8%D7%90%D7%9C" TargetMode="External"/><Relationship Id="rId184" Type="http://schemas.openxmlformats.org/officeDocument/2006/relationships/hyperlink" Target="http://he.wikipedia.org/wiki/%D7%A0%D7%99%D7%A8%D7%99%D7%9D" TargetMode="External"/><Relationship Id="rId189" Type="http://schemas.openxmlformats.org/officeDocument/2006/relationships/hyperlink" Target="http://he.wikipedia.org/wiki/%D7%A1%D7%95%D7%A4%D7%94_(%D7%A7%D7%99%D7%91%D7%95%D7%A5)" TargetMode="External"/><Relationship Id="rId219" Type="http://schemas.openxmlformats.org/officeDocument/2006/relationships/hyperlink" Target="http://he.wikipedia.org/wiki/%D7%A2%D7%A6%D7%99%D7%95%D7%9F_%D7%92%D7%91%D7%A8" TargetMode="External"/><Relationship Id="rId3" Type="http://schemas.openxmlformats.org/officeDocument/2006/relationships/settings" Target="settings.xml"/><Relationship Id="rId214" Type="http://schemas.openxmlformats.org/officeDocument/2006/relationships/hyperlink" Target="http://he.wikipedia.org/wiki/%D7%A0%D7%9E%D7%9C" TargetMode="External"/><Relationship Id="rId230" Type="http://schemas.openxmlformats.org/officeDocument/2006/relationships/hyperlink" Target="http://he.wikipedia.org/wiki/1985" TargetMode="External"/><Relationship Id="rId235" Type="http://schemas.openxmlformats.org/officeDocument/2006/relationships/hyperlink" Target="http://he.wikipedia.org/wiki/%D7%98%D7%99%D7%A1%D7%94" TargetMode="External"/><Relationship Id="rId251" Type="http://schemas.openxmlformats.org/officeDocument/2006/relationships/hyperlink" Target="http://he.wikipedia.org/wiki/%D7%90%D7%91%D7%A8%D7%94%D7%9D_%D7%96%D7%9B%D7%90%D7%99" TargetMode="External"/><Relationship Id="rId256" Type="http://schemas.openxmlformats.org/officeDocument/2006/relationships/hyperlink" Target="http://he.wikipedia.org/wiki/1956" TargetMode="External"/><Relationship Id="rId277" Type="http://schemas.openxmlformats.org/officeDocument/2006/relationships/hyperlink" Target="http://he.wikipedia.org/wiki/%D7%94%D7%AA%D7%99%D7%99%D7%A9%D7%91%D7%95%D7%AA" TargetMode="External"/><Relationship Id="rId298" Type="http://schemas.openxmlformats.org/officeDocument/2006/relationships/hyperlink" Target="http://he.wikipedia.org/wiki/%D7%91%D7%92%22%D7%A5" TargetMode="External"/><Relationship Id="rId25" Type="http://schemas.openxmlformats.org/officeDocument/2006/relationships/hyperlink" Target="http://he.wikipedia.org/wiki/%D7%92%27%D7%A0%D7%90%D7%91%D7%99%D7%91" TargetMode="External"/><Relationship Id="rId46" Type="http://schemas.openxmlformats.org/officeDocument/2006/relationships/hyperlink" Target="http://he.wikipedia.org/wiki/1952" TargetMode="External"/><Relationship Id="rId67" Type="http://schemas.openxmlformats.org/officeDocument/2006/relationships/hyperlink" Target="http://he.wikipedia.org/wiki/%D7%A9%D7%95%D7%A4%D7%98" TargetMode="External"/><Relationship Id="rId116" Type="http://schemas.openxmlformats.org/officeDocument/2006/relationships/hyperlink" Target="http://he.wikipedia.org/wiki/%D7%9B%D7%A8%D7%9E%D7%99%D7%94_(%D7%A7%D7%99%D7%91%D7%95%D7%A5)" TargetMode="External"/><Relationship Id="rId137" Type="http://schemas.openxmlformats.org/officeDocument/2006/relationships/hyperlink" Target="http://he.wikipedia.org/wiki/%D7%A9%D7%95%D7%A7%D7%93%D7%94" TargetMode="External"/><Relationship Id="rId158" Type="http://schemas.openxmlformats.org/officeDocument/2006/relationships/hyperlink" Target="http://he.wikipedia.org/wiki/1951" TargetMode="External"/><Relationship Id="rId272" Type="http://schemas.openxmlformats.org/officeDocument/2006/relationships/hyperlink" Target="http://he.wikipedia.org/wiki/%D7%A2%D7%A7%D7%91%D7%94" TargetMode="External"/><Relationship Id="rId293" Type="http://schemas.openxmlformats.org/officeDocument/2006/relationships/hyperlink" Target="http://he.wikipedia.org/wiki/%D7%90%D7%93%D7%9D_%D7%98%D7%91%D7%A2_%D7%95%D7%93%D7%99%D7%9F" TargetMode="External"/><Relationship Id="rId302" Type="http://schemas.openxmlformats.org/officeDocument/2006/relationships/footer" Target="footer1.xml"/><Relationship Id="rId307" Type="http://schemas.openxmlformats.org/officeDocument/2006/relationships/theme" Target="theme/theme1.xml"/><Relationship Id="rId20" Type="http://schemas.openxmlformats.org/officeDocument/2006/relationships/hyperlink" Target="http://he.wikipedia.org/wiki/%D7%97%D7%95%D7%A8%D7%94" TargetMode="External"/><Relationship Id="rId41" Type="http://schemas.openxmlformats.org/officeDocument/2006/relationships/hyperlink" Target="http://he.wikipedia.org/w/index.php?title=%D7%90%D7%96%D7%95%D7%A8_%D7%94%D7%A1%D7%99%D7%99%D7%92&amp;action=edit&amp;redlink=1" TargetMode="External"/><Relationship Id="rId62" Type="http://schemas.openxmlformats.org/officeDocument/2006/relationships/hyperlink" Target="http://he.wikipedia.org/wiki/%D7%91%D7%99%D7%A8_%D7%94%D7%93%D7%90%D7%92%27" TargetMode="External"/><Relationship Id="rId83" Type="http://schemas.openxmlformats.org/officeDocument/2006/relationships/hyperlink" Target="http://he.wikipedia.org/wiki/%D7%A2%D7%93%D7%90%D7%9C%D7%94" TargetMode="External"/><Relationship Id="rId88" Type="http://schemas.openxmlformats.org/officeDocument/2006/relationships/hyperlink" Target="http://he.wikipedia.org/wiki/%D7%A9%D7%A0%D7%94" TargetMode="External"/><Relationship Id="rId111" Type="http://schemas.openxmlformats.org/officeDocument/2006/relationships/hyperlink" Target="http://he.wikipedia.org/wiki/%D7%99%D7%A9%D7%A2" TargetMode="External"/><Relationship Id="rId132" Type="http://schemas.openxmlformats.org/officeDocument/2006/relationships/hyperlink" Target="http://he.wikipedia.org/wiki/%D7%A2%D7%9E%D7%99%D7%A2%D7%95%D7%96" TargetMode="External"/><Relationship Id="rId153" Type="http://schemas.openxmlformats.org/officeDocument/2006/relationships/hyperlink" Target="http://he.wikipedia.org/wiki/%D7%99%D7%99%D7%A9%D7%95%D7%91%D7%99_%D7%A7%D7%95_%D7%A2%D7%99%D7%9E%D7%95%D7%AA" TargetMode="External"/><Relationship Id="rId174" Type="http://schemas.openxmlformats.org/officeDocument/2006/relationships/hyperlink" Target="http://he.wikipedia.org/wiki/2007" TargetMode="External"/><Relationship Id="rId179" Type="http://schemas.openxmlformats.org/officeDocument/2006/relationships/hyperlink" Target="http://he.wikipedia.org/wiki/%D7%99%D7%99%D7%A9%D7%95%D7%91_%D7%A7%D7%94%D7%99%D7%9C%D7%AA%D7%99" TargetMode="External"/><Relationship Id="rId195" Type="http://schemas.openxmlformats.org/officeDocument/2006/relationships/hyperlink" Target="http://he.wikipedia.org/wiki/%D7%A9%D7%93%D7%94_%D7%A0%D7%99%D7%A6%D7%9F" TargetMode="External"/><Relationship Id="rId209" Type="http://schemas.openxmlformats.org/officeDocument/2006/relationships/hyperlink" Target="http://he.wikipedia.org/wiki/%D7%90%D7%91%D7%A9%D7%9C%D7%95%D7%9D_(%D7%99%D7%99%D7%A9%D7%95%D7%91)" TargetMode="External"/><Relationship Id="rId190" Type="http://schemas.openxmlformats.org/officeDocument/2006/relationships/hyperlink" Target="http://he.wikipedia.org/wiki/%D7%97%D7%95%D7%9C%D7%99%D7%AA_(%D7%A7%D7%99%D7%91%D7%95%D7%A5)" TargetMode="External"/><Relationship Id="rId204" Type="http://schemas.openxmlformats.org/officeDocument/2006/relationships/hyperlink" Target="http://he.wikipedia.org/wiki/%D7%A9%D7%93%D7%99_%D7%90%D7%91%D7%A8%D7%94%D7%9D" TargetMode="External"/><Relationship Id="rId220" Type="http://schemas.openxmlformats.org/officeDocument/2006/relationships/hyperlink" Target="http://he.wikipedia.org/wiki/1949" TargetMode="External"/><Relationship Id="rId225" Type="http://schemas.openxmlformats.org/officeDocument/2006/relationships/hyperlink" Target="http://he.wikipedia.org/wiki/%D7%9E%D7%A6%D7%A8%D7%99%D7%9D" TargetMode="External"/><Relationship Id="rId241" Type="http://schemas.openxmlformats.org/officeDocument/2006/relationships/hyperlink" Target="http://he.wikipedia.org/wiki/%D7%93%D7%99%D7%95%D7%98%D7%99_%D7%A4%D7%A8%D7%99" TargetMode="External"/><Relationship Id="rId246" Type="http://schemas.openxmlformats.org/officeDocument/2006/relationships/hyperlink" Target="http://he.wikipedia.org/wiki/%D7%9E%D7%91%D7%A6%D7%A2_%D7%A2%D7%95%D7%91%D7%93%D7%94" TargetMode="External"/><Relationship Id="rId267" Type="http://schemas.openxmlformats.org/officeDocument/2006/relationships/hyperlink" Target="http://he.wikipedia.org/wiki/%D7%A2%D7%A7%D7%91%D7%94" TargetMode="External"/><Relationship Id="rId288" Type="http://schemas.openxmlformats.org/officeDocument/2006/relationships/hyperlink" Target="http://he.wikipedia.org/wiki/%D7%9E%D7%A0%D7%94%D7%9C_%D7%9E%D7%A7%D7%A8%D7%A7%D7%A2%D7%99_%D7%99%D7%A9%D7%A8%D7%90%D7%9C" TargetMode="External"/><Relationship Id="rId15" Type="http://schemas.openxmlformats.org/officeDocument/2006/relationships/hyperlink" Target="http://he.wikipedia.org/wiki/%D7%A8%D7%94%D7%98" TargetMode="External"/><Relationship Id="rId36" Type="http://schemas.openxmlformats.org/officeDocument/2006/relationships/hyperlink" Target="http://he.wikipedia.org/wiki/%D7%94%D7%95%D7%A2%D7%93_%D7%94%D7%A2%D7%A8%D7%91%D7%99_%D7%94%D7%A2%D7%9C%D7%99%D7%95%D7%9F" TargetMode="External"/><Relationship Id="rId57" Type="http://schemas.openxmlformats.org/officeDocument/2006/relationships/hyperlink" Target="http://he.wikipedia.org/w/index.php?title=%D7%90%D7%9D_%D7%AA%D7%A0%D7%90%D7%9F&amp;action=edit&amp;redlink=1" TargetMode="External"/><Relationship Id="rId106" Type="http://schemas.openxmlformats.org/officeDocument/2006/relationships/hyperlink" Target="http://he.wikipedia.org/wiki/%D7%96%D7%9E%D7%A8%D7%AA_(%D7%9E%D7%95%D7%A9%D7%91)" TargetMode="External"/><Relationship Id="rId127" Type="http://schemas.openxmlformats.org/officeDocument/2006/relationships/hyperlink" Target="http://he.wikipedia.org/wiki/%D7%A1%D7%95%D7%A4%D7%94_(%D7%A7%D7%99%D7%91%D7%95%D7%A5)" TargetMode="External"/><Relationship Id="rId262" Type="http://schemas.openxmlformats.org/officeDocument/2006/relationships/hyperlink" Target="http://he.wikipedia.org/wiki/%D7%A1%D7%99%D7%A0%D7%99" TargetMode="External"/><Relationship Id="rId283" Type="http://schemas.openxmlformats.org/officeDocument/2006/relationships/hyperlink" Target="http://he.wikipedia.org/wiki/%D7%A8%D7%9E%D7%AA_%D7%A0%D7%92%D7%91" TargetMode="External"/><Relationship Id="rId10" Type="http://schemas.openxmlformats.org/officeDocument/2006/relationships/hyperlink" Target="http://www.moch.gov.il/" TargetMode="External"/><Relationship Id="rId31" Type="http://schemas.openxmlformats.org/officeDocument/2006/relationships/hyperlink" Target="http://he.wikipedia.org/wiki/%D7%9E%D7%95%D7%A2%D7%A6%D7%94_%D7%90%D7%96%D7%95%D7%A8%D7%99%D7%AA_%D7%90%D7%91%D7%95_%D7%91%D7%A1%D7%9E%D7%94" TargetMode="External"/><Relationship Id="rId52" Type="http://schemas.openxmlformats.org/officeDocument/2006/relationships/hyperlink" Target="http://he.wikipedia.org/wiki/1974" TargetMode="External"/><Relationship Id="rId73" Type="http://schemas.openxmlformats.org/officeDocument/2006/relationships/hyperlink" Target="http://he.wikipedia.org/wiki/%D7%93%D7%95%D7%A8%D7%94" TargetMode="External"/><Relationship Id="rId78" Type="http://schemas.openxmlformats.org/officeDocument/2006/relationships/hyperlink" Target="http://he.wikipedia.org/wiki/%D7%9E%D7%93%D7%99%D7%A0%D7%AA_%D7%99%D7%A9%D7%A8%D7%90%D7%9C" TargetMode="External"/><Relationship Id="rId94" Type="http://schemas.openxmlformats.org/officeDocument/2006/relationships/hyperlink" Target="http://he.wikipedia.org/wiki/%D7%A9%D7%93%D7%A8%D7%95%D7%AA" TargetMode="External"/><Relationship Id="rId99" Type="http://schemas.openxmlformats.org/officeDocument/2006/relationships/hyperlink" Target="http://he.wikipedia.org/wiki/%D7%90%D7%99%D7%91%D7%99%D7%9D" TargetMode="External"/><Relationship Id="rId101" Type="http://schemas.openxmlformats.org/officeDocument/2006/relationships/hyperlink" Target="http://he.wikipedia.org/wiki/%D7%91%D7%90%D7%A8%D7%99_(%D7%A7%D7%99%D7%91%D7%95%D7%A5)" TargetMode="External"/><Relationship Id="rId122" Type="http://schemas.openxmlformats.org/officeDocument/2006/relationships/hyperlink" Target="http://he.wikipedia.org/wiki/%D7%A0%D7%99%D7%A8_%D7%99%D7%A6%D7%97%D7%A7" TargetMode="External"/><Relationship Id="rId143" Type="http://schemas.openxmlformats.org/officeDocument/2006/relationships/hyperlink" Target="http://he.wikipedia.org/wiki/%D7%98%D7%A8%D7%95%D7%A8_%D7%A4%D7%9C%D7%A1%D7%98%D7%99%D7%A0%D7%99" TargetMode="External"/><Relationship Id="rId148" Type="http://schemas.openxmlformats.org/officeDocument/2006/relationships/hyperlink" Target="http://he.wikipedia.org/wiki/2007" TargetMode="External"/><Relationship Id="rId164" Type="http://schemas.openxmlformats.org/officeDocument/2006/relationships/hyperlink" Target="http://he.wikipedia.org/wiki/%D7%9E%D7%95%D7%A2%D7%A6%D7%94_%D7%90%D7%96%D7%95%D7%A8%D7%99%D7%AA_%D7%9E%D7%A2%D7%9C%D7%94_%D7%99%D7%95%D7%A1%D7%A3" TargetMode="External"/><Relationship Id="rId169" Type="http://schemas.openxmlformats.org/officeDocument/2006/relationships/hyperlink" Target="http://he.wikipedia.org/wiki/%D7%94%D7%9C%D7%A9%D7%9B%D7%94_%D7%94%D7%9E%D7%A8%D7%9B%D7%96%D7%99%D7%AA_%D7%9C%D7%A1%D7%98%D7%98%D7%99%D7%A1%D7%98%D7%99%D7%A7%D7%94" TargetMode="External"/><Relationship Id="rId185" Type="http://schemas.openxmlformats.org/officeDocument/2006/relationships/hyperlink" Target="http://he.wikipedia.org/wiki/%D7%A0%D7%99%D7%A8_%D7%A2%D7%95%D7%96" TargetMode="External"/><Relationship Id="rId4" Type="http://schemas.openxmlformats.org/officeDocument/2006/relationships/webSettings" Target="webSettings.xml"/><Relationship Id="rId9" Type="http://schemas.openxmlformats.org/officeDocument/2006/relationships/hyperlink" Target="http://www.moch.gov.il/" TargetMode="External"/><Relationship Id="rId180" Type="http://schemas.openxmlformats.org/officeDocument/2006/relationships/hyperlink" Target="http://he.wikipedia.org/wiki/%D7%90%D7%95%D7%A8%D7%99%D7%9D" TargetMode="External"/><Relationship Id="rId210" Type="http://schemas.openxmlformats.org/officeDocument/2006/relationships/hyperlink" Target="http://he.wikipedia.org/wiki/%D7%A6%D7%95%D7%97%D7%A8" TargetMode="External"/><Relationship Id="rId215" Type="http://schemas.openxmlformats.org/officeDocument/2006/relationships/hyperlink" Target="http://he.wikipedia.org/wiki/%D7%AA%D7%99%D7%99%D7%A8%D7%95%D7%AA" TargetMode="External"/><Relationship Id="rId236" Type="http://schemas.openxmlformats.org/officeDocument/2006/relationships/hyperlink" Target="http://he.wikipedia.org/wiki/%D7%A0%D7%9E%D7%9C_%D7%94%D7%AA%D7%A2%D7%95%D7%A4%D7%94_%D7%90%D7%99%D7%9C%D7%AA" TargetMode="External"/><Relationship Id="rId257" Type="http://schemas.openxmlformats.org/officeDocument/2006/relationships/hyperlink" Target="http://he.wikipedia.org/w/index.php?title=%D7%97%D7%A0%D7%95%D7%9A_%D7%A0%D7%A0%D7%A8&amp;action=edit&amp;redlink=1" TargetMode="External"/><Relationship Id="rId278" Type="http://schemas.openxmlformats.org/officeDocument/2006/relationships/hyperlink" Target="http://he.wikipedia.org/wiki/%D7%9E%D7%93%D7%99%D7%A0%D7%AA_%D7%99%D7%A9%D7%A8%D7%90%D7%9C" TargetMode="External"/><Relationship Id="rId26" Type="http://schemas.openxmlformats.org/officeDocument/2006/relationships/hyperlink" Target="http://he.wikipedia.org/wiki/%D7%90%D7%98%D7%A8%D7%A9" TargetMode="External"/><Relationship Id="rId231" Type="http://schemas.openxmlformats.org/officeDocument/2006/relationships/hyperlink" Target="http://he.wikipedia.org/wiki/%D7%A0%D7%9E%D7%9C_%D7%97%D7%95%D7%A4%D7%A9%D7%99" TargetMode="External"/><Relationship Id="rId252" Type="http://schemas.openxmlformats.org/officeDocument/2006/relationships/hyperlink" Target="http://he.wikipedia.org/wiki/%D7%A9%D7%A0%D7%95%D7%AA_%D7%94-50_%D7%A9%D7%9C_%D7%94%D7%9E%D7%90%D7%94_%D7%94-20" TargetMode="External"/><Relationship Id="rId273" Type="http://schemas.openxmlformats.org/officeDocument/2006/relationships/hyperlink" Target="http://he.wikipedia.org/wiki/18_%D7%91%D7%90%D7%95%D7%92%D7%95%D7%A1%D7%98" TargetMode="External"/><Relationship Id="rId294" Type="http://schemas.openxmlformats.org/officeDocument/2006/relationships/hyperlink" Target="http://he.wikipedia.org/wiki/%D7%94%D7%97%D7%91%D7%A8%D7%94_%D7%9C%D7%94%D7%92%D7%A0%D7%AA_%D7%94%D7%98%D7%91%D7%A2" TargetMode="External"/><Relationship Id="rId47" Type="http://schemas.openxmlformats.org/officeDocument/2006/relationships/hyperlink" Target="http://he.wikipedia.org/wiki/%D7%A9%D7%9E%D7%95%D7%A8%D7%AA_%D7%98%D7%91%D7%A2" TargetMode="External"/><Relationship Id="rId68" Type="http://schemas.openxmlformats.org/officeDocument/2006/relationships/hyperlink" Target="http://he.wikipedia.org/wiki/%D7%90%D7%9C%D7%99%D7%A2%D7%96%D7%A8_%D7%92%D7%95%D7%9C%D7%93%D7%91%D7%A8%D7%92" TargetMode="External"/><Relationship Id="rId89" Type="http://schemas.openxmlformats.org/officeDocument/2006/relationships/hyperlink" Target="http://he.wikipedia.org/wiki/%D7%91%D7%93%D7%95%D7%90%D7%99%D7%9D_%D7%91%D7%99%D7%A9%D7%A8%D7%90%D7%9C" TargetMode="External"/><Relationship Id="rId112" Type="http://schemas.openxmlformats.org/officeDocument/2006/relationships/hyperlink" Target="http://he.wikipedia.org/wiki/%D7%99%D7%AA%D7%93" TargetMode="External"/><Relationship Id="rId133" Type="http://schemas.openxmlformats.org/officeDocument/2006/relationships/hyperlink" Target="http://he.wikipedia.org/wiki/%D7%A4%D7%A8%D7%99_%D7%92%D7%9F" TargetMode="External"/><Relationship Id="rId154" Type="http://schemas.openxmlformats.org/officeDocument/2006/relationships/hyperlink" Target="http://he.wikipedia.org/wiki/%D7%A2%D7%95%D7%98%D7%A3_%D7%A2%D7%96%D7%94" TargetMode="External"/><Relationship Id="rId175" Type="http://schemas.openxmlformats.org/officeDocument/2006/relationships/hyperlink" Target="http://he.wikipedia.org/wiki/%D7%97%D7%A7%D7%9C%D7%90%D7%95%D7%AA" TargetMode="External"/><Relationship Id="rId196" Type="http://schemas.openxmlformats.org/officeDocument/2006/relationships/hyperlink" Target="http://he.wikipedia.org/wiki/%D7%AA%D7%9C%D7%9E%D7%99_%D7%90%D7%9C%D7%99%D7%94%D7%95" TargetMode="External"/><Relationship Id="rId200" Type="http://schemas.openxmlformats.org/officeDocument/2006/relationships/hyperlink" Target="http://he.wikipedia.org/wiki/%D7%AA%D7%9C%D7%9E%D7%99_%D7%99%D7%95%D7%A1%D7%A3" TargetMode="External"/><Relationship Id="rId16" Type="http://schemas.openxmlformats.org/officeDocument/2006/relationships/hyperlink" Target="http://he.wikipedia.org/wiki/%D7%9B%D7%A1%D7%99%D7%99%D7%A4%D7%94" TargetMode="External"/><Relationship Id="rId221" Type="http://schemas.openxmlformats.org/officeDocument/2006/relationships/hyperlink" Target="http://he.wikipedia.org/wiki/%D7%9E%D7%9C%D7%97%D7%9E%D7%AA_%D7%94%D7%A2%D7%A6%D7%9E%D7%90%D7%95%D7%AA" TargetMode="External"/><Relationship Id="rId242" Type="http://schemas.openxmlformats.org/officeDocument/2006/relationships/hyperlink" Target="http://he.wikipedia.org/wiki/%D7%A0%D7%AA%D7%91%22%D7%92" TargetMode="External"/><Relationship Id="rId263" Type="http://schemas.openxmlformats.org/officeDocument/2006/relationships/hyperlink" Target="http://he.wikipedia.org/w/index.php?title=%D7%A9%D7%90%D7%A8%D7%9D_%D7%90-_%D7%A9%D7%99%D7%99%D7%97%27&amp;action=edit&amp;redlink=1" TargetMode="External"/><Relationship Id="rId284" Type="http://schemas.openxmlformats.org/officeDocument/2006/relationships/hyperlink" Target="http://he.wikipedia.org/wiki/1991" TargetMode="External"/><Relationship Id="rId37" Type="http://schemas.openxmlformats.org/officeDocument/2006/relationships/hyperlink" Target="http://he.wikipedia.org/wiki/1951" TargetMode="External"/><Relationship Id="rId58" Type="http://schemas.openxmlformats.org/officeDocument/2006/relationships/hyperlink" Target="http://he.wikipedia.org/wiki/%D7%93%D7%A8%D7%99%D7%92%27%D7%90%D7%AA" TargetMode="External"/><Relationship Id="rId79" Type="http://schemas.openxmlformats.org/officeDocument/2006/relationships/hyperlink" Target="http://he.wikipedia.org/wiki/%D7%94%D7%9C%D7%A9%D7%9B%D7%94_%D7%94%D7%9E%D7%A8%D7%9B%D7%96%D7%99%D7%AA_%D7%9C%D7%A1%D7%98%D7%98%D7%99%D7%A1%D7%98%D7%99%D7%A7%D7%94" TargetMode="External"/><Relationship Id="rId102" Type="http://schemas.openxmlformats.org/officeDocument/2006/relationships/hyperlink" Target="http://he.wikipedia.org/wiki/%D7%92%D7%91%D7%99%D7%9D" TargetMode="External"/><Relationship Id="rId123" Type="http://schemas.openxmlformats.org/officeDocument/2006/relationships/hyperlink" Target="http://he.wikipedia.org/wiki/%D7%A0%D7%99%D7%A8_%D7%A2%D7%95%D7%96" TargetMode="External"/><Relationship Id="rId144" Type="http://schemas.openxmlformats.org/officeDocument/2006/relationships/hyperlink" Target="http://he.wikipedia.org/wiki/%D7%9E%D7%A8%D7%92%D7%9E%D7%94" TargetMode="External"/><Relationship Id="rId90" Type="http://schemas.openxmlformats.org/officeDocument/2006/relationships/hyperlink" Target="http://he.wikipedia.org/wiki/%D7%A4%D7%95%D7%9C%D7%99%D7%92%D7%9E%D7%99%D7%94" TargetMode="External"/><Relationship Id="rId165" Type="http://schemas.openxmlformats.org/officeDocument/2006/relationships/hyperlink" Target="http://he.wikipedia.org/wiki/%D7%9E%D7%95%D7%A2%D7%A6%D7%94_%D7%90%D7%96%D7%95%D7%A8%D7%99%D7%AA_%D7%91%D7%A8%D7%A0%D7%A8" TargetMode="External"/><Relationship Id="rId186" Type="http://schemas.openxmlformats.org/officeDocument/2006/relationships/hyperlink" Target="http://he.wikipedia.org/wiki/%D7%A8%D7%A2%D7%99%D7%9D" TargetMode="External"/><Relationship Id="rId211" Type="http://schemas.openxmlformats.org/officeDocument/2006/relationships/hyperlink" Target="http://he.wikipedia.org/w/index.php?title=%D7%A9%D7%9C%D7%95%D7%9E%D7%99%D7%AA_(%D7%99%D7%99%D7%A9%D7%95%D7%91)&amp;action=edit&amp;redlink=1" TargetMode="External"/><Relationship Id="rId232" Type="http://schemas.openxmlformats.org/officeDocument/2006/relationships/hyperlink" Target="http://he.wikipedia.org/wiki/%D7%97%D7%95%D7%A7_%D7%9E%D7%A1_%D7%A2%D7%A8%D7%9A_%D7%9E%D7%95%D7%A1%D7%A3" TargetMode="External"/><Relationship Id="rId253" Type="http://schemas.openxmlformats.org/officeDocument/2006/relationships/hyperlink" Target="http://he.wikipedia.org/wiki/28_%D7%91%D7%A4%D7%91%D7%A8%D7%95%D7%90%D7%A8" TargetMode="External"/><Relationship Id="rId274" Type="http://schemas.openxmlformats.org/officeDocument/2006/relationships/hyperlink" Target="http://he.wikipedia.org/wiki/2011" TargetMode="External"/><Relationship Id="rId295" Type="http://schemas.openxmlformats.org/officeDocument/2006/relationships/hyperlink" Target="http://he.wikipedia.org/wiki/%D7%9B%D7%A4%D7%A8_%D7%91%D7%9C%D7%AA%D7%99_%D7%9E%D7%95%D7%9B%D7%A8" TargetMode="External"/><Relationship Id="rId27" Type="http://schemas.openxmlformats.org/officeDocument/2006/relationships/hyperlink" Target="http://he.wikipedia.org/wiki/%D7%90%D7%91%D7%95_%D7%A2%D7%9E%D7%A8%D7%94" TargetMode="External"/><Relationship Id="rId48" Type="http://schemas.openxmlformats.org/officeDocument/2006/relationships/hyperlink" Target="http://he.wikipedia.org/wiki/%D7%A0%D7%91%D7%98%D7%99%D7%9D_(%D7%91%D7%A1%D7%99%D7%A1)" TargetMode="External"/><Relationship Id="rId69" Type="http://schemas.openxmlformats.org/officeDocument/2006/relationships/hyperlink" Target="http://he.wikipedia.org/wiki/%D7%97%D7%A7%D7%9C%D7%90%D7%95%D7%AA" TargetMode="External"/><Relationship Id="rId113" Type="http://schemas.openxmlformats.org/officeDocument/2006/relationships/hyperlink" Target="http://he.wikipedia.org/wiki/%D7%9B%D7%99%D7%A1%D7%95%D7%A4%D7%99%D7%9D" TargetMode="External"/><Relationship Id="rId134" Type="http://schemas.openxmlformats.org/officeDocument/2006/relationships/hyperlink" Target="http://he.wikipedia.org/wiki/%D7%A8%D7%A2%D7%99%D7%9D" TargetMode="External"/><Relationship Id="rId80" Type="http://schemas.openxmlformats.org/officeDocument/2006/relationships/hyperlink" Target="http://he.wikipedia.org/wiki/%D7%94%D7%91%D7%98%D7%97%D7%AA_%D7%94%D7%9B%D7%A0%D7%A1%D7%94" TargetMode="External"/><Relationship Id="rId155" Type="http://schemas.openxmlformats.org/officeDocument/2006/relationships/hyperlink" Target="http://he.wikipedia.org/wiki/%D7%99%D7%99%D7%A9%D7%95%D7%91_%D7%A1%D7%A4%D7%A8" TargetMode="External"/><Relationship Id="rId176" Type="http://schemas.openxmlformats.org/officeDocument/2006/relationships/hyperlink" Target="http://he.wikipedia.org/wiki/%D7%AA%D7%A2%D7%A9%D7%99%D7%99%D7%94" TargetMode="External"/><Relationship Id="rId197" Type="http://schemas.openxmlformats.org/officeDocument/2006/relationships/hyperlink" Target="http://he.wikipedia.org/wiki/%D7%A2%D7%9E%D7%99%D7%A2%D7%95%D7%96" TargetMode="External"/><Relationship Id="rId201" Type="http://schemas.openxmlformats.org/officeDocument/2006/relationships/hyperlink" Target="http://he.wikipedia.org/wiki/%D7%A4%D7%A8%D7%99_%D7%92%D7%9F" TargetMode="External"/><Relationship Id="rId222" Type="http://schemas.openxmlformats.org/officeDocument/2006/relationships/hyperlink" Target="http://he.wikipedia.org/wiki/1952" TargetMode="External"/><Relationship Id="rId243" Type="http://schemas.openxmlformats.org/officeDocument/2006/relationships/hyperlink" Target="http://he.wikipedia.org/wiki/%D7%9E%D7%A2%D7%91%D7%A8_%D7%98%D7%90%D7%91%D7%94" TargetMode="External"/><Relationship Id="rId264" Type="http://schemas.openxmlformats.org/officeDocument/2006/relationships/hyperlink" Target="http://he.wikipedia.org/wiki/%D7%91%D7%99%D7%AA_%D7%94%D7%97%D7%95%D7%9C%D7%99%D7%9D_%D7%99%D7%95%D7%A1%D7%A4%D7%98%D7%9C" TargetMode="External"/><Relationship Id="rId285" Type="http://schemas.openxmlformats.org/officeDocument/2006/relationships/hyperlink" Target="http://he.wikipedia.org/wiki/%D7%93%D7%A8%D7%9A_%D7%94%D7%91%D7%A9%D7%9E%D7%99%D7%9D" TargetMode="External"/><Relationship Id="rId17" Type="http://schemas.openxmlformats.org/officeDocument/2006/relationships/hyperlink" Target="http://he.wikipedia.org/wiki/%D7%A2%D7%A8%D7%A2%D7%A8%D7%94_%D7%91%D7%A0%D7%92%D7%91" TargetMode="External"/><Relationship Id="rId38" Type="http://schemas.openxmlformats.org/officeDocument/2006/relationships/hyperlink" Target="http://he.wikipedia.org/wiki/%D7%94%D7%9E%D7%9E%D7%A9%D7%9C_%D7%94%D7%A6%D7%91%D7%90%D7%99_%D7%A2%D7%9C_%D7%A2%D7%A8%D7%91%D7%99%D7%99_%D7%99%D7%A9%D7%A8%D7%90%D7%9C" TargetMode="External"/><Relationship Id="rId59" Type="http://schemas.openxmlformats.org/officeDocument/2006/relationships/hyperlink" Target="http://he.wikipedia.org/wiki/%D7%9E%D7%9B%D7%97%D7%95%D7%9C_(%D7%99%D7%99%D7%A9%D7%95%D7%91)" TargetMode="External"/><Relationship Id="rId103" Type="http://schemas.openxmlformats.org/officeDocument/2006/relationships/hyperlink" Target="http://he.wikipedia.org/wiki/%D7%92%D7%91%D7%A8%D7%A2%D7%9D" TargetMode="External"/><Relationship Id="rId124" Type="http://schemas.openxmlformats.org/officeDocument/2006/relationships/hyperlink" Target="http://he.wikipedia.org/wiki/%D7%A0%D7%99%D7%A8_%D7%A2%D7%9D" TargetMode="External"/><Relationship Id="rId70" Type="http://schemas.openxmlformats.org/officeDocument/2006/relationships/hyperlink" Target="http://he.wikipedia.org/wiki/%D7%A8%D7%A2%D7%99%D7%99%D7%AA_%D7%A6%D7%90%D7%9F" TargetMode="External"/><Relationship Id="rId91" Type="http://schemas.openxmlformats.org/officeDocument/2006/relationships/hyperlink" Target="http://he.wikipedia.org/wiki/%D7%A8%D7%A9%D7%95%D7%AA_%D7%94%D7%90%D7%95%D7%9B%D7%9C%D7%95%D7%A1%D7%99%D7%9F,_%D7%94%D7%94%D7%92%D7%99%D7%A8%D7%94_%D7%95%D7%9E%D7%A2%D7%91%D7%A8%D7%99_%D7%94%D7%92%D7%91%D7%95%D7%9C" TargetMode="External"/><Relationship Id="rId145" Type="http://schemas.openxmlformats.org/officeDocument/2006/relationships/hyperlink" Target="http://he.wikipedia.org/wiki/%D7%90%D7%A8%D7%98%D7%99%D7%9C%D7%A8%D7%99%D7%94_%D7%A8%D7%A7%D7%98%D7%99%D7%AA" TargetMode="External"/><Relationship Id="rId166" Type="http://schemas.openxmlformats.org/officeDocument/2006/relationships/hyperlink" Target="http://he.wikipedia.org/wiki/%D7%9E%D7%95%D7%A2%D7%A6%D7%94_%D7%90%D7%96%D7%95%D7%A8%D7%99%D7%AA_%D7%99%D7%95%D7%90%D7%91" TargetMode="External"/><Relationship Id="rId187" Type="http://schemas.openxmlformats.org/officeDocument/2006/relationships/hyperlink" Target="http://he.wikipedia.org/wiki/%D7%9E%D7%92%D7%9F_(%D7%A7%D7%99%D7%91%D7%95%D7%A5)" TargetMode="External"/><Relationship Id="rId1" Type="http://schemas.openxmlformats.org/officeDocument/2006/relationships/numbering" Target="numbering.xml"/><Relationship Id="rId212" Type="http://schemas.openxmlformats.org/officeDocument/2006/relationships/hyperlink" Target="http://he.wikipedia.org/wiki/%D7%A2%D7%99%D7%A8" TargetMode="External"/><Relationship Id="rId233" Type="http://schemas.openxmlformats.org/officeDocument/2006/relationships/hyperlink" Target="http://he.wikipedia.org/wiki/%D7%9B%D7%91%D7%99%D7%A9_90" TargetMode="External"/><Relationship Id="rId254" Type="http://schemas.openxmlformats.org/officeDocument/2006/relationships/hyperlink" Target="http://he.wikipedia.org/wiki/1950" TargetMode="External"/><Relationship Id="rId28" Type="http://schemas.openxmlformats.org/officeDocument/2006/relationships/hyperlink" Target="http://he.wikipedia.org/wiki/%D7%9E%D7%93%D7%99%D7%A0%D7%AA_%D7%99%D7%A9%D7%A8%D7%90%D7%9C" TargetMode="External"/><Relationship Id="rId49" Type="http://schemas.openxmlformats.org/officeDocument/2006/relationships/hyperlink" Target="http://he.wikipedia.org/wiki/1954" TargetMode="External"/><Relationship Id="rId114" Type="http://schemas.openxmlformats.org/officeDocument/2006/relationships/hyperlink" Target="http://he.wikipedia.org/wiki/%D7%9B%D7%A4%D7%A8_%D7%9E%D7%99%D7%9E%D7%95%D7%9F" TargetMode="External"/><Relationship Id="rId275" Type="http://schemas.openxmlformats.org/officeDocument/2006/relationships/hyperlink" Target="http://he.wikipedia.org/wiki/%D7%9B%D7%91%D7%99%D7%A9_12" TargetMode="External"/><Relationship Id="rId296" Type="http://schemas.openxmlformats.org/officeDocument/2006/relationships/hyperlink" Target="http://he.wikipedia.org/wiki/2006" TargetMode="External"/><Relationship Id="rId300" Type="http://schemas.openxmlformats.org/officeDocument/2006/relationships/header" Target="header1.xml"/><Relationship Id="rId60" Type="http://schemas.openxmlformats.org/officeDocument/2006/relationships/hyperlink" Target="http://he.wikipedia.org/w/index.php?title=%D7%95%D7%90%D7%93%D7%99_%D7%92%D7%95%D7%99%D7%9F&amp;action=edit&amp;redlink=1" TargetMode="External"/><Relationship Id="rId81" Type="http://schemas.openxmlformats.org/officeDocument/2006/relationships/hyperlink" Target="http://he.wikipedia.org/wiki/%D7%A8%D7%9B%D7%91_%D7%A4%D7%A8%D7%98%D7%99" TargetMode="External"/><Relationship Id="rId135" Type="http://schemas.openxmlformats.org/officeDocument/2006/relationships/hyperlink" Target="http://he.wikipedia.org/wiki/%D7%A9%D7%93%D7%99_%D7%90%D7%91%D7%A8%D7%94%D7%9D" TargetMode="External"/><Relationship Id="rId156" Type="http://schemas.openxmlformats.org/officeDocument/2006/relationships/hyperlink" Target="http://he.wikipedia.org/wiki/%D7%A2%D7%95%D7%98%D7%A3_%D7%A2%D7%96%D7%94" TargetMode="External"/><Relationship Id="rId177" Type="http://schemas.openxmlformats.org/officeDocument/2006/relationships/hyperlink" Target="http://he.wikipedia.org/wiki/%D7%A7%D7%99%D7%91%D7%95%D7%A5" TargetMode="External"/><Relationship Id="rId198" Type="http://schemas.openxmlformats.org/officeDocument/2006/relationships/hyperlink" Target="http://he.wikipedia.org/wiki/%D7%9E%D7%91%D7%98%D7%97%D7%99%D7%9D_(%D7%9E%D7%95%D7%A9%D7%91)" TargetMode="External"/><Relationship Id="rId202" Type="http://schemas.openxmlformats.org/officeDocument/2006/relationships/hyperlink" Target="http://he.wikipedia.org/wiki/%D7%93%D7%A7%D7%9C_(%D7%9E%D7%95%D7%A9%D7%91)" TargetMode="External"/><Relationship Id="rId223" Type="http://schemas.openxmlformats.org/officeDocument/2006/relationships/hyperlink" Target="http://he.wikipedia.org/wiki/1959" TargetMode="External"/><Relationship Id="rId244" Type="http://schemas.openxmlformats.org/officeDocument/2006/relationships/hyperlink" Target="http://he.wikipedia.org/wiki/%D7%93%D7%95%D7%93_%D7%91%D7%9F-%D7%92%D7%95%D7%A8%D7%99%D7%95%D7%9F" TargetMode="External"/><Relationship Id="rId18" Type="http://schemas.openxmlformats.org/officeDocument/2006/relationships/hyperlink" Target="http://he.wikipedia.org/wiki/%D7%A9%D7%92%D7%91_%D7%A9%D7%9C%D7%95%D7%9D" TargetMode="External"/><Relationship Id="rId39" Type="http://schemas.openxmlformats.org/officeDocument/2006/relationships/hyperlink" Target="http://he.wikipedia.org/wiki/%D7%A2%D7%A8%D7%91%D7%99%D7%9D" TargetMode="External"/><Relationship Id="rId265" Type="http://schemas.openxmlformats.org/officeDocument/2006/relationships/hyperlink" Target="http://he.wikipedia.org/wiki/%D7%94%D7%A1%D7%9B%D7%9D_%D7%94%D7%A9%D7%9C%D7%95%D7%9D_%D7%A2%D7%9D_%D7%9E%D7%A6%D7%A8%D7%99%D7%9D" TargetMode="External"/><Relationship Id="rId286" Type="http://schemas.openxmlformats.org/officeDocument/2006/relationships/hyperlink" Target="http://he.wikipedia.org/wiki/1990" TargetMode="External"/><Relationship Id="rId50" Type="http://schemas.openxmlformats.org/officeDocument/2006/relationships/hyperlink" Target="http://he.wikipedia.org/wiki/1966" TargetMode="External"/><Relationship Id="rId104" Type="http://schemas.openxmlformats.org/officeDocument/2006/relationships/hyperlink" Target="http://he.wikipedia.org/wiki/%D7%93%D7%A7%D7%9C_(%D7%9E%D7%95%D7%A9%D7%91)" TargetMode="External"/><Relationship Id="rId125" Type="http://schemas.openxmlformats.org/officeDocument/2006/relationships/hyperlink" Target="http://he.wikipedia.org/wiki/%D7%A0%D7%99%D7%A8%D7%99%D7%9D" TargetMode="External"/><Relationship Id="rId146" Type="http://schemas.openxmlformats.org/officeDocument/2006/relationships/hyperlink" Target="http://he.wikipedia.org/wiki/%D7%A7%D7%A1%D7%90%D7%9D" TargetMode="External"/><Relationship Id="rId167" Type="http://schemas.openxmlformats.org/officeDocument/2006/relationships/hyperlink" Target="http://he.wikipedia.org/wiki/%D7%94%D7%9C%D7%A9%D7%9B%D7%94_%D7%94%D7%9E%D7%A8%D7%9B%D7%96%D7%99%D7%AA_%D7%9C%D7%A1%D7%98%D7%98%D7%99%D7%A1%D7%98%D7%99%D7%A7%D7%94" TargetMode="External"/><Relationship Id="rId188" Type="http://schemas.openxmlformats.org/officeDocument/2006/relationships/hyperlink" Target="http://he.wikipedia.org/wiki/%D7%A0%D7%99%D7%A8_%D7%99%D7%A6%D7%97%D7%A7" TargetMode="External"/><Relationship Id="rId71" Type="http://schemas.openxmlformats.org/officeDocument/2006/relationships/hyperlink" Target="http://he.wikipedia.org/w/index.php?title=%D7%92%D7%99%D7%93%D7%95%D7%9C%D7%99_%D7%A9%D7%93%D7%94&amp;action=edit&amp;redlink=1" TargetMode="External"/><Relationship Id="rId92" Type="http://schemas.openxmlformats.org/officeDocument/2006/relationships/hyperlink" Target="http://he.wikipedia.org/wiki/%D7%9E%D7%93%D7%99%D7%A0%D7%AA_%D7%99%D7%A9%D7%A8%D7%90%D7%9C" TargetMode="External"/><Relationship Id="rId213" Type="http://schemas.openxmlformats.org/officeDocument/2006/relationships/hyperlink" Target="http://he.wikipedia.org/wiki/%D7%99%D7%A9%D7%A8%D7%90%D7%9C" TargetMode="External"/><Relationship Id="rId234" Type="http://schemas.openxmlformats.org/officeDocument/2006/relationships/hyperlink" Target="http://he.wikipedia.org/wiki/%D7%91%D7%A7%D7%A2%D7%AA_%D7%AA%D7%9E%D7%A0%D7%A2" TargetMode="External"/><Relationship Id="rId2" Type="http://schemas.openxmlformats.org/officeDocument/2006/relationships/styles" Target="styles.xml"/><Relationship Id="rId29" Type="http://schemas.openxmlformats.org/officeDocument/2006/relationships/hyperlink" Target="http://he.wikipedia.org/wiki/%D7%99%D7%99%D7%A9%D7%95%D7%91" TargetMode="External"/><Relationship Id="rId255" Type="http://schemas.openxmlformats.org/officeDocument/2006/relationships/hyperlink" Target="http://he.wikipedia.org/wiki/%D7%A0%D7%9E%D7%9C_%D7%94%D7%AA%D7%A2%D7%95%D7%A4%D7%94_%D7%90%D7%99%D7%9C%D7%AA" TargetMode="External"/><Relationship Id="rId276" Type="http://schemas.openxmlformats.org/officeDocument/2006/relationships/hyperlink" Target="http://he.wikipedia.org/wiki/%D7%9E%D7%AA%D7%A7%D7%A4%D7%AA_%D7%94%D7%98%D7%A8%D7%95%D7%A8_%D7%91%D7%93%D7%A8%D7%95%D7%9D_%D7%99%D7%A9%D7%A8%D7%90%D7%9C_(2011)" TargetMode="External"/><Relationship Id="rId297" Type="http://schemas.openxmlformats.org/officeDocument/2006/relationships/hyperlink" Target="http://he.wikipedia.org/wiki/%D7%91%D7%9E%D7%A7%D7%95%D7%9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15</Pages>
  <Words>9813</Words>
  <Characters>49066</Characters>
  <Application>Microsoft Office Word</Application>
  <DocSecurity>0</DocSecurity>
  <Lines>408</Lines>
  <Paragraphs>117</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58762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עופר לוי</dc:creator>
  <cp:keywords/>
  <cp:lastModifiedBy>Lenovo User</cp:lastModifiedBy>
  <cp:revision>92</cp:revision>
  <cp:lastPrinted>2013-11-21T08:08:00Z</cp:lastPrinted>
  <dcterms:created xsi:type="dcterms:W3CDTF">2013-11-05T20:07:00Z</dcterms:created>
  <dcterms:modified xsi:type="dcterms:W3CDTF">2013-11-25T06:00:00Z</dcterms:modified>
</cp:coreProperties>
</file>