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54" w:rsidRPr="00126113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ab/>
      </w:r>
      <w:r w:rsidR="00EC6858" w:rsidRPr="00126113">
        <w:rPr>
          <w:rFonts w:ascii="Gill Sans MT" w:eastAsia="MS Mincho" w:hAnsi="Gill Sans MT" w:cs="Arial"/>
          <w:sz w:val="24"/>
          <w:szCs w:val="24"/>
          <w:lang w:eastAsia="ja-JP"/>
        </w:rPr>
        <w:tab/>
      </w:r>
    </w:p>
    <w:p w:rsidR="00E00754" w:rsidRPr="00126113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ab/>
      </w: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ab/>
      </w:r>
      <w:r w:rsidR="000C762E" w:rsidRPr="00126113">
        <w:rPr>
          <w:rFonts w:ascii="Gill Sans MT" w:eastAsia="MS Mincho" w:hAnsi="Gill Sans MT" w:cs="Arial"/>
          <w:sz w:val="24"/>
          <w:szCs w:val="24"/>
          <w:lang w:eastAsia="ja-JP"/>
        </w:rPr>
        <w:tab/>
      </w:r>
    </w:p>
    <w:p w:rsidR="00823306" w:rsidRPr="00126113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</w:p>
    <w:p w:rsidR="00AB093A" w:rsidRPr="00126113" w:rsidRDefault="00AB093A" w:rsidP="00126113">
      <w:pPr>
        <w:spacing w:after="0"/>
        <w:ind w:right="-1234"/>
        <w:jc w:val="both"/>
        <w:rPr>
          <w:rFonts w:ascii="Gill Sans MT" w:eastAsia="MS Mincho" w:hAnsi="Gill Sans MT"/>
          <w:sz w:val="24"/>
          <w:szCs w:val="24"/>
          <w:lang w:eastAsia="ja-JP"/>
        </w:rPr>
      </w:pPr>
    </w:p>
    <w:p w:rsidR="00126113" w:rsidRDefault="00126113" w:rsidP="00126113">
      <w:pPr>
        <w:spacing w:after="0"/>
        <w:ind w:right="-1324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</w:p>
    <w:p w:rsidR="00265281" w:rsidRPr="00126113" w:rsidRDefault="00265281" w:rsidP="00126113">
      <w:pPr>
        <w:spacing w:after="0"/>
        <w:ind w:right="-1324"/>
        <w:jc w:val="both"/>
        <w:rPr>
          <w:rFonts w:ascii="Gill Sans MT" w:eastAsia="MS Mincho" w:hAnsi="Gill Sans MT" w:cs="Arial"/>
          <w:b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b/>
          <w:sz w:val="24"/>
          <w:szCs w:val="24"/>
          <w:lang w:eastAsia="ja-JP"/>
        </w:rPr>
        <w:t>For The Attention Of:</w:t>
      </w:r>
    </w:p>
    <w:p w:rsidR="00265281" w:rsidRPr="00126113" w:rsidRDefault="001E0D47" w:rsidP="00126113">
      <w:pPr>
        <w:spacing w:after="0"/>
        <w:ind w:right="-1234"/>
        <w:jc w:val="both"/>
        <w:rPr>
          <w:rFonts w:ascii="Gill Sans MT" w:eastAsia="MS Mincho" w:hAnsi="Gill Sans MT"/>
          <w:b/>
          <w:bCs/>
          <w:sz w:val="24"/>
          <w:szCs w:val="24"/>
          <w:lang w:eastAsia="ja-JP"/>
        </w:rPr>
      </w:pPr>
      <w:r w:rsidRPr="00126113">
        <w:rPr>
          <w:rFonts w:ascii="Gill Sans MT" w:eastAsia="MS Mincho" w:hAnsi="Gill Sans MT"/>
          <w:b/>
          <w:bCs/>
          <w:sz w:val="24"/>
          <w:szCs w:val="24"/>
          <w:lang w:eastAsia="ja-JP"/>
        </w:rPr>
        <w:t xml:space="preserve">Colonel Dr. </w:t>
      </w:r>
      <w:proofErr w:type="spellStart"/>
      <w:r w:rsidRPr="00126113">
        <w:rPr>
          <w:rFonts w:ascii="Gill Sans MT" w:eastAsia="MS Mincho" w:hAnsi="Gill Sans MT"/>
          <w:b/>
          <w:bCs/>
          <w:sz w:val="24"/>
          <w:szCs w:val="24"/>
          <w:lang w:eastAsia="ja-JP"/>
        </w:rPr>
        <w:t>Haffner</w:t>
      </w:r>
      <w:proofErr w:type="spellEnd"/>
    </w:p>
    <w:p w:rsidR="001E0D47" w:rsidRPr="00126113" w:rsidRDefault="001E0D47" w:rsidP="00126113">
      <w:pPr>
        <w:spacing w:after="0"/>
        <w:ind w:right="-1234"/>
        <w:jc w:val="both"/>
        <w:rPr>
          <w:rFonts w:ascii="Gill Sans MT" w:eastAsia="MS Mincho" w:hAnsi="Gill Sans MT"/>
          <w:sz w:val="24"/>
          <w:szCs w:val="24"/>
          <w:lang w:eastAsia="ja-JP"/>
        </w:rPr>
      </w:pPr>
      <w:r w:rsidRPr="00126113">
        <w:rPr>
          <w:rFonts w:ascii="Gill Sans MT" w:eastAsia="MS Mincho" w:hAnsi="Gill Sans MT"/>
          <w:sz w:val="24"/>
          <w:szCs w:val="24"/>
          <w:lang w:eastAsia="ja-JP"/>
        </w:rPr>
        <w:t xml:space="preserve">Defense Attaché </w:t>
      </w:r>
    </w:p>
    <w:p w:rsidR="001E0D47" w:rsidRPr="00126113" w:rsidRDefault="001E0D47" w:rsidP="00126113">
      <w:pPr>
        <w:spacing w:after="0"/>
        <w:ind w:right="-1234"/>
        <w:jc w:val="both"/>
        <w:rPr>
          <w:rFonts w:ascii="Gill Sans MT" w:eastAsia="MS Mincho" w:hAnsi="Gill Sans MT"/>
          <w:b/>
          <w:bCs/>
          <w:sz w:val="24"/>
          <w:szCs w:val="24"/>
          <w:lang w:eastAsia="ja-JP"/>
        </w:rPr>
      </w:pPr>
      <w:r w:rsidRPr="00126113">
        <w:rPr>
          <w:rFonts w:ascii="Gill Sans MT" w:eastAsia="MS Mincho" w:hAnsi="Gill Sans MT"/>
          <w:b/>
          <w:bCs/>
          <w:sz w:val="24"/>
          <w:szCs w:val="24"/>
          <w:lang w:eastAsia="ja-JP"/>
        </w:rPr>
        <w:t>Embassy of the Federal Republic of Germany</w:t>
      </w:r>
      <w:r w:rsidRPr="00126113">
        <w:rPr>
          <w:rFonts w:ascii="Gill Sans MT" w:eastAsia="MS Mincho" w:hAnsi="Gill Sans MT"/>
          <w:b/>
          <w:bCs/>
          <w:sz w:val="24"/>
          <w:szCs w:val="24"/>
          <w:lang w:eastAsia="ja-JP"/>
        </w:rPr>
        <w:t>, Israel</w:t>
      </w:r>
    </w:p>
    <w:p w:rsidR="001E0D47" w:rsidRPr="00126113" w:rsidRDefault="001E0D47" w:rsidP="00823306">
      <w:pPr>
        <w:spacing w:after="0"/>
        <w:ind w:left="-1170" w:right="-1234"/>
        <w:jc w:val="both"/>
        <w:rPr>
          <w:rFonts w:ascii="Gill Sans MT" w:eastAsia="MS Mincho" w:hAnsi="Gill Sans MT"/>
          <w:sz w:val="24"/>
          <w:szCs w:val="24"/>
          <w:lang w:eastAsia="ja-JP"/>
        </w:rPr>
      </w:pPr>
    </w:p>
    <w:p w:rsidR="00EA5B2A" w:rsidRPr="00126113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24"/>
          <w:szCs w:val="24"/>
          <w:lang w:eastAsia="ja-JP"/>
        </w:rPr>
      </w:pPr>
    </w:p>
    <w:p w:rsidR="001B6A14" w:rsidRPr="00126113" w:rsidRDefault="001E0D47" w:rsidP="00126113">
      <w:pPr>
        <w:spacing w:after="0"/>
        <w:ind w:right="84"/>
        <w:jc w:val="both"/>
        <w:rPr>
          <w:rFonts w:ascii="Gill Sans MT" w:eastAsia="MS Mincho" w:hAnsi="Gill Sans MT"/>
          <w:sz w:val="24"/>
          <w:szCs w:val="24"/>
          <w:lang w:eastAsia="ja-JP"/>
        </w:rPr>
      </w:pPr>
      <w:r w:rsidRPr="00126113">
        <w:rPr>
          <w:rFonts w:ascii="Gill Sans MT" w:eastAsia="MS Mincho" w:hAnsi="Gill Sans MT"/>
          <w:sz w:val="24"/>
          <w:szCs w:val="24"/>
          <w:lang w:eastAsia="ja-JP"/>
        </w:rPr>
        <w:t xml:space="preserve">Colonel Dr. </w:t>
      </w:r>
      <w:proofErr w:type="spellStart"/>
      <w:r w:rsidRPr="00126113">
        <w:rPr>
          <w:rFonts w:ascii="Gill Sans MT" w:eastAsia="MS Mincho" w:hAnsi="Gill Sans MT"/>
          <w:sz w:val="24"/>
          <w:szCs w:val="24"/>
          <w:lang w:eastAsia="ja-JP"/>
        </w:rPr>
        <w:t>Haffner</w:t>
      </w:r>
      <w:proofErr w:type="spellEnd"/>
      <w:r w:rsidRPr="00126113">
        <w:rPr>
          <w:rFonts w:ascii="Gill Sans MT" w:eastAsia="MS Mincho" w:hAnsi="Gill Sans MT"/>
          <w:sz w:val="24"/>
          <w:szCs w:val="24"/>
          <w:lang w:eastAsia="ja-JP"/>
        </w:rPr>
        <w:t xml:space="preserve">, </w:t>
      </w: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/>
          <w:sz w:val="24"/>
          <w:szCs w:val="24"/>
          <w:lang w:eastAsia="ja-JP"/>
        </w:rPr>
      </w:pP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/>
          <w:sz w:val="24"/>
          <w:szCs w:val="24"/>
          <w:lang w:eastAsia="ja-JP"/>
        </w:rPr>
        <w:t xml:space="preserve">It is with great pleasure that I present to you an official request, for the German </w:t>
      </w:r>
      <w:r w:rsidRPr="00126113">
        <w:rPr>
          <w:rFonts w:ascii="Gill Sans MT" w:eastAsia="MS Mincho" w:hAnsi="Gill Sans MT"/>
          <w:sz w:val="24"/>
          <w:szCs w:val="24"/>
          <w:lang w:eastAsia="ja-JP"/>
        </w:rPr>
        <w:t>Bundeswehr</w:t>
      </w: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 xml:space="preserve">, to join a Multi-National de-confliction mechanism. </w:t>
      </w:r>
    </w:p>
    <w:p w:rsidR="00F750DD" w:rsidRPr="00126113" w:rsidRDefault="00F750DD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 xml:space="preserve">The purpose of the mechanism, as said above, is to coordinate and de-conflict operations in times of contingency, specifically the efforts to safely evacuate non-combatants from Lebanon. </w:t>
      </w:r>
    </w:p>
    <w:p w:rsidR="00F750DD" w:rsidRPr="00126113" w:rsidRDefault="00F750DD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The above mechanism is composed by 7 countries, along with Israel</w:t>
      </w:r>
      <w:r w:rsidR="00126113" w:rsidRPr="00126113">
        <w:rPr>
          <w:rFonts w:ascii="Gill Sans MT" w:eastAsia="MS Mincho" w:hAnsi="Gill Sans MT" w:cs="Arial"/>
          <w:sz w:val="24"/>
          <w:szCs w:val="24"/>
          <w:lang w:eastAsia="ja-JP"/>
        </w:rPr>
        <w:t>, and</w:t>
      </w: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 xml:space="preserve"> is classified "secret". The mechanism is a joint effort, in parallel to the NGC mechanism and EX-Argonaut. </w:t>
      </w: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We see Germany as an important piece in the mechanism and would request to explore this opportunity.</w:t>
      </w: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 xml:space="preserve">The mechanism will meet in June, in a General Officer executive format, along with action-officers and planners sessions. </w:t>
      </w: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1E0D47" w:rsidRPr="00126113" w:rsidRDefault="001E0D47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In order to move forward, we would like to conduct a bi-lateral meeting with relevant planners, to discuss our contingency and operational plans, and to set common grounds for de-confliction</w:t>
      </w:r>
      <w:r w:rsidR="00F750DD" w:rsidRPr="00126113">
        <w:rPr>
          <w:rFonts w:ascii="Gill Sans MT" w:eastAsia="MS Mincho" w:hAnsi="Gill Sans MT" w:cs="Arial"/>
          <w:sz w:val="24"/>
          <w:szCs w:val="24"/>
          <w:lang w:eastAsia="ja-JP"/>
        </w:rPr>
        <w:t>, as soon as possible</w:t>
      </w: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 xml:space="preserve">.  </w:t>
      </w:r>
    </w:p>
    <w:p w:rsidR="001B6A14" w:rsidRPr="00126113" w:rsidRDefault="001B6A14" w:rsidP="00126113">
      <w:pPr>
        <w:spacing w:after="0"/>
        <w:ind w:right="8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1B6A14" w:rsidRPr="00126113" w:rsidRDefault="00E00754" w:rsidP="00126113">
      <w:pPr>
        <w:spacing w:after="0"/>
        <w:ind w:right="84"/>
        <w:jc w:val="both"/>
        <w:rPr>
          <w:rFonts w:ascii="Gill Sans MT" w:hAnsi="Gill Sans MT" w:cs="Arial"/>
          <w:sz w:val="24"/>
          <w:szCs w:val="24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Yours sincerely,</w:t>
      </w:r>
    </w:p>
    <w:p w:rsidR="00EC0404" w:rsidRPr="00126113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EC0404" w:rsidRPr="00126113" w:rsidRDefault="00F750DD" w:rsidP="00126113">
      <w:pPr>
        <w:spacing w:after="0"/>
        <w:ind w:left="-1170" w:right="-123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1549730</wp:posOffset>
            </wp:positionH>
            <wp:positionV relativeFrom="paragraph">
              <wp:posOffset>33807</wp:posOffset>
            </wp:positionV>
            <wp:extent cx="2306320" cy="603250"/>
            <wp:effectExtent l="0" t="0" r="0" b="6350"/>
            <wp:wrapNone/>
            <wp:docPr id="4" name="5BDF7B70-5B7C-48D2-BC7B-BEF68B4618D0" descr="cid:5BDF7B70-5B7C-48D2-BC7B-BEF68B46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7B70-5B7C-48D2-BC7B-BEF68B4618D0" descr="cid:5BDF7B70-5B7C-48D2-BC7B-BEF68B4618D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27"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27"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27"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27"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04" w:rsidRPr="00126113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</w:p>
    <w:p w:rsidR="00E65032" w:rsidRPr="00126113" w:rsidRDefault="00AD2727" w:rsidP="00F750DD">
      <w:pPr>
        <w:tabs>
          <w:tab w:val="left" w:pos="4666"/>
        </w:tabs>
        <w:spacing w:after="0"/>
        <w:ind w:left="-1170" w:right="-1234"/>
        <w:jc w:val="both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113">
        <w:rPr>
          <w:noProof/>
          <w:sz w:val="24"/>
          <w:szCs w:val="24"/>
          <w:lang w:bidi="he-I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0DD" w:rsidRPr="00126113">
        <w:rPr>
          <w:rFonts w:ascii="Gill Sans MT" w:eastAsia="MS Mincho" w:hAnsi="Gill Sans MT" w:cs="Arial"/>
          <w:sz w:val="24"/>
          <w:szCs w:val="24"/>
          <w:lang w:eastAsia="ja-JP"/>
        </w:rPr>
        <w:tab/>
      </w:r>
    </w:p>
    <w:p w:rsidR="0074566F" w:rsidRPr="00126113" w:rsidRDefault="00461ACC" w:rsidP="00F750DD">
      <w:pPr>
        <w:spacing w:after="0"/>
        <w:ind w:left="-1170" w:right="-1234"/>
        <w:jc w:val="center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CPT (</w:t>
      </w:r>
      <w:r w:rsidR="000C3048" w:rsidRPr="00126113">
        <w:rPr>
          <w:rFonts w:ascii="Gill Sans MT" w:eastAsia="MS Mincho" w:hAnsi="Gill Sans MT" w:cs="Arial"/>
          <w:sz w:val="24"/>
          <w:szCs w:val="24"/>
          <w:lang w:eastAsia="ja-JP"/>
        </w:rPr>
        <w:t>P</w:t>
      </w: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) Ben</w:t>
      </w:r>
      <w:r w:rsidR="000C3048" w:rsidRPr="00126113">
        <w:rPr>
          <w:rFonts w:ascii="Gill Sans MT" w:eastAsia="MS Mincho" w:hAnsi="Gill Sans MT" w:cs="Arial"/>
          <w:sz w:val="24"/>
          <w:szCs w:val="24"/>
          <w:lang w:eastAsia="ja-JP"/>
        </w:rPr>
        <w:t>zi</w:t>
      </w: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 xml:space="preserve"> Zimmerman</w:t>
      </w:r>
    </w:p>
    <w:p w:rsidR="001B6A14" w:rsidRPr="00126113" w:rsidRDefault="000C3048" w:rsidP="00F750DD">
      <w:pPr>
        <w:spacing w:after="0"/>
        <w:ind w:left="-1170" w:right="-1234"/>
        <w:jc w:val="center"/>
        <w:rPr>
          <w:rFonts w:ascii="Gill Sans MT" w:eastAsia="MS Mincho" w:hAnsi="Gill Sans MT" w:cs="Arial"/>
          <w:sz w:val="24"/>
          <w:szCs w:val="24"/>
          <w:lang w:eastAsia="ja-JP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Head, International Cooperation Desk</w:t>
      </w:r>
    </w:p>
    <w:p w:rsidR="00EA5B2A" w:rsidRPr="00126113" w:rsidRDefault="000C3048" w:rsidP="00F750DD">
      <w:pPr>
        <w:spacing w:after="0"/>
        <w:ind w:left="-1170" w:right="-1234"/>
        <w:jc w:val="center"/>
        <w:rPr>
          <w:rFonts w:ascii="Gill Sans MT" w:hAnsi="Gill Sans MT"/>
          <w:sz w:val="24"/>
          <w:szCs w:val="24"/>
        </w:rPr>
      </w:pPr>
      <w:r w:rsidRPr="00126113">
        <w:rPr>
          <w:rFonts w:ascii="Gill Sans MT" w:eastAsia="MS Mincho" w:hAnsi="Gill Sans MT" w:cs="Arial"/>
          <w:sz w:val="24"/>
          <w:szCs w:val="24"/>
          <w:lang w:eastAsia="ja-JP"/>
        </w:rPr>
        <w:t>Israel Defense Forces Operations Directorate</w:t>
      </w:r>
    </w:p>
    <w:p w:rsidR="00F750DD" w:rsidRPr="00126113" w:rsidRDefault="00F750DD" w:rsidP="00126113">
      <w:pPr>
        <w:tabs>
          <w:tab w:val="left" w:pos="3345"/>
          <w:tab w:val="right" w:pos="8306"/>
        </w:tabs>
        <w:rPr>
          <w:rFonts w:ascii="Gill Sans MT" w:hAnsi="Gill Sans MT"/>
          <w:sz w:val="24"/>
          <w:szCs w:val="24"/>
        </w:rPr>
      </w:pPr>
    </w:p>
    <w:p w:rsidR="00C65829" w:rsidRPr="00126113" w:rsidRDefault="00F750DD" w:rsidP="00F750DD">
      <w:pPr>
        <w:tabs>
          <w:tab w:val="left" w:pos="6659"/>
        </w:tabs>
        <w:rPr>
          <w:rFonts w:ascii="Gill Sans MT" w:hAnsi="Gill Sans MT"/>
          <w:sz w:val="24"/>
          <w:szCs w:val="24"/>
        </w:rPr>
      </w:pPr>
      <w:r w:rsidRPr="00126113">
        <w:rPr>
          <w:rFonts w:ascii="Gill Sans MT" w:hAnsi="Gill Sans MT"/>
          <w:sz w:val="24"/>
          <w:szCs w:val="24"/>
        </w:rPr>
        <w:tab/>
      </w:r>
    </w:p>
    <w:sectPr w:rsidR="00C65829" w:rsidRPr="00126113" w:rsidSect="00126113">
      <w:headerReference w:type="default" r:id="rId10"/>
      <w:footerReference w:type="default" r:id="rId11"/>
      <w:pgSz w:w="11906" w:h="16838"/>
      <w:pgMar w:top="-1276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2D" w:rsidRDefault="008D402D" w:rsidP="00CF2DBC">
      <w:pPr>
        <w:spacing w:after="0" w:line="240" w:lineRule="auto"/>
      </w:pPr>
      <w:r>
        <w:separator/>
      </w:r>
    </w:p>
  </w:endnote>
  <w:endnote w:type="continuationSeparator" w:id="0">
    <w:p w:rsidR="008D402D" w:rsidRDefault="008D402D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>
                                <wp:extent cx="1352550" cy="542925"/>
                                <wp:effectExtent l="0" t="0" r="0" b="9525"/>
                                <wp:docPr id="65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0B40" w:rsidRPr="005024F2" w:rsidRDefault="00770B40" w:rsidP="00126113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</w:t>
                          </w:r>
                          <w:r w:rsidR="0012611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>
                          <wp:extent cx="1352550" cy="542925"/>
                          <wp:effectExtent l="0" t="0" r="0" b="9525"/>
                          <wp:docPr id="65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0B40" w:rsidRPr="005024F2" w:rsidRDefault="00770B40" w:rsidP="0012611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</w:t>
                    </w:r>
                    <w:r w:rsidR="00126113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F906D4">
      <w:rPr>
        <w:rFonts w:ascii="Arial" w:hAnsi="Arial" w:cs="Arial"/>
        <w:sz w:val="14"/>
        <w:szCs w:val="16"/>
      </w:rPr>
      <w:t xml:space="preserve">CPT Benzi Zimmerman – </w:t>
    </w:r>
  </w:p>
  <w:p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F750DD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:rsidR="00516DF0" w:rsidRPr="00440ED6" w:rsidRDefault="00516DF0" w:rsidP="00F906D4">
    <w:pPr>
      <w:pStyle w:val="a3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2D" w:rsidRDefault="008D402D" w:rsidP="00CF2DBC">
      <w:pPr>
        <w:spacing w:after="0" w:line="240" w:lineRule="auto"/>
      </w:pPr>
      <w:r>
        <w:separator/>
      </w:r>
    </w:p>
  </w:footnote>
  <w:footnote w:type="continuationSeparator" w:id="0">
    <w:p w:rsidR="008D402D" w:rsidRDefault="008D402D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13" w:rsidRPr="00126113" w:rsidRDefault="00126113" w:rsidP="00126113">
    <w:pPr>
      <w:spacing w:after="0"/>
      <w:ind w:left="-1170" w:right="-1234"/>
      <w:rPr>
        <w:rFonts w:ascii="Gill Sans MT" w:eastAsia="MS Mincho" w:hAnsi="Gill Sans MT" w:cs="Arial"/>
        <w:sz w:val="24"/>
        <w:szCs w:val="24"/>
        <w:lang w:eastAsia="ja-JP"/>
      </w:rPr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-786765</wp:posOffset>
          </wp:positionH>
          <wp:positionV relativeFrom="line">
            <wp:posOffset>-109855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63" name="תמונה 63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paragraph">
            <wp:posOffset>-144145</wp:posOffset>
          </wp:positionV>
          <wp:extent cx="755650" cy="814705"/>
          <wp:effectExtent l="0" t="0" r="6350" b="4445"/>
          <wp:wrapNone/>
          <wp:docPr id="64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6113" w:rsidRPr="00126113" w:rsidRDefault="00126113" w:rsidP="00126113">
    <w:pPr>
      <w:spacing w:after="0"/>
      <w:ind w:left="-1170" w:right="-1234"/>
      <w:jc w:val="right"/>
      <w:rPr>
        <w:rFonts w:ascii="Gill Sans MT" w:eastAsia="MS Mincho" w:hAnsi="Gill Sans MT" w:cs="Arial"/>
        <w:sz w:val="24"/>
        <w:szCs w:val="24"/>
        <w:lang w:eastAsia="ja-JP"/>
      </w:rPr>
    </w:pPr>
    <w:r w:rsidRPr="00126113">
      <w:rPr>
        <w:rFonts w:ascii="Gill Sans MT" w:eastAsia="MS Mincho" w:hAnsi="Gill Sans MT" w:cs="Arial"/>
        <w:sz w:val="24"/>
        <w:szCs w:val="24"/>
        <w:lang w:eastAsia="ja-JP"/>
      </w:rPr>
      <w:t>Operations Directorate – J3</w:t>
    </w:r>
  </w:p>
  <w:p w:rsidR="00126113" w:rsidRPr="00126113" w:rsidRDefault="00126113" w:rsidP="00126113">
    <w:pPr>
      <w:spacing w:after="0"/>
      <w:ind w:left="-1170" w:right="-1234"/>
      <w:jc w:val="right"/>
      <w:rPr>
        <w:rFonts w:ascii="Gill Sans MT" w:eastAsia="MS Mincho" w:hAnsi="Gill Sans MT" w:cs="Arial"/>
        <w:sz w:val="24"/>
        <w:szCs w:val="24"/>
        <w:lang w:eastAsia="ja-JP"/>
      </w:rPr>
    </w:pPr>
    <w:r w:rsidRPr="00126113">
      <w:rPr>
        <w:rFonts w:ascii="Gill Sans MT" w:eastAsia="MS Mincho" w:hAnsi="Gill Sans MT" w:cs="Arial"/>
        <w:sz w:val="24"/>
        <w:szCs w:val="24"/>
        <w:lang w:eastAsia="ja-JP"/>
      </w:rPr>
      <w:t>Israel Defense Forces (IDF)</w:t>
    </w:r>
  </w:p>
  <w:p w:rsidR="00126113" w:rsidRPr="00126113" w:rsidRDefault="00126113" w:rsidP="00126113">
    <w:pPr>
      <w:tabs>
        <w:tab w:val="left" w:pos="2374"/>
        <w:tab w:val="right" w:pos="9540"/>
      </w:tabs>
      <w:spacing w:after="0"/>
      <w:ind w:left="-1170" w:right="-1234"/>
      <w:jc w:val="right"/>
      <w:rPr>
        <w:rFonts w:ascii="Gill Sans MT" w:eastAsia="MS Mincho" w:hAnsi="Gill Sans MT" w:cs="Arial"/>
        <w:sz w:val="24"/>
        <w:szCs w:val="24"/>
        <w:lang w:eastAsia="ja-JP"/>
      </w:rPr>
    </w:pPr>
    <w:r w:rsidRPr="00126113">
      <w:rPr>
        <w:rFonts w:ascii="Gill Sans MT" w:eastAsia="MS Mincho" w:hAnsi="Gill Sans MT" w:cs="Arial"/>
        <w:sz w:val="24"/>
        <w:szCs w:val="24"/>
        <w:lang w:eastAsia="ja-JP"/>
      </w:rPr>
      <w:tab/>
      <w:t>Tel Aviv, Israel</w:t>
    </w:r>
  </w:p>
  <w:p w:rsidR="00126113" w:rsidRPr="00126113" w:rsidRDefault="00126113" w:rsidP="00126113">
    <w:pPr>
      <w:spacing w:after="0"/>
      <w:ind w:left="-1170" w:right="-1234"/>
      <w:jc w:val="center"/>
      <w:rPr>
        <w:rFonts w:ascii="Gill Sans MT" w:eastAsia="MS Mincho" w:hAnsi="Gill Sans MT" w:cs="Arial"/>
        <w:b/>
        <w:sz w:val="24"/>
        <w:szCs w:val="24"/>
        <w:lang w:eastAsia="ja-JP"/>
      </w:rPr>
    </w:pPr>
    <w:r w:rsidRPr="00126113">
      <w:rPr>
        <w:rFonts w:ascii="Gill Sans MT" w:eastAsia="MS Mincho" w:hAnsi="Gill Sans MT" w:cs="Arial"/>
        <w:sz w:val="24"/>
        <w:szCs w:val="24"/>
        <w:lang w:eastAsia="ja-JP"/>
      </w:rPr>
      <w:fldChar w:fldCharType="begin"/>
    </w:r>
    <w:r w:rsidRPr="00126113">
      <w:rPr>
        <w:rFonts w:ascii="Gill Sans MT" w:eastAsia="MS Mincho" w:hAnsi="Gill Sans MT" w:cs="Arial"/>
        <w:sz w:val="24"/>
        <w:szCs w:val="24"/>
        <w:lang w:eastAsia="ja-JP"/>
      </w:rPr>
      <w:instrText xml:space="preserve"> DATE \@ "MMMM d, yyyy" </w:instrText>
    </w:r>
    <w:r w:rsidRPr="00126113">
      <w:rPr>
        <w:rFonts w:ascii="Gill Sans MT" w:eastAsia="MS Mincho" w:hAnsi="Gill Sans MT" w:cs="Arial"/>
        <w:sz w:val="24"/>
        <w:szCs w:val="24"/>
        <w:lang w:eastAsia="ja-JP"/>
      </w:rPr>
      <w:fldChar w:fldCharType="separate"/>
    </w:r>
    <w:r w:rsidRPr="00126113">
      <w:rPr>
        <w:rFonts w:ascii="Gill Sans MT" w:eastAsia="MS Mincho" w:hAnsi="Gill Sans MT" w:cs="Arial"/>
        <w:noProof/>
        <w:sz w:val="24"/>
        <w:szCs w:val="24"/>
        <w:lang w:eastAsia="ja-JP"/>
      </w:rPr>
      <w:t>April 3, 2019</w:t>
    </w:r>
    <w:r w:rsidRPr="00126113">
      <w:rPr>
        <w:rFonts w:ascii="Gill Sans MT" w:eastAsia="MS Mincho" w:hAnsi="Gill Sans MT" w:cs="Arial"/>
        <w:sz w:val="24"/>
        <w:szCs w:val="24"/>
        <w:lang w:eastAsia="ja-JP"/>
      </w:rPr>
      <w:fldChar w:fldCharType="end"/>
    </w:r>
  </w:p>
  <w:p w:rsidR="00F65090" w:rsidRDefault="00F65090" w:rsidP="00F650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6113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B182C"/>
    <w:rsid w:val="001B6A14"/>
    <w:rsid w:val="001C5146"/>
    <w:rsid w:val="001D0247"/>
    <w:rsid w:val="001D55C5"/>
    <w:rsid w:val="001E0D47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D0259"/>
    <w:rsid w:val="002D07AD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620A"/>
    <w:rsid w:val="006E3123"/>
    <w:rsid w:val="006F0DF2"/>
    <w:rsid w:val="006F255A"/>
    <w:rsid w:val="006F49C5"/>
    <w:rsid w:val="00704E3B"/>
    <w:rsid w:val="00705D79"/>
    <w:rsid w:val="007070AA"/>
    <w:rsid w:val="00733B86"/>
    <w:rsid w:val="0074566F"/>
    <w:rsid w:val="00751BF5"/>
    <w:rsid w:val="00754F7F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B1122"/>
    <w:rsid w:val="008C3EA4"/>
    <w:rsid w:val="008C6EC1"/>
    <w:rsid w:val="008D402D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0DD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790CF599-C155-4EE9-81D9-304602BF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a4">
    <w:name w:val="כותרת תחתונה תו"/>
    <w:link w:val="a3"/>
    <w:uiPriority w:val="99"/>
    <w:rsid w:val="00E00754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a6">
    <w:name w:val="כותרת עליונה תו"/>
    <w:link w:val="a5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a9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7B0F"/>
    <w:rPr>
      <w:sz w:val="24"/>
      <w:szCs w:val="24"/>
    </w:rPr>
  </w:style>
  <w:style w:type="character" w:customStyle="1" w:styleId="ab">
    <w:name w:val="טקסט הערה תו"/>
    <w:link w:val="aa"/>
    <w:uiPriority w:val="99"/>
    <w:semiHidden/>
    <w:rsid w:val="00987B0F"/>
    <w:rPr>
      <w:sz w:val="24"/>
      <w:szCs w:val="24"/>
      <w:lang w:val="en-GB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ad">
    <w:name w:val="נושא הערה תו"/>
    <w:link w:val="ac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">
    <w:name w:val="Unresolved Mention"/>
    <w:uiPriority w:val="99"/>
    <w:semiHidden/>
    <w:unhideWhenUsed/>
    <w:rsid w:val="00310134"/>
    <w:rPr>
      <w:color w:val="808080"/>
      <w:shd w:val="clear" w:color="auto" w:fill="E6E6E6"/>
    </w:rPr>
  </w:style>
  <w:style w:type="paragraph" w:customStyle="1" w:styleId="rteparagraph">
    <w:name w:val="rte__paragraph"/>
    <w:basedOn w:val="a"/>
    <w:rsid w:val="001E0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0946-D061-4BF7-A0E5-145B4651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1240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cp:lastModifiedBy>u41582</cp:lastModifiedBy>
  <cp:revision>2</cp:revision>
  <cp:lastPrinted>2017-04-13T20:25:00Z</cp:lastPrinted>
  <dcterms:created xsi:type="dcterms:W3CDTF">2018-12-17T06:20:00Z</dcterms:created>
  <dcterms:modified xsi:type="dcterms:W3CDTF">2018-12-17T06:20:00Z</dcterms:modified>
</cp:coreProperties>
</file>