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XSpec="center" w:tblpY="19"/>
        <w:bidiVisual/>
        <w:tblW w:w="10610" w:type="dxa"/>
        <w:tblLook w:val="04A0" w:firstRow="1" w:lastRow="0" w:firstColumn="1" w:lastColumn="0" w:noHBand="0" w:noVBand="1"/>
      </w:tblPr>
      <w:tblGrid>
        <w:gridCol w:w="5395"/>
        <w:gridCol w:w="5215"/>
      </w:tblGrid>
      <w:tr w:rsidR="00B04EAA" w:rsidRPr="00B04EAA" w:rsidTr="00EF0979">
        <w:trPr>
          <w:trHeight w:val="289"/>
        </w:trPr>
        <w:tc>
          <w:tcPr>
            <w:tcW w:w="5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4EAA" w:rsidRPr="00B04EAA" w:rsidRDefault="00B04EAA" w:rsidP="009A1A09">
            <w:pPr>
              <w:tabs>
                <w:tab w:val="left" w:pos="3720"/>
                <w:tab w:val="left" w:pos="6802"/>
              </w:tabs>
              <w:spacing w:line="480" w:lineRule="auto"/>
              <w:jc w:val="both"/>
              <w:rPr>
                <w:rFonts w:cs="David"/>
                <w:color w:val="000000"/>
                <w:sz w:val="24"/>
                <w:szCs w:val="24"/>
                <w:rtl/>
                <w:lang w:eastAsia="he-IL"/>
              </w:rPr>
            </w:pPr>
            <w:r w:rsidRPr="00B04EAA">
              <w:rPr>
                <w:rFonts w:cs="David"/>
                <w:color w:val="000000"/>
                <w:sz w:val="24"/>
                <w:szCs w:val="24"/>
                <w:rtl/>
                <w:lang w:eastAsia="he-IL"/>
              </w:rPr>
              <w:t>אצל</w:t>
            </w:r>
            <w:r w:rsidRPr="00B04EAA">
              <w:rPr>
                <w:rFonts w:cs="David" w:hint="cs"/>
                <w:color w:val="000000"/>
                <w:sz w:val="24"/>
                <w:szCs w:val="24"/>
                <w:rtl/>
                <w:lang w:eastAsia="he-IL"/>
              </w:rPr>
              <w:t xml:space="preserve">: נמל תעופה רמון </w:t>
            </w:r>
            <w:r w:rsidRPr="00B04EAA">
              <w:rPr>
                <w:rFonts w:cs="David"/>
                <w:color w:val="000000"/>
                <w:sz w:val="24"/>
                <w:szCs w:val="24"/>
                <w:rtl/>
                <w:lang w:eastAsia="he-IL"/>
              </w:rPr>
              <w:t>–</w:t>
            </w:r>
            <w:r w:rsidRPr="00B04EAA">
              <w:rPr>
                <w:rFonts w:cs="David" w:hint="cs"/>
                <w:color w:val="000000"/>
                <w:sz w:val="24"/>
                <w:szCs w:val="24"/>
                <w:rtl/>
                <w:lang w:eastAsia="he-IL"/>
              </w:rPr>
              <w:t xml:space="preserve"> </w:t>
            </w:r>
            <w:r w:rsidR="009A1A09">
              <w:rPr>
                <w:rFonts w:cs="David" w:hint="cs"/>
                <w:color w:val="000000"/>
                <w:sz w:val="24"/>
                <w:szCs w:val="24"/>
                <w:rtl/>
                <w:lang w:eastAsia="he-IL"/>
              </w:rPr>
              <w:t>חדר ישיבות גלריה</w:t>
            </w:r>
          </w:p>
        </w:tc>
        <w:tc>
          <w:tcPr>
            <w:tcW w:w="5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4EAA" w:rsidRPr="00B04EAA" w:rsidRDefault="00B04EAA" w:rsidP="007C7990">
            <w:pPr>
              <w:tabs>
                <w:tab w:val="left" w:pos="3720"/>
                <w:tab w:val="left" w:pos="6802"/>
              </w:tabs>
              <w:spacing w:line="480" w:lineRule="auto"/>
              <w:jc w:val="both"/>
              <w:rPr>
                <w:rFonts w:cs="David"/>
                <w:color w:val="000000"/>
                <w:sz w:val="24"/>
                <w:szCs w:val="24"/>
                <w:rtl/>
                <w:lang w:eastAsia="he-IL"/>
              </w:rPr>
            </w:pPr>
            <w:r w:rsidRPr="00B04EAA">
              <w:rPr>
                <w:rFonts w:cs="David"/>
                <w:color w:val="000000"/>
                <w:sz w:val="24"/>
                <w:szCs w:val="24"/>
                <w:rtl/>
                <w:lang w:eastAsia="he-IL"/>
              </w:rPr>
              <w:t>תאריך:</w:t>
            </w:r>
            <w:r w:rsidRPr="00B04EAA">
              <w:rPr>
                <w:rFonts w:cs="David" w:hint="cs"/>
                <w:color w:val="000000"/>
                <w:sz w:val="24"/>
                <w:szCs w:val="24"/>
                <w:rtl/>
                <w:lang w:eastAsia="he-IL"/>
              </w:rPr>
              <w:t xml:space="preserve"> </w:t>
            </w:r>
            <w:r w:rsidR="007C7990">
              <w:rPr>
                <w:rFonts w:cs="David" w:hint="cs"/>
                <w:color w:val="000000"/>
                <w:sz w:val="24"/>
                <w:szCs w:val="24"/>
                <w:rtl/>
                <w:lang w:eastAsia="he-IL"/>
              </w:rPr>
              <w:t>23.12.19</w:t>
            </w:r>
          </w:p>
        </w:tc>
      </w:tr>
      <w:tr w:rsidR="00B04EAA" w:rsidRPr="00B04EAA" w:rsidTr="00EF0979">
        <w:tc>
          <w:tcPr>
            <w:tcW w:w="106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4EAA" w:rsidRPr="00B04EAA" w:rsidRDefault="00B04EAA" w:rsidP="007C7990">
            <w:pPr>
              <w:spacing w:line="480" w:lineRule="auto"/>
              <w:rPr>
                <w:rFonts w:cs="David"/>
                <w:color w:val="000000"/>
                <w:sz w:val="24"/>
                <w:szCs w:val="24"/>
                <w:rtl/>
                <w:lang w:eastAsia="he-IL"/>
              </w:rPr>
            </w:pPr>
            <w:r w:rsidRPr="00B04EAA">
              <w:rPr>
                <w:rFonts w:cs="David"/>
                <w:color w:val="000000"/>
                <w:sz w:val="24"/>
                <w:szCs w:val="24"/>
                <w:rtl/>
                <w:lang w:eastAsia="he-IL"/>
              </w:rPr>
              <w:t>נושא:</w:t>
            </w:r>
            <w:r w:rsidRPr="00B04EAA">
              <w:rPr>
                <w:rFonts w:cs="David" w:hint="cs"/>
                <w:color w:val="000000"/>
                <w:sz w:val="24"/>
                <w:szCs w:val="24"/>
                <w:rtl/>
                <w:lang w:eastAsia="he-IL"/>
              </w:rPr>
              <w:t xml:space="preserve"> </w:t>
            </w:r>
            <w:r w:rsidR="007C7990">
              <w:rPr>
                <w:rFonts w:eastAsiaTheme="minorHAnsi" w:cs="David" w:hint="cs"/>
                <w:sz w:val="24"/>
                <w:szCs w:val="24"/>
                <w:rtl/>
              </w:rPr>
              <w:t>פגישת מטה וסיור עם משרד הביטחון וצה"ל</w:t>
            </w:r>
          </w:p>
        </w:tc>
      </w:tr>
      <w:tr w:rsidR="00B04EAA" w:rsidRPr="00B04EAA" w:rsidTr="00EF0979">
        <w:tc>
          <w:tcPr>
            <w:tcW w:w="106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4EAA" w:rsidRPr="00B04EAA" w:rsidRDefault="00B04EAA" w:rsidP="00C45BA9">
            <w:pPr>
              <w:tabs>
                <w:tab w:val="left" w:pos="3720"/>
                <w:tab w:val="left" w:pos="6802"/>
              </w:tabs>
              <w:spacing w:line="480" w:lineRule="auto"/>
              <w:jc w:val="both"/>
              <w:rPr>
                <w:rFonts w:cs="David"/>
                <w:color w:val="000000"/>
                <w:sz w:val="24"/>
                <w:szCs w:val="24"/>
                <w:rtl/>
                <w:lang w:eastAsia="he-IL"/>
              </w:rPr>
            </w:pPr>
            <w:r w:rsidRPr="00B04EAA">
              <w:rPr>
                <w:rFonts w:cs="David" w:hint="cs"/>
                <w:color w:val="000000"/>
                <w:sz w:val="24"/>
                <w:szCs w:val="24"/>
                <w:rtl/>
                <w:lang w:eastAsia="he-IL"/>
              </w:rPr>
              <w:t xml:space="preserve">רשם: </w:t>
            </w:r>
            <w:r w:rsidR="00C45BA9">
              <w:rPr>
                <w:rFonts w:cs="David" w:hint="cs"/>
                <w:color w:val="000000"/>
                <w:sz w:val="24"/>
                <w:szCs w:val="24"/>
                <w:rtl/>
                <w:lang w:eastAsia="he-IL"/>
              </w:rPr>
              <w:t>טל סבג</w:t>
            </w:r>
          </w:p>
        </w:tc>
      </w:tr>
      <w:tr w:rsidR="00B04EAA" w:rsidRPr="00B04EAA" w:rsidTr="00C45BA9">
        <w:trPr>
          <w:trHeight w:val="420"/>
        </w:trPr>
        <w:tc>
          <w:tcPr>
            <w:tcW w:w="106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5BA9" w:rsidRPr="00B04EAA" w:rsidRDefault="00EF0979" w:rsidP="007C7990">
            <w:pPr>
              <w:tabs>
                <w:tab w:val="left" w:pos="3720"/>
                <w:tab w:val="left" w:pos="6802"/>
              </w:tabs>
              <w:spacing w:line="480" w:lineRule="auto"/>
              <w:jc w:val="both"/>
              <w:rPr>
                <w:rFonts w:ascii="Arial" w:hAnsi="Arial" w:cs="David"/>
                <w:sz w:val="24"/>
                <w:szCs w:val="24"/>
                <w:lang w:eastAsia="he-IL"/>
              </w:rPr>
            </w:pPr>
            <w:r>
              <w:rPr>
                <w:rFonts w:cs="David"/>
                <w:color w:val="000000"/>
                <w:sz w:val="24"/>
                <w:szCs w:val="24"/>
                <w:rtl/>
                <w:lang w:eastAsia="he-IL"/>
              </w:rPr>
              <w:t>משתתפי</w:t>
            </w:r>
            <w:r>
              <w:rPr>
                <w:rFonts w:cs="David" w:hint="cs"/>
                <w:color w:val="000000"/>
                <w:sz w:val="24"/>
                <w:szCs w:val="24"/>
                <w:rtl/>
                <w:lang w:eastAsia="he-IL"/>
              </w:rPr>
              <w:t xml:space="preserve"> </w:t>
            </w:r>
            <w:proofErr w:type="spellStart"/>
            <w:r>
              <w:rPr>
                <w:rFonts w:cs="David" w:hint="cs"/>
                <w:color w:val="000000"/>
                <w:sz w:val="24"/>
                <w:szCs w:val="24"/>
                <w:rtl/>
                <w:lang w:eastAsia="he-IL"/>
              </w:rPr>
              <w:t>רש"ת</w:t>
            </w:r>
            <w:proofErr w:type="spellEnd"/>
            <w:r w:rsidR="00B04EAA" w:rsidRPr="00B04EAA">
              <w:rPr>
                <w:rFonts w:cs="David"/>
                <w:color w:val="000000"/>
                <w:sz w:val="24"/>
                <w:szCs w:val="24"/>
                <w:rtl/>
                <w:lang w:eastAsia="he-IL"/>
              </w:rPr>
              <w:t xml:space="preserve"> :</w:t>
            </w:r>
            <w:r w:rsidR="00B04EAA" w:rsidRPr="00B04EAA">
              <w:rPr>
                <w:rFonts w:cs="David" w:hint="cs"/>
                <w:color w:val="000000"/>
                <w:sz w:val="24"/>
                <w:szCs w:val="24"/>
                <w:rtl/>
                <w:lang w:eastAsia="he-IL"/>
              </w:rPr>
              <w:t xml:space="preserve"> </w:t>
            </w:r>
            <w:r w:rsidR="007C7990">
              <w:rPr>
                <w:rFonts w:ascii="Arial" w:hAnsi="Arial" w:cs="David" w:hint="cs"/>
                <w:sz w:val="24"/>
                <w:szCs w:val="24"/>
                <w:rtl/>
                <w:lang w:eastAsia="he-IL"/>
              </w:rPr>
              <w:t xml:space="preserve">חנן </w:t>
            </w:r>
            <w:proofErr w:type="spellStart"/>
            <w:r w:rsidR="007C7990">
              <w:rPr>
                <w:rFonts w:ascii="Arial" w:hAnsi="Arial" w:cs="David" w:hint="cs"/>
                <w:sz w:val="24"/>
                <w:szCs w:val="24"/>
                <w:rtl/>
                <w:lang w:eastAsia="he-IL"/>
              </w:rPr>
              <w:t>מוסקוביץ</w:t>
            </w:r>
            <w:proofErr w:type="spellEnd"/>
            <w:r w:rsidR="007C7990">
              <w:rPr>
                <w:rFonts w:ascii="Arial" w:hAnsi="Arial" w:cs="David" w:hint="cs"/>
                <w:sz w:val="24"/>
                <w:szCs w:val="24"/>
                <w:rtl/>
                <w:lang w:eastAsia="he-IL"/>
              </w:rPr>
              <w:t xml:space="preserve">', אבי חובר, חן </w:t>
            </w:r>
            <w:proofErr w:type="spellStart"/>
            <w:r w:rsidR="007C7990">
              <w:rPr>
                <w:rFonts w:ascii="Arial" w:hAnsi="Arial" w:cs="David" w:hint="cs"/>
                <w:sz w:val="24"/>
                <w:szCs w:val="24"/>
                <w:rtl/>
                <w:lang w:eastAsia="he-IL"/>
              </w:rPr>
              <w:t>דדון</w:t>
            </w:r>
            <w:proofErr w:type="spellEnd"/>
          </w:p>
          <w:p w:rsidR="00BE1F55" w:rsidRPr="009A1A09" w:rsidRDefault="007C7990" w:rsidP="00BE1F55">
            <w:pPr>
              <w:tabs>
                <w:tab w:val="left" w:pos="3720"/>
                <w:tab w:val="left" w:pos="6802"/>
              </w:tabs>
              <w:spacing w:line="480" w:lineRule="auto"/>
              <w:jc w:val="both"/>
              <w:rPr>
                <w:rFonts w:ascii="Arial" w:hAnsi="Arial" w:cs="David"/>
                <w:sz w:val="24"/>
                <w:szCs w:val="24"/>
                <w:rtl/>
                <w:lang w:eastAsia="he-IL"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  <w:lang w:eastAsia="he-IL"/>
              </w:rPr>
              <w:t xml:space="preserve">משתתפים נוספים: </w:t>
            </w:r>
            <w:proofErr w:type="spellStart"/>
            <w:r>
              <w:rPr>
                <w:rFonts w:ascii="Arial" w:hAnsi="Arial" w:cs="David" w:hint="cs"/>
                <w:sz w:val="24"/>
                <w:szCs w:val="24"/>
                <w:rtl/>
                <w:lang w:eastAsia="he-IL"/>
              </w:rPr>
              <w:t>גסטון</w:t>
            </w:r>
            <w:proofErr w:type="spellEnd"/>
            <w:r>
              <w:rPr>
                <w:rFonts w:ascii="Arial" w:hAnsi="Arial" w:cs="David" w:hint="cs"/>
                <w:sz w:val="24"/>
                <w:szCs w:val="24"/>
                <w:rtl/>
                <w:lang w:eastAsia="he-IL"/>
              </w:rPr>
              <w:t xml:space="preserve"> שופן, עוזי מונק, שחר שושנה, אתי יצחקי, אבי </w:t>
            </w:r>
            <w:proofErr w:type="spellStart"/>
            <w:r>
              <w:rPr>
                <w:rFonts w:ascii="Arial" w:hAnsi="Arial" w:cs="David" w:hint="cs"/>
                <w:sz w:val="24"/>
                <w:szCs w:val="24"/>
                <w:rtl/>
                <w:lang w:eastAsia="he-IL"/>
              </w:rPr>
              <w:t>בוכניק</w:t>
            </w:r>
            <w:proofErr w:type="spellEnd"/>
            <w:r>
              <w:rPr>
                <w:rFonts w:ascii="Arial" w:hAnsi="Arial" w:cs="David" w:hint="cs"/>
                <w:sz w:val="24"/>
                <w:szCs w:val="24"/>
                <w:rtl/>
                <w:lang w:eastAsia="he-IL"/>
              </w:rPr>
              <w:t xml:space="preserve">, שלומי פרץ, יפתח נהרי, דוד </w:t>
            </w:r>
            <w:proofErr w:type="spellStart"/>
            <w:r>
              <w:rPr>
                <w:rFonts w:ascii="Arial" w:hAnsi="Arial" w:cs="David" w:hint="cs"/>
                <w:sz w:val="24"/>
                <w:szCs w:val="24"/>
                <w:rtl/>
                <w:lang w:eastAsia="he-IL"/>
              </w:rPr>
              <w:t>סזנה</w:t>
            </w:r>
            <w:proofErr w:type="spellEnd"/>
          </w:p>
        </w:tc>
      </w:tr>
    </w:tbl>
    <w:p w:rsidR="00E230B8" w:rsidRDefault="00E230B8" w:rsidP="00E230B8">
      <w:pPr>
        <w:spacing w:line="480" w:lineRule="auto"/>
        <w:rPr>
          <w:rFonts w:eastAsiaTheme="minorHAnsi" w:cs="David"/>
          <w:b/>
          <w:bCs/>
          <w:sz w:val="24"/>
          <w:szCs w:val="24"/>
          <w:u w:val="single"/>
          <w:rtl/>
        </w:rPr>
      </w:pPr>
    </w:p>
    <w:p w:rsidR="007C7990" w:rsidRDefault="00EF0979" w:rsidP="007C7990">
      <w:pPr>
        <w:pStyle w:val="aa"/>
        <w:numPr>
          <w:ilvl w:val="0"/>
          <w:numId w:val="5"/>
        </w:numPr>
        <w:spacing w:line="480" w:lineRule="auto"/>
        <w:rPr>
          <w:rFonts w:eastAsiaTheme="minorHAnsi" w:cs="David"/>
          <w:b/>
          <w:bCs/>
          <w:sz w:val="24"/>
          <w:szCs w:val="24"/>
          <w:u w:val="single"/>
        </w:rPr>
      </w:pPr>
      <w:r>
        <w:rPr>
          <w:rFonts w:eastAsiaTheme="minorHAnsi" w:cs="David" w:hint="cs"/>
          <w:b/>
          <w:bCs/>
          <w:sz w:val="24"/>
          <w:szCs w:val="24"/>
          <w:u w:val="single"/>
          <w:rtl/>
        </w:rPr>
        <w:t>כללי:</w:t>
      </w:r>
    </w:p>
    <w:p w:rsidR="007C7990" w:rsidRPr="007C7990" w:rsidRDefault="007C7990" w:rsidP="007C7990">
      <w:pPr>
        <w:pStyle w:val="aa"/>
        <w:spacing w:line="480" w:lineRule="auto"/>
        <w:ind w:left="360"/>
        <w:rPr>
          <w:rFonts w:eastAsiaTheme="minorHAnsi" w:cs="David"/>
          <w:sz w:val="24"/>
          <w:szCs w:val="24"/>
        </w:rPr>
      </w:pPr>
      <w:r>
        <w:rPr>
          <w:rFonts w:eastAsiaTheme="minorHAnsi" w:cs="David" w:hint="cs"/>
          <w:sz w:val="24"/>
          <w:szCs w:val="24"/>
          <w:rtl/>
        </w:rPr>
        <w:t xml:space="preserve">במרץ עתיד להתקיים תרגיל צבאי בשיתוף פעולה עם האמריקאים. הדרישה להכין גם את רמון כשדה אופציונלי להנחתת מטוסים במידת הצורך (במסגרת התרגיל ינחת מטוס של חברת </w:t>
      </w:r>
      <w:proofErr w:type="spellStart"/>
      <w:r>
        <w:rPr>
          <w:rFonts w:eastAsiaTheme="minorHAnsi" w:cs="David" w:hint="cs"/>
          <w:sz w:val="24"/>
          <w:szCs w:val="24"/>
          <w:rtl/>
        </w:rPr>
        <w:t>קאל</w:t>
      </w:r>
      <w:proofErr w:type="spellEnd"/>
      <w:r>
        <w:rPr>
          <w:rFonts w:eastAsiaTheme="minorHAnsi" w:cs="David" w:hint="cs"/>
          <w:sz w:val="24"/>
          <w:szCs w:val="24"/>
          <w:rtl/>
        </w:rPr>
        <w:t xml:space="preserve"> 747).</w:t>
      </w:r>
    </w:p>
    <w:p w:rsidR="00E230B8" w:rsidRPr="00EF0979" w:rsidRDefault="00E230B8" w:rsidP="00EF0979">
      <w:pPr>
        <w:pStyle w:val="aa"/>
        <w:numPr>
          <w:ilvl w:val="0"/>
          <w:numId w:val="5"/>
        </w:numPr>
        <w:spacing w:line="480" w:lineRule="auto"/>
        <w:rPr>
          <w:rFonts w:eastAsiaTheme="minorHAnsi" w:cs="David"/>
          <w:b/>
          <w:bCs/>
          <w:sz w:val="24"/>
          <w:szCs w:val="24"/>
          <w:u w:val="single"/>
          <w:rtl/>
        </w:rPr>
      </w:pPr>
      <w:r w:rsidRPr="00EF0979">
        <w:rPr>
          <w:rFonts w:eastAsiaTheme="minorHAnsi" w:cs="David" w:hint="cs"/>
          <w:b/>
          <w:bCs/>
          <w:sz w:val="24"/>
          <w:szCs w:val="24"/>
          <w:u w:val="single"/>
          <w:rtl/>
        </w:rPr>
        <w:t>התייחסות משתתפים:</w:t>
      </w:r>
    </w:p>
    <w:p w:rsidR="00B51E1B" w:rsidRPr="007C7990" w:rsidRDefault="007C7990" w:rsidP="007C7990">
      <w:pPr>
        <w:pStyle w:val="aa"/>
        <w:numPr>
          <w:ilvl w:val="0"/>
          <w:numId w:val="27"/>
        </w:numPr>
        <w:rPr>
          <w:rFonts w:eastAsiaTheme="minorHAnsi" w:cs="David"/>
          <w:b/>
          <w:bCs/>
          <w:sz w:val="24"/>
          <w:szCs w:val="24"/>
        </w:rPr>
      </w:pPr>
      <w:r w:rsidRPr="007C7990">
        <w:rPr>
          <w:rFonts w:eastAsiaTheme="minorHAnsi" w:cs="David" w:hint="cs"/>
          <w:b/>
          <w:bCs/>
          <w:sz w:val="24"/>
          <w:szCs w:val="24"/>
          <w:rtl/>
        </w:rPr>
        <w:t xml:space="preserve">חנן </w:t>
      </w:r>
      <w:proofErr w:type="spellStart"/>
      <w:r w:rsidRPr="007C7990">
        <w:rPr>
          <w:rFonts w:eastAsiaTheme="minorHAnsi" w:cs="David" w:hint="cs"/>
          <w:b/>
          <w:bCs/>
          <w:sz w:val="24"/>
          <w:szCs w:val="24"/>
          <w:rtl/>
        </w:rPr>
        <w:t>מוסקוביץ</w:t>
      </w:r>
      <w:proofErr w:type="spellEnd"/>
      <w:r w:rsidRPr="007C7990">
        <w:rPr>
          <w:rFonts w:eastAsiaTheme="minorHAnsi" w:cs="David" w:hint="cs"/>
          <w:b/>
          <w:bCs/>
          <w:sz w:val="24"/>
          <w:szCs w:val="24"/>
          <w:rtl/>
        </w:rPr>
        <w:t>':</w:t>
      </w:r>
      <w:r>
        <w:rPr>
          <w:rFonts w:eastAsiaTheme="minorHAnsi" w:cs="David" w:hint="cs"/>
          <w:b/>
          <w:bCs/>
          <w:sz w:val="24"/>
          <w:szCs w:val="24"/>
          <w:rtl/>
        </w:rPr>
        <w:t xml:space="preserve"> </w:t>
      </w:r>
    </w:p>
    <w:p w:rsidR="007C7990" w:rsidRPr="007C7990" w:rsidRDefault="007C7990" w:rsidP="007C7990">
      <w:pPr>
        <w:pStyle w:val="aa"/>
        <w:numPr>
          <w:ilvl w:val="0"/>
          <w:numId w:val="28"/>
        </w:numPr>
        <w:rPr>
          <w:rFonts w:eastAsiaTheme="minorHAnsi" w:cs="David"/>
          <w:b/>
          <w:bCs/>
          <w:sz w:val="24"/>
          <w:szCs w:val="24"/>
        </w:rPr>
      </w:pPr>
      <w:r>
        <w:rPr>
          <w:rFonts w:eastAsiaTheme="minorHAnsi" w:cs="David" w:hint="cs"/>
          <w:sz w:val="24"/>
          <w:szCs w:val="24"/>
          <w:rtl/>
        </w:rPr>
        <w:t xml:space="preserve">מעביר סקירה כללית לגבי הפעילות ברמון מיום פתיחת השדה ועד היום, ומציין כי הוא רואה חשיבות גדולה בשיתוף הפעולה. </w:t>
      </w:r>
    </w:p>
    <w:p w:rsidR="007C7990" w:rsidRPr="007C7990" w:rsidRDefault="007C7990" w:rsidP="007C7990">
      <w:pPr>
        <w:pStyle w:val="aa"/>
        <w:numPr>
          <w:ilvl w:val="0"/>
          <w:numId w:val="28"/>
        </w:numPr>
        <w:rPr>
          <w:rFonts w:eastAsiaTheme="minorHAnsi" w:cs="David"/>
          <w:b/>
          <w:bCs/>
          <w:sz w:val="24"/>
          <w:szCs w:val="24"/>
        </w:rPr>
      </w:pPr>
      <w:r>
        <w:rPr>
          <w:rFonts w:eastAsiaTheme="minorHAnsi" w:cs="David" w:hint="cs"/>
          <w:sz w:val="24"/>
          <w:szCs w:val="24"/>
          <w:rtl/>
        </w:rPr>
        <w:t xml:space="preserve">אבי חובר הוא איש הקשר בכל הקשור להוצאת </w:t>
      </w:r>
      <w:proofErr w:type="spellStart"/>
      <w:r>
        <w:rPr>
          <w:rFonts w:eastAsiaTheme="minorHAnsi" w:cs="David" w:hint="cs"/>
          <w:sz w:val="24"/>
          <w:szCs w:val="24"/>
          <w:rtl/>
        </w:rPr>
        <w:t>השת"פ</w:t>
      </w:r>
      <w:proofErr w:type="spellEnd"/>
      <w:r>
        <w:rPr>
          <w:rFonts w:eastAsiaTheme="minorHAnsi" w:cs="David" w:hint="cs"/>
          <w:sz w:val="24"/>
          <w:szCs w:val="24"/>
          <w:rtl/>
        </w:rPr>
        <w:t xml:space="preserve"> לפועל. </w:t>
      </w:r>
      <w:proofErr w:type="spellStart"/>
      <w:r>
        <w:rPr>
          <w:rFonts w:eastAsiaTheme="minorHAnsi" w:cs="David" w:hint="cs"/>
          <w:sz w:val="24"/>
          <w:szCs w:val="24"/>
          <w:rtl/>
        </w:rPr>
        <w:t>וגסטון</w:t>
      </w:r>
      <w:proofErr w:type="spellEnd"/>
      <w:r>
        <w:rPr>
          <w:rFonts w:eastAsiaTheme="minorHAnsi" w:cs="David" w:hint="cs"/>
          <w:sz w:val="24"/>
          <w:szCs w:val="24"/>
          <w:rtl/>
        </w:rPr>
        <w:t xml:space="preserve"> יספק את המענה מבחינת ציוד ותפעולו. </w:t>
      </w:r>
    </w:p>
    <w:p w:rsidR="007C7990" w:rsidRPr="007C7990" w:rsidRDefault="007C7990" w:rsidP="007C7990">
      <w:pPr>
        <w:pStyle w:val="aa"/>
        <w:numPr>
          <w:ilvl w:val="0"/>
          <w:numId w:val="28"/>
        </w:numPr>
        <w:rPr>
          <w:rFonts w:eastAsiaTheme="minorHAnsi" w:cs="David"/>
          <w:b/>
          <w:bCs/>
          <w:sz w:val="24"/>
          <w:szCs w:val="24"/>
        </w:rPr>
      </w:pPr>
      <w:r>
        <w:rPr>
          <w:rFonts w:eastAsiaTheme="minorHAnsi" w:cs="David" w:hint="cs"/>
          <w:sz w:val="24"/>
          <w:szCs w:val="24"/>
          <w:rtl/>
        </w:rPr>
        <w:t xml:space="preserve">מציג לקיים בהמשך פגישה עם גורמים בנתב"ג (מנהל השדה, מנכ"ל) במטרה לראות איך הפעלת הפקודה הצבאית תשתלב עם נוהל כנפי כסף בזמן אמת. </w:t>
      </w:r>
    </w:p>
    <w:p w:rsidR="007C7990" w:rsidRDefault="007C7990" w:rsidP="007C7990">
      <w:pPr>
        <w:pStyle w:val="aa"/>
        <w:numPr>
          <w:ilvl w:val="0"/>
          <w:numId w:val="28"/>
        </w:numPr>
        <w:rPr>
          <w:rFonts w:eastAsiaTheme="minorHAnsi" w:cs="David"/>
          <w:b/>
          <w:bCs/>
          <w:sz w:val="24"/>
          <w:szCs w:val="24"/>
        </w:rPr>
      </w:pPr>
      <w:r>
        <w:rPr>
          <w:rFonts w:eastAsiaTheme="minorHAnsi" w:cs="David" w:hint="cs"/>
          <w:sz w:val="24"/>
          <w:szCs w:val="24"/>
          <w:rtl/>
        </w:rPr>
        <w:t>מבקש לקבל את פרטי התרגיל כדי שנבחן איך ניתן לשלב את התרגיל בפעילות של השדה בהתאם למגבלות.</w:t>
      </w:r>
    </w:p>
    <w:p w:rsidR="007C7990" w:rsidRPr="007C7990" w:rsidRDefault="007C7990" w:rsidP="007C7990">
      <w:pPr>
        <w:pStyle w:val="aa"/>
        <w:ind w:left="1440"/>
        <w:rPr>
          <w:rFonts w:eastAsiaTheme="minorHAnsi" w:cs="David"/>
          <w:b/>
          <w:bCs/>
          <w:sz w:val="24"/>
          <w:szCs w:val="24"/>
        </w:rPr>
      </w:pPr>
    </w:p>
    <w:p w:rsidR="007C7990" w:rsidRDefault="007C7990" w:rsidP="007C7990">
      <w:pPr>
        <w:pStyle w:val="aa"/>
        <w:numPr>
          <w:ilvl w:val="0"/>
          <w:numId w:val="27"/>
        </w:numPr>
        <w:rPr>
          <w:rFonts w:eastAsiaTheme="minorHAnsi" w:cs="David"/>
          <w:b/>
          <w:bCs/>
          <w:sz w:val="24"/>
          <w:szCs w:val="24"/>
        </w:rPr>
      </w:pPr>
      <w:r w:rsidRPr="007C7990">
        <w:rPr>
          <w:rFonts w:eastAsiaTheme="minorHAnsi" w:cs="David" w:hint="cs"/>
          <w:b/>
          <w:bCs/>
          <w:sz w:val="24"/>
          <w:szCs w:val="24"/>
          <w:rtl/>
        </w:rPr>
        <w:t xml:space="preserve">שלומי פרץ: </w:t>
      </w:r>
    </w:p>
    <w:p w:rsidR="007C7990" w:rsidRDefault="0014089D" w:rsidP="007C7990">
      <w:pPr>
        <w:pStyle w:val="aa"/>
        <w:numPr>
          <w:ilvl w:val="0"/>
          <w:numId w:val="29"/>
        </w:numPr>
        <w:rPr>
          <w:rFonts w:eastAsiaTheme="minorHAnsi" w:cs="David"/>
          <w:sz w:val="24"/>
          <w:szCs w:val="24"/>
        </w:rPr>
      </w:pPr>
      <w:r>
        <w:rPr>
          <w:rFonts w:eastAsiaTheme="minorHAnsi" w:cs="David" w:hint="cs"/>
          <w:sz w:val="24"/>
          <w:szCs w:val="24"/>
          <w:rtl/>
        </w:rPr>
        <w:t xml:space="preserve">במצב חירום </w:t>
      </w:r>
      <w:proofErr w:type="spellStart"/>
      <w:r>
        <w:rPr>
          <w:rFonts w:eastAsiaTheme="minorHAnsi" w:cs="David" w:hint="cs"/>
          <w:sz w:val="24"/>
          <w:szCs w:val="24"/>
          <w:rtl/>
        </w:rPr>
        <w:t>אמיתי</w:t>
      </w:r>
      <w:proofErr w:type="spellEnd"/>
      <w:r>
        <w:rPr>
          <w:rFonts w:eastAsiaTheme="minorHAnsi" w:cs="David" w:hint="cs"/>
          <w:sz w:val="24"/>
          <w:szCs w:val="24"/>
          <w:rtl/>
        </w:rPr>
        <w:t xml:space="preserve"> מדובר בסדר גודל של מאות אנשים וכלים. לכן יש להתייחס לנקודות הבאות:</w:t>
      </w:r>
    </w:p>
    <w:p w:rsidR="0014089D" w:rsidRDefault="0014089D" w:rsidP="0014089D">
      <w:pPr>
        <w:pStyle w:val="aa"/>
        <w:numPr>
          <w:ilvl w:val="0"/>
          <w:numId w:val="30"/>
        </w:numPr>
        <w:rPr>
          <w:rFonts w:eastAsiaTheme="minorHAnsi" w:cs="David"/>
          <w:sz w:val="24"/>
          <w:szCs w:val="24"/>
        </w:rPr>
      </w:pPr>
      <w:r>
        <w:rPr>
          <w:rFonts w:eastAsiaTheme="minorHAnsi" w:cs="David" w:hint="cs"/>
          <w:sz w:val="24"/>
          <w:szCs w:val="24"/>
          <w:rtl/>
        </w:rPr>
        <w:t xml:space="preserve">שטחים- עמדות להעמסה ופריקה של מטוסים, סימון עמדות מראש עבור קרנפים. </w:t>
      </w:r>
    </w:p>
    <w:p w:rsidR="0014089D" w:rsidRDefault="0014089D" w:rsidP="0014089D">
      <w:pPr>
        <w:pStyle w:val="aa"/>
        <w:ind w:left="2160"/>
        <w:rPr>
          <w:rFonts w:eastAsiaTheme="minorHAnsi" w:cs="David"/>
          <w:sz w:val="24"/>
          <w:szCs w:val="24"/>
          <w:rtl/>
        </w:rPr>
      </w:pPr>
      <w:r>
        <w:rPr>
          <w:rFonts w:eastAsiaTheme="minorHAnsi" w:cs="David" w:hint="cs"/>
          <w:sz w:val="24"/>
          <w:szCs w:val="24"/>
          <w:rtl/>
        </w:rPr>
        <w:t>שטחים נוספים: שטחים למשאיות, שטח מחסנית קדמית קרובה ל</w:t>
      </w:r>
      <w:r>
        <w:rPr>
          <w:rFonts w:eastAsiaTheme="minorHAnsi" w:cs="David"/>
          <w:sz w:val="24"/>
          <w:szCs w:val="24"/>
        </w:rPr>
        <w:t>IPA</w:t>
      </w:r>
      <w:r>
        <w:rPr>
          <w:rFonts w:eastAsiaTheme="minorHAnsi" w:cs="David" w:hint="cs"/>
          <w:sz w:val="24"/>
          <w:szCs w:val="24"/>
          <w:rtl/>
        </w:rPr>
        <w:t xml:space="preserve">, ושטח מנהלתי עבור לינה הכוחות, חדר אוכל וכדומה. </w:t>
      </w:r>
    </w:p>
    <w:p w:rsidR="0014089D" w:rsidRDefault="0014089D" w:rsidP="0014089D">
      <w:pPr>
        <w:pStyle w:val="aa"/>
        <w:numPr>
          <w:ilvl w:val="0"/>
          <w:numId w:val="30"/>
        </w:numPr>
        <w:rPr>
          <w:rFonts w:eastAsiaTheme="minorHAnsi" w:cs="David"/>
          <w:sz w:val="24"/>
          <w:szCs w:val="24"/>
        </w:rPr>
      </w:pPr>
      <w:r>
        <w:rPr>
          <w:rFonts w:eastAsiaTheme="minorHAnsi" w:cs="David" w:hint="cs"/>
          <w:sz w:val="24"/>
          <w:szCs w:val="24"/>
          <w:rtl/>
        </w:rPr>
        <w:t xml:space="preserve">צירים- צירי תנועה ללא תנועה מהכיוון הנגדי. </w:t>
      </w:r>
    </w:p>
    <w:p w:rsidR="0014089D" w:rsidRDefault="0014089D" w:rsidP="0014089D">
      <w:pPr>
        <w:pStyle w:val="aa"/>
        <w:numPr>
          <w:ilvl w:val="0"/>
          <w:numId w:val="30"/>
        </w:numPr>
        <w:rPr>
          <w:rFonts w:eastAsiaTheme="minorHAnsi" w:cs="David"/>
          <w:sz w:val="24"/>
          <w:szCs w:val="24"/>
        </w:rPr>
      </w:pPr>
      <w:r>
        <w:rPr>
          <w:rFonts w:eastAsiaTheme="minorHAnsi" w:cs="David" w:hint="cs"/>
          <w:sz w:val="24"/>
          <w:szCs w:val="24"/>
          <w:rtl/>
        </w:rPr>
        <w:t xml:space="preserve">אבטחה ורפואה- יש לבחון באילו מהשירותים שקרובים לשדה ניתן </w:t>
      </w:r>
      <w:proofErr w:type="spellStart"/>
      <w:r>
        <w:rPr>
          <w:rFonts w:eastAsiaTheme="minorHAnsi" w:cs="David" w:hint="cs"/>
          <w:sz w:val="24"/>
          <w:szCs w:val="24"/>
          <w:rtl/>
        </w:rPr>
        <w:t>להעזר</w:t>
      </w:r>
      <w:proofErr w:type="spellEnd"/>
      <w:r>
        <w:rPr>
          <w:rFonts w:eastAsiaTheme="minorHAnsi" w:cs="David" w:hint="cs"/>
          <w:sz w:val="24"/>
          <w:szCs w:val="24"/>
          <w:rtl/>
        </w:rPr>
        <w:t>.</w:t>
      </w:r>
    </w:p>
    <w:p w:rsidR="0014089D" w:rsidRDefault="0014089D" w:rsidP="0014089D">
      <w:pPr>
        <w:pStyle w:val="aa"/>
        <w:numPr>
          <w:ilvl w:val="0"/>
          <w:numId w:val="30"/>
        </w:numPr>
        <w:rPr>
          <w:rFonts w:eastAsiaTheme="minorHAnsi" w:cs="David"/>
          <w:sz w:val="24"/>
          <w:szCs w:val="24"/>
        </w:rPr>
      </w:pPr>
      <w:r>
        <w:rPr>
          <w:rFonts w:eastAsiaTheme="minorHAnsi" w:cs="David" w:hint="cs"/>
          <w:sz w:val="24"/>
          <w:szCs w:val="24"/>
          <w:rtl/>
        </w:rPr>
        <w:t xml:space="preserve">תדלוק </w:t>
      </w:r>
    </w:p>
    <w:p w:rsidR="0014089D" w:rsidRDefault="0014089D" w:rsidP="0014089D">
      <w:pPr>
        <w:pStyle w:val="aa"/>
        <w:numPr>
          <w:ilvl w:val="0"/>
          <w:numId w:val="30"/>
        </w:numPr>
        <w:rPr>
          <w:rFonts w:eastAsiaTheme="minorHAnsi" w:cs="David"/>
          <w:sz w:val="24"/>
          <w:szCs w:val="24"/>
        </w:rPr>
      </w:pPr>
      <w:r>
        <w:rPr>
          <w:rFonts w:eastAsiaTheme="minorHAnsi" w:cs="David" w:hint="cs"/>
          <w:sz w:val="24"/>
          <w:szCs w:val="24"/>
          <w:rtl/>
        </w:rPr>
        <w:t>חמ"ל</w:t>
      </w:r>
    </w:p>
    <w:p w:rsidR="0014089D" w:rsidRDefault="0014089D" w:rsidP="0014089D">
      <w:pPr>
        <w:pStyle w:val="aa"/>
        <w:numPr>
          <w:ilvl w:val="0"/>
          <w:numId w:val="30"/>
        </w:numPr>
        <w:rPr>
          <w:rFonts w:eastAsiaTheme="minorHAnsi" w:cs="David"/>
          <w:sz w:val="24"/>
          <w:szCs w:val="24"/>
        </w:rPr>
      </w:pPr>
      <w:r>
        <w:rPr>
          <w:rFonts w:eastAsiaTheme="minorHAnsi" w:cs="David" w:hint="cs"/>
          <w:sz w:val="24"/>
          <w:szCs w:val="24"/>
          <w:rtl/>
        </w:rPr>
        <w:lastRenderedPageBreak/>
        <w:t>חברות ה</w:t>
      </w:r>
      <w:r>
        <w:rPr>
          <w:rFonts w:eastAsiaTheme="minorHAnsi" w:cs="David"/>
          <w:sz w:val="24"/>
          <w:szCs w:val="24"/>
        </w:rPr>
        <w:t>CARGO</w:t>
      </w:r>
      <w:r>
        <w:rPr>
          <w:rFonts w:eastAsiaTheme="minorHAnsi" w:cs="David" w:hint="cs"/>
          <w:sz w:val="24"/>
          <w:szCs w:val="24"/>
          <w:rtl/>
        </w:rPr>
        <w:t>- מי פורק ומעמיס?</w:t>
      </w:r>
    </w:p>
    <w:p w:rsidR="0014089D" w:rsidRDefault="0014089D" w:rsidP="0014089D">
      <w:pPr>
        <w:pStyle w:val="aa"/>
        <w:numPr>
          <w:ilvl w:val="0"/>
          <w:numId w:val="30"/>
        </w:numPr>
        <w:rPr>
          <w:rFonts w:eastAsiaTheme="minorHAnsi" w:cs="David"/>
          <w:sz w:val="24"/>
          <w:szCs w:val="24"/>
        </w:rPr>
      </w:pPr>
      <w:r>
        <w:rPr>
          <w:rFonts w:eastAsiaTheme="minorHAnsi" w:cs="David" w:hint="cs"/>
          <w:sz w:val="24"/>
          <w:szCs w:val="24"/>
          <w:rtl/>
        </w:rPr>
        <w:t xml:space="preserve">כניסת חמושים- צריך להתייחס לזה בנהלי העבודה. </w:t>
      </w:r>
    </w:p>
    <w:p w:rsidR="0014089D" w:rsidRDefault="0014089D" w:rsidP="0014089D">
      <w:pPr>
        <w:pStyle w:val="aa"/>
        <w:numPr>
          <w:ilvl w:val="0"/>
          <w:numId w:val="27"/>
        </w:numPr>
        <w:rPr>
          <w:rFonts w:eastAsiaTheme="minorHAnsi" w:cs="David"/>
          <w:b/>
          <w:bCs/>
          <w:sz w:val="24"/>
          <w:szCs w:val="24"/>
        </w:rPr>
      </w:pPr>
      <w:r w:rsidRPr="0014089D">
        <w:rPr>
          <w:rFonts w:eastAsiaTheme="minorHAnsi" w:cs="David" w:hint="cs"/>
          <w:b/>
          <w:bCs/>
          <w:sz w:val="24"/>
          <w:szCs w:val="24"/>
          <w:rtl/>
        </w:rPr>
        <w:t>אבי חובר:</w:t>
      </w:r>
    </w:p>
    <w:p w:rsidR="0014089D" w:rsidRPr="0014089D" w:rsidRDefault="0014089D" w:rsidP="0014089D">
      <w:pPr>
        <w:pStyle w:val="aa"/>
        <w:numPr>
          <w:ilvl w:val="0"/>
          <w:numId w:val="29"/>
        </w:numPr>
        <w:rPr>
          <w:rFonts w:eastAsiaTheme="minorHAnsi" w:cs="David"/>
          <w:b/>
          <w:bCs/>
          <w:sz w:val="24"/>
          <w:szCs w:val="24"/>
        </w:rPr>
      </w:pPr>
      <w:r>
        <w:rPr>
          <w:rFonts w:eastAsiaTheme="minorHAnsi" w:cs="David" w:hint="cs"/>
          <w:sz w:val="24"/>
          <w:szCs w:val="24"/>
          <w:rtl/>
        </w:rPr>
        <w:t xml:space="preserve">יש לזכור שהשדה הנו שדה אזרחי, מי שנכנס לשדה כפוף למערכת אזרחית. </w:t>
      </w:r>
    </w:p>
    <w:p w:rsidR="0014089D" w:rsidRPr="0014089D" w:rsidRDefault="0014089D" w:rsidP="0014089D">
      <w:pPr>
        <w:pStyle w:val="aa"/>
        <w:numPr>
          <w:ilvl w:val="0"/>
          <w:numId w:val="29"/>
        </w:numPr>
        <w:rPr>
          <w:rFonts w:eastAsiaTheme="minorHAnsi" w:cs="David"/>
          <w:b/>
          <w:bCs/>
          <w:sz w:val="24"/>
          <w:szCs w:val="24"/>
        </w:rPr>
      </w:pPr>
      <w:r>
        <w:rPr>
          <w:rFonts w:eastAsiaTheme="minorHAnsi" w:cs="David" w:hint="cs"/>
          <w:sz w:val="24"/>
          <w:szCs w:val="24"/>
          <w:rtl/>
        </w:rPr>
        <w:t>כנפי כסף- במידה ונתב"ג ייסגר הפעילות תעבור לרמון וזה בעדיפות (יש רק 6 עמדות חניה ל747).</w:t>
      </w:r>
    </w:p>
    <w:p w:rsidR="0014089D" w:rsidRPr="0014089D" w:rsidRDefault="0014089D" w:rsidP="0014089D">
      <w:pPr>
        <w:pStyle w:val="aa"/>
        <w:numPr>
          <w:ilvl w:val="0"/>
          <w:numId w:val="29"/>
        </w:numPr>
        <w:rPr>
          <w:rFonts w:eastAsiaTheme="minorHAnsi" w:cs="David"/>
          <w:b/>
          <w:bCs/>
          <w:sz w:val="24"/>
          <w:szCs w:val="24"/>
        </w:rPr>
      </w:pPr>
      <w:r>
        <w:rPr>
          <w:rFonts w:eastAsiaTheme="minorHAnsi" w:cs="David" w:hint="cs"/>
          <w:sz w:val="24"/>
          <w:szCs w:val="24"/>
          <w:rtl/>
        </w:rPr>
        <w:t>אין בשדה שטחי אחסון למטענים שמגיעים לשדה, ולמטענים שפורקים מהמטוס.</w:t>
      </w:r>
    </w:p>
    <w:p w:rsidR="0014089D" w:rsidRDefault="0014089D" w:rsidP="0014089D">
      <w:pPr>
        <w:pStyle w:val="aa"/>
        <w:numPr>
          <w:ilvl w:val="0"/>
          <w:numId w:val="29"/>
        </w:numPr>
        <w:rPr>
          <w:rFonts w:eastAsiaTheme="minorHAnsi" w:cs="David"/>
          <w:b/>
          <w:bCs/>
          <w:sz w:val="24"/>
          <w:szCs w:val="24"/>
        </w:rPr>
      </w:pPr>
      <w:r>
        <w:rPr>
          <w:rFonts w:eastAsiaTheme="minorHAnsi" w:cs="David" w:hint="cs"/>
          <w:sz w:val="24"/>
          <w:szCs w:val="24"/>
          <w:rtl/>
        </w:rPr>
        <w:t xml:space="preserve">תדלוק מטוסים- בחירום אנחנו מתדלקים </w:t>
      </w:r>
      <w:r w:rsidR="0020507D">
        <w:rPr>
          <w:rFonts w:eastAsiaTheme="minorHAnsi" w:cs="David" w:hint="cs"/>
          <w:sz w:val="24"/>
          <w:szCs w:val="24"/>
          <w:rtl/>
        </w:rPr>
        <w:t>מטוסים ליעד הקרוב ביותר.</w:t>
      </w:r>
    </w:p>
    <w:p w:rsidR="0020507D" w:rsidRPr="0020507D" w:rsidRDefault="0020507D" w:rsidP="0014089D">
      <w:pPr>
        <w:pStyle w:val="aa"/>
        <w:numPr>
          <w:ilvl w:val="0"/>
          <w:numId w:val="29"/>
        </w:numPr>
        <w:rPr>
          <w:rFonts w:eastAsiaTheme="minorHAnsi" w:cs="David"/>
          <w:b/>
          <w:bCs/>
          <w:sz w:val="24"/>
          <w:szCs w:val="24"/>
        </w:rPr>
      </w:pPr>
      <w:proofErr w:type="spellStart"/>
      <w:r>
        <w:rPr>
          <w:rFonts w:eastAsiaTheme="minorHAnsi" w:cs="David" w:hint="cs"/>
          <w:sz w:val="24"/>
          <w:szCs w:val="24"/>
          <w:rtl/>
        </w:rPr>
        <w:t>כח</w:t>
      </w:r>
      <w:proofErr w:type="spellEnd"/>
      <w:r>
        <w:rPr>
          <w:rFonts w:eastAsiaTheme="minorHAnsi" w:cs="David" w:hint="cs"/>
          <w:sz w:val="24"/>
          <w:szCs w:val="24"/>
          <w:rtl/>
        </w:rPr>
        <w:t xml:space="preserve"> אדם- צריך להגדיר מקום להקמת האוהלים, יש אפשרות שהם ימוקמו מחוץ לשדה.</w:t>
      </w:r>
    </w:p>
    <w:p w:rsidR="0020507D" w:rsidRPr="0020507D" w:rsidRDefault="0020507D" w:rsidP="0014089D">
      <w:pPr>
        <w:pStyle w:val="aa"/>
        <w:numPr>
          <w:ilvl w:val="0"/>
          <w:numId w:val="29"/>
        </w:numPr>
        <w:rPr>
          <w:rFonts w:eastAsiaTheme="minorHAnsi" w:cs="David"/>
          <w:b/>
          <w:bCs/>
          <w:sz w:val="24"/>
          <w:szCs w:val="24"/>
        </w:rPr>
      </w:pPr>
      <w:r>
        <w:rPr>
          <w:rFonts w:eastAsiaTheme="minorHAnsi" w:cs="David" w:hint="cs"/>
          <w:sz w:val="24"/>
          <w:szCs w:val="24"/>
          <w:rtl/>
        </w:rPr>
        <w:t>צירי תנועה- התנועה צריכה להיות מעגלית.</w:t>
      </w:r>
    </w:p>
    <w:p w:rsidR="0020507D" w:rsidRDefault="0020507D" w:rsidP="0014089D">
      <w:pPr>
        <w:pStyle w:val="aa"/>
        <w:numPr>
          <w:ilvl w:val="0"/>
          <w:numId w:val="29"/>
        </w:numPr>
        <w:rPr>
          <w:rFonts w:eastAsiaTheme="minorHAnsi" w:cs="David" w:hint="cs"/>
          <w:b/>
          <w:bCs/>
          <w:sz w:val="24"/>
          <w:szCs w:val="24"/>
        </w:rPr>
      </w:pPr>
      <w:r>
        <w:rPr>
          <w:rFonts w:eastAsiaTheme="minorHAnsi" w:cs="David" w:hint="cs"/>
          <w:sz w:val="24"/>
          <w:szCs w:val="24"/>
          <w:rtl/>
        </w:rPr>
        <w:t xml:space="preserve">חמ"ל- יש רכב חפ"ק שיכול לסייע </w:t>
      </w:r>
      <w:proofErr w:type="spellStart"/>
      <w:r>
        <w:rPr>
          <w:rFonts w:eastAsiaTheme="minorHAnsi" w:cs="David" w:hint="cs"/>
          <w:sz w:val="24"/>
          <w:szCs w:val="24"/>
          <w:rtl/>
        </w:rPr>
        <w:t>בארוע</w:t>
      </w:r>
      <w:proofErr w:type="spellEnd"/>
      <w:r>
        <w:rPr>
          <w:rFonts w:eastAsiaTheme="minorHAnsi" w:cs="David" w:hint="cs"/>
          <w:sz w:val="24"/>
          <w:szCs w:val="24"/>
          <w:rtl/>
        </w:rPr>
        <w:t xml:space="preserve"> כזה.</w:t>
      </w:r>
    </w:p>
    <w:p w:rsidR="006215CE" w:rsidRDefault="006215CE" w:rsidP="0014089D">
      <w:pPr>
        <w:pStyle w:val="aa"/>
        <w:numPr>
          <w:ilvl w:val="0"/>
          <w:numId w:val="29"/>
        </w:numPr>
        <w:rPr>
          <w:rFonts w:eastAsiaTheme="minorHAnsi" w:cs="David" w:hint="cs"/>
          <w:b/>
          <w:bCs/>
          <w:sz w:val="24"/>
          <w:szCs w:val="24"/>
        </w:rPr>
      </w:pPr>
      <w:r>
        <w:rPr>
          <w:rFonts w:eastAsiaTheme="minorHAnsi" w:cs="David" w:hint="cs"/>
          <w:sz w:val="24"/>
          <w:szCs w:val="24"/>
          <w:rtl/>
        </w:rPr>
        <w:t>את כל הנושאים יש לסגור בנוהל מסודר. נקבל את הפקודה הצבאית לפיה אתם פועלים ונבחן איך אנחנו יכולים לעמוד בזה.</w:t>
      </w:r>
    </w:p>
    <w:p w:rsidR="006215CE" w:rsidRPr="006215CE" w:rsidRDefault="006215CE" w:rsidP="006215CE">
      <w:pPr>
        <w:pStyle w:val="aa"/>
        <w:ind w:left="1440"/>
        <w:rPr>
          <w:rFonts w:eastAsiaTheme="minorHAnsi" w:cs="David" w:hint="cs"/>
          <w:b/>
          <w:bCs/>
          <w:sz w:val="24"/>
          <w:szCs w:val="24"/>
        </w:rPr>
      </w:pPr>
    </w:p>
    <w:p w:rsidR="006215CE" w:rsidRDefault="006215CE" w:rsidP="006215CE">
      <w:pPr>
        <w:pStyle w:val="aa"/>
        <w:numPr>
          <w:ilvl w:val="0"/>
          <w:numId w:val="27"/>
        </w:numPr>
        <w:rPr>
          <w:rFonts w:eastAsiaTheme="minorHAnsi" w:cs="David" w:hint="cs"/>
          <w:b/>
          <w:bCs/>
          <w:sz w:val="24"/>
          <w:szCs w:val="24"/>
        </w:rPr>
      </w:pPr>
      <w:r>
        <w:rPr>
          <w:rFonts w:eastAsiaTheme="minorHAnsi" w:cs="David" w:hint="cs"/>
          <w:b/>
          <w:bCs/>
          <w:sz w:val="24"/>
          <w:szCs w:val="24"/>
          <w:rtl/>
        </w:rPr>
        <w:t xml:space="preserve">דוד </w:t>
      </w:r>
      <w:proofErr w:type="spellStart"/>
      <w:r>
        <w:rPr>
          <w:rFonts w:eastAsiaTheme="minorHAnsi" w:cs="David" w:hint="cs"/>
          <w:b/>
          <w:bCs/>
          <w:sz w:val="24"/>
          <w:szCs w:val="24"/>
          <w:rtl/>
        </w:rPr>
        <w:t>סזנה</w:t>
      </w:r>
      <w:proofErr w:type="spellEnd"/>
      <w:r>
        <w:rPr>
          <w:rFonts w:eastAsiaTheme="minorHAnsi" w:cs="David" w:hint="cs"/>
          <w:b/>
          <w:bCs/>
          <w:sz w:val="24"/>
          <w:szCs w:val="24"/>
          <w:rtl/>
        </w:rPr>
        <w:t>:</w:t>
      </w:r>
    </w:p>
    <w:p w:rsidR="006215CE" w:rsidRDefault="006215CE" w:rsidP="006215CE">
      <w:pPr>
        <w:pStyle w:val="aa"/>
        <w:numPr>
          <w:ilvl w:val="0"/>
          <w:numId w:val="32"/>
        </w:numPr>
        <w:rPr>
          <w:rFonts w:eastAsiaTheme="minorHAnsi" w:cs="David" w:hint="cs"/>
          <w:sz w:val="24"/>
          <w:szCs w:val="24"/>
        </w:rPr>
      </w:pPr>
      <w:r>
        <w:rPr>
          <w:rFonts w:eastAsiaTheme="minorHAnsi" w:cs="David" w:hint="cs"/>
          <w:sz w:val="24"/>
          <w:szCs w:val="24"/>
          <w:rtl/>
        </w:rPr>
        <w:t xml:space="preserve">התרגיל יתקיים ב11.3 יום ד', אני אודה לשת"פ בשלב הראשוני בתרגיל. </w:t>
      </w:r>
    </w:p>
    <w:p w:rsidR="006215CE" w:rsidRDefault="006215CE" w:rsidP="006215CE">
      <w:pPr>
        <w:pStyle w:val="aa"/>
        <w:numPr>
          <w:ilvl w:val="0"/>
          <w:numId w:val="32"/>
        </w:numPr>
        <w:rPr>
          <w:rFonts w:eastAsiaTheme="minorHAnsi" w:cs="David" w:hint="cs"/>
          <w:sz w:val="24"/>
          <w:szCs w:val="24"/>
        </w:rPr>
      </w:pPr>
      <w:r>
        <w:rPr>
          <w:rFonts w:eastAsiaTheme="minorHAnsi" w:cs="David" w:hint="cs"/>
          <w:sz w:val="24"/>
          <w:szCs w:val="24"/>
          <w:rtl/>
        </w:rPr>
        <w:t xml:space="preserve">נוכל להתגמש לגבי שעת הגעת המטוס לרמון. </w:t>
      </w:r>
    </w:p>
    <w:p w:rsidR="006215CE" w:rsidRDefault="006215CE" w:rsidP="006215CE">
      <w:pPr>
        <w:pStyle w:val="aa"/>
        <w:numPr>
          <w:ilvl w:val="0"/>
          <w:numId w:val="32"/>
        </w:numPr>
        <w:rPr>
          <w:rFonts w:eastAsiaTheme="minorHAnsi" w:cs="David" w:hint="cs"/>
          <w:sz w:val="24"/>
          <w:szCs w:val="24"/>
        </w:rPr>
      </w:pPr>
      <w:r>
        <w:rPr>
          <w:rFonts w:eastAsiaTheme="minorHAnsi" w:cs="David" w:hint="cs"/>
          <w:sz w:val="24"/>
          <w:szCs w:val="24"/>
          <w:rtl/>
        </w:rPr>
        <w:t>התכנון:</w:t>
      </w:r>
    </w:p>
    <w:p w:rsidR="006215CE" w:rsidRDefault="006215CE" w:rsidP="006215CE">
      <w:pPr>
        <w:pStyle w:val="aa"/>
        <w:numPr>
          <w:ilvl w:val="0"/>
          <w:numId w:val="33"/>
        </w:numPr>
        <w:rPr>
          <w:rFonts w:eastAsiaTheme="minorHAnsi" w:cs="David" w:hint="cs"/>
          <w:sz w:val="24"/>
          <w:szCs w:val="24"/>
        </w:rPr>
      </w:pPr>
      <w:r>
        <w:rPr>
          <w:rFonts w:eastAsiaTheme="minorHAnsi" w:cs="David" w:hint="cs"/>
          <w:sz w:val="24"/>
          <w:szCs w:val="24"/>
          <w:rtl/>
        </w:rPr>
        <w:t xml:space="preserve">מטוס 747 עם 38 מטענים לא נפיצים. </w:t>
      </w:r>
    </w:p>
    <w:p w:rsidR="006215CE" w:rsidRDefault="006215CE" w:rsidP="006215CE">
      <w:pPr>
        <w:pStyle w:val="aa"/>
        <w:numPr>
          <w:ilvl w:val="0"/>
          <w:numId w:val="33"/>
        </w:numPr>
        <w:rPr>
          <w:rFonts w:eastAsiaTheme="minorHAnsi" w:cs="David" w:hint="cs"/>
          <w:sz w:val="24"/>
          <w:szCs w:val="24"/>
        </w:rPr>
      </w:pPr>
      <w:r>
        <w:rPr>
          <w:rFonts w:eastAsiaTheme="minorHAnsi" w:cs="David" w:hint="cs"/>
          <w:sz w:val="24"/>
          <w:szCs w:val="24"/>
          <w:rtl/>
        </w:rPr>
        <w:t>אמצעי פריקה ושינוע.</w:t>
      </w:r>
    </w:p>
    <w:p w:rsidR="006215CE" w:rsidRDefault="006215CE" w:rsidP="006215CE">
      <w:pPr>
        <w:pStyle w:val="aa"/>
        <w:numPr>
          <w:ilvl w:val="0"/>
          <w:numId w:val="33"/>
        </w:numPr>
        <w:rPr>
          <w:rFonts w:eastAsiaTheme="minorHAnsi" w:cs="David" w:hint="cs"/>
          <w:sz w:val="24"/>
          <w:szCs w:val="24"/>
        </w:rPr>
      </w:pPr>
      <w:r>
        <w:rPr>
          <w:rFonts w:eastAsiaTheme="minorHAnsi" w:cs="David" w:hint="cs"/>
          <w:sz w:val="24"/>
          <w:szCs w:val="24"/>
          <w:rtl/>
        </w:rPr>
        <w:t xml:space="preserve">סד"כ שיצטרף למשימה- בערך 100 אנשים. </w:t>
      </w:r>
    </w:p>
    <w:p w:rsidR="006215CE" w:rsidRDefault="006215CE" w:rsidP="006215CE">
      <w:pPr>
        <w:rPr>
          <w:rFonts w:eastAsiaTheme="minorHAnsi" w:cs="David" w:hint="cs"/>
          <w:sz w:val="24"/>
          <w:szCs w:val="24"/>
          <w:rtl/>
        </w:rPr>
      </w:pPr>
    </w:p>
    <w:p w:rsidR="006215CE" w:rsidRDefault="006215CE" w:rsidP="006215CE">
      <w:pPr>
        <w:pStyle w:val="aa"/>
        <w:numPr>
          <w:ilvl w:val="0"/>
          <w:numId w:val="5"/>
        </w:numPr>
        <w:rPr>
          <w:rFonts w:eastAsiaTheme="minorHAnsi" w:cs="David" w:hint="cs"/>
          <w:b/>
          <w:bCs/>
          <w:sz w:val="24"/>
          <w:szCs w:val="24"/>
        </w:rPr>
      </w:pPr>
      <w:r>
        <w:rPr>
          <w:rFonts w:eastAsiaTheme="minorHAnsi" w:cs="David" w:hint="cs"/>
          <w:b/>
          <w:bCs/>
          <w:sz w:val="24"/>
          <w:szCs w:val="24"/>
          <w:rtl/>
        </w:rPr>
        <w:t>בוצע סיור בשטח האווירי, מגדל הפיקוח, גישה לשערי השדה דרך כביש 90.</w:t>
      </w:r>
    </w:p>
    <w:p w:rsidR="006215CE" w:rsidRDefault="006215CE" w:rsidP="006215CE">
      <w:pPr>
        <w:pStyle w:val="aa"/>
        <w:ind w:left="360"/>
        <w:rPr>
          <w:rFonts w:eastAsiaTheme="minorHAnsi" w:cs="David" w:hint="cs"/>
          <w:b/>
          <w:bCs/>
          <w:sz w:val="24"/>
          <w:szCs w:val="24"/>
        </w:rPr>
      </w:pPr>
    </w:p>
    <w:p w:rsidR="006215CE" w:rsidRDefault="006215CE" w:rsidP="006215CE">
      <w:pPr>
        <w:pStyle w:val="aa"/>
        <w:numPr>
          <w:ilvl w:val="0"/>
          <w:numId w:val="5"/>
        </w:numPr>
        <w:rPr>
          <w:rFonts w:eastAsiaTheme="minorHAnsi" w:cs="David" w:hint="cs"/>
          <w:b/>
          <w:bCs/>
          <w:sz w:val="24"/>
          <w:szCs w:val="24"/>
        </w:rPr>
      </w:pPr>
      <w:r w:rsidRPr="006215CE">
        <w:rPr>
          <w:rFonts w:eastAsiaTheme="minorHAnsi" w:cs="David" w:hint="cs"/>
          <w:b/>
          <w:bCs/>
          <w:sz w:val="24"/>
          <w:szCs w:val="24"/>
          <w:u w:val="single"/>
          <w:rtl/>
        </w:rPr>
        <w:t>לסיכום</w:t>
      </w:r>
      <w:r>
        <w:rPr>
          <w:rFonts w:eastAsiaTheme="minorHAnsi" w:cs="David" w:hint="cs"/>
          <w:b/>
          <w:bCs/>
          <w:sz w:val="24"/>
          <w:szCs w:val="24"/>
          <w:rtl/>
        </w:rPr>
        <w:t>:</w:t>
      </w:r>
    </w:p>
    <w:p w:rsidR="006215CE" w:rsidRPr="006215CE" w:rsidRDefault="006215CE" w:rsidP="006215CE">
      <w:pPr>
        <w:pStyle w:val="aa"/>
        <w:numPr>
          <w:ilvl w:val="0"/>
          <w:numId w:val="35"/>
        </w:numPr>
        <w:rPr>
          <w:rFonts w:eastAsiaTheme="minorHAnsi" w:cs="David" w:hint="cs"/>
          <w:b/>
          <w:bCs/>
          <w:sz w:val="24"/>
          <w:szCs w:val="24"/>
        </w:rPr>
      </w:pPr>
      <w:r>
        <w:rPr>
          <w:rFonts w:eastAsiaTheme="minorHAnsi" w:cs="David" w:hint="cs"/>
          <w:sz w:val="24"/>
          <w:szCs w:val="24"/>
          <w:rtl/>
        </w:rPr>
        <w:t xml:space="preserve">יש לשתף את הנהלת רשות שדות התעופה (מנהל נתב"ג, מנכ"ל) בדבר קיום התרגיל ובחינת ביצוע הפקודה הצבאית בזמן אמת. </w:t>
      </w:r>
    </w:p>
    <w:p w:rsidR="006215CE" w:rsidRPr="006215CE" w:rsidRDefault="006215CE" w:rsidP="006215CE">
      <w:pPr>
        <w:pStyle w:val="aa"/>
        <w:numPr>
          <w:ilvl w:val="0"/>
          <w:numId w:val="35"/>
        </w:numPr>
        <w:rPr>
          <w:rFonts w:eastAsiaTheme="minorHAnsi" w:cs="David" w:hint="cs"/>
          <w:b/>
          <w:bCs/>
          <w:sz w:val="24"/>
          <w:szCs w:val="24"/>
        </w:rPr>
      </w:pPr>
      <w:r>
        <w:rPr>
          <w:rFonts w:eastAsiaTheme="minorHAnsi" w:cs="David" w:hint="cs"/>
          <w:sz w:val="24"/>
          <w:szCs w:val="24"/>
          <w:rtl/>
        </w:rPr>
        <w:t>תועבר תצ"א של השדה למשתתפים- באחריות טל סבג.</w:t>
      </w:r>
    </w:p>
    <w:p w:rsidR="006215CE" w:rsidRDefault="006215CE" w:rsidP="006215CE">
      <w:pPr>
        <w:ind w:left="360"/>
        <w:rPr>
          <w:rFonts w:eastAsiaTheme="minorHAnsi" w:cs="David" w:hint="cs"/>
          <w:b/>
          <w:bCs/>
          <w:sz w:val="24"/>
          <w:szCs w:val="24"/>
          <w:rtl/>
        </w:rPr>
      </w:pPr>
    </w:p>
    <w:p w:rsidR="006215CE" w:rsidRPr="006215CE" w:rsidRDefault="006215CE" w:rsidP="006215CE">
      <w:pPr>
        <w:ind w:left="360"/>
        <w:rPr>
          <w:rFonts w:eastAsiaTheme="minorHAnsi" w:cs="David"/>
          <w:b/>
          <w:bCs/>
          <w:sz w:val="24"/>
          <w:szCs w:val="24"/>
          <w:rtl/>
        </w:rPr>
      </w:pPr>
      <w:bookmarkStart w:id="0" w:name="_GoBack"/>
      <w:bookmarkEnd w:id="0"/>
    </w:p>
    <w:p w:rsidR="009A1A09" w:rsidRDefault="009A1A09" w:rsidP="0020507D">
      <w:pPr>
        <w:pStyle w:val="aa"/>
        <w:jc w:val="center"/>
        <w:rPr>
          <w:rFonts w:eastAsiaTheme="minorHAnsi" w:cs="David"/>
          <w:sz w:val="24"/>
          <w:szCs w:val="24"/>
          <w:rtl/>
        </w:rPr>
      </w:pPr>
    </w:p>
    <w:p w:rsidR="009A1A09" w:rsidRPr="009A1A09" w:rsidRDefault="009A1A09" w:rsidP="009A1A09">
      <w:pPr>
        <w:pStyle w:val="aa"/>
        <w:rPr>
          <w:rFonts w:eastAsiaTheme="minorHAnsi" w:cs="David"/>
          <w:sz w:val="24"/>
          <w:szCs w:val="24"/>
          <w:rtl/>
        </w:rPr>
      </w:pPr>
      <w:r>
        <w:rPr>
          <w:rFonts w:eastAsiaTheme="minorHAnsi" w:cs="David" w:hint="cs"/>
          <w:sz w:val="24"/>
          <w:szCs w:val="24"/>
          <w:rtl/>
        </w:rPr>
        <w:t xml:space="preserve"> </w:t>
      </w:r>
    </w:p>
    <w:sectPr w:rsidR="009A1A09" w:rsidRPr="009A1A09" w:rsidSect="00B04EAA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990" w:rsidRDefault="007C7990" w:rsidP="00B04EAA">
      <w:pPr>
        <w:spacing w:after="0" w:line="240" w:lineRule="auto"/>
      </w:pPr>
      <w:r>
        <w:separator/>
      </w:r>
    </w:p>
  </w:endnote>
  <w:endnote w:type="continuationSeparator" w:id="0">
    <w:p w:rsidR="007C7990" w:rsidRDefault="007C7990" w:rsidP="00B04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990" w:rsidRDefault="007C7990" w:rsidP="00B04EAA">
      <w:pPr>
        <w:spacing w:after="0" w:line="240" w:lineRule="auto"/>
      </w:pPr>
      <w:r>
        <w:separator/>
      </w:r>
    </w:p>
  </w:footnote>
  <w:footnote w:type="continuationSeparator" w:id="0">
    <w:p w:rsidR="007C7990" w:rsidRDefault="007C7990" w:rsidP="00B04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990" w:rsidRDefault="007C7990">
    <w:pPr>
      <w:pStyle w:val="a3"/>
    </w:pPr>
    <w:r>
      <w:rPr>
        <w:noProof/>
      </w:rPr>
      <w:drawing>
        <wp:inline distT="0" distB="0" distL="0" distR="0" wp14:anchorId="488CC23D" wp14:editId="5B048915">
          <wp:extent cx="5274310" cy="1214190"/>
          <wp:effectExtent l="0" t="0" r="2540" b="508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121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F40"/>
    <w:multiLevelType w:val="hybridMultilevel"/>
    <w:tmpl w:val="90C8DA24"/>
    <w:lvl w:ilvl="0" w:tplc="D50826DA"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773EA9"/>
    <w:multiLevelType w:val="hybridMultilevel"/>
    <w:tmpl w:val="4A3E87E8"/>
    <w:lvl w:ilvl="0" w:tplc="D50826DA">
      <w:numFmt w:val="bullet"/>
      <w:lvlText w:val=""/>
      <w:lvlJc w:val="left"/>
      <w:pPr>
        <w:ind w:left="144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DC5CA4"/>
    <w:multiLevelType w:val="hybridMultilevel"/>
    <w:tmpl w:val="8CE6BE8A"/>
    <w:lvl w:ilvl="0" w:tplc="1FAEA5B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2739D"/>
    <w:multiLevelType w:val="hybridMultilevel"/>
    <w:tmpl w:val="628E5A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CE5C94"/>
    <w:multiLevelType w:val="hybridMultilevel"/>
    <w:tmpl w:val="29144022"/>
    <w:lvl w:ilvl="0" w:tplc="64DA6892"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297D99"/>
    <w:multiLevelType w:val="hybridMultilevel"/>
    <w:tmpl w:val="59487EAE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13166B31"/>
    <w:multiLevelType w:val="hybridMultilevel"/>
    <w:tmpl w:val="316C6750"/>
    <w:lvl w:ilvl="0" w:tplc="022802E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54220"/>
    <w:multiLevelType w:val="hybridMultilevel"/>
    <w:tmpl w:val="1B502A8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D672F26"/>
    <w:multiLevelType w:val="hybridMultilevel"/>
    <w:tmpl w:val="E152BE18"/>
    <w:lvl w:ilvl="0" w:tplc="9B0A3FFA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B3730"/>
    <w:multiLevelType w:val="hybridMultilevel"/>
    <w:tmpl w:val="D7487C0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371D45"/>
    <w:multiLevelType w:val="hybridMultilevel"/>
    <w:tmpl w:val="092409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AC08A0"/>
    <w:multiLevelType w:val="hybridMultilevel"/>
    <w:tmpl w:val="22348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908EE"/>
    <w:multiLevelType w:val="hybridMultilevel"/>
    <w:tmpl w:val="6BD0A1EE"/>
    <w:lvl w:ilvl="0" w:tplc="D50826DA">
      <w:numFmt w:val="bullet"/>
      <w:lvlText w:val=""/>
      <w:lvlJc w:val="left"/>
      <w:pPr>
        <w:ind w:left="144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8811524"/>
    <w:multiLevelType w:val="hybridMultilevel"/>
    <w:tmpl w:val="997EF9D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FD2AA7"/>
    <w:multiLevelType w:val="hybridMultilevel"/>
    <w:tmpl w:val="6F7696F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FE1F37"/>
    <w:multiLevelType w:val="hybridMultilevel"/>
    <w:tmpl w:val="D6B8F4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22159A"/>
    <w:multiLevelType w:val="hybridMultilevel"/>
    <w:tmpl w:val="C03EBD88"/>
    <w:lvl w:ilvl="0" w:tplc="D50826DA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CE09C8"/>
    <w:multiLevelType w:val="multilevel"/>
    <w:tmpl w:val="A1C455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single"/>
      </w:rPr>
    </w:lvl>
  </w:abstractNum>
  <w:abstractNum w:abstractNumId="18">
    <w:nsid w:val="37364856"/>
    <w:multiLevelType w:val="hybridMultilevel"/>
    <w:tmpl w:val="B14671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8776F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AF75956"/>
    <w:multiLevelType w:val="hybridMultilevel"/>
    <w:tmpl w:val="F5D22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4677903"/>
    <w:multiLevelType w:val="hybridMultilevel"/>
    <w:tmpl w:val="1BA4E6D4"/>
    <w:lvl w:ilvl="0" w:tplc="049E84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D22E0"/>
    <w:multiLevelType w:val="hybridMultilevel"/>
    <w:tmpl w:val="64B02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0CB4BB0"/>
    <w:multiLevelType w:val="hybridMultilevel"/>
    <w:tmpl w:val="83D61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4A4554"/>
    <w:multiLevelType w:val="hybridMultilevel"/>
    <w:tmpl w:val="298A0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93927B8"/>
    <w:multiLevelType w:val="hybridMultilevel"/>
    <w:tmpl w:val="2286F59C"/>
    <w:lvl w:ilvl="0" w:tplc="052A9F6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A8E3A50"/>
    <w:multiLevelType w:val="hybridMultilevel"/>
    <w:tmpl w:val="7982D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672C7C"/>
    <w:multiLevelType w:val="hybridMultilevel"/>
    <w:tmpl w:val="84567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F0199F"/>
    <w:multiLevelType w:val="hybridMultilevel"/>
    <w:tmpl w:val="1BF4CE0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698D24DB"/>
    <w:multiLevelType w:val="hybridMultilevel"/>
    <w:tmpl w:val="3D149BB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6EFE64AE"/>
    <w:multiLevelType w:val="hybridMultilevel"/>
    <w:tmpl w:val="8182CB26"/>
    <w:lvl w:ilvl="0" w:tplc="77660F12">
      <w:start w:val="1"/>
      <w:numFmt w:val="hebrew1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4903AE"/>
    <w:multiLevelType w:val="hybridMultilevel"/>
    <w:tmpl w:val="F9640292"/>
    <w:lvl w:ilvl="0" w:tplc="EAEA91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891DBB"/>
    <w:multiLevelType w:val="hybridMultilevel"/>
    <w:tmpl w:val="8782E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9F5F1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ED628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1"/>
  </w:num>
  <w:num w:numId="2">
    <w:abstractNumId w:val="25"/>
  </w:num>
  <w:num w:numId="3">
    <w:abstractNumId w:val="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23"/>
  </w:num>
  <w:num w:numId="7">
    <w:abstractNumId w:val="34"/>
  </w:num>
  <w:num w:numId="8">
    <w:abstractNumId w:val="26"/>
  </w:num>
  <w:num w:numId="9">
    <w:abstractNumId w:val="5"/>
  </w:num>
  <w:num w:numId="10">
    <w:abstractNumId w:val="27"/>
  </w:num>
  <w:num w:numId="11">
    <w:abstractNumId w:val="19"/>
  </w:num>
  <w:num w:numId="12">
    <w:abstractNumId w:val="17"/>
  </w:num>
  <w:num w:numId="13">
    <w:abstractNumId w:val="21"/>
  </w:num>
  <w:num w:numId="14">
    <w:abstractNumId w:val="3"/>
  </w:num>
  <w:num w:numId="15">
    <w:abstractNumId w:val="14"/>
  </w:num>
  <w:num w:numId="16">
    <w:abstractNumId w:val="10"/>
  </w:num>
  <w:num w:numId="17">
    <w:abstractNumId w:val="7"/>
  </w:num>
  <w:num w:numId="18">
    <w:abstractNumId w:val="24"/>
  </w:num>
  <w:num w:numId="19">
    <w:abstractNumId w:val="20"/>
  </w:num>
  <w:num w:numId="20">
    <w:abstractNumId w:val="22"/>
  </w:num>
  <w:num w:numId="21">
    <w:abstractNumId w:val="18"/>
  </w:num>
  <w:num w:numId="22">
    <w:abstractNumId w:val="8"/>
  </w:num>
  <w:num w:numId="23">
    <w:abstractNumId w:val="4"/>
  </w:num>
  <w:num w:numId="24">
    <w:abstractNumId w:val="16"/>
  </w:num>
  <w:num w:numId="25">
    <w:abstractNumId w:val="0"/>
  </w:num>
  <w:num w:numId="26">
    <w:abstractNumId w:val="30"/>
  </w:num>
  <w:num w:numId="27">
    <w:abstractNumId w:val="2"/>
  </w:num>
  <w:num w:numId="28">
    <w:abstractNumId w:val="12"/>
  </w:num>
  <w:num w:numId="29">
    <w:abstractNumId w:val="1"/>
  </w:num>
  <w:num w:numId="30">
    <w:abstractNumId w:val="29"/>
  </w:num>
  <w:num w:numId="31">
    <w:abstractNumId w:val="9"/>
  </w:num>
  <w:num w:numId="32">
    <w:abstractNumId w:val="32"/>
  </w:num>
  <w:num w:numId="33">
    <w:abstractNumId w:val="28"/>
  </w:num>
  <w:num w:numId="34">
    <w:abstractNumId w:val="13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B8"/>
    <w:rsid w:val="00010247"/>
    <w:rsid w:val="000C2B06"/>
    <w:rsid w:val="00104995"/>
    <w:rsid w:val="0014089D"/>
    <w:rsid w:val="001728EB"/>
    <w:rsid w:val="00183A05"/>
    <w:rsid w:val="001F0503"/>
    <w:rsid w:val="0020507D"/>
    <w:rsid w:val="00255E59"/>
    <w:rsid w:val="002B1591"/>
    <w:rsid w:val="00312B62"/>
    <w:rsid w:val="00334B3F"/>
    <w:rsid w:val="00355E50"/>
    <w:rsid w:val="00390FDC"/>
    <w:rsid w:val="0043324D"/>
    <w:rsid w:val="0046331B"/>
    <w:rsid w:val="00477557"/>
    <w:rsid w:val="004875A8"/>
    <w:rsid w:val="004A7A44"/>
    <w:rsid w:val="004F396B"/>
    <w:rsid w:val="00586CD8"/>
    <w:rsid w:val="005F16D8"/>
    <w:rsid w:val="0061047B"/>
    <w:rsid w:val="006215CE"/>
    <w:rsid w:val="007C7990"/>
    <w:rsid w:val="00822355"/>
    <w:rsid w:val="00892585"/>
    <w:rsid w:val="008D7533"/>
    <w:rsid w:val="00921C4D"/>
    <w:rsid w:val="009A0631"/>
    <w:rsid w:val="009A1A09"/>
    <w:rsid w:val="00A0286E"/>
    <w:rsid w:val="00A703C3"/>
    <w:rsid w:val="00A8642E"/>
    <w:rsid w:val="00B04EAA"/>
    <w:rsid w:val="00B51E1B"/>
    <w:rsid w:val="00BE1F55"/>
    <w:rsid w:val="00C45BA9"/>
    <w:rsid w:val="00CE7033"/>
    <w:rsid w:val="00D46072"/>
    <w:rsid w:val="00D71D85"/>
    <w:rsid w:val="00D9019D"/>
    <w:rsid w:val="00E230B8"/>
    <w:rsid w:val="00E915B9"/>
    <w:rsid w:val="00EA0575"/>
    <w:rsid w:val="00ED118B"/>
    <w:rsid w:val="00EF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E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04EAA"/>
  </w:style>
  <w:style w:type="paragraph" w:styleId="a5">
    <w:name w:val="footer"/>
    <w:basedOn w:val="a"/>
    <w:link w:val="a6"/>
    <w:uiPriority w:val="99"/>
    <w:unhideWhenUsed/>
    <w:rsid w:val="00B04E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04EAA"/>
  </w:style>
  <w:style w:type="paragraph" w:styleId="a7">
    <w:name w:val="Balloon Text"/>
    <w:basedOn w:val="a"/>
    <w:link w:val="a8"/>
    <w:uiPriority w:val="99"/>
    <w:semiHidden/>
    <w:unhideWhenUsed/>
    <w:rsid w:val="00B0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B04EA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04EAA"/>
    <w:pPr>
      <w:spacing w:after="0" w:line="240" w:lineRule="auto"/>
    </w:pPr>
    <w:rPr>
      <w:rFonts w:ascii="Times New Roman" w:eastAsia="Times New Roman" w:hAnsi="Times New Roman" w:cs="Miriam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EF0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E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04EAA"/>
  </w:style>
  <w:style w:type="paragraph" w:styleId="a5">
    <w:name w:val="footer"/>
    <w:basedOn w:val="a"/>
    <w:link w:val="a6"/>
    <w:uiPriority w:val="99"/>
    <w:unhideWhenUsed/>
    <w:rsid w:val="00B04E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04EAA"/>
  </w:style>
  <w:style w:type="paragraph" w:styleId="a7">
    <w:name w:val="Balloon Text"/>
    <w:basedOn w:val="a"/>
    <w:link w:val="a8"/>
    <w:uiPriority w:val="99"/>
    <w:semiHidden/>
    <w:unhideWhenUsed/>
    <w:rsid w:val="00B0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B04EA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04EAA"/>
    <w:pPr>
      <w:spacing w:after="0" w:line="240" w:lineRule="auto"/>
    </w:pPr>
    <w:rPr>
      <w:rFonts w:ascii="Times New Roman" w:eastAsia="Times New Roman" w:hAnsi="Times New Roman" w:cs="Miriam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EF0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86simo\AppData\Roaming\Microsoft\Templates\&#1505;&#1497;&#1499;&#1493;&#1501;%20&#1491;&#1497;&#1493;&#1503;%20&#1500;&#1493;&#1490;&#1493;%20&#1512;&#1502;&#1493;&#150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6E606-4701-4B33-AB46-E832F0EA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סיכום דיון לוגו רמון.dotx</Template>
  <TotalTime>11</TotalTime>
  <Pages>2</Pages>
  <Words>394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Israel Airports Authority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Mor</dc:creator>
  <cp:lastModifiedBy>Tal Sabag</cp:lastModifiedBy>
  <cp:revision>4</cp:revision>
  <dcterms:created xsi:type="dcterms:W3CDTF">2019-12-23T13:01:00Z</dcterms:created>
  <dcterms:modified xsi:type="dcterms:W3CDTF">2019-12-25T07:35:00Z</dcterms:modified>
</cp:coreProperties>
</file>