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857" w:rsidRDefault="009C42B5" w:rsidP="00444857">
      <w:pPr>
        <w:jc w:val="center"/>
        <w:rPr>
          <w:rFonts w:ascii="Guttman Hatzvi" w:eastAsia="+mj-ea" w:cs="David"/>
          <w:b/>
          <w:bCs/>
          <w:color w:val="000000"/>
          <w:kern w:val="24"/>
          <w:sz w:val="56"/>
          <w:szCs w:val="56"/>
          <w:rtl/>
        </w:rPr>
      </w:pPr>
      <w:r w:rsidRPr="00111A19">
        <w:rPr>
          <w:rFonts w:cs="Arial" w:hint="cs"/>
          <w:noProof/>
          <w:rtl/>
        </w:rPr>
        <w:drawing>
          <wp:anchor distT="0" distB="0" distL="114300" distR="114300" simplePos="0" relativeHeight="251661312" behindDoc="0" locked="0" layoutInCell="1" allowOverlap="1" wp14:anchorId="6A94F4DE" wp14:editId="6F82E613">
            <wp:simplePos x="0" y="0"/>
            <wp:positionH relativeFrom="page">
              <wp:posOffset>5324475</wp:posOffset>
            </wp:positionH>
            <wp:positionV relativeFrom="page">
              <wp:posOffset>533400</wp:posOffset>
            </wp:positionV>
            <wp:extent cx="723900" cy="850265"/>
            <wp:effectExtent l="0" t="0" r="0" b="6985"/>
            <wp:wrapTight wrapText="bothSides">
              <wp:wrapPolygon edited="0">
                <wp:start x="21600" y="21600"/>
                <wp:lineTo x="21600" y="306"/>
                <wp:lineTo x="12505" y="306"/>
                <wp:lineTo x="9663" y="306"/>
                <wp:lineTo x="568" y="306"/>
                <wp:lineTo x="568" y="21600"/>
                <wp:lineTo x="21600" y="21600"/>
              </wp:wrapPolygon>
            </wp:wrapTight>
            <wp:docPr id="7" name="תמונה 8"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8" descr="מבל נקי"/>
                    <pic:cNvPicPr>
                      <a:picLocks noChangeAspect="1" noChangeArrowheads="1"/>
                    </pic:cNvPicPr>
                  </pic:nvPicPr>
                  <pic:blipFill>
                    <a:blip r:embed="rId8" cstate="print"/>
                    <a:srcRect/>
                    <a:stretch>
                      <a:fillRect/>
                    </a:stretch>
                  </pic:blipFill>
                  <pic:spPr bwMode="auto">
                    <a:xfrm rot="10800000" flipH="1" flipV="1">
                      <a:off x="0" y="0"/>
                      <a:ext cx="723900" cy="8502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44857">
        <w:rPr>
          <w:rFonts w:ascii="Guttman Hatzvi" w:eastAsia="+mj-ea" w:cs="David"/>
          <w:b/>
          <w:bCs/>
          <w:noProof/>
          <w:color w:val="000000"/>
          <w:kern w:val="24"/>
          <w:sz w:val="56"/>
          <w:szCs w:val="56"/>
          <w:rtl/>
        </w:rPr>
        <mc:AlternateContent>
          <mc:Choice Requires="wpg">
            <w:drawing>
              <wp:anchor distT="0" distB="0" distL="114300" distR="114300" simplePos="0" relativeHeight="251659264" behindDoc="0" locked="0" layoutInCell="1" allowOverlap="1" wp14:anchorId="4ACC12EE" wp14:editId="11FF21DC">
                <wp:simplePos x="0" y="0"/>
                <wp:positionH relativeFrom="margin">
                  <wp:align>center</wp:align>
                </wp:positionH>
                <wp:positionV relativeFrom="topMargin">
                  <wp:align>bottom</wp:align>
                </wp:positionV>
                <wp:extent cx="6976745" cy="326390"/>
                <wp:effectExtent l="0" t="0" r="14605" b="16510"/>
                <wp:wrapNone/>
                <wp:docPr id="2" name="קבוצה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3"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4"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5A78E1" id="קבוצה 2" o:spid="_x0000_s1026" style="position:absolute;left:0;text-align:left;margin-left:0;margin-top:0;width:549.35pt;height:25.7pt;z-index:251659264;mso-position-horizontal:center;mso-position-horizontal-relative:margin;mso-position-vertical:bottom;mso-position-vertical-relative:top-margin-area"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">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DceMEA&#10;AADaAAAADwAAAGRycy9kb3ducmV2LnhtbESPQYvCMBSE74L/ITzBm6YqLks1ioiCB0W29bDeHs2z&#10;LTYvpYla/70RBI/DzHzDzJetqcSdGldaVjAaRiCIM6tLzhWc0u3gF4TzyBory6TgSQ6Wi25njrG2&#10;D/6je+JzESDsYlRQeF/HUrqsIINuaGvi4F1sY9AH2eRSN/gIcFPJcRT9SIMlh4UCa1oXlF2Tm1Ew&#10;PVJt93je+B0enqfpKN3gf6pUv9euZiA8tf4b/rR3WsEE3lfCD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w3HjBAAAA2gAAAA8AAAAAAAAAAAAAAAAAmAIAAGRycy9kb3du&#10;cmV2LnhtbFBLBQYAAAAABAAEAPUAAACGAw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lEDMEA&#10;AADaAAAADwAAAGRycy9kb3ducmV2LnhtbESPQYvCMBSE74L/ITzBm6aKLks1ioiCB0W29bDeHs2z&#10;LTYvpYla/70RBI/DzHzDzJetqcSdGldaVjAaRiCIM6tLzhWc0u3gF4TzyBory6TgSQ6Wi25njrG2&#10;D/6je+JzESDsYlRQeF/HUrqsIINuaGvi4F1sY9AH2eRSN/gIcFPJcRT9SIMlh4UCa1oXlF2Tm1Ew&#10;PVJt93je+B0enqfpKN3gf6pUv9euZiA8tf4b/rR3WsEE3lfCD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ZRAzBAAAA2gAAAA8AAAAAAAAAAAAAAAAAmAIAAGRycy9kb3du&#10;cmV2LnhtbFBLBQYAAAAABAAEAPUAAACGAw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16556E" w:rsidRPr="00FA2582" w:rsidRDefault="00FA2582" w:rsidP="0016556E">
      <w:pPr>
        <w:jc w:val="center"/>
        <w:rPr>
          <w:rFonts w:ascii="Cambria" w:eastAsia="+mj-ea" w:hAnsi="Cambria" w:cs="David" w:hint="cs"/>
          <w:b/>
          <w:bCs/>
          <w:color w:val="000000"/>
          <w:kern w:val="24"/>
          <w:sz w:val="56"/>
          <w:szCs w:val="56"/>
          <w:rtl/>
        </w:rPr>
      </w:pPr>
      <w:r>
        <w:rPr>
          <w:rFonts w:ascii="Cambria" w:eastAsia="+mj-ea" w:hAnsi="Cambria" w:cs="David" w:hint="cs"/>
          <w:b/>
          <w:bCs/>
          <w:color w:val="000000"/>
          <w:kern w:val="24"/>
          <w:sz w:val="56"/>
          <w:szCs w:val="56"/>
          <w:u w:val="single"/>
          <w:rtl/>
        </w:rPr>
        <w:t>אתגרי הביטחון הלאומי של</w:t>
      </w:r>
    </w:p>
    <w:p w:rsidR="00FA2582" w:rsidRDefault="00A87093" w:rsidP="00A87093">
      <w:pPr>
        <w:pStyle w:val="NormalWeb"/>
        <w:bidi/>
        <w:spacing w:before="134" w:beforeAutospacing="0" w:after="0" w:afterAutospacing="0" w:line="384" w:lineRule="auto"/>
        <w:jc w:val="center"/>
        <w:rPr>
          <w:rFonts w:ascii="Guttman Hatzvi" w:eastAsia="+mn-ea" w:cs="David"/>
          <w:b/>
          <w:bCs/>
          <w:color w:val="000000" w:themeColor="text1"/>
          <w:kern w:val="24"/>
          <w:sz w:val="56"/>
          <w:szCs w:val="56"/>
          <w:rtl/>
        </w:rPr>
      </w:pPr>
      <w:r w:rsidRPr="00FA2582">
        <w:rPr>
          <w:rFonts w:ascii="Guttman Hatzvi" w:eastAsia="+mn-ea" w:cs="David" w:hint="cs"/>
          <w:b/>
          <w:bCs/>
          <w:color w:val="000000" w:themeColor="text1"/>
          <w:kern w:val="24"/>
          <w:sz w:val="56"/>
          <w:szCs w:val="56"/>
          <w:u w:val="single"/>
          <w:rtl/>
        </w:rPr>
        <w:t>ארצות הברית</w:t>
      </w:r>
    </w:p>
    <w:p w:rsidR="00FA2582" w:rsidRDefault="00FA2582" w:rsidP="0016556E">
      <w:pPr>
        <w:pStyle w:val="NormalWeb"/>
        <w:bidi/>
        <w:spacing w:before="134" w:beforeAutospacing="0" w:after="0" w:afterAutospacing="0" w:line="384" w:lineRule="auto"/>
        <w:jc w:val="center"/>
        <w:rPr>
          <w:rFonts w:ascii="Guttman Hatzvi" w:eastAsia="+mn-ea" w:cs="David"/>
          <w:b/>
          <w:bCs/>
          <w:color w:val="000000" w:themeColor="text1"/>
          <w:kern w:val="24"/>
          <w:sz w:val="56"/>
          <w:szCs w:val="56"/>
        </w:rPr>
      </w:pPr>
      <w:r>
        <w:rPr>
          <w:rFonts w:ascii="Guttman Hatzvi" w:eastAsia="+mn-ea" w:cs="David" w:hint="cs"/>
          <w:b/>
          <w:bCs/>
          <w:color w:val="000000" w:themeColor="text1"/>
          <w:kern w:val="24"/>
          <w:sz w:val="56"/>
          <w:szCs w:val="56"/>
          <w:rtl/>
        </w:rPr>
        <w:t>תובנות מסיור ארצות הברית</w:t>
      </w:r>
    </w:p>
    <w:p w:rsidR="00FA2582" w:rsidRDefault="00FA2582" w:rsidP="00FA2582">
      <w:pPr>
        <w:pStyle w:val="NormalWeb"/>
        <w:bidi/>
        <w:spacing w:before="134" w:beforeAutospacing="0" w:after="0" w:afterAutospacing="0" w:line="384" w:lineRule="auto"/>
        <w:jc w:val="center"/>
        <w:rPr>
          <w:rFonts w:ascii="Guttman Hatzvi" w:eastAsia="+mn-ea" w:cs="David"/>
          <w:b/>
          <w:bCs/>
          <w:color w:val="000000" w:themeColor="text1"/>
          <w:kern w:val="24"/>
          <w:sz w:val="56"/>
          <w:szCs w:val="56"/>
        </w:rPr>
      </w:pPr>
    </w:p>
    <w:p w:rsidR="00A87093" w:rsidRDefault="0016556E" w:rsidP="00FA2582">
      <w:pPr>
        <w:pStyle w:val="NormalWeb"/>
        <w:bidi/>
        <w:spacing w:before="134" w:beforeAutospacing="0" w:after="0" w:afterAutospacing="0" w:line="384" w:lineRule="auto"/>
        <w:jc w:val="center"/>
        <w:rPr>
          <w:rFonts w:ascii="Guttman Hatzvi" w:eastAsia="+mn-ea" w:cs="David"/>
          <w:b/>
          <w:bCs/>
          <w:color w:val="000000" w:themeColor="text1"/>
          <w:kern w:val="24"/>
          <w:sz w:val="56"/>
          <w:szCs w:val="56"/>
          <w:rtl/>
        </w:rPr>
      </w:pPr>
      <w:r w:rsidRPr="00444857">
        <w:rPr>
          <w:rFonts w:ascii="Guttman Hatzvi" w:eastAsia="+mn-ea" w:cs="David" w:hint="cs"/>
          <w:b/>
          <w:bCs/>
          <w:color w:val="000000" w:themeColor="text1"/>
          <w:kern w:val="24"/>
          <w:sz w:val="56"/>
          <w:szCs w:val="56"/>
          <w:rtl/>
        </w:rPr>
        <w:t xml:space="preserve">המכללה לביטחון לאומי </w:t>
      </w:r>
    </w:p>
    <w:p w:rsidR="00A87093" w:rsidRDefault="0016556E" w:rsidP="00A87093">
      <w:pPr>
        <w:pStyle w:val="NormalWeb"/>
        <w:bidi/>
        <w:spacing w:before="134" w:beforeAutospacing="0" w:after="0" w:afterAutospacing="0" w:line="384" w:lineRule="auto"/>
        <w:jc w:val="center"/>
        <w:rPr>
          <w:rFonts w:ascii="Guttman Hatzvi" w:eastAsia="+mn-ea" w:cs="David"/>
          <w:b/>
          <w:bCs/>
          <w:color w:val="000000" w:themeColor="text1"/>
          <w:kern w:val="24"/>
          <w:sz w:val="56"/>
          <w:szCs w:val="56"/>
          <w:rtl/>
        </w:rPr>
      </w:pPr>
      <w:r w:rsidRPr="00444857">
        <w:rPr>
          <w:rFonts w:ascii="Guttman Hatzvi" w:eastAsia="+mn-ea" w:cs="David" w:hint="cs"/>
          <w:b/>
          <w:bCs/>
          <w:color w:val="000000" w:themeColor="text1"/>
          <w:kern w:val="24"/>
          <w:sz w:val="56"/>
          <w:szCs w:val="56"/>
          <w:rtl/>
        </w:rPr>
        <w:t>מחזור מ"ג</w:t>
      </w:r>
    </w:p>
    <w:p w:rsidR="0016556E" w:rsidRPr="00A87093" w:rsidRDefault="00FA2582" w:rsidP="00A87093">
      <w:pPr>
        <w:pStyle w:val="NormalWeb"/>
        <w:bidi/>
        <w:spacing w:before="134" w:beforeAutospacing="0" w:after="0" w:afterAutospacing="0" w:line="384" w:lineRule="auto"/>
        <w:jc w:val="center"/>
        <w:rPr>
          <w:rFonts w:cs="David"/>
          <w:b/>
          <w:bCs/>
          <w:color w:val="000000" w:themeColor="text1"/>
          <w:rtl/>
        </w:rPr>
      </w:pPr>
      <w:r>
        <w:rPr>
          <w:rFonts w:cs="David" w:hint="cs"/>
          <w:b/>
          <w:bCs/>
          <w:sz w:val="36"/>
          <w:szCs w:val="36"/>
          <w:rtl/>
        </w:rPr>
        <w:t>יוני</w:t>
      </w:r>
      <w:r w:rsidR="00444857" w:rsidRPr="00444857">
        <w:rPr>
          <w:rFonts w:cs="David" w:hint="cs"/>
          <w:b/>
          <w:bCs/>
          <w:sz w:val="36"/>
          <w:szCs w:val="36"/>
          <w:rtl/>
        </w:rPr>
        <w:t xml:space="preserve"> 2016</w:t>
      </w:r>
    </w:p>
    <w:p w:rsidR="00444857" w:rsidRDefault="00444857" w:rsidP="00912881">
      <w:pPr>
        <w:jc w:val="center"/>
        <w:rPr>
          <w:rFonts w:cs="David"/>
          <w:sz w:val="36"/>
          <w:szCs w:val="36"/>
          <w:rtl/>
        </w:rPr>
      </w:pPr>
      <w:r w:rsidRPr="009C42B5">
        <w:rPr>
          <w:rFonts w:cs="David" w:hint="cs"/>
          <w:b/>
          <w:bCs/>
          <w:sz w:val="36"/>
          <w:szCs w:val="36"/>
          <w:rtl/>
        </w:rPr>
        <w:t>אייר התשע"ו</w:t>
      </w:r>
    </w:p>
    <w:p w:rsidR="00912881" w:rsidRPr="009C42B5" w:rsidRDefault="00912881" w:rsidP="00912881">
      <w:pPr>
        <w:jc w:val="center"/>
        <w:rPr>
          <w:rFonts w:cs="David"/>
          <w:sz w:val="36"/>
          <w:szCs w:val="36"/>
          <w:rtl/>
        </w:rPr>
      </w:pPr>
    </w:p>
    <w:p w:rsidR="00461CB9" w:rsidRDefault="00461CB9" w:rsidP="00912881">
      <w:pPr>
        <w:rPr>
          <w:rFonts w:asciiTheme="majorHAnsi" w:eastAsiaTheme="majorEastAsia" w:hAnsiTheme="majorHAnsi" w:cs="David"/>
          <w:b/>
          <w:bCs/>
          <w:sz w:val="32"/>
          <w:szCs w:val="32"/>
          <w:u w:val="single"/>
          <w:rtl/>
          <w:lang w:val="he-IL"/>
        </w:rPr>
      </w:pPr>
    </w:p>
    <w:p w:rsidR="00CA0A86" w:rsidRDefault="00B103AB" w:rsidP="00FA2582">
      <w:pPr>
        <w:tabs>
          <w:tab w:val="right" w:pos="8306"/>
        </w:tabs>
        <w:bidi w:val="0"/>
        <w:jc w:val="both"/>
        <w:rPr>
          <w:rFonts w:cs="David" w:hint="cs"/>
          <w:sz w:val="26"/>
          <w:szCs w:val="26"/>
          <w:rtl/>
        </w:rPr>
      </w:pPr>
      <w:r w:rsidRPr="008645A3">
        <w:rPr>
          <w:rFonts w:cs="David"/>
          <w:b/>
          <w:bCs/>
          <w:sz w:val="40"/>
          <w:szCs w:val="40"/>
        </w:rPr>
        <w:tab/>
      </w:r>
      <w:r w:rsidR="00FA2582" w:rsidRPr="00FA2582">
        <w:rPr>
          <w:rFonts w:cs="David" w:hint="cs"/>
          <w:b/>
          <w:bCs/>
          <w:sz w:val="32"/>
          <w:szCs w:val="32"/>
          <w:rtl/>
        </w:rPr>
        <w:t>מגישים:</w:t>
      </w:r>
    </w:p>
    <w:p w:rsidR="00CA0A86" w:rsidRPr="00E808E9" w:rsidRDefault="00FA2582" w:rsidP="00CA0A86">
      <w:pPr>
        <w:spacing w:line="360" w:lineRule="auto"/>
        <w:jc w:val="both"/>
        <w:rPr>
          <w:rFonts w:cs="David" w:hint="cs"/>
          <w:sz w:val="26"/>
          <w:szCs w:val="26"/>
        </w:rPr>
      </w:pPr>
      <w:r>
        <w:rPr>
          <w:rFonts w:cs="David" w:hint="cs"/>
          <w:sz w:val="26"/>
          <w:szCs w:val="26"/>
          <w:rtl/>
        </w:rPr>
        <w:t>נתן ישראלי, אלי בר און, זיאד אסעד, חיים מנור, ערן יוסף, ויני צ'יקולי, סאקט קהאנה, סיגל בר צבי, אבי דהן, צחי חפץ</w:t>
      </w:r>
    </w:p>
    <w:p w:rsidR="00CA0A86" w:rsidRDefault="00CA0A86" w:rsidP="009C42B5">
      <w:pPr>
        <w:rPr>
          <w:rFonts w:cs="David"/>
          <w:sz w:val="36"/>
          <w:szCs w:val="36"/>
          <w:rtl/>
        </w:rPr>
      </w:pPr>
    </w:p>
    <w:p w:rsidR="00FA2582" w:rsidRDefault="00FA2582" w:rsidP="009C42B5">
      <w:pPr>
        <w:rPr>
          <w:rFonts w:cs="David"/>
          <w:sz w:val="36"/>
          <w:szCs w:val="36"/>
          <w:rtl/>
        </w:rPr>
      </w:pPr>
    </w:p>
    <w:p w:rsidR="00FA2582" w:rsidRDefault="00FA2582" w:rsidP="009C42B5">
      <w:pPr>
        <w:rPr>
          <w:rFonts w:cs="David"/>
          <w:sz w:val="36"/>
          <w:szCs w:val="36"/>
          <w:rtl/>
        </w:rPr>
      </w:pPr>
    </w:p>
    <w:p w:rsidR="00FA2582" w:rsidRDefault="00FA2582" w:rsidP="009C42B5">
      <w:pPr>
        <w:rPr>
          <w:rFonts w:cs="David"/>
          <w:sz w:val="36"/>
          <w:szCs w:val="36"/>
          <w:rtl/>
        </w:rPr>
      </w:pPr>
    </w:p>
    <w:p w:rsidR="00FA2582" w:rsidRDefault="00FA2582" w:rsidP="009C42B5">
      <w:pPr>
        <w:rPr>
          <w:rFonts w:cs="David"/>
          <w:sz w:val="36"/>
          <w:szCs w:val="36"/>
          <w:rtl/>
        </w:rPr>
      </w:pPr>
    </w:p>
    <w:p w:rsidR="00FA2582" w:rsidRDefault="00FA2582" w:rsidP="009C42B5">
      <w:pPr>
        <w:rPr>
          <w:rFonts w:cs="David"/>
          <w:sz w:val="36"/>
          <w:szCs w:val="36"/>
          <w:rtl/>
        </w:rPr>
      </w:pPr>
    </w:p>
    <w:p w:rsidR="00FA2582" w:rsidRPr="00FA2582" w:rsidRDefault="00FA2582" w:rsidP="00FA2582">
      <w:pPr>
        <w:spacing w:line="360" w:lineRule="auto"/>
        <w:ind w:left="360"/>
        <w:jc w:val="center"/>
        <w:rPr>
          <w:rFonts w:ascii="Calibri" w:eastAsia="Calibri" w:hAnsi="Calibri" w:cs="David"/>
          <w:b/>
          <w:bCs/>
          <w:sz w:val="28"/>
          <w:szCs w:val="28"/>
          <w:u w:val="single"/>
          <w:rtl/>
        </w:rPr>
      </w:pPr>
      <w:r w:rsidRPr="00FA2582">
        <w:rPr>
          <w:rFonts w:ascii="Calibri" w:eastAsia="Calibri" w:hAnsi="Calibri" w:cs="David" w:hint="cs"/>
          <w:b/>
          <w:bCs/>
          <w:sz w:val="28"/>
          <w:szCs w:val="28"/>
          <w:u w:val="single"/>
          <w:rtl/>
        </w:rPr>
        <w:lastRenderedPageBreak/>
        <w:t>אתגרי הביטחון הלאומי האמריקאי</w:t>
      </w:r>
    </w:p>
    <w:p w:rsidR="00FA2582" w:rsidRPr="00FA2582" w:rsidRDefault="00FA2582" w:rsidP="00FA2582">
      <w:pPr>
        <w:spacing w:line="360" w:lineRule="auto"/>
        <w:ind w:left="360"/>
        <w:jc w:val="both"/>
        <w:rPr>
          <w:rFonts w:ascii="Calibri" w:eastAsia="Calibri" w:hAnsi="Calibri" w:cs="David"/>
          <w:sz w:val="28"/>
          <w:szCs w:val="28"/>
          <w:rtl/>
        </w:rPr>
      </w:pPr>
      <w:r w:rsidRPr="00FA2582">
        <w:rPr>
          <w:rFonts w:ascii="Calibri" w:eastAsia="Calibri" w:hAnsi="Calibri" w:cs="David" w:hint="cs"/>
          <w:sz w:val="28"/>
          <w:szCs w:val="28"/>
          <w:rtl/>
        </w:rPr>
        <w:t>ניתוח אתגרי הביטחון הלאומי האמריקאי היווה אתגר עבור הצוות. על מנת למפות אתגרים אלו חילקנו את התשובה לשאלה למספר מרכיבים שיסייעו בידינו לענות על כלל המרכיבים את התשובה המלאה.</w:t>
      </w:r>
    </w:p>
    <w:p w:rsidR="00FA2582" w:rsidRPr="00FA2582" w:rsidRDefault="00FA2582" w:rsidP="00FA2582">
      <w:pPr>
        <w:spacing w:line="360" w:lineRule="auto"/>
        <w:ind w:left="360"/>
        <w:jc w:val="both"/>
        <w:rPr>
          <w:rFonts w:ascii="Calibri" w:eastAsia="Calibri" w:hAnsi="Calibri" w:cs="David"/>
          <w:b/>
          <w:bCs/>
          <w:sz w:val="28"/>
          <w:szCs w:val="28"/>
          <w:u w:val="single"/>
          <w:rtl/>
        </w:rPr>
      </w:pPr>
      <w:r>
        <w:rPr>
          <w:rFonts w:ascii="Calibri" w:eastAsia="Calibri" w:hAnsi="Calibri" w:cs="David" w:hint="cs"/>
          <w:b/>
          <w:bCs/>
          <w:sz w:val="28"/>
          <w:szCs w:val="28"/>
          <w:u w:val="single"/>
          <w:rtl/>
        </w:rPr>
        <w:t xml:space="preserve">ניתוח </w:t>
      </w:r>
      <w:r w:rsidRPr="00FA2582">
        <w:rPr>
          <w:rFonts w:ascii="Calibri" w:eastAsia="Calibri" w:hAnsi="Calibri" w:cs="David" w:hint="cs"/>
          <w:b/>
          <w:bCs/>
          <w:sz w:val="28"/>
          <w:szCs w:val="28"/>
          <w:u w:val="single"/>
          <w:rtl/>
        </w:rPr>
        <w:t>מרכיבי העוצמה של ארצות הברית</w:t>
      </w:r>
    </w:p>
    <w:p w:rsidR="00FA2582" w:rsidRPr="00FA2582" w:rsidRDefault="00FA2582" w:rsidP="00FA2582">
      <w:pPr>
        <w:spacing w:line="360" w:lineRule="auto"/>
        <w:ind w:left="360"/>
        <w:jc w:val="both"/>
        <w:rPr>
          <w:rFonts w:ascii="Calibri" w:eastAsia="Calibri" w:hAnsi="Calibri" w:cs="David"/>
          <w:sz w:val="28"/>
          <w:szCs w:val="28"/>
          <w:rtl/>
        </w:rPr>
      </w:pPr>
      <w:r w:rsidRPr="00FA2582">
        <w:rPr>
          <w:rFonts w:ascii="Calibri" w:eastAsia="Calibri" w:hAnsi="Calibri" w:cs="David" w:hint="cs"/>
          <w:sz w:val="28"/>
          <w:szCs w:val="28"/>
          <w:rtl/>
        </w:rPr>
        <w:t>לארצות הברית, על פי הניתוח שלנו, חמישה מרכיבי עוצמה:</w:t>
      </w:r>
    </w:p>
    <w:p w:rsidR="00FA2582" w:rsidRPr="00FA2582" w:rsidRDefault="00FA2582" w:rsidP="00FA2582">
      <w:pPr>
        <w:numPr>
          <w:ilvl w:val="0"/>
          <w:numId w:val="46"/>
        </w:numPr>
        <w:spacing w:line="360" w:lineRule="auto"/>
        <w:contextualSpacing/>
        <w:jc w:val="both"/>
        <w:rPr>
          <w:rFonts w:ascii="Calibri" w:eastAsia="Calibri" w:hAnsi="Calibri" w:cs="David" w:hint="cs"/>
          <w:sz w:val="28"/>
          <w:szCs w:val="28"/>
        </w:rPr>
      </w:pPr>
      <w:r w:rsidRPr="00FA2582">
        <w:rPr>
          <w:rFonts w:ascii="Calibri" w:eastAsia="Calibri" w:hAnsi="Calibri" w:cs="David" w:hint="cs"/>
          <w:sz w:val="28"/>
          <w:szCs w:val="28"/>
          <w:rtl/>
        </w:rPr>
        <w:t>העוצמה המדינית- ארצות הברית שואבת את עוצמתה המדינית מהיותה מנהלת את הדיפלומטיה העולמית, ניהול בריתות הן במסגרת נאט'ו והן במסגרת בניית קואליציות עם מדינות. ארצות חברה קבועה במועצת הביטחון וחלק מעוצמתה טמון ביכולתה להטיל וטו על החלטות מועצת הביטחון של האו"ם. על פי הניתוח שלנו עוצמה זו לא נשחקה בשנים האחרונות למרות ההתפתחויות המדיניות המשמעותיות בתקופת ממשל אובמה.</w:t>
      </w:r>
    </w:p>
    <w:p w:rsidR="00FA2582" w:rsidRPr="00FA2582" w:rsidRDefault="00FA2582" w:rsidP="00FA2582">
      <w:pPr>
        <w:numPr>
          <w:ilvl w:val="0"/>
          <w:numId w:val="46"/>
        </w:numPr>
        <w:spacing w:line="360" w:lineRule="auto"/>
        <w:contextualSpacing/>
        <w:jc w:val="both"/>
        <w:rPr>
          <w:rFonts w:ascii="Calibri" w:eastAsia="Calibri" w:hAnsi="Calibri" w:cs="David"/>
          <w:sz w:val="28"/>
          <w:szCs w:val="28"/>
        </w:rPr>
      </w:pPr>
      <w:r w:rsidRPr="00FA2582">
        <w:rPr>
          <w:rFonts w:ascii="Calibri" w:eastAsia="Calibri" w:hAnsi="Calibri" w:cs="David" w:hint="cs"/>
          <w:sz w:val="28"/>
          <w:szCs w:val="28"/>
          <w:rtl/>
        </w:rPr>
        <w:t>העוצמה הצבאית- לארצות הברית הצבא הגדול והחזק בעולם עם נוכחות צבאית בלמעלה מתשעים מדינות. מובילה בהיקפן ויכולתן של התעשיות הצבאיות ובהיקף הבריתות הצבאיות בעולם. ביחס לעוצמה זו ניתחנו שבשנים האחרונות ישנה שחיקה במעמדה הצבאי של ארצות הברית , שחיקה זו אינה מתבטאת בירידת כוחה הצבאי אלא מתבטא בעליית השפעתן וכוחן הצבאי של מעצמות נוספות כגון סין ורוסיה.</w:t>
      </w:r>
    </w:p>
    <w:p w:rsidR="00FA2582" w:rsidRPr="00FA2582" w:rsidRDefault="00FA2582" w:rsidP="00FA2582">
      <w:pPr>
        <w:numPr>
          <w:ilvl w:val="0"/>
          <w:numId w:val="46"/>
        </w:numPr>
        <w:spacing w:line="360" w:lineRule="auto"/>
        <w:contextualSpacing/>
        <w:jc w:val="both"/>
        <w:rPr>
          <w:rFonts w:ascii="Calibri" w:eastAsia="Calibri" w:hAnsi="Calibri" w:cs="David"/>
          <w:sz w:val="28"/>
          <w:szCs w:val="28"/>
        </w:rPr>
      </w:pPr>
      <w:r w:rsidRPr="00FA2582">
        <w:rPr>
          <w:rFonts w:ascii="Calibri" w:eastAsia="Calibri" w:hAnsi="Calibri" w:cs="David" w:hint="cs"/>
          <w:sz w:val="28"/>
          <w:szCs w:val="28"/>
          <w:rtl/>
        </w:rPr>
        <w:t>העוצמה הכלכלית- ארצות הברית מהווה מרכז פיננסי עולמי, למעשה מנהלת את הכלכלה העולמית כאשר הגופים הפיננסים המרכזיים מנוהלים על אדמת ארצות הברית (קרן המטבע העולמית, הבנק העולמי) הדולר מהווה מטבע הרזרבה הראשי בעולם, לצד זה לארצות הברית עצמאות אנרגטית שמהווה מכפיל כח כלכלי בלתי תלוי.</w:t>
      </w:r>
      <w:r w:rsidRPr="00FA2582">
        <w:rPr>
          <w:rFonts w:ascii="Calibri" w:eastAsia="Calibri" w:hAnsi="Calibri" w:cs="David" w:hint="cs"/>
          <w:b/>
          <w:bCs/>
          <w:sz w:val="28"/>
          <w:szCs w:val="28"/>
          <w:u w:val="single"/>
          <w:rtl/>
        </w:rPr>
        <w:t xml:space="preserve"> </w:t>
      </w:r>
      <w:r w:rsidRPr="00FA2582">
        <w:rPr>
          <w:rFonts w:ascii="Calibri" w:eastAsia="Calibri" w:hAnsi="Calibri" w:cs="David" w:hint="cs"/>
          <w:sz w:val="28"/>
          <w:szCs w:val="28"/>
          <w:rtl/>
        </w:rPr>
        <w:t>גם מרכיב עוצמה זה על פי ניתוח שלנו הוא בשחיקה בשנים האחרונות על רקע עליית עוצמתה הכלכלית של סין.</w:t>
      </w:r>
    </w:p>
    <w:p w:rsidR="00FA2582" w:rsidRPr="00FA2582" w:rsidRDefault="00FA2582" w:rsidP="00FA2582">
      <w:pPr>
        <w:numPr>
          <w:ilvl w:val="0"/>
          <w:numId w:val="46"/>
        </w:numPr>
        <w:spacing w:line="360" w:lineRule="auto"/>
        <w:contextualSpacing/>
        <w:jc w:val="both"/>
        <w:rPr>
          <w:rFonts w:ascii="Calibri" w:eastAsia="Calibri" w:hAnsi="Calibri" w:cs="David"/>
          <w:sz w:val="28"/>
          <w:szCs w:val="28"/>
        </w:rPr>
      </w:pPr>
      <w:r w:rsidRPr="00FA2582">
        <w:rPr>
          <w:rFonts w:ascii="Calibri" w:eastAsia="Calibri" w:hAnsi="Calibri" w:cs="David" w:hint="cs"/>
          <w:sz w:val="28"/>
          <w:szCs w:val="28"/>
          <w:rtl/>
        </w:rPr>
        <w:t>עוצמה מדעית/ אקדמית- בארצות הברית 80 מתוך 100 האוניברסיטאות המובילות בעולם, לצד בולטות בתחומי המחקר והלימוד האקדמים ארצות הברית מובילה בחדשנות טכנולוגית כמעצמה מדעית עולמית.</w:t>
      </w:r>
      <w:r w:rsidRPr="00FA2582">
        <w:rPr>
          <w:rFonts w:ascii="Calibri" w:eastAsia="Calibri" w:hAnsi="Calibri" w:cs="David" w:hint="cs"/>
          <w:b/>
          <w:bCs/>
          <w:sz w:val="28"/>
          <w:szCs w:val="28"/>
          <w:u w:val="single"/>
          <w:rtl/>
        </w:rPr>
        <w:t xml:space="preserve"> </w:t>
      </w:r>
      <w:r w:rsidRPr="00FA2582">
        <w:rPr>
          <w:rFonts w:ascii="Calibri" w:eastAsia="Calibri" w:hAnsi="Calibri" w:cs="David" w:hint="cs"/>
          <w:sz w:val="28"/>
          <w:szCs w:val="28"/>
          <w:rtl/>
        </w:rPr>
        <w:t>זהו מרכיב עוצמה שעל פי הניתוח שלנו נמצא בעלייה, ארצות הברית ממשיכה לבסס את מעמדה כמעצה טכנולוגית ומדעית עולמית דומיננטית.</w:t>
      </w:r>
    </w:p>
    <w:p w:rsidR="00FA2582" w:rsidRPr="00FA2582" w:rsidRDefault="00FA2582" w:rsidP="00FA2582">
      <w:pPr>
        <w:numPr>
          <w:ilvl w:val="0"/>
          <w:numId w:val="46"/>
        </w:numPr>
        <w:spacing w:line="360" w:lineRule="auto"/>
        <w:contextualSpacing/>
        <w:jc w:val="both"/>
        <w:rPr>
          <w:rFonts w:ascii="Calibri" w:eastAsia="Calibri" w:hAnsi="Calibri" w:cs="David"/>
          <w:sz w:val="28"/>
          <w:szCs w:val="28"/>
        </w:rPr>
      </w:pPr>
      <w:r w:rsidRPr="00FA2582">
        <w:rPr>
          <w:rFonts w:ascii="Calibri" w:eastAsia="Calibri" w:hAnsi="Calibri" w:cs="David" w:hint="cs"/>
          <w:sz w:val="28"/>
          <w:szCs w:val="28"/>
          <w:rtl/>
        </w:rPr>
        <w:t xml:space="preserve">העוצמה התרבותית- ארצות הברית מייצגת ערכים שמהווים מוקד משיכה לרוב מדינות העולם, מרכיביה התרבותיים כגון שפה, מוזיקה, טלוויזיה </w:t>
      </w:r>
      <w:r w:rsidRPr="00FA2582">
        <w:rPr>
          <w:rFonts w:ascii="Calibri" w:eastAsia="Calibri" w:hAnsi="Calibri" w:cs="David" w:hint="cs"/>
          <w:sz w:val="28"/>
          <w:szCs w:val="28"/>
          <w:rtl/>
        </w:rPr>
        <w:lastRenderedPageBreak/>
        <w:t>מייצגים במידה רבה את ההתפתחות התרבותית העולמית. גם מרכיב עוצמה זה הוא בעלייה, ארצות הברית ממשיכה להיות מעצמה תרבותית ואבן שואבת להתפתחות תרבות מערבית במדינות רבות בעולם.</w:t>
      </w:r>
    </w:p>
    <w:p w:rsidR="00FA2582" w:rsidRPr="00FA2582" w:rsidRDefault="00FA2582" w:rsidP="00FA2582">
      <w:pPr>
        <w:spacing w:line="360" w:lineRule="auto"/>
        <w:ind w:left="720"/>
        <w:contextualSpacing/>
        <w:jc w:val="both"/>
        <w:rPr>
          <w:rFonts w:ascii="Calibri" w:eastAsia="Calibri" w:hAnsi="Calibri" w:cs="David"/>
          <w:sz w:val="28"/>
          <w:szCs w:val="28"/>
          <w:rtl/>
        </w:rPr>
      </w:pPr>
    </w:p>
    <w:p w:rsidR="00FA2582" w:rsidRPr="00FA2582" w:rsidRDefault="00FA2582" w:rsidP="00FA2582">
      <w:pPr>
        <w:spacing w:line="360" w:lineRule="auto"/>
        <w:ind w:left="720"/>
        <w:contextualSpacing/>
        <w:jc w:val="both"/>
        <w:rPr>
          <w:rFonts w:ascii="Calibri" w:eastAsia="Calibri" w:hAnsi="Calibri" w:cs="David"/>
          <w:sz w:val="28"/>
          <w:szCs w:val="28"/>
          <w:rtl/>
        </w:rPr>
      </w:pPr>
      <w:r w:rsidRPr="00FA2582">
        <w:rPr>
          <w:rFonts w:ascii="Calibri" w:eastAsia="Calibri" w:hAnsi="Calibri" w:cs="David" w:hint="cs"/>
          <w:sz w:val="28"/>
          <w:szCs w:val="28"/>
          <w:rtl/>
        </w:rPr>
        <w:t>מרכיבי העוצמה כולם מתחברים לתשתית ערכית שמבוססת על ערכים דמוקרטיים אמריקאים.</w:t>
      </w:r>
    </w:p>
    <w:p w:rsidR="00FA2582" w:rsidRDefault="00FA2582" w:rsidP="00FA2582">
      <w:pPr>
        <w:spacing w:line="360" w:lineRule="auto"/>
        <w:ind w:left="720"/>
        <w:contextualSpacing/>
        <w:jc w:val="both"/>
        <w:rPr>
          <w:rFonts w:ascii="Calibri" w:eastAsia="Calibri" w:hAnsi="Calibri" w:cs="David"/>
          <w:sz w:val="28"/>
          <w:szCs w:val="28"/>
          <w:rtl/>
        </w:rPr>
      </w:pPr>
      <w:r w:rsidRPr="00FA2582">
        <w:rPr>
          <w:rFonts w:ascii="Calibri" w:eastAsia="Calibri" w:hAnsi="Calibri" w:cs="David" w:hint="cs"/>
          <w:sz w:val="28"/>
          <w:szCs w:val="28"/>
          <w:rtl/>
        </w:rPr>
        <w:t>על פי הניתוח שלנו מרכיבי העוצמה כפי שנותחו לצד מגמות</w:t>
      </w:r>
      <w:r>
        <w:rPr>
          <w:rFonts w:ascii="Calibri" w:eastAsia="Calibri" w:hAnsi="Calibri" w:cs="David" w:hint="cs"/>
          <w:sz w:val="28"/>
          <w:szCs w:val="28"/>
          <w:rtl/>
        </w:rPr>
        <w:t xml:space="preserve"> מרכזיות</w:t>
      </w:r>
      <w:r w:rsidRPr="00FA2582">
        <w:rPr>
          <w:rFonts w:ascii="Calibri" w:eastAsia="Calibri" w:hAnsi="Calibri" w:cs="David" w:hint="cs"/>
          <w:sz w:val="28"/>
          <w:szCs w:val="28"/>
          <w:rtl/>
        </w:rPr>
        <w:t xml:space="preserve"> מצביעים להבנתינו</w:t>
      </w:r>
      <w:r>
        <w:rPr>
          <w:rFonts w:ascii="Calibri" w:eastAsia="Calibri" w:hAnsi="Calibri" w:cs="David" w:hint="cs"/>
          <w:sz w:val="28"/>
          <w:szCs w:val="28"/>
          <w:rtl/>
        </w:rPr>
        <w:t xml:space="preserve"> על כך שבטווח של עשר</w:t>
      </w:r>
      <w:r w:rsidRPr="00FA2582">
        <w:rPr>
          <w:rFonts w:ascii="Calibri" w:eastAsia="Calibri" w:hAnsi="Calibri" w:cs="David" w:hint="cs"/>
          <w:sz w:val="28"/>
          <w:szCs w:val="28"/>
          <w:rtl/>
        </w:rPr>
        <w:t xml:space="preserve"> השנים הבאות תשמר ארצות הברית את מקו</w:t>
      </w:r>
      <w:r>
        <w:rPr>
          <w:rFonts w:ascii="Calibri" w:eastAsia="Calibri" w:hAnsi="Calibri" w:cs="David" w:hint="cs"/>
          <w:sz w:val="28"/>
          <w:szCs w:val="28"/>
          <w:rtl/>
        </w:rPr>
        <w:t>מה כמעצמה עולמית מובילה ומשמעותית.</w:t>
      </w:r>
    </w:p>
    <w:p w:rsidR="006C0989" w:rsidRPr="00FA2582" w:rsidRDefault="006C0989" w:rsidP="00FA2582">
      <w:pPr>
        <w:spacing w:line="360" w:lineRule="auto"/>
        <w:ind w:left="720"/>
        <w:contextualSpacing/>
        <w:jc w:val="both"/>
        <w:rPr>
          <w:rFonts w:ascii="Calibri" w:eastAsia="Calibri" w:hAnsi="Calibri" w:cs="David"/>
          <w:sz w:val="28"/>
          <w:szCs w:val="28"/>
          <w:rtl/>
        </w:rPr>
      </w:pPr>
    </w:p>
    <w:p w:rsidR="006C0989" w:rsidRPr="006C0989" w:rsidRDefault="006C0989" w:rsidP="006C0989">
      <w:pPr>
        <w:spacing w:line="360" w:lineRule="auto"/>
        <w:rPr>
          <w:rFonts w:ascii="Calibri" w:eastAsia="Calibri" w:hAnsi="Calibri" w:cs="David"/>
          <w:b/>
          <w:bCs/>
          <w:sz w:val="28"/>
          <w:szCs w:val="28"/>
          <w:u w:val="single"/>
          <w:rtl/>
        </w:rPr>
      </w:pPr>
      <w:r w:rsidRPr="00F610B9">
        <w:rPr>
          <w:rFonts w:ascii="Calibri" w:eastAsia="Calibri" w:hAnsi="Calibri" w:cs="David" w:hint="cs"/>
          <w:b/>
          <w:bCs/>
          <w:sz w:val="28"/>
          <w:szCs w:val="28"/>
          <w:u w:val="single"/>
          <w:rtl/>
        </w:rPr>
        <w:t>מקומה של ארצות הברית כמעצמה מרכזית בזירה הבינלאומית</w:t>
      </w:r>
    </w:p>
    <w:p w:rsidR="006C0989" w:rsidRPr="006C0989" w:rsidRDefault="006C0989" w:rsidP="006C0989">
      <w:pPr>
        <w:spacing w:line="360" w:lineRule="auto"/>
        <w:rPr>
          <w:rFonts w:ascii="Calibri" w:eastAsia="Calibri" w:hAnsi="Calibri" w:cs="David"/>
          <w:sz w:val="28"/>
          <w:szCs w:val="28"/>
          <w:rtl/>
        </w:rPr>
      </w:pPr>
      <w:r w:rsidRPr="006C0989">
        <w:rPr>
          <w:rFonts w:ascii="Calibri" w:eastAsia="Calibri" w:hAnsi="Calibri" w:cs="David" w:hint="cs"/>
          <w:sz w:val="28"/>
          <w:szCs w:val="28"/>
          <w:rtl/>
        </w:rPr>
        <w:t>הדומיננטיות של ארצות הברית קיימת מזה שנים רבות, ונובעת הן ממרכיבי עוצמתה הצבאיים, כלכליים ומדיניים והן על ידי האופן והשיטה בה ארה"ב בוחרת להפעיל ולממש מרכיבי עוצמה אלו, על מנת לקדם את האינטרסים הלאומיים שלה ברחבי העולם.</w:t>
      </w:r>
    </w:p>
    <w:p w:rsidR="006C0989" w:rsidRPr="006C0989" w:rsidRDefault="006C0989" w:rsidP="006C0989">
      <w:pPr>
        <w:spacing w:line="360" w:lineRule="auto"/>
        <w:rPr>
          <w:rFonts w:ascii="Calibri" w:eastAsia="Calibri" w:hAnsi="Calibri" w:cs="David"/>
          <w:sz w:val="28"/>
          <w:szCs w:val="28"/>
          <w:rtl/>
        </w:rPr>
      </w:pPr>
      <w:r w:rsidRPr="006C0989">
        <w:rPr>
          <w:rFonts w:ascii="Calibri" w:eastAsia="Calibri" w:hAnsi="Calibri" w:cs="David" w:hint="cs"/>
          <w:sz w:val="28"/>
          <w:szCs w:val="28"/>
          <w:rtl/>
        </w:rPr>
        <w:t>השינויים בעולם בשנים האחרונות, השפיעו פחות על מרכיבי העוצמה, אשר נותרו ללא שינוי או עוררין על ידי מדינות אחרות, אלא על האופן בו בחרה ארה"ב והנהגתה להפעיל את מרכיבי העוצמה בתהליכים שונים ברחבי הגלובוס.</w:t>
      </w:r>
    </w:p>
    <w:p w:rsidR="006C0989" w:rsidRPr="006C0989" w:rsidRDefault="006C0989" w:rsidP="006C0989">
      <w:pPr>
        <w:spacing w:line="360" w:lineRule="auto"/>
        <w:rPr>
          <w:rFonts w:ascii="Calibri" w:eastAsia="Calibri" w:hAnsi="Calibri" w:cs="David"/>
          <w:sz w:val="28"/>
          <w:szCs w:val="28"/>
          <w:rtl/>
        </w:rPr>
      </w:pPr>
      <w:r w:rsidRPr="006C0989">
        <w:rPr>
          <w:rFonts w:ascii="Calibri" w:eastAsia="Calibri" w:hAnsi="Calibri" w:cs="David" w:hint="cs"/>
          <w:sz w:val="28"/>
          <w:szCs w:val="28"/>
          <w:rtl/>
        </w:rPr>
        <w:t>שינוים אלו באים לידי ביטוי בעיקר בהימנעות מהפעלת כוח צבאי ישיר, אלא העדפת מנופים מדינים וכלכליים, תוך שימוש באיום מרומז או גלוי להפעלת עוצמה זו. חשוב לחדד, כי ארה"ב עדיין רואה בעצמה כמנהיגת העולם, האמונה על החדרת ערכי המערב והקידמה לרחבי העולם. הדוגמאות שנפרט להלן, ימחישו, כי על אף שהן התרחשו בזירות מרוחקות מאד מגבולות ארה"ב, לא נרתעה זו מלפעול על מנת להגן הן על האינטרסים שלה והן על מנת להגן על אינטרסים גלובלים שונים.</w:t>
      </w:r>
    </w:p>
    <w:p w:rsidR="006C0989" w:rsidRPr="006C0989" w:rsidRDefault="006C0989" w:rsidP="006C0989">
      <w:pPr>
        <w:spacing w:line="360" w:lineRule="auto"/>
        <w:rPr>
          <w:rFonts w:ascii="Calibri" w:eastAsia="Calibri" w:hAnsi="Calibri" w:cs="David"/>
          <w:sz w:val="28"/>
          <w:szCs w:val="28"/>
          <w:rtl/>
        </w:rPr>
      </w:pPr>
      <w:r w:rsidRPr="006C0989">
        <w:rPr>
          <w:rFonts w:ascii="Calibri" w:eastAsia="Calibri" w:hAnsi="Calibri" w:cs="David" w:hint="cs"/>
          <w:sz w:val="28"/>
          <w:szCs w:val="28"/>
          <w:rtl/>
        </w:rPr>
        <w:t>קיימים סיבות ומניעים שונים לתהליך זה, הנובעים מהתגבשותה של החברה הפוסט-מודרנית, לקחי העם האמריקאי מהסכסוכים היקרים בממון ובדמים בעיראק ובאפגניסטאן, התפתחות העולם הרישתי, עליית הטרור האיסלאמי התת-מדינתי ועוד.</w:t>
      </w:r>
    </w:p>
    <w:p w:rsidR="006C0989" w:rsidRPr="006C0989" w:rsidRDefault="006C0989" w:rsidP="006C0989">
      <w:pPr>
        <w:spacing w:line="360" w:lineRule="auto"/>
        <w:rPr>
          <w:rFonts w:ascii="Calibri" w:eastAsia="Calibri" w:hAnsi="Calibri" w:cs="David"/>
          <w:sz w:val="28"/>
          <w:szCs w:val="28"/>
          <w:rtl/>
        </w:rPr>
      </w:pPr>
      <w:r w:rsidRPr="006C0989">
        <w:rPr>
          <w:rFonts w:ascii="Calibri" w:eastAsia="Calibri" w:hAnsi="Calibri" w:cs="David" w:hint="cs"/>
          <w:sz w:val="28"/>
          <w:szCs w:val="28"/>
          <w:rtl/>
        </w:rPr>
        <w:t>שני מקרי הבוחן המובהקים היו הסכם הגרעין של המעצמות (</w:t>
      </w:r>
      <w:r w:rsidRPr="006C0989">
        <w:rPr>
          <w:rFonts w:ascii="Calibri" w:eastAsia="Calibri" w:hAnsi="Calibri" w:cs="David"/>
          <w:sz w:val="28"/>
          <w:szCs w:val="28"/>
        </w:rPr>
        <w:t>P5+1</w:t>
      </w:r>
      <w:r w:rsidRPr="006C0989">
        <w:rPr>
          <w:rFonts w:ascii="Calibri" w:eastAsia="Calibri" w:hAnsi="Calibri" w:cs="David" w:hint="cs"/>
          <w:sz w:val="28"/>
          <w:szCs w:val="28"/>
          <w:rtl/>
        </w:rPr>
        <w:t>) עם איראן, והתמודדות ארה"ב עם הפעלת נשק כימי על ידי צבא סוריה במלחמת האזרחים.</w:t>
      </w:r>
    </w:p>
    <w:p w:rsidR="006C0989" w:rsidRPr="006C0989" w:rsidRDefault="006C0989" w:rsidP="006C0989">
      <w:pPr>
        <w:spacing w:line="360" w:lineRule="auto"/>
        <w:rPr>
          <w:rFonts w:ascii="Calibri" w:eastAsia="Calibri" w:hAnsi="Calibri" w:cs="David"/>
          <w:sz w:val="28"/>
          <w:szCs w:val="28"/>
          <w:rtl/>
        </w:rPr>
      </w:pPr>
      <w:r w:rsidRPr="006C0989">
        <w:rPr>
          <w:rFonts w:ascii="Calibri" w:eastAsia="Calibri" w:hAnsi="Calibri" w:cs="David" w:hint="cs"/>
          <w:sz w:val="28"/>
          <w:szCs w:val="28"/>
          <w:rtl/>
        </w:rPr>
        <w:lastRenderedPageBreak/>
        <w:t xml:space="preserve">בשני מקרים אלו, איימה ארצות הברית, באופן גלוי יותר או פחות, על הפעלת כוח צבאי, אולם נמנעה משימוש בו. למרות זאת, הצליחה ארה"ב לממש את היעדים האסטרטגיים שלה בהקשרי קונפליקטים אלו </w:t>
      </w:r>
      <w:r w:rsidRPr="006C0989">
        <w:rPr>
          <w:rFonts w:ascii="Calibri" w:eastAsia="Calibri" w:hAnsi="Calibri" w:cs="David"/>
          <w:sz w:val="28"/>
          <w:szCs w:val="28"/>
          <w:rtl/>
        </w:rPr>
        <w:t>–</w:t>
      </w:r>
      <w:r w:rsidRPr="006C0989">
        <w:rPr>
          <w:rFonts w:ascii="Calibri" w:eastAsia="Calibri" w:hAnsi="Calibri" w:cs="David" w:hint="cs"/>
          <w:sz w:val="28"/>
          <w:szCs w:val="28"/>
          <w:rtl/>
        </w:rPr>
        <w:t xml:space="preserve"> חתימת איראן על ההסכם (הצלחה גדולה בראיית ארה"ב), ופירוז והשמדת מאגרי הנשק הכימי הקיים ברשות הצבא הסורי. וזאת, ללא שאף יריה נורתה, וללא שאף חייל אמריקאי נפגע.</w:t>
      </w:r>
    </w:p>
    <w:p w:rsidR="006C0989" w:rsidRPr="006C0989" w:rsidRDefault="006C0989" w:rsidP="006C0989">
      <w:pPr>
        <w:spacing w:line="360" w:lineRule="auto"/>
        <w:rPr>
          <w:rFonts w:ascii="Calibri" w:eastAsia="Calibri" w:hAnsi="Calibri" w:cs="David"/>
          <w:sz w:val="28"/>
          <w:szCs w:val="28"/>
          <w:rtl/>
        </w:rPr>
      </w:pPr>
      <w:r w:rsidRPr="006C0989">
        <w:rPr>
          <w:rFonts w:ascii="Calibri" w:eastAsia="Calibri" w:hAnsi="Calibri" w:cs="David" w:hint="cs"/>
          <w:sz w:val="28"/>
          <w:szCs w:val="28"/>
          <w:rtl/>
        </w:rPr>
        <w:t>דוגמאות אלו ממחישות בראייתנו את שימור מקומה של ארה"ב כמעצמה, תוך הפגנת התאמת שיטות הפעולה למציאות הפנימית והאזורית המשתנה.</w:t>
      </w:r>
    </w:p>
    <w:p w:rsidR="006C0989" w:rsidRPr="006C0989" w:rsidRDefault="006C0989" w:rsidP="006C0989">
      <w:pPr>
        <w:spacing w:line="360" w:lineRule="auto"/>
        <w:rPr>
          <w:rFonts w:ascii="Calibri" w:eastAsia="Calibri" w:hAnsi="Calibri" w:cs="David"/>
          <w:sz w:val="28"/>
          <w:szCs w:val="28"/>
          <w:rtl/>
        </w:rPr>
      </w:pPr>
      <w:r w:rsidRPr="006C0989">
        <w:rPr>
          <w:rFonts w:ascii="Calibri" w:eastAsia="Calibri" w:hAnsi="Calibri" w:cs="David" w:hint="cs"/>
          <w:sz w:val="28"/>
          <w:szCs w:val="28"/>
          <w:rtl/>
        </w:rPr>
        <w:t>עם זאת, ועל אף הנאמר, לא לעולם חוסן. קיימים סיכונים לא מבוטלים לפגיעה משמעותית בהגמוניה האמריקאית. החל מתהליכים פנימיים בחברה, המעודדים התבדלות ובידול, קיצוץ בגודל הכוחות המזויינים האמריקאים ועוד, וכלה בתהליכים כלכליים ברחבי העולם, אשר יכולים להשפיע מהותית גם על מעמדה המדיני ועוצמתה הצבאית.</w:t>
      </w:r>
    </w:p>
    <w:p w:rsidR="00FA2582" w:rsidRPr="006C0989" w:rsidRDefault="00FA2582" w:rsidP="00FA2582">
      <w:pPr>
        <w:spacing w:line="360" w:lineRule="auto"/>
        <w:ind w:left="720"/>
        <w:contextualSpacing/>
        <w:jc w:val="both"/>
        <w:rPr>
          <w:rFonts w:ascii="Calibri" w:eastAsia="Calibri" w:hAnsi="Calibri" w:cs="David"/>
          <w:b/>
          <w:bCs/>
          <w:sz w:val="28"/>
          <w:szCs w:val="28"/>
          <w:u w:val="single"/>
          <w:rtl/>
        </w:rPr>
      </w:pPr>
    </w:p>
    <w:p w:rsidR="00FA2582" w:rsidRPr="00FA2582" w:rsidRDefault="00FA2582" w:rsidP="00FA2582">
      <w:pPr>
        <w:spacing w:line="360" w:lineRule="auto"/>
        <w:ind w:left="360"/>
        <w:jc w:val="both"/>
        <w:rPr>
          <w:rFonts w:ascii="Calibri" w:eastAsia="Calibri" w:hAnsi="Calibri" w:cs="David"/>
          <w:b/>
          <w:bCs/>
          <w:sz w:val="28"/>
          <w:szCs w:val="28"/>
          <w:u w:val="single"/>
          <w:rtl/>
        </w:rPr>
      </w:pPr>
    </w:p>
    <w:p w:rsidR="00FA2582" w:rsidRPr="00FA2582" w:rsidRDefault="00FA2582" w:rsidP="00FA2582">
      <w:pPr>
        <w:spacing w:line="360" w:lineRule="auto"/>
        <w:ind w:left="360"/>
        <w:jc w:val="both"/>
        <w:rPr>
          <w:rFonts w:ascii="Calibri" w:eastAsia="Calibri" w:hAnsi="Calibri" w:cs="David"/>
          <w:b/>
          <w:bCs/>
          <w:sz w:val="28"/>
          <w:szCs w:val="28"/>
          <w:u w:val="single"/>
          <w:rtl/>
        </w:rPr>
      </w:pPr>
      <w:r w:rsidRPr="00FA2582">
        <w:rPr>
          <w:rFonts w:ascii="Calibri" w:eastAsia="Calibri" w:hAnsi="Calibri" w:cs="David" w:hint="cs"/>
          <w:b/>
          <w:bCs/>
          <w:sz w:val="28"/>
          <w:szCs w:val="28"/>
          <w:u w:val="single"/>
          <w:rtl/>
        </w:rPr>
        <w:t>האתגרים האסטרטגיים המרכזיים העומדים בפני ארצות הברית בראייתה, וההצדקה שניתנת לשינוי במדיניות</w:t>
      </w:r>
    </w:p>
    <w:p w:rsidR="00FA2582" w:rsidRPr="00FA2582" w:rsidRDefault="00FA2582" w:rsidP="00FA2582">
      <w:pPr>
        <w:spacing w:line="360" w:lineRule="auto"/>
        <w:jc w:val="both"/>
        <w:rPr>
          <w:rFonts w:ascii="Calibri" w:eastAsia="Calibri" w:hAnsi="Calibri" w:cs="David"/>
          <w:b/>
          <w:bCs/>
          <w:sz w:val="28"/>
          <w:szCs w:val="28"/>
          <w:u w:val="single"/>
          <w:rtl/>
        </w:rPr>
      </w:pPr>
      <w:r w:rsidRPr="00FA2582">
        <w:rPr>
          <w:rFonts w:ascii="Calibri" w:eastAsia="Calibri" w:hAnsi="Calibri" w:cs="David" w:hint="cs"/>
          <w:b/>
          <w:bCs/>
          <w:sz w:val="28"/>
          <w:szCs w:val="28"/>
          <w:u w:val="single"/>
          <w:rtl/>
        </w:rPr>
        <w:t>התפיסה הקיימת:</w:t>
      </w:r>
    </w:p>
    <w:p w:rsidR="00FA2582" w:rsidRPr="00FA2582" w:rsidRDefault="00FA2582" w:rsidP="00FA2582">
      <w:pPr>
        <w:spacing w:line="360" w:lineRule="auto"/>
        <w:jc w:val="both"/>
        <w:rPr>
          <w:rFonts w:ascii="Calibri" w:eastAsia="Calibri" w:hAnsi="Calibri" w:cs="David"/>
          <w:sz w:val="28"/>
          <w:szCs w:val="28"/>
        </w:rPr>
      </w:pPr>
      <w:r w:rsidRPr="00FA2582">
        <w:rPr>
          <w:rFonts w:ascii="Calibri" w:eastAsia="Calibri" w:hAnsi="Calibri" w:cs="David" w:hint="cs"/>
          <w:sz w:val="28"/>
          <w:szCs w:val="28"/>
          <w:rtl/>
        </w:rPr>
        <w:t>נכון להיום, מדיניות החוץ האמריקנית עדיין מונעת על ידי מספר אתגרים אסטרטגיים שניתן לחלקם ל</w:t>
      </w:r>
      <w:r w:rsidRPr="00FA2582">
        <w:rPr>
          <w:rFonts w:ascii="Calibri" w:eastAsia="Calibri" w:hAnsi="Calibri" w:cs="David"/>
          <w:sz w:val="28"/>
          <w:szCs w:val="28"/>
          <w:rtl/>
        </w:rPr>
        <w:t>שלושה תחומי ליבה</w:t>
      </w:r>
      <w:r w:rsidRPr="00FA2582">
        <w:rPr>
          <w:rFonts w:ascii="Calibri" w:eastAsia="Calibri" w:hAnsi="Calibri" w:cs="David" w:hint="cs"/>
          <w:sz w:val="28"/>
          <w:szCs w:val="28"/>
          <w:rtl/>
        </w:rPr>
        <w:t xml:space="preserve">. ראשית כל, הבסיס להתנהלות הוא כלכלי. התחומים האחרים: שימור מעמד ארצות הברית כמעצמה והשמירה על הביטחון </w:t>
      </w:r>
      <w:r w:rsidRPr="00FA2582">
        <w:rPr>
          <w:rFonts w:ascii="Calibri" w:eastAsia="Calibri" w:hAnsi="Calibri" w:cs="David"/>
          <w:sz w:val="28"/>
          <w:szCs w:val="28"/>
          <w:rtl/>
        </w:rPr>
        <w:t>–</w:t>
      </w:r>
      <w:r w:rsidRPr="00FA2582">
        <w:rPr>
          <w:rFonts w:ascii="Calibri" w:eastAsia="Calibri" w:hAnsi="Calibri" w:cs="David" w:hint="cs"/>
          <w:sz w:val="28"/>
          <w:szCs w:val="28"/>
          <w:rtl/>
        </w:rPr>
        <w:t xml:space="preserve">מהווים אתגרים בפני עצמם, ואולם בסופו של דבר הכל בא לשרת את האתגרים הכלכליים. </w:t>
      </w:r>
    </w:p>
    <w:p w:rsidR="00FA2582" w:rsidRPr="00FA2582" w:rsidRDefault="00E816AC" w:rsidP="00FA2582">
      <w:pPr>
        <w:spacing w:line="360" w:lineRule="auto"/>
        <w:jc w:val="both"/>
        <w:rPr>
          <w:rFonts w:ascii="Calibri" w:eastAsia="Calibri" w:hAnsi="Calibri" w:cs="David"/>
          <w:sz w:val="28"/>
          <w:szCs w:val="28"/>
        </w:rPr>
      </w:pPr>
      <w:r w:rsidRPr="00E816AC">
        <w:rPr>
          <w:rFonts w:ascii="Calibri" w:eastAsia="Calibri" w:hAnsi="Calibri" w:cs="David" w:hint="cs"/>
          <w:b/>
          <w:bCs/>
          <w:sz w:val="32"/>
          <w:szCs w:val="32"/>
          <w:u w:val="single"/>
          <w:rtl/>
        </w:rPr>
        <w:t>האתגר הכלכלי</w:t>
      </w:r>
    </w:p>
    <w:p w:rsidR="00FA2582" w:rsidRPr="00FA2582" w:rsidRDefault="00FA2582" w:rsidP="00FA2582">
      <w:pPr>
        <w:spacing w:line="360" w:lineRule="auto"/>
        <w:jc w:val="both"/>
        <w:rPr>
          <w:rFonts w:ascii="Calibri" w:eastAsia="Calibri" w:hAnsi="Calibri" w:cs="David"/>
          <w:sz w:val="28"/>
          <w:szCs w:val="28"/>
          <w:rtl/>
        </w:rPr>
      </w:pPr>
      <w:r w:rsidRPr="00FA2582">
        <w:rPr>
          <w:rFonts w:ascii="Calibri" w:eastAsia="Calibri" w:hAnsi="Calibri" w:cs="David" w:hint="cs"/>
          <w:sz w:val="28"/>
          <w:szCs w:val="28"/>
          <w:rtl/>
        </w:rPr>
        <w:t xml:space="preserve">בראש ובראשונה, מערכת יחסי החוץ באה לשרת את </w:t>
      </w:r>
      <w:r w:rsidRPr="00FA2582">
        <w:rPr>
          <w:rFonts w:ascii="Calibri" w:eastAsia="Calibri" w:hAnsi="Calibri" w:cs="David"/>
          <w:b/>
          <w:bCs/>
          <w:sz w:val="28"/>
          <w:szCs w:val="28"/>
          <w:rtl/>
        </w:rPr>
        <w:t>צמיחתה הכלכלית של ארה"ב</w:t>
      </w:r>
      <w:r w:rsidRPr="00FA2582">
        <w:rPr>
          <w:rFonts w:ascii="Calibri" w:eastAsia="Calibri" w:hAnsi="Calibri" w:cs="David"/>
          <w:sz w:val="28"/>
          <w:szCs w:val="28"/>
          <w:rtl/>
        </w:rPr>
        <w:t>.</w:t>
      </w:r>
      <w:r w:rsidRPr="00FA2582">
        <w:rPr>
          <w:rFonts w:ascii="Calibri" w:eastAsia="Calibri" w:hAnsi="Calibri" w:cs="David" w:hint="cs"/>
          <w:sz w:val="28"/>
          <w:szCs w:val="28"/>
          <w:rtl/>
        </w:rPr>
        <w:t xml:space="preserve"> אמנם, ארה"ב אינה מדינה מבוססת על שוק יצוא ויבוא, ובשנה האחרונה אף הצטמצמה התלות האמריקנית ביבוא נפט, אך עדיין נדרש לשמר התנהלות כלכלית עולמית שתאפשר לארה"ב כמעצמה כלכלית לפעול ולפרוח. </w:t>
      </w:r>
    </w:p>
    <w:p w:rsidR="00FA2582" w:rsidRPr="00FA2582" w:rsidRDefault="00FA2582" w:rsidP="00FA2582">
      <w:pPr>
        <w:spacing w:line="360" w:lineRule="auto"/>
        <w:jc w:val="both"/>
        <w:rPr>
          <w:rFonts w:ascii="Calibri" w:eastAsia="Calibri" w:hAnsi="Calibri" w:cs="David"/>
          <w:sz w:val="28"/>
          <w:szCs w:val="28"/>
          <w:rtl/>
        </w:rPr>
      </w:pPr>
      <w:r w:rsidRPr="00FA2582">
        <w:rPr>
          <w:rFonts w:ascii="Calibri" w:eastAsia="Calibri" w:hAnsi="Calibri" w:cs="David" w:hint="cs"/>
          <w:sz w:val="28"/>
          <w:szCs w:val="28"/>
          <w:rtl/>
        </w:rPr>
        <w:t xml:space="preserve">כחלק ממנוע הצמיחה, ארצות הברית שואפת </w:t>
      </w:r>
      <w:r w:rsidRPr="00FA2582">
        <w:rPr>
          <w:rFonts w:ascii="Calibri" w:eastAsia="Calibri" w:hAnsi="Calibri" w:cs="David" w:hint="cs"/>
          <w:b/>
          <w:bCs/>
          <w:sz w:val="28"/>
          <w:szCs w:val="28"/>
          <w:rtl/>
        </w:rPr>
        <w:t xml:space="preserve">להגביר את </w:t>
      </w:r>
      <w:r w:rsidRPr="00FA2582">
        <w:rPr>
          <w:rFonts w:ascii="Calibri" w:eastAsia="Calibri" w:hAnsi="Calibri" w:cs="David"/>
          <w:b/>
          <w:bCs/>
          <w:sz w:val="28"/>
          <w:szCs w:val="28"/>
          <w:rtl/>
        </w:rPr>
        <w:t>המסחר הבי</w:t>
      </w:r>
      <w:r w:rsidRPr="00FA2582">
        <w:rPr>
          <w:rFonts w:ascii="Calibri" w:eastAsia="Calibri" w:hAnsi="Calibri" w:cs="David" w:hint="cs"/>
          <w:b/>
          <w:bCs/>
          <w:sz w:val="28"/>
          <w:szCs w:val="28"/>
          <w:rtl/>
        </w:rPr>
        <w:t>ן לאומי</w:t>
      </w:r>
      <w:r w:rsidRPr="00FA2582">
        <w:rPr>
          <w:rFonts w:ascii="Calibri" w:eastAsia="Calibri" w:hAnsi="Calibri" w:cs="David" w:hint="cs"/>
          <w:sz w:val="28"/>
          <w:szCs w:val="28"/>
          <w:rtl/>
        </w:rPr>
        <w:t xml:space="preserve">. יש לציין כי ארה"ב כמובילת רעיון הכלכלה החופשית מעוניינת לאפשר ניצול מיטבי של </w:t>
      </w:r>
      <w:r w:rsidRPr="00FA2582">
        <w:rPr>
          <w:rFonts w:ascii="Calibri" w:eastAsia="Calibri" w:hAnsi="Calibri" w:cs="David" w:hint="cs"/>
          <w:sz w:val="28"/>
          <w:szCs w:val="28"/>
          <w:rtl/>
        </w:rPr>
        <w:lastRenderedPageBreak/>
        <w:t>משאבי העולם תוך הפעלת יתרון יחסי של כל אחד מהשווקים. כנגד מגמה זו, קיימים כוחות בארצות הברית שמעוניינים לשמר ייצור מקומי גם אם מדובר בהחלטה לא כלכלית, אך המגמה העיקרית היא כאמור מבוססת כלכלת שוק. חלק ניכר מהפעולות בתחום זה מכוונות אל ה</w:t>
      </w:r>
      <w:r w:rsidRPr="00FA2582">
        <w:rPr>
          <w:rFonts w:ascii="Calibri" w:eastAsia="Calibri" w:hAnsi="Calibri" w:cs="David"/>
          <w:sz w:val="28"/>
          <w:szCs w:val="28"/>
          <w:rtl/>
        </w:rPr>
        <w:t xml:space="preserve">שווקים </w:t>
      </w:r>
      <w:r w:rsidRPr="00FA2582">
        <w:rPr>
          <w:rFonts w:ascii="Calibri" w:eastAsia="Calibri" w:hAnsi="Calibri" w:cs="David" w:hint="cs"/>
          <w:sz w:val="28"/>
          <w:szCs w:val="28"/>
          <w:rtl/>
        </w:rPr>
        <w:t>ה</w:t>
      </w:r>
      <w:r w:rsidRPr="00FA2582">
        <w:rPr>
          <w:rFonts w:ascii="Calibri" w:eastAsia="Calibri" w:hAnsi="Calibri" w:cs="David"/>
          <w:sz w:val="28"/>
          <w:szCs w:val="28"/>
          <w:rtl/>
        </w:rPr>
        <w:t xml:space="preserve">חדשים </w:t>
      </w:r>
      <w:r w:rsidRPr="00FA2582">
        <w:rPr>
          <w:rFonts w:ascii="Calibri" w:eastAsia="Calibri" w:hAnsi="Calibri" w:cs="David" w:hint="cs"/>
          <w:sz w:val="28"/>
          <w:szCs w:val="28"/>
          <w:rtl/>
        </w:rPr>
        <w:t>ב</w:t>
      </w:r>
      <w:r w:rsidRPr="00FA2582">
        <w:rPr>
          <w:rFonts w:ascii="Calibri" w:eastAsia="Calibri" w:hAnsi="Calibri" w:cs="David"/>
          <w:sz w:val="28"/>
          <w:szCs w:val="28"/>
          <w:rtl/>
        </w:rPr>
        <w:t>מזרח</w:t>
      </w:r>
      <w:r w:rsidRPr="00FA2582">
        <w:rPr>
          <w:rFonts w:ascii="Calibri" w:eastAsia="Calibri" w:hAnsi="Calibri" w:cs="David" w:hint="cs"/>
          <w:sz w:val="28"/>
          <w:szCs w:val="28"/>
          <w:rtl/>
        </w:rPr>
        <w:t xml:space="preserve"> אסיה, המהווים פוטנציאל עצום למסחר. </w:t>
      </w:r>
    </w:p>
    <w:p w:rsidR="00FA2582" w:rsidRPr="00FA2582" w:rsidRDefault="00FA2582" w:rsidP="00FA2582">
      <w:pPr>
        <w:spacing w:line="360" w:lineRule="auto"/>
        <w:jc w:val="both"/>
        <w:rPr>
          <w:rFonts w:ascii="Calibri" w:eastAsia="Calibri" w:hAnsi="Calibri" w:cs="David"/>
          <w:sz w:val="28"/>
          <w:szCs w:val="28"/>
          <w:rtl/>
        </w:rPr>
      </w:pPr>
      <w:r w:rsidRPr="00FA2582">
        <w:rPr>
          <w:rFonts w:ascii="Calibri" w:eastAsia="Calibri" w:hAnsi="Calibri" w:cs="David"/>
          <w:b/>
          <w:bCs/>
          <w:sz w:val="28"/>
          <w:szCs w:val="28"/>
          <w:rtl/>
        </w:rPr>
        <w:t>הגדלת העצמאות האנרגטית של המדינה</w:t>
      </w:r>
      <w:r w:rsidRPr="00FA2582">
        <w:rPr>
          <w:rFonts w:ascii="Calibri" w:eastAsia="Calibri" w:hAnsi="Calibri" w:cs="David"/>
          <w:sz w:val="28"/>
          <w:szCs w:val="28"/>
          <w:rtl/>
        </w:rPr>
        <w:t>–</w:t>
      </w:r>
      <w:r w:rsidRPr="00FA2582">
        <w:rPr>
          <w:rFonts w:ascii="Calibri" w:eastAsia="Calibri" w:hAnsi="Calibri" w:cs="David" w:hint="cs"/>
          <w:sz w:val="28"/>
          <w:szCs w:val="28"/>
          <w:rtl/>
        </w:rPr>
        <w:t xml:space="preserve"> כפי שצוין לעיל, ארה"ב הצליחה בתקופה האחרונה להשתחרר מהחובה לייבא נפט. מדובר בשינוי בסדר גודל עצום, שיש לו השפעה על מערכת יחסי החוץ של ארה"ב, בפרט עם סעודיה ומדינות המפרץ. ארצות הברית ממשיכה לפעול ליצירת מקורות אנרגיה חלופיים, מטעמים מדיניים/פוליטיים (ביטול התלות במדינות זרות), כלכליים וסביבתיים. </w:t>
      </w:r>
    </w:p>
    <w:p w:rsidR="00FA2582" w:rsidRPr="00FA2582" w:rsidRDefault="00FA2582" w:rsidP="00FA2582">
      <w:pPr>
        <w:spacing w:line="360" w:lineRule="auto"/>
        <w:jc w:val="both"/>
        <w:rPr>
          <w:rFonts w:ascii="Calibri" w:eastAsia="Calibri" w:hAnsi="Calibri" w:cs="David"/>
          <w:sz w:val="28"/>
          <w:szCs w:val="28"/>
          <w:rtl/>
        </w:rPr>
      </w:pPr>
      <w:r w:rsidRPr="00FA2582">
        <w:rPr>
          <w:rFonts w:ascii="Calibri" w:eastAsia="Calibri" w:hAnsi="Calibri" w:cs="David"/>
          <w:b/>
          <w:bCs/>
          <w:sz w:val="28"/>
          <w:szCs w:val="28"/>
          <w:rtl/>
        </w:rPr>
        <w:t>הסטה לכיוון מדינות המזרח</w:t>
      </w:r>
      <w:r w:rsidRPr="00FA2582">
        <w:rPr>
          <w:rFonts w:ascii="Calibri" w:eastAsia="Calibri" w:hAnsi="Calibri" w:cs="David" w:hint="cs"/>
          <w:b/>
          <w:bCs/>
          <w:sz w:val="28"/>
          <w:szCs w:val="28"/>
          <w:rtl/>
        </w:rPr>
        <w:t xml:space="preserve"> (</w:t>
      </w:r>
      <w:r w:rsidRPr="00FA2582">
        <w:rPr>
          <w:rFonts w:ascii="Calibri" w:eastAsia="Calibri" w:hAnsi="Calibri" w:cs="David"/>
          <w:b/>
          <w:bCs/>
          <w:sz w:val="28"/>
          <w:szCs w:val="28"/>
        </w:rPr>
        <w:t>Pivot to Asia</w:t>
      </w:r>
      <w:r w:rsidRPr="00FA2582">
        <w:rPr>
          <w:rFonts w:ascii="Calibri" w:eastAsia="Calibri" w:hAnsi="Calibri" w:cs="David" w:hint="cs"/>
          <w:b/>
          <w:bCs/>
          <w:sz w:val="28"/>
          <w:szCs w:val="28"/>
          <w:rtl/>
        </w:rPr>
        <w:t xml:space="preserve">) </w:t>
      </w:r>
      <w:r w:rsidRPr="00FA2582">
        <w:rPr>
          <w:rFonts w:ascii="Calibri" w:eastAsia="Calibri" w:hAnsi="Calibri" w:cs="David"/>
          <w:sz w:val="28"/>
          <w:szCs w:val="28"/>
          <w:rtl/>
        </w:rPr>
        <w:t>–</w:t>
      </w:r>
      <w:r w:rsidRPr="00FA2582">
        <w:rPr>
          <w:rFonts w:ascii="Calibri" w:eastAsia="Calibri" w:hAnsi="Calibri" w:cs="David" w:hint="cs"/>
          <w:sz w:val="28"/>
          <w:szCs w:val="28"/>
          <w:rtl/>
        </w:rPr>
        <w:t xml:space="preserve"> ממשל אובמה הצהיר על שינוי כיוון, הפחתת תשומת הלב הניתנת לאירופה ולמזרח התיכון, והתמקדות במזרח אסיה. עם זאת, התקיימה הסטה של כוחות צבא מהמזרח התיכון למזרח הרחוק. ההסטה מתבטאת גם בצעדים מדיניים וכלכליים שיזם ממשל אובמה, והדבר מתחבר לסוגיית הרחבת המסחר הבינ"ל שצוינה לעיל. </w:t>
      </w:r>
    </w:p>
    <w:p w:rsidR="00FA2582" w:rsidRPr="00FA2582" w:rsidRDefault="00FA2582" w:rsidP="00FA2582">
      <w:pPr>
        <w:spacing w:line="360" w:lineRule="auto"/>
        <w:jc w:val="both"/>
        <w:rPr>
          <w:rFonts w:ascii="Calibri" w:eastAsia="Calibri" w:hAnsi="Calibri" w:cs="David"/>
          <w:sz w:val="28"/>
          <w:szCs w:val="28"/>
          <w:rtl/>
        </w:rPr>
      </w:pPr>
      <w:r w:rsidRPr="00FA2582">
        <w:rPr>
          <w:rFonts w:ascii="Calibri" w:eastAsia="Calibri" w:hAnsi="Calibri" w:cs="David"/>
          <w:b/>
          <w:bCs/>
          <w:sz w:val="28"/>
          <w:szCs w:val="28"/>
          <w:rtl/>
        </w:rPr>
        <w:t>צמצום החוב הלאומי החיצונ</w:t>
      </w:r>
      <w:r w:rsidRPr="00FA2582">
        <w:rPr>
          <w:rFonts w:ascii="Calibri" w:eastAsia="Calibri" w:hAnsi="Calibri" w:cs="David" w:hint="cs"/>
          <w:b/>
          <w:bCs/>
          <w:sz w:val="28"/>
          <w:szCs w:val="28"/>
          <w:rtl/>
        </w:rPr>
        <w:t>י</w:t>
      </w:r>
      <w:r w:rsidRPr="00FA2582">
        <w:rPr>
          <w:rFonts w:ascii="Calibri" w:eastAsia="Calibri" w:hAnsi="Calibri" w:cs="David"/>
          <w:sz w:val="28"/>
          <w:szCs w:val="28"/>
          <w:rtl/>
        </w:rPr>
        <w:t>–</w:t>
      </w:r>
      <w:r w:rsidRPr="00FA2582">
        <w:rPr>
          <w:rFonts w:ascii="Calibri" w:eastAsia="Calibri" w:hAnsi="Calibri" w:cs="David" w:hint="cs"/>
          <w:sz w:val="28"/>
          <w:szCs w:val="28"/>
          <w:rtl/>
        </w:rPr>
        <w:t xml:space="preserve"> מדובר במדיניות מוצהרת של ארה"ב, אך היישום שלה מתקדם בעצלתיים. הבסיס למדיניות הוא גם כלכלי </w:t>
      </w:r>
      <w:r w:rsidRPr="00FA2582">
        <w:rPr>
          <w:rFonts w:ascii="Calibri" w:eastAsia="Calibri" w:hAnsi="Calibri" w:cs="David"/>
          <w:sz w:val="28"/>
          <w:szCs w:val="28"/>
          <w:rtl/>
        </w:rPr>
        <w:t>–</w:t>
      </w:r>
      <w:r w:rsidRPr="00FA2582">
        <w:rPr>
          <w:rFonts w:ascii="Calibri" w:eastAsia="Calibri" w:hAnsi="Calibri" w:cs="David" w:hint="cs"/>
          <w:sz w:val="28"/>
          <w:szCs w:val="28"/>
          <w:rtl/>
        </w:rPr>
        <w:t xml:space="preserve"> תשלומי הרבית על החוב חונקים את תקציב ארצות הברית, וגם מונע מחשש מהשתלטות של מדינות המזרח ובראשן סין על הכלכלה האמריקנית דרך מימוש של החובות.</w:t>
      </w:r>
    </w:p>
    <w:p w:rsidR="00FA2582" w:rsidRPr="00FA2582" w:rsidRDefault="00FA2582" w:rsidP="00FA2582">
      <w:pPr>
        <w:spacing w:line="360" w:lineRule="auto"/>
        <w:jc w:val="both"/>
        <w:rPr>
          <w:rFonts w:ascii="Calibri" w:eastAsia="Calibri" w:hAnsi="Calibri" w:cs="David"/>
          <w:color w:val="FF0000"/>
          <w:sz w:val="28"/>
          <w:szCs w:val="28"/>
          <w:rtl/>
        </w:rPr>
      </w:pPr>
      <w:r w:rsidRPr="00FA2582">
        <w:rPr>
          <w:rFonts w:ascii="Calibri" w:eastAsia="Calibri" w:hAnsi="Calibri" w:cs="David" w:hint="cs"/>
          <w:b/>
          <w:bCs/>
          <w:sz w:val="28"/>
          <w:szCs w:val="28"/>
          <w:rtl/>
        </w:rPr>
        <w:t>צורך בתכנון ארוך טווח</w:t>
      </w:r>
      <w:r w:rsidRPr="00FA2582">
        <w:rPr>
          <w:rFonts w:ascii="Calibri" w:eastAsia="Calibri" w:hAnsi="Calibri" w:cs="David" w:hint="cs"/>
          <w:sz w:val="28"/>
          <w:szCs w:val="28"/>
          <w:rtl/>
        </w:rPr>
        <w:t xml:space="preserve"> </w:t>
      </w:r>
      <w:r w:rsidRPr="00FA2582">
        <w:rPr>
          <w:rFonts w:ascii="Calibri" w:eastAsia="Calibri" w:hAnsi="Calibri" w:cs="David"/>
          <w:sz w:val="28"/>
          <w:szCs w:val="28"/>
          <w:rtl/>
        </w:rPr>
        <w:t>–</w:t>
      </w:r>
      <w:r w:rsidRPr="00FA2582">
        <w:rPr>
          <w:rFonts w:ascii="Calibri" w:eastAsia="Calibri" w:hAnsi="Calibri" w:cs="David" w:hint="cs"/>
          <w:sz w:val="28"/>
          <w:szCs w:val="28"/>
          <w:rtl/>
        </w:rPr>
        <w:t xml:space="preserve"> נקודה שהאמריקאים מזהים כטעונת שיפור אצלם, בדגש על רקע הקיצוץ התקציבי המשמעותי בעיקר בתחום הביטחון </w:t>
      </w:r>
      <w:r w:rsidRPr="00FA2582">
        <w:rPr>
          <w:rFonts w:ascii="Calibri" w:eastAsia="Calibri" w:hAnsi="Calibri" w:cs="David"/>
          <w:sz w:val="28"/>
          <w:szCs w:val="28"/>
          <w:rtl/>
        </w:rPr>
        <w:t>–</w:t>
      </w:r>
      <w:r w:rsidRPr="00FA2582">
        <w:rPr>
          <w:rFonts w:ascii="Calibri" w:eastAsia="Calibri" w:hAnsi="Calibri" w:cs="David" w:hint="cs"/>
          <w:sz w:val="28"/>
          <w:szCs w:val="28"/>
          <w:rtl/>
        </w:rPr>
        <w:t xml:space="preserve"> שמייצר תזזיתיות וקושי בתכנון ארוך טווח.</w:t>
      </w:r>
    </w:p>
    <w:p w:rsidR="00FA2582" w:rsidRPr="00FA2582" w:rsidRDefault="00FA2582" w:rsidP="00FA2582">
      <w:pPr>
        <w:spacing w:line="360" w:lineRule="auto"/>
        <w:jc w:val="both"/>
        <w:rPr>
          <w:rFonts w:ascii="Calibri" w:eastAsia="Calibri" w:hAnsi="Calibri" w:cs="David"/>
          <w:color w:val="FF0000"/>
          <w:sz w:val="28"/>
          <w:szCs w:val="28"/>
          <w:rtl/>
        </w:rPr>
      </w:pPr>
    </w:p>
    <w:p w:rsidR="00FA2582" w:rsidRPr="00FA2582" w:rsidRDefault="00E816AC" w:rsidP="00FA2582">
      <w:pPr>
        <w:spacing w:line="360" w:lineRule="auto"/>
        <w:jc w:val="both"/>
        <w:rPr>
          <w:rFonts w:ascii="Calibri" w:eastAsia="Calibri" w:hAnsi="Calibri" w:cs="David"/>
          <w:sz w:val="28"/>
          <w:szCs w:val="28"/>
        </w:rPr>
      </w:pPr>
      <w:r w:rsidRPr="00E816AC">
        <w:rPr>
          <w:rFonts w:ascii="Calibri" w:eastAsia="Calibri" w:hAnsi="Calibri" w:cs="David" w:hint="cs"/>
          <w:b/>
          <w:bCs/>
          <w:sz w:val="32"/>
          <w:szCs w:val="32"/>
          <w:u w:val="single"/>
          <w:rtl/>
        </w:rPr>
        <w:t xml:space="preserve">האתגר הביטחוני </w:t>
      </w:r>
    </w:p>
    <w:p w:rsidR="00FA2582" w:rsidRPr="00FA2582" w:rsidRDefault="00FA2582" w:rsidP="00FA2582">
      <w:pPr>
        <w:spacing w:line="360" w:lineRule="auto"/>
        <w:jc w:val="both"/>
        <w:rPr>
          <w:rFonts w:ascii="Calibri" w:eastAsia="Calibri" w:hAnsi="Calibri" w:cs="David"/>
          <w:b/>
          <w:bCs/>
          <w:sz w:val="28"/>
          <w:szCs w:val="28"/>
          <w:rtl/>
        </w:rPr>
      </w:pPr>
    </w:p>
    <w:p w:rsidR="00FA2582" w:rsidRPr="00FA2582" w:rsidRDefault="00FA2582" w:rsidP="00FA2582">
      <w:pPr>
        <w:spacing w:line="360" w:lineRule="auto"/>
        <w:jc w:val="both"/>
        <w:rPr>
          <w:rFonts w:ascii="Calibri" w:eastAsia="Calibri" w:hAnsi="Calibri" w:cs="David"/>
          <w:sz w:val="28"/>
          <w:szCs w:val="28"/>
          <w:rtl/>
        </w:rPr>
      </w:pPr>
      <w:r w:rsidRPr="00FA2582">
        <w:rPr>
          <w:rFonts w:ascii="Calibri" w:eastAsia="Calibri" w:hAnsi="Calibri" w:cs="David" w:hint="cs"/>
          <w:b/>
          <w:bCs/>
          <w:sz w:val="28"/>
          <w:szCs w:val="28"/>
          <w:rtl/>
        </w:rPr>
        <w:t xml:space="preserve">הגנה על בנות ברית ושותפים אסטרטגיים- </w:t>
      </w:r>
      <w:r w:rsidRPr="00FA2582">
        <w:rPr>
          <w:rFonts w:ascii="Calibri" w:eastAsia="Calibri" w:hAnsi="Calibri" w:cs="David" w:hint="cs"/>
          <w:sz w:val="28"/>
          <w:szCs w:val="28"/>
          <w:rtl/>
        </w:rPr>
        <w:t xml:space="preserve">שותפתה של ארצות הברית בברית נאטו ולמעשה הובלת הברית הזו לצד מהלכים צבאיים ומדיניים להגנה על בנות בריתה מהווה אתגר ביטחוני משמעותי. בהקשר הישראלי </w:t>
      </w:r>
      <w:r w:rsidRPr="00FA2582">
        <w:rPr>
          <w:rFonts w:ascii="Calibri" w:eastAsia="Calibri" w:hAnsi="Calibri" w:cs="David"/>
          <w:sz w:val="28"/>
          <w:szCs w:val="28"/>
          <w:rtl/>
        </w:rPr>
        <w:t>–</w:t>
      </w:r>
      <w:r w:rsidRPr="00FA2582">
        <w:rPr>
          <w:rFonts w:ascii="Calibri" w:eastAsia="Calibri" w:hAnsi="Calibri" w:cs="David" w:hint="cs"/>
          <w:sz w:val="28"/>
          <w:szCs w:val="28"/>
          <w:rtl/>
        </w:rPr>
        <w:t xml:space="preserve"> סיוע ביטחוני (53% מתקציב הסיוע מגיע לישראל) ושמירה על היתרון הצבאי האיכותי בארבעים השנים האחרונות ובאופק הנראה לעין.</w:t>
      </w:r>
    </w:p>
    <w:p w:rsidR="00FA2582" w:rsidRPr="00FA2582" w:rsidRDefault="00FA2582" w:rsidP="00FA2582">
      <w:pPr>
        <w:spacing w:line="360" w:lineRule="auto"/>
        <w:jc w:val="both"/>
        <w:rPr>
          <w:rFonts w:ascii="Calibri" w:eastAsia="Calibri" w:hAnsi="Calibri" w:cs="David"/>
          <w:b/>
          <w:bCs/>
          <w:sz w:val="28"/>
          <w:szCs w:val="28"/>
          <w:rtl/>
        </w:rPr>
      </w:pPr>
    </w:p>
    <w:p w:rsidR="00FA2582" w:rsidRPr="00FA2582" w:rsidRDefault="00FA2582" w:rsidP="00FA2582">
      <w:pPr>
        <w:spacing w:line="360" w:lineRule="auto"/>
        <w:jc w:val="both"/>
        <w:rPr>
          <w:rFonts w:ascii="Calibri" w:eastAsia="Calibri" w:hAnsi="Calibri" w:cs="David"/>
          <w:sz w:val="28"/>
          <w:szCs w:val="28"/>
          <w:rtl/>
        </w:rPr>
      </w:pPr>
      <w:r w:rsidRPr="00FA2582">
        <w:rPr>
          <w:rFonts w:ascii="Calibri" w:eastAsia="Calibri" w:hAnsi="Calibri" w:cs="David"/>
          <w:b/>
          <w:bCs/>
          <w:sz w:val="28"/>
          <w:szCs w:val="28"/>
          <w:rtl/>
        </w:rPr>
        <w:t>מניעת טרור</w:t>
      </w:r>
      <w:r w:rsidRPr="00FA2582">
        <w:rPr>
          <w:rFonts w:ascii="Calibri" w:eastAsia="Calibri" w:hAnsi="Calibri" w:cs="David" w:hint="cs"/>
          <w:sz w:val="28"/>
          <w:szCs w:val="28"/>
          <w:rtl/>
        </w:rPr>
        <w:t xml:space="preserve"> ושימוש בנב"ק</w:t>
      </w:r>
      <w:r w:rsidRPr="00FA2582">
        <w:rPr>
          <w:rFonts w:ascii="Calibri" w:eastAsia="Calibri" w:hAnsi="Calibri" w:cs="David"/>
          <w:sz w:val="28"/>
          <w:szCs w:val="28"/>
          <w:rtl/>
        </w:rPr>
        <w:t>–</w:t>
      </w:r>
      <w:r w:rsidRPr="00FA2582">
        <w:rPr>
          <w:rFonts w:ascii="Calibri" w:eastAsia="Calibri" w:hAnsi="Calibri" w:cs="David" w:hint="cs"/>
          <w:sz w:val="28"/>
          <w:szCs w:val="28"/>
          <w:rtl/>
        </w:rPr>
        <w:t xml:space="preserve"> זה המוטיב המרכזי המוביל את מדיניות החוץ האמריקנית בפן הביטחוני. ראשית, ההתפכחות האמריקנית בעקבות אירועי האחד עשר בספטמבר הבהירה כי התעלמות מטרור עולמי עלולה להביא לפגיעה אנושה בארצות הברית, על אדמתה. בנוסף, כל אירוע טרור משמעותי, בכל מקום בעולם, פוגע בהתנהלות הכלכלית הרגילה שארצות הברית חפצה בקיומה. ארצות הברית מובילה את הקואליציה הבינלאומית בלחימה נגד דאעש, אך עושה זאת ללא כוחות קרקעיים ותוך צמצום מעורבותה למינימום ההכרחי. הדבר גרם בחודשים הראשונים להצלחות צנועות יחסית בלחימה בארגון. מאוחר יותר, לאחר כניסת הרוסים לסוריה ולחימתם (גם) בדאעש, וכניסה של מדינות אירופאיות (בעיקר צרפת) ללחימה בדאעש בעקבות מתקפות הטרור בפאריס ובבריסל, הושגו הישגים משמעותיים יותר בלחימה נגד הארגון. מכל מקום, ברור כי האמריקאים אינם מהווים את הכוח המכריע במערכה כנגד הארגון. נראה כי גם בעניין הזה מעדיפים האמריקאים מעורבות מינימאלית במהלכים צבאיים מתוך גישה שמעורבותם במהלכים מעין אלה בעבר לא הולידה תוצאות חיוביות מבחינתם ושהציבור האמריקאי אינו מעוניין להגדיל מעורבות כדי לטפל באיומים שאינם משפיעים עליו ישירות.</w:t>
      </w:r>
    </w:p>
    <w:p w:rsidR="00FA2582" w:rsidRPr="00FA2582" w:rsidRDefault="00FA2582" w:rsidP="00FA2582">
      <w:pPr>
        <w:spacing w:line="360" w:lineRule="auto"/>
        <w:jc w:val="both"/>
        <w:rPr>
          <w:rFonts w:ascii="Calibri" w:eastAsia="Calibri" w:hAnsi="Calibri" w:cs="David"/>
          <w:sz w:val="28"/>
          <w:szCs w:val="28"/>
        </w:rPr>
      </w:pPr>
      <w:r w:rsidRPr="00FA2582">
        <w:rPr>
          <w:rFonts w:ascii="Calibri" w:eastAsia="Calibri" w:hAnsi="Calibri" w:cs="David" w:hint="cs"/>
          <w:b/>
          <w:bCs/>
          <w:sz w:val="28"/>
          <w:szCs w:val="28"/>
          <w:rtl/>
        </w:rPr>
        <w:t>שמירה על יציבות איזורית</w:t>
      </w:r>
      <w:r w:rsidRPr="00FA2582">
        <w:rPr>
          <w:rFonts w:ascii="Calibri" w:eastAsia="Calibri" w:hAnsi="Calibri" w:cs="David" w:hint="cs"/>
          <w:sz w:val="28"/>
          <w:szCs w:val="28"/>
          <w:rtl/>
        </w:rPr>
        <w:t>- במזרח התיכון, מבקשת ארצות הברית לשמור על י</w:t>
      </w:r>
      <w:r w:rsidRPr="00FA2582">
        <w:rPr>
          <w:rFonts w:ascii="Calibri" w:eastAsia="Calibri" w:hAnsi="Calibri" w:cs="David"/>
          <w:sz w:val="28"/>
          <w:szCs w:val="28"/>
          <w:rtl/>
        </w:rPr>
        <w:t>ציבות אזורית</w:t>
      </w:r>
      <w:r w:rsidRPr="00FA2582">
        <w:rPr>
          <w:rFonts w:ascii="Calibri" w:eastAsia="Calibri" w:hAnsi="Calibri" w:cs="David" w:hint="cs"/>
          <w:sz w:val="28"/>
          <w:szCs w:val="28"/>
          <w:rtl/>
        </w:rPr>
        <w:t xml:space="preserve">,  הן כדי למנוע התפתחות של כיסי טרור, הן מטעמים כלכליים, והן כדי לשמר את מעמדה של ארצות הברית כמעצמה (תחום הליבה השלישי). תחת מטריה זו, יש לציין כי </w:t>
      </w:r>
      <w:r w:rsidRPr="00FA2582">
        <w:rPr>
          <w:rFonts w:ascii="Calibri" w:eastAsia="Calibri" w:hAnsi="Calibri" w:cs="David"/>
          <w:sz w:val="28"/>
          <w:szCs w:val="28"/>
          <w:rtl/>
        </w:rPr>
        <w:t xml:space="preserve">ממשל אובמה מאד גאה בהסכם עם איראן, מבחינתם זה אחד ההישגים הכי משמעותיים של הממשל בתחום יחסי החוץ. </w:t>
      </w:r>
      <w:r w:rsidRPr="00FA2582">
        <w:rPr>
          <w:rFonts w:ascii="Calibri" w:eastAsia="Calibri" w:hAnsi="Calibri" w:cs="David" w:hint="cs"/>
          <w:sz w:val="28"/>
          <w:szCs w:val="28"/>
          <w:rtl/>
        </w:rPr>
        <w:t xml:space="preserve">עם זאת, הם מבינים כי ההסכם עם איראן לא פותר את כל הבעיות שזו מייצרת (תמיכה בטרור ובעיקר בחזבאללה, פיתוח טילים בליסטיים וערעור היציבות האיזורית). אתגר מיוחד עבור האמריקאים נוצר בעקבות המתיחות הרבה בין סעודיה לאיראן, שהעמיקה מאוד את השסע הסוני-שיעי. למרות זאת, האמריקאים מקווים </w:t>
      </w:r>
      <w:r w:rsidRPr="00FA2582">
        <w:rPr>
          <w:rFonts w:ascii="Calibri" w:eastAsia="Calibri" w:hAnsi="Calibri" w:cs="David"/>
          <w:sz w:val="28"/>
          <w:szCs w:val="28"/>
          <w:rtl/>
        </w:rPr>
        <w:t xml:space="preserve">שההסכם הוא התחלה של תהליך בו איראן תהפוך גורם מתון ושותף למהלכים חיוביים במזה"ת. </w:t>
      </w:r>
      <w:r w:rsidRPr="00FA2582">
        <w:rPr>
          <w:rFonts w:ascii="Calibri" w:eastAsia="Calibri" w:hAnsi="Calibri" w:cs="David" w:hint="cs"/>
          <w:sz w:val="28"/>
          <w:szCs w:val="28"/>
          <w:rtl/>
        </w:rPr>
        <w:t xml:space="preserve">כבר עכשיו, העובדה שאיראן אינה מהווה שחקן דומיננטי מפריע במהלכים </w:t>
      </w:r>
      <w:r w:rsidRPr="00FA2582">
        <w:rPr>
          <w:rFonts w:ascii="Calibri" w:eastAsia="Calibri" w:hAnsi="Calibri" w:cs="David"/>
          <w:sz w:val="28"/>
          <w:szCs w:val="28"/>
          <w:rtl/>
        </w:rPr>
        <w:t>בסוריה</w:t>
      </w:r>
      <w:r w:rsidRPr="00FA2582">
        <w:rPr>
          <w:rFonts w:ascii="Calibri" w:eastAsia="Calibri" w:hAnsi="Calibri" w:cs="David" w:hint="cs"/>
          <w:sz w:val="28"/>
          <w:szCs w:val="28"/>
          <w:rtl/>
        </w:rPr>
        <w:t xml:space="preserve"> - </w:t>
      </w:r>
      <w:r w:rsidRPr="00FA2582">
        <w:rPr>
          <w:rFonts w:ascii="Calibri" w:eastAsia="Calibri" w:hAnsi="Calibri" w:cs="David"/>
          <w:sz w:val="28"/>
          <w:szCs w:val="28"/>
          <w:rtl/>
        </w:rPr>
        <w:t xml:space="preserve">זה </w:t>
      </w:r>
      <w:r w:rsidRPr="00FA2582">
        <w:rPr>
          <w:rFonts w:ascii="Calibri" w:eastAsia="Calibri" w:hAnsi="Calibri" w:cs="David" w:hint="cs"/>
          <w:sz w:val="28"/>
          <w:szCs w:val="28"/>
          <w:rtl/>
        </w:rPr>
        <w:t xml:space="preserve">מבחינת הממשל </w:t>
      </w:r>
      <w:r w:rsidRPr="00FA2582">
        <w:rPr>
          <w:rFonts w:ascii="Calibri" w:eastAsia="Calibri" w:hAnsi="Calibri" w:cs="David"/>
          <w:sz w:val="28"/>
          <w:szCs w:val="28"/>
          <w:rtl/>
        </w:rPr>
        <w:t xml:space="preserve">סימן חיובי. </w:t>
      </w:r>
      <w:r w:rsidRPr="00FA2582">
        <w:rPr>
          <w:rFonts w:ascii="Calibri" w:eastAsia="Calibri" w:hAnsi="Calibri" w:cs="David" w:hint="cs"/>
          <w:sz w:val="28"/>
          <w:szCs w:val="28"/>
          <w:rtl/>
        </w:rPr>
        <w:t xml:space="preserve">(להמחשה: במפגש שלנו עם </w:t>
      </w:r>
      <w:r w:rsidRPr="00FA2582">
        <w:rPr>
          <w:rFonts w:ascii="Calibri" w:eastAsia="Calibri" w:hAnsi="Calibri" w:cs="David"/>
          <w:sz w:val="28"/>
          <w:szCs w:val="28"/>
        </w:rPr>
        <w:t>J5</w:t>
      </w:r>
      <w:r w:rsidRPr="00FA2582">
        <w:rPr>
          <w:rFonts w:ascii="Calibri" w:eastAsia="Calibri" w:hAnsi="Calibri" w:cs="David" w:hint="cs"/>
          <w:sz w:val="28"/>
          <w:szCs w:val="28"/>
          <w:rtl/>
        </w:rPr>
        <w:t xml:space="preserve">, התעורר ספק בשאלה האם איראן היא חלק ממפת האיומים העולמית, או שלא). </w:t>
      </w:r>
    </w:p>
    <w:p w:rsidR="00FA2582" w:rsidRPr="00FA2582" w:rsidRDefault="00FA2582" w:rsidP="00FA2582">
      <w:pPr>
        <w:spacing w:line="360" w:lineRule="auto"/>
        <w:jc w:val="both"/>
        <w:rPr>
          <w:rFonts w:ascii="Calibri" w:eastAsia="Calibri" w:hAnsi="Calibri" w:cs="David"/>
          <w:sz w:val="28"/>
          <w:szCs w:val="28"/>
          <w:rtl/>
        </w:rPr>
      </w:pPr>
    </w:p>
    <w:p w:rsidR="00FA2582" w:rsidRPr="00FA2582" w:rsidRDefault="00FA2582" w:rsidP="00FA2582">
      <w:pPr>
        <w:spacing w:line="360" w:lineRule="auto"/>
        <w:jc w:val="both"/>
        <w:rPr>
          <w:rFonts w:ascii="Calibri" w:eastAsia="Calibri" w:hAnsi="Calibri" w:cs="David"/>
          <w:sz w:val="28"/>
          <w:szCs w:val="28"/>
          <w:rtl/>
        </w:rPr>
      </w:pPr>
      <w:r w:rsidRPr="00FA2582">
        <w:rPr>
          <w:rFonts w:ascii="Calibri" w:eastAsia="Calibri" w:hAnsi="Calibri" w:cs="David" w:hint="cs"/>
          <w:sz w:val="28"/>
          <w:szCs w:val="28"/>
          <w:rtl/>
        </w:rPr>
        <w:lastRenderedPageBreak/>
        <w:t>כחלק מיצירתה של יציבות אזורית, מעוניינת ארה"ב ב</w:t>
      </w:r>
      <w:r w:rsidRPr="00FA2582">
        <w:rPr>
          <w:rFonts w:ascii="Calibri" w:eastAsia="Calibri" w:hAnsi="Calibri" w:cs="David"/>
          <w:sz w:val="28"/>
          <w:szCs w:val="28"/>
          <w:rtl/>
        </w:rPr>
        <w:t>קידום פתרון לסכסוך ישראלי-פלסטיני.</w:t>
      </w:r>
      <w:r w:rsidRPr="00FA2582">
        <w:rPr>
          <w:rFonts w:ascii="Calibri" w:eastAsia="Calibri" w:hAnsi="Calibri" w:cs="David" w:hint="cs"/>
          <w:sz w:val="28"/>
          <w:szCs w:val="28"/>
          <w:rtl/>
        </w:rPr>
        <w:t xml:space="preserve"> יחד עם זאת, יש תחושה מסוימת של יאוש, תחושת</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הממשל</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האמריקאי</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היא</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שעיסוק</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היתר</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שלו</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במזרח</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התיכון</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לא</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הוביל</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להישגים</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משמעותיים</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וכי</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מדובר</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באיזור</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שהעימותים</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המתמשכים</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בו</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הם</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כמעט</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בלתי</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נמנעים</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וחישובי</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עלות</w:t>
      </w:r>
      <w:r w:rsidRPr="00FA2582">
        <w:rPr>
          <w:rFonts w:ascii="Calibri" w:eastAsia="Calibri" w:hAnsi="Calibri" w:cs="David"/>
          <w:sz w:val="28"/>
          <w:szCs w:val="28"/>
          <w:rtl/>
        </w:rPr>
        <w:t>-</w:t>
      </w:r>
      <w:r w:rsidRPr="00FA2582">
        <w:rPr>
          <w:rFonts w:ascii="Calibri" w:eastAsia="Calibri" w:hAnsi="Calibri" w:cs="David" w:hint="cs"/>
          <w:sz w:val="28"/>
          <w:szCs w:val="28"/>
          <w:rtl/>
        </w:rPr>
        <w:t>תועלת</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רציונאליים</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מוליכים</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למסקנה</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כי</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יש</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להפחית</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את</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המעורבות</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האמריקאית</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באיזור</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כך</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נזנחו</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מאחור</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בעלי</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ברית</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ותיקים</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של</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ארצות</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הברית</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כדוגמת</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מצרים</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וסעודיה</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גם</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המלחמה</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שנלחם</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הצבא</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האמריקאי</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בעיראק</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נתפסת</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כמלחמה</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מיותרת</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שלא</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הולידה</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תוצאות</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טובות</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מלבד</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הפלת</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המשטר</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של</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סדאם</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חוסיין</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שהוליכה</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לאחר</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מכן</w:t>
      </w:r>
      <w:r w:rsidRPr="00FA2582">
        <w:rPr>
          <w:rFonts w:ascii="Calibri" w:eastAsia="Calibri" w:hAnsi="Calibri" w:cs="David"/>
          <w:sz w:val="28"/>
          <w:szCs w:val="28"/>
          <w:rtl/>
        </w:rPr>
        <w:t xml:space="preserve"> </w:t>
      </w:r>
      <w:r w:rsidRPr="00FA2582">
        <w:rPr>
          <w:rFonts w:ascii="Calibri" w:eastAsia="Calibri" w:hAnsi="Calibri" w:cs="David" w:hint="cs"/>
          <w:sz w:val="28"/>
          <w:szCs w:val="28"/>
          <w:rtl/>
        </w:rPr>
        <w:t>לכאוס</w:t>
      </w:r>
      <w:r w:rsidRPr="00FA2582">
        <w:rPr>
          <w:rFonts w:ascii="Calibri" w:eastAsia="Calibri" w:hAnsi="Calibri" w:cs="David"/>
          <w:sz w:val="28"/>
          <w:szCs w:val="28"/>
          <w:rtl/>
        </w:rPr>
        <w:t>.</w:t>
      </w:r>
    </w:p>
    <w:p w:rsidR="00FA2582" w:rsidRPr="00FA2582" w:rsidRDefault="00FA2582" w:rsidP="00FA2582">
      <w:pPr>
        <w:spacing w:line="360" w:lineRule="auto"/>
        <w:jc w:val="both"/>
        <w:rPr>
          <w:rFonts w:ascii="Calibri" w:eastAsia="Calibri" w:hAnsi="Calibri" w:cs="David"/>
          <w:sz w:val="28"/>
          <w:szCs w:val="28"/>
          <w:rtl/>
        </w:rPr>
      </w:pPr>
      <w:r w:rsidRPr="00FA2582">
        <w:rPr>
          <w:rFonts w:ascii="Calibri" w:eastAsia="Calibri" w:hAnsi="Calibri" w:cs="David" w:hint="cs"/>
          <w:sz w:val="28"/>
          <w:szCs w:val="28"/>
          <w:rtl/>
        </w:rPr>
        <w:t xml:space="preserve">ההבנה שההנהגה הקיימת בשני הצדדים אינה מסוגלת להביא לפתרון אמיתי, ועל כן הניסיון הנוכחי הוא למנוע הידרדרות לסבבים נוספים של אלימות. קיימת טענה של חלק מהגורמים הפוליטיים בארה"ב, שהממשל בשנים האחרונות "אהב את ישראל יותר מדי" ובכך נמנע מהפעלת כובד משקלו לדחיפת ישראל למדיניות שתאפשר, לפחות בעתיד, השגה של הסדר כלשהו (הכוונה בעיקר לסוגיית ההתנחלויות). שאלה לא פתורה </w:t>
      </w:r>
      <w:r w:rsidRPr="00FA2582">
        <w:rPr>
          <w:rFonts w:ascii="Calibri" w:eastAsia="Calibri" w:hAnsi="Calibri" w:cs="David"/>
          <w:sz w:val="28"/>
          <w:szCs w:val="28"/>
          <w:rtl/>
        </w:rPr>
        <w:t>–</w:t>
      </w:r>
      <w:r w:rsidRPr="00FA2582">
        <w:rPr>
          <w:rFonts w:ascii="Calibri" w:eastAsia="Calibri" w:hAnsi="Calibri" w:cs="David" w:hint="cs"/>
          <w:sz w:val="28"/>
          <w:szCs w:val="28"/>
          <w:rtl/>
        </w:rPr>
        <w:t xml:space="preserve"> כיצד ינהג הנשיא אובמה בתקופה ה- </w:t>
      </w:r>
      <w:r w:rsidRPr="00FA2582">
        <w:rPr>
          <w:rFonts w:ascii="Calibri" w:eastAsia="Calibri" w:hAnsi="Calibri" w:cs="David" w:hint="cs"/>
          <w:sz w:val="28"/>
          <w:szCs w:val="28"/>
        </w:rPr>
        <w:t>LAME DUCK</w:t>
      </w:r>
      <w:r w:rsidRPr="00FA2582">
        <w:rPr>
          <w:rFonts w:ascii="Calibri" w:eastAsia="Calibri" w:hAnsi="Calibri" w:cs="David" w:hint="cs"/>
          <w:sz w:val="28"/>
          <w:szCs w:val="28"/>
          <w:rtl/>
        </w:rPr>
        <w:t>? האם יתבצע מהלך באו"ם לכפייתו של הסדר כזה או אחר? מה מהות יוזמת השלום הצרפתית?</w:t>
      </w:r>
    </w:p>
    <w:p w:rsidR="00FA2582" w:rsidRPr="00FA2582" w:rsidRDefault="00FA2582" w:rsidP="00FA2582">
      <w:pPr>
        <w:spacing w:line="360" w:lineRule="auto"/>
        <w:jc w:val="both"/>
        <w:rPr>
          <w:rFonts w:ascii="Calibri" w:eastAsia="Calibri" w:hAnsi="Calibri" w:cs="David"/>
          <w:sz w:val="28"/>
          <w:szCs w:val="28"/>
          <w:rtl/>
        </w:rPr>
      </w:pPr>
      <w:r w:rsidRPr="00FA2582">
        <w:rPr>
          <w:rFonts w:ascii="Calibri" w:eastAsia="Calibri" w:hAnsi="Calibri" w:cs="David" w:hint="cs"/>
          <w:sz w:val="28"/>
          <w:szCs w:val="28"/>
          <w:rtl/>
        </w:rPr>
        <w:t>במקביל, ובמידה מסוימת כווקטור מנוגד - שואפת ארצות הברית להקטין את מ</w:t>
      </w:r>
      <w:r w:rsidRPr="00FA2582">
        <w:rPr>
          <w:rFonts w:ascii="Calibri" w:eastAsia="Calibri" w:hAnsi="Calibri" w:cs="David"/>
          <w:sz w:val="28"/>
          <w:szCs w:val="28"/>
          <w:rtl/>
        </w:rPr>
        <w:t>עורבות</w:t>
      </w:r>
      <w:r w:rsidRPr="00FA2582">
        <w:rPr>
          <w:rFonts w:ascii="Calibri" w:eastAsia="Calibri" w:hAnsi="Calibri" w:cs="David" w:hint="cs"/>
          <w:sz w:val="28"/>
          <w:szCs w:val="28"/>
          <w:rtl/>
        </w:rPr>
        <w:t>ה</w:t>
      </w:r>
      <w:r w:rsidRPr="00FA2582">
        <w:rPr>
          <w:rFonts w:ascii="Calibri" w:eastAsia="Calibri" w:hAnsi="Calibri" w:cs="David"/>
          <w:sz w:val="28"/>
          <w:szCs w:val="28"/>
          <w:rtl/>
        </w:rPr>
        <w:t xml:space="preserve"> במזרח התיכון</w:t>
      </w:r>
      <w:r w:rsidRPr="00FA2582">
        <w:rPr>
          <w:rFonts w:ascii="Calibri" w:eastAsia="Calibri" w:hAnsi="Calibri" w:cs="David" w:hint="cs"/>
          <w:sz w:val="28"/>
          <w:szCs w:val="28"/>
          <w:rtl/>
        </w:rPr>
        <w:t xml:space="preserve">. יש לכך טעמים כלכליים </w:t>
      </w:r>
      <w:r w:rsidRPr="00FA2582">
        <w:rPr>
          <w:rFonts w:ascii="Calibri" w:eastAsia="Calibri" w:hAnsi="Calibri" w:cs="David"/>
          <w:sz w:val="28"/>
          <w:szCs w:val="28"/>
          <w:rtl/>
        </w:rPr>
        <w:t>–</w:t>
      </w:r>
      <w:r w:rsidRPr="00FA2582">
        <w:rPr>
          <w:rFonts w:ascii="Calibri" w:eastAsia="Calibri" w:hAnsi="Calibri" w:cs="David" w:hint="cs"/>
          <w:sz w:val="28"/>
          <w:szCs w:val="28"/>
          <w:rtl/>
        </w:rPr>
        <w:t xml:space="preserve"> ממשלת ארצות הברית מחויבת לפי חוק להקטין את סדר הכוחות הצבאיים, ואת תקציב הביטחון, ויש לכך גם טעמים פוליטיים </w:t>
      </w:r>
      <w:r w:rsidRPr="00FA2582">
        <w:rPr>
          <w:rFonts w:ascii="Calibri" w:eastAsia="Calibri" w:hAnsi="Calibri" w:cs="David"/>
          <w:sz w:val="28"/>
          <w:szCs w:val="28"/>
          <w:rtl/>
        </w:rPr>
        <w:t>–</w:t>
      </w:r>
      <w:r w:rsidRPr="00FA2582">
        <w:rPr>
          <w:rFonts w:ascii="Calibri" w:eastAsia="Calibri" w:hAnsi="Calibri" w:cs="David" w:hint="cs"/>
          <w:sz w:val="28"/>
          <w:szCs w:val="28"/>
          <w:rtl/>
        </w:rPr>
        <w:t xml:space="preserve"> תפישתיים: התחושה בציבור האמריקני כי המעורבות שלהם במזרח התיכון בשנים האחרונות לא הביאה לתוצאה חיובית ומנגד עלתה לאמריקנים הן בדם והן בכסף. </w:t>
      </w:r>
      <w:r w:rsidRPr="00FA2582">
        <w:rPr>
          <w:rFonts w:ascii="Calibri" w:eastAsia="Calibri" w:hAnsi="Calibri" w:cs="David"/>
          <w:sz w:val="28"/>
          <w:szCs w:val="28"/>
          <w:rtl/>
        </w:rPr>
        <w:t>דעת הקהל בארה"ב מתנגדת להפעלת כוחות אמריקאים לטובת מטרות שאינן איום ישיר לארה"ב. החריג</w:t>
      </w:r>
      <w:r w:rsidRPr="00FA2582">
        <w:rPr>
          <w:rFonts w:ascii="Calibri" w:eastAsia="Calibri" w:hAnsi="Calibri" w:cs="David" w:hint="cs"/>
          <w:sz w:val="28"/>
          <w:szCs w:val="28"/>
          <w:rtl/>
        </w:rPr>
        <w:t>ים</w:t>
      </w:r>
      <w:r w:rsidRPr="00FA2582">
        <w:rPr>
          <w:rFonts w:ascii="Calibri" w:eastAsia="Calibri" w:hAnsi="Calibri" w:cs="David"/>
          <w:sz w:val="28"/>
          <w:szCs w:val="28"/>
          <w:rtl/>
        </w:rPr>
        <w:t xml:space="preserve"> – מלחמה בטרור ו</w:t>
      </w:r>
      <w:r w:rsidRPr="00FA2582">
        <w:rPr>
          <w:rFonts w:ascii="Calibri" w:eastAsia="Calibri" w:hAnsi="Calibri" w:cs="David" w:hint="cs"/>
          <w:sz w:val="28"/>
          <w:szCs w:val="28"/>
          <w:rtl/>
        </w:rPr>
        <w:t xml:space="preserve">מניעת התחמשות </w:t>
      </w:r>
      <w:r w:rsidRPr="00FA2582">
        <w:rPr>
          <w:rFonts w:ascii="Calibri" w:eastAsia="Calibri" w:hAnsi="Calibri" w:cs="David"/>
          <w:sz w:val="28"/>
          <w:szCs w:val="28"/>
          <w:rtl/>
        </w:rPr>
        <w:t xml:space="preserve">בנשק בלתי קונבנציונאלי. </w:t>
      </w:r>
      <w:r w:rsidRPr="00FA2582">
        <w:rPr>
          <w:rFonts w:ascii="Calibri" w:eastAsia="Calibri" w:hAnsi="Calibri" w:cs="David" w:hint="cs"/>
          <w:sz w:val="28"/>
          <w:szCs w:val="28"/>
          <w:rtl/>
        </w:rPr>
        <w:t>מהלך זה של צמצום המעורבות במזה"ת מתחבר גם להעברת כובד המשקל למזרח אסיה שצוין לעיל.</w:t>
      </w:r>
    </w:p>
    <w:p w:rsidR="00FA2582" w:rsidRPr="00FA2582" w:rsidRDefault="00E816AC" w:rsidP="00FA2582">
      <w:pPr>
        <w:spacing w:line="360" w:lineRule="auto"/>
        <w:jc w:val="both"/>
        <w:rPr>
          <w:rFonts w:ascii="Calibri" w:eastAsia="Calibri" w:hAnsi="Calibri" w:cs="David"/>
          <w:b/>
          <w:bCs/>
          <w:sz w:val="32"/>
          <w:szCs w:val="32"/>
          <w:u w:val="single"/>
          <w:rtl/>
        </w:rPr>
      </w:pPr>
      <w:r w:rsidRPr="00E816AC">
        <w:rPr>
          <w:rFonts w:ascii="Calibri" w:eastAsia="Calibri" w:hAnsi="Calibri" w:cs="David" w:hint="cs"/>
          <w:b/>
          <w:bCs/>
          <w:sz w:val="32"/>
          <w:szCs w:val="32"/>
          <w:u w:val="single"/>
          <w:rtl/>
        </w:rPr>
        <w:t>ה</w:t>
      </w:r>
      <w:r w:rsidR="00FA2582" w:rsidRPr="00FA2582">
        <w:rPr>
          <w:rFonts w:ascii="Calibri" w:eastAsia="Calibri" w:hAnsi="Calibri" w:cs="David" w:hint="cs"/>
          <w:b/>
          <w:bCs/>
          <w:sz w:val="32"/>
          <w:szCs w:val="32"/>
          <w:u w:val="single"/>
          <w:rtl/>
        </w:rPr>
        <w:t xml:space="preserve">אתגר </w:t>
      </w:r>
      <w:r w:rsidRPr="00E816AC">
        <w:rPr>
          <w:rFonts w:ascii="Calibri" w:eastAsia="Calibri" w:hAnsi="Calibri" w:cs="David" w:hint="cs"/>
          <w:b/>
          <w:bCs/>
          <w:sz w:val="32"/>
          <w:szCs w:val="32"/>
          <w:u w:val="single"/>
          <w:rtl/>
        </w:rPr>
        <w:t>ה</w:t>
      </w:r>
      <w:r w:rsidR="00FA2582" w:rsidRPr="00FA2582">
        <w:rPr>
          <w:rFonts w:ascii="Calibri" w:eastAsia="Calibri" w:hAnsi="Calibri" w:cs="David" w:hint="cs"/>
          <w:b/>
          <w:bCs/>
          <w:sz w:val="32"/>
          <w:szCs w:val="32"/>
          <w:u w:val="single"/>
          <w:rtl/>
        </w:rPr>
        <w:t>מדיני</w:t>
      </w:r>
    </w:p>
    <w:p w:rsidR="00FA2582" w:rsidRPr="00FA2582" w:rsidRDefault="00FA2582" w:rsidP="00FA2582">
      <w:pPr>
        <w:spacing w:line="360" w:lineRule="auto"/>
        <w:jc w:val="both"/>
        <w:rPr>
          <w:rFonts w:ascii="Calibri" w:eastAsia="Calibri" w:hAnsi="Calibri" w:cs="David"/>
          <w:sz w:val="28"/>
          <w:szCs w:val="28"/>
          <w:rtl/>
        </w:rPr>
      </w:pPr>
      <w:r w:rsidRPr="00FA2582">
        <w:rPr>
          <w:rFonts w:ascii="Calibri" w:eastAsia="Calibri" w:hAnsi="Calibri" w:cs="David"/>
          <w:b/>
          <w:bCs/>
          <w:sz w:val="28"/>
          <w:szCs w:val="28"/>
          <w:u w:val="single"/>
          <w:rtl/>
        </w:rPr>
        <w:t>שימור המעמד המעצמתי</w:t>
      </w:r>
      <w:r w:rsidRPr="00FA2582">
        <w:rPr>
          <w:rFonts w:ascii="Calibri" w:eastAsia="Calibri" w:hAnsi="Calibri" w:cs="David" w:hint="cs"/>
          <w:sz w:val="28"/>
          <w:szCs w:val="28"/>
          <w:rtl/>
        </w:rPr>
        <w:t xml:space="preserve">- ראשית, ובהקשרי המזרח התיכון - ארצות הברית שואפת לצמצם את </w:t>
      </w:r>
      <w:r w:rsidRPr="00FA2582">
        <w:rPr>
          <w:rFonts w:ascii="Calibri" w:eastAsia="Calibri" w:hAnsi="Calibri" w:cs="David"/>
          <w:sz w:val="28"/>
          <w:szCs w:val="28"/>
          <w:rtl/>
        </w:rPr>
        <w:t>מוקדי המתיחות בי</w:t>
      </w:r>
      <w:r w:rsidRPr="00FA2582">
        <w:rPr>
          <w:rFonts w:ascii="Calibri" w:eastAsia="Calibri" w:hAnsi="Calibri" w:cs="David" w:hint="cs"/>
          <w:sz w:val="28"/>
          <w:szCs w:val="28"/>
          <w:rtl/>
        </w:rPr>
        <w:t xml:space="preserve">נה ובין העולם </w:t>
      </w:r>
      <w:r w:rsidRPr="00FA2582">
        <w:rPr>
          <w:rFonts w:ascii="Calibri" w:eastAsia="Calibri" w:hAnsi="Calibri" w:cs="David"/>
          <w:sz w:val="28"/>
          <w:szCs w:val="28"/>
          <w:rtl/>
        </w:rPr>
        <w:t>הערבי</w:t>
      </w:r>
      <w:r w:rsidRPr="00FA2582">
        <w:rPr>
          <w:rFonts w:ascii="Calibri" w:eastAsia="Calibri" w:hAnsi="Calibri" w:cs="David" w:hint="cs"/>
          <w:sz w:val="28"/>
          <w:szCs w:val="28"/>
          <w:rtl/>
        </w:rPr>
        <w:t xml:space="preserve">, </w:t>
      </w:r>
      <w:r w:rsidRPr="00FA2582">
        <w:rPr>
          <w:rFonts w:ascii="Calibri" w:eastAsia="Calibri" w:hAnsi="Calibri" w:cs="David"/>
          <w:sz w:val="28"/>
          <w:szCs w:val="28"/>
          <w:rtl/>
        </w:rPr>
        <w:t xml:space="preserve"> תוך שימור מעמד</w:t>
      </w:r>
      <w:r w:rsidRPr="00FA2582">
        <w:rPr>
          <w:rFonts w:ascii="Calibri" w:eastAsia="Calibri" w:hAnsi="Calibri" w:cs="David" w:hint="cs"/>
          <w:sz w:val="28"/>
          <w:szCs w:val="28"/>
          <w:rtl/>
        </w:rPr>
        <w:t>ה</w:t>
      </w:r>
      <w:r w:rsidRPr="00FA2582">
        <w:rPr>
          <w:rFonts w:ascii="Calibri" w:eastAsia="Calibri" w:hAnsi="Calibri" w:cs="David"/>
          <w:sz w:val="28"/>
          <w:szCs w:val="28"/>
          <w:rtl/>
        </w:rPr>
        <w:t>.</w:t>
      </w:r>
    </w:p>
    <w:p w:rsidR="00FA2582" w:rsidRPr="00FA2582" w:rsidRDefault="00FA2582" w:rsidP="00FA2582">
      <w:pPr>
        <w:spacing w:line="360" w:lineRule="auto"/>
        <w:jc w:val="both"/>
        <w:rPr>
          <w:rFonts w:ascii="Calibri" w:eastAsia="Calibri" w:hAnsi="Calibri" w:cs="David"/>
          <w:sz w:val="28"/>
          <w:szCs w:val="28"/>
          <w:rtl/>
        </w:rPr>
      </w:pPr>
      <w:r w:rsidRPr="00FA2582">
        <w:rPr>
          <w:rFonts w:ascii="Calibri" w:eastAsia="Calibri" w:hAnsi="Calibri" w:cs="David" w:hint="cs"/>
          <w:sz w:val="28"/>
          <w:szCs w:val="28"/>
          <w:rtl/>
        </w:rPr>
        <w:t xml:space="preserve">מהלך נוסף שמובילה ארצות הברית הוא מול מדינות אירופה החברות בברית נאט"ו </w:t>
      </w:r>
      <w:r w:rsidRPr="00FA2582">
        <w:rPr>
          <w:rFonts w:ascii="Calibri" w:eastAsia="Calibri" w:hAnsi="Calibri" w:cs="David"/>
          <w:sz w:val="28"/>
          <w:szCs w:val="28"/>
          <w:rtl/>
        </w:rPr>
        <w:t>–</w:t>
      </w:r>
      <w:r w:rsidRPr="00FA2582">
        <w:rPr>
          <w:rFonts w:ascii="Calibri" w:eastAsia="Calibri" w:hAnsi="Calibri" w:cs="David" w:hint="cs"/>
          <w:sz w:val="28"/>
          <w:szCs w:val="28"/>
          <w:rtl/>
        </w:rPr>
        <w:t xml:space="preserve"> ארצות הברית עומדת על קיום התחייבותן של המדינות להשקעה מינימאלית בביטחון. </w:t>
      </w:r>
    </w:p>
    <w:p w:rsidR="00FA2582" w:rsidRPr="00FA2582" w:rsidRDefault="00FA2582" w:rsidP="00FA2582">
      <w:pPr>
        <w:spacing w:line="360" w:lineRule="auto"/>
        <w:jc w:val="both"/>
        <w:rPr>
          <w:rFonts w:ascii="Calibri" w:eastAsia="Calibri" w:hAnsi="Calibri" w:cs="David"/>
          <w:sz w:val="28"/>
          <w:szCs w:val="28"/>
          <w:rtl/>
        </w:rPr>
      </w:pPr>
      <w:r w:rsidRPr="00FA2582">
        <w:rPr>
          <w:rFonts w:ascii="Calibri" w:eastAsia="Calibri" w:hAnsi="Calibri" w:cs="David" w:hint="cs"/>
          <w:sz w:val="28"/>
          <w:szCs w:val="28"/>
          <w:rtl/>
        </w:rPr>
        <w:lastRenderedPageBreak/>
        <w:t xml:space="preserve">וכמובן </w:t>
      </w:r>
      <w:r w:rsidRPr="00FA2582">
        <w:rPr>
          <w:rFonts w:ascii="Calibri" w:eastAsia="Calibri" w:hAnsi="Calibri" w:cs="David"/>
          <w:sz w:val="28"/>
          <w:szCs w:val="28"/>
          <w:rtl/>
        </w:rPr>
        <w:t>–</w:t>
      </w:r>
      <w:r w:rsidRPr="00FA2582">
        <w:rPr>
          <w:rFonts w:ascii="Calibri" w:eastAsia="Calibri" w:hAnsi="Calibri" w:cs="David" w:hint="cs"/>
          <w:sz w:val="28"/>
          <w:szCs w:val="28"/>
          <w:rtl/>
        </w:rPr>
        <w:t xml:space="preserve"> מול ארצות הברית עומדים שני איומים  -ההתחזקות הרוסית שבאה לידי ביטוי במהלכים צבאיים התקפיים, וההתחזקות הסינית שבאה לידי ביטוי בהתחזקות הכלכלית ובשליטה על החוב האמריקני. </w:t>
      </w:r>
    </w:p>
    <w:p w:rsidR="00FA2582" w:rsidRPr="00FA2582" w:rsidRDefault="00FA2582" w:rsidP="00FA2582">
      <w:pPr>
        <w:spacing w:line="360" w:lineRule="auto"/>
        <w:jc w:val="both"/>
        <w:rPr>
          <w:rFonts w:ascii="Calibri" w:eastAsia="Calibri" w:hAnsi="Calibri" w:cs="David"/>
          <w:sz w:val="28"/>
          <w:szCs w:val="28"/>
          <w:rtl/>
        </w:rPr>
      </w:pPr>
      <w:r w:rsidRPr="00FA2582">
        <w:rPr>
          <w:rFonts w:ascii="Calibri" w:eastAsia="Calibri" w:hAnsi="Calibri" w:cs="David" w:hint="cs"/>
          <w:sz w:val="28"/>
          <w:szCs w:val="28"/>
          <w:rtl/>
        </w:rPr>
        <w:t>יש לציין, כי ההתנהלות הרוסית בקרים, במזרח אוקראינה ובסוריה מאתגרת במיוחד את ארצות הברית. היא חושפת את מיעוט הכלים המעשיים שיש בידי ארצות הברית לטפל בתוקפנות מעין זו. רוסיה אומנם לא תקפה עד כה מדינות החברות בברית נאט"ו, אך לאור המדיניות האמריקאית הכללית שמבקשת להימנע מעימותים, לא ברור מה תעשה ארצות הברית במקרה של תקיפה נגד אחת המדינות הבלטיות החברות בברית נאט"ו, לדוגמה (לדברי בכירים אמריקאים, במקרה כזה ייתקלו הרוסים בתגובה אמריקאית צבאית).</w:t>
      </w:r>
    </w:p>
    <w:p w:rsidR="00FA2582" w:rsidRPr="00FA2582" w:rsidRDefault="00FA2582" w:rsidP="00FA2582">
      <w:pPr>
        <w:spacing w:line="360" w:lineRule="auto"/>
        <w:jc w:val="both"/>
        <w:rPr>
          <w:rFonts w:ascii="Calibri" w:eastAsia="Calibri" w:hAnsi="Calibri" w:cs="David"/>
          <w:sz w:val="28"/>
          <w:szCs w:val="28"/>
          <w:rtl/>
        </w:rPr>
      </w:pPr>
    </w:p>
    <w:p w:rsidR="00FA2582" w:rsidRPr="00FA2582" w:rsidRDefault="00FA2582" w:rsidP="00FA2582">
      <w:pPr>
        <w:spacing w:line="360" w:lineRule="auto"/>
        <w:jc w:val="both"/>
        <w:rPr>
          <w:rFonts w:ascii="Calibri" w:eastAsia="Calibri" w:hAnsi="Calibri" w:cs="David"/>
          <w:sz w:val="28"/>
          <w:szCs w:val="28"/>
          <w:rtl/>
        </w:rPr>
      </w:pPr>
      <w:r w:rsidRPr="00FA2582">
        <w:rPr>
          <w:rFonts w:ascii="Calibri" w:eastAsia="Calibri" w:hAnsi="Calibri" w:cs="David" w:hint="cs"/>
          <w:sz w:val="28"/>
          <w:szCs w:val="28"/>
          <w:rtl/>
        </w:rPr>
        <w:t>מכל מקום, חשוב לציין שמדיניות הממשל הנוכחי אינה "לעשות משהו" בכל מחיר, אלא לשקול את האינטרסים והתועלות האמריקאיות היטב לפני נקיטת מאמצים דיפלומטיים או צבאיים.</w:t>
      </w:r>
    </w:p>
    <w:p w:rsidR="00FA2582" w:rsidRPr="00FA2582" w:rsidRDefault="00E816AC" w:rsidP="00FA2582">
      <w:pPr>
        <w:spacing w:line="360" w:lineRule="auto"/>
        <w:jc w:val="both"/>
        <w:rPr>
          <w:rFonts w:ascii="Calibri" w:eastAsia="Calibri" w:hAnsi="Calibri" w:cs="David"/>
          <w:b/>
          <w:bCs/>
          <w:sz w:val="32"/>
          <w:szCs w:val="32"/>
          <w:u w:val="single"/>
          <w:rtl/>
        </w:rPr>
      </w:pPr>
      <w:r w:rsidRPr="00E816AC">
        <w:rPr>
          <w:rFonts w:ascii="Calibri" w:eastAsia="Calibri" w:hAnsi="Calibri" w:cs="David" w:hint="cs"/>
          <w:b/>
          <w:bCs/>
          <w:sz w:val="32"/>
          <w:szCs w:val="32"/>
          <w:u w:val="single"/>
          <w:rtl/>
        </w:rPr>
        <w:t>ה</w:t>
      </w:r>
      <w:r w:rsidR="00FA2582" w:rsidRPr="00FA2582">
        <w:rPr>
          <w:rFonts w:ascii="Calibri" w:eastAsia="Calibri" w:hAnsi="Calibri" w:cs="David" w:hint="cs"/>
          <w:b/>
          <w:bCs/>
          <w:sz w:val="32"/>
          <w:szCs w:val="32"/>
          <w:u w:val="single"/>
          <w:rtl/>
        </w:rPr>
        <w:t xml:space="preserve">אתגר </w:t>
      </w:r>
      <w:r w:rsidRPr="00E816AC">
        <w:rPr>
          <w:rFonts w:ascii="Calibri" w:eastAsia="Calibri" w:hAnsi="Calibri" w:cs="David" w:hint="cs"/>
          <w:b/>
          <w:bCs/>
          <w:sz w:val="32"/>
          <w:szCs w:val="32"/>
          <w:u w:val="single"/>
          <w:rtl/>
        </w:rPr>
        <w:t>ה</w:t>
      </w:r>
      <w:r w:rsidR="00FA2582" w:rsidRPr="00FA2582">
        <w:rPr>
          <w:rFonts w:ascii="Calibri" w:eastAsia="Calibri" w:hAnsi="Calibri" w:cs="David" w:hint="cs"/>
          <w:b/>
          <w:bCs/>
          <w:sz w:val="32"/>
          <w:szCs w:val="32"/>
          <w:u w:val="single"/>
          <w:rtl/>
        </w:rPr>
        <w:t>חברתי</w:t>
      </w:r>
    </w:p>
    <w:p w:rsidR="00FA2582" w:rsidRPr="00FA2582" w:rsidRDefault="00FA2582" w:rsidP="00FA2582">
      <w:pPr>
        <w:spacing w:line="360" w:lineRule="auto"/>
        <w:jc w:val="both"/>
        <w:rPr>
          <w:rFonts w:ascii="Calibri" w:eastAsia="Calibri" w:hAnsi="Calibri" w:cs="David"/>
          <w:sz w:val="28"/>
          <w:szCs w:val="28"/>
          <w:rtl/>
        </w:rPr>
      </w:pPr>
      <w:r w:rsidRPr="00FA2582">
        <w:rPr>
          <w:rFonts w:ascii="Calibri" w:eastAsia="Calibri" w:hAnsi="Calibri" w:cs="David" w:hint="cs"/>
          <w:sz w:val="28"/>
          <w:szCs w:val="28"/>
          <w:rtl/>
        </w:rPr>
        <w:t xml:space="preserve">ארצות הברית של השנים האחרונות מייחסת חשיבות מכרעת לדעת הקהל האמריקאית, נדמה כי לעם האמריקאי נמאס שארצות הברית משקיעה מאמצים ומשאבים עצומים כדי "לתחזק" את העולם כאשר פנימה בתוך החברה האמריקאית מתפתחות בעיות פנים קשות. </w:t>
      </w:r>
    </w:p>
    <w:p w:rsidR="00FA2582" w:rsidRPr="00FA2582" w:rsidRDefault="00FA2582" w:rsidP="00FA2582">
      <w:pPr>
        <w:spacing w:line="360" w:lineRule="auto"/>
        <w:jc w:val="both"/>
        <w:rPr>
          <w:rFonts w:ascii="Calibri" w:eastAsia="Calibri" w:hAnsi="Calibri" w:cs="David"/>
          <w:sz w:val="28"/>
          <w:szCs w:val="28"/>
          <w:rtl/>
        </w:rPr>
      </w:pPr>
      <w:r w:rsidRPr="00FA2582">
        <w:rPr>
          <w:rFonts w:ascii="Calibri" w:eastAsia="Calibri" w:hAnsi="Calibri" w:cs="David" w:hint="cs"/>
          <w:b/>
          <w:bCs/>
          <w:sz w:val="28"/>
          <w:szCs w:val="28"/>
          <w:rtl/>
        </w:rPr>
        <w:t xml:space="preserve">התחזקות קהלים חדשים </w:t>
      </w:r>
      <w:r w:rsidRPr="00FA2582">
        <w:rPr>
          <w:rFonts w:ascii="Calibri" w:eastAsia="Calibri" w:hAnsi="Calibri" w:cs="David" w:hint="cs"/>
          <w:sz w:val="28"/>
          <w:szCs w:val="28"/>
          <w:rtl/>
        </w:rPr>
        <w:t>(אפרו אמריקנים, היספאנים) במהלך ביקורינו בארצות הברית בחרו רוב הדוברים האמריקנים להדגיש את השינוי הדמוגרפי שעוברת ארצות הברית כאתגר חברתי שישפיע על המפה הפוליטית בשנים הבאות ובאופן ישיר על סדר העדיפות האמריקאי.</w:t>
      </w:r>
    </w:p>
    <w:p w:rsidR="00FA2582" w:rsidRDefault="00FA2582" w:rsidP="00FA2582">
      <w:pPr>
        <w:spacing w:line="360" w:lineRule="auto"/>
        <w:jc w:val="both"/>
        <w:rPr>
          <w:rFonts w:ascii="Calibri" w:eastAsia="Calibri" w:hAnsi="Calibri" w:cs="David"/>
          <w:sz w:val="28"/>
          <w:szCs w:val="28"/>
          <w:rtl/>
        </w:rPr>
      </w:pPr>
      <w:r w:rsidRPr="00FA2582">
        <w:rPr>
          <w:rFonts w:ascii="Calibri" w:eastAsia="Calibri" w:hAnsi="Calibri" w:cs="David" w:hint="cs"/>
          <w:sz w:val="28"/>
          <w:szCs w:val="28"/>
          <w:rtl/>
        </w:rPr>
        <w:t xml:space="preserve">אי שוויון חברתי- לצד היותה של ארצות הברית מדינה קפיטליסטית מתפתחת נטייה חברתית ליצירת חברה בעלת מאפיינים או מרכיבים סוציאליסטיים. דוגמאות לכך ניתן לראות ביוזמת הנשיא אובמה במסגרת תוכנית </w:t>
      </w:r>
      <w:r w:rsidRPr="00FA2582">
        <w:rPr>
          <w:rFonts w:ascii="Calibri" w:eastAsia="Calibri" w:hAnsi="Calibri" w:cs="David"/>
          <w:sz w:val="28"/>
          <w:szCs w:val="28"/>
        </w:rPr>
        <w:t>Obama care</w:t>
      </w:r>
      <w:r w:rsidRPr="00FA2582">
        <w:rPr>
          <w:rFonts w:ascii="Calibri" w:eastAsia="Calibri" w:hAnsi="Calibri" w:cs="David" w:hint="cs"/>
          <w:sz w:val="28"/>
          <w:szCs w:val="28"/>
          <w:rtl/>
        </w:rPr>
        <w:t xml:space="preserve"> וביתר שאת במערכת הבחירות הנוכחית בה מודגש הצורך בצמצום הפערים החבריים והחתירה לשוויון חברתי.</w:t>
      </w:r>
    </w:p>
    <w:p w:rsidR="00F610B9" w:rsidRPr="00FA2582" w:rsidRDefault="00F610B9" w:rsidP="00FA2582">
      <w:pPr>
        <w:spacing w:line="360" w:lineRule="auto"/>
        <w:jc w:val="both"/>
        <w:rPr>
          <w:rFonts w:ascii="Calibri" w:eastAsia="Calibri" w:hAnsi="Calibri" w:cs="David" w:hint="cs"/>
          <w:sz w:val="28"/>
          <w:szCs w:val="28"/>
          <w:rtl/>
        </w:rPr>
      </w:pPr>
    </w:p>
    <w:p w:rsidR="00FA2582" w:rsidRPr="00FA2582" w:rsidRDefault="00FA2582" w:rsidP="00FA2582">
      <w:pPr>
        <w:spacing w:line="360" w:lineRule="auto"/>
        <w:jc w:val="both"/>
        <w:rPr>
          <w:rFonts w:ascii="Calibri" w:eastAsia="Calibri" w:hAnsi="Calibri" w:cs="David"/>
          <w:b/>
          <w:bCs/>
          <w:sz w:val="28"/>
          <w:szCs w:val="28"/>
          <w:u w:val="single"/>
          <w:rtl/>
        </w:rPr>
      </w:pPr>
      <w:r w:rsidRPr="00FA2582">
        <w:rPr>
          <w:rFonts w:ascii="Calibri" w:eastAsia="Calibri" w:hAnsi="Calibri" w:cs="David" w:hint="cs"/>
          <w:b/>
          <w:bCs/>
          <w:sz w:val="28"/>
          <w:szCs w:val="28"/>
          <w:u w:val="single"/>
          <w:rtl/>
        </w:rPr>
        <w:lastRenderedPageBreak/>
        <w:t>ערעור התפיסה הקיימת:</w:t>
      </w:r>
    </w:p>
    <w:p w:rsidR="00FA2582" w:rsidRPr="00FA2582" w:rsidRDefault="00FA2582" w:rsidP="00FA2582">
      <w:pPr>
        <w:spacing w:line="360" w:lineRule="auto"/>
        <w:jc w:val="both"/>
        <w:rPr>
          <w:rFonts w:ascii="Calibri" w:eastAsia="Calibri" w:hAnsi="Calibri" w:cs="David"/>
          <w:sz w:val="28"/>
          <w:szCs w:val="28"/>
          <w:rtl/>
        </w:rPr>
      </w:pPr>
      <w:r w:rsidRPr="00FA2582">
        <w:rPr>
          <w:rFonts w:ascii="Calibri" w:eastAsia="Calibri" w:hAnsi="Calibri" w:cs="David" w:hint="cs"/>
          <w:sz w:val="28"/>
          <w:szCs w:val="28"/>
          <w:rtl/>
        </w:rPr>
        <w:t xml:space="preserve">כיצד תושפע מדיניות החוץ האמריקנית מהקריאה שעולה מהציבור למתן את ההשקעה ביחסי החוץ, על ההוצאה הגדולה הכרוכה בהם, ולהגביר את ההשקעה הכספית ואת תשומת הלב של המנהיגים לתחומי פנים. מתעוררת השאלה, האם תם עידן ה- </w:t>
      </w:r>
      <w:r w:rsidRPr="00FA2582">
        <w:rPr>
          <w:rFonts w:ascii="Calibri" w:eastAsia="Calibri" w:hAnsi="Calibri" w:cs="David"/>
          <w:sz w:val="28"/>
          <w:szCs w:val="28"/>
        </w:rPr>
        <w:t>Pax Americana</w:t>
      </w:r>
      <w:r w:rsidRPr="00FA2582">
        <w:rPr>
          <w:rFonts w:ascii="Calibri" w:eastAsia="Calibri" w:hAnsi="Calibri" w:cs="David" w:hint="cs"/>
          <w:sz w:val="28"/>
          <w:szCs w:val="28"/>
          <w:rtl/>
        </w:rPr>
        <w:t xml:space="preserve">? האם ארה"ב תחדל לשמש כשוטר העולמי"? </w:t>
      </w:r>
    </w:p>
    <w:p w:rsidR="00FA2582" w:rsidRPr="00FA2582" w:rsidRDefault="00FA2582" w:rsidP="00FA2582">
      <w:pPr>
        <w:spacing w:line="360" w:lineRule="auto"/>
        <w:jc w:val="both"/>
        <w:rPr>
          <w:rFonts w:ascii="Calibri" w:eastAsia="Calibri" w:hAnsi="Calibri" w:cs="David"/>
          <w:sz w:val="28"/>
          <w:szCs w:val="28"/>
          <w:rtl/>
        </w:rPr>
      </w:pPr>
      <w:r w:rsidRPr="00FA2582">
        <w:rPr>
          <w:rFonts w:ascii="Calibri" w:eastAsia="Calibri" w:hAnsi="Calibri" w:cs="David" w:hint="cs"/>
          <w:sz w:val="28"/>
          <w:szCs w:val="28"/>
          <w:rtl/>
        </w:rPr>
        <w:t>מגמה ניכרת באופן חלקי בממשל הנוכחי, שהקטין בקדנציה השניה שלו את מעורבותו במזרח התיכון, ואף העלה לראשונה את המושג "</w:t>
      </w:r>
      <w:r w:rsidRPr="00FA2582">
        <w:rPr>
          <w:rFonts w:ascii="Calibri" w:eastAsia="Calibri" w:hAnsi="Calibri" w:cs="David"/>
          <w:sz w:val="28"/>
          <w:szCs w:val="28"/>
        </w:rPr>
        <w:t>leading from behind</w:t>
      </w:r>
      <w:r w:rsidRPr="00FA2582">
        <w:rPr>
          <w:rFonts w:ascii="Calibri" w:eastAsia="Calibri" w:hAnsi="Calibri" w:cs="David" w:hint="cs"/>
          <w:sz w:val="28"/>
          <w:szCs w:val="28"/>
          <w:rtl/>
        </w:rPr>
        <w:t xml:space="preserve">" (בהקשרים העיראקי, הלובי והסורי) כביטוי לרצון לצמצם את המעורבות האמריקנית במהלכים צבאיים במזה"ת. לעומת זאת, אותו ממשל העמיק את מערכת יחסי החוץ עם המזרח הרחוק ואף חידש את היחסים עם קובה. </w:t>
      </w:r>
    </w:p>
    <w:p w:rsidR="00FA2582" w:rsidRPr="00FA2582" w:rsidRDefault="00FA2582" w:rsidP="00FA2582">
      <w:pPr>
        <w:spacing w:line="360" w:lineRule="auto"/>
        <w:jc w:val="both"/>
        <w:rPr>
          <w:rFonts w:ascii="Calibri" w:eastAsia="Calibri" w:hAnsi="Calibri" w:cs="David"/>
          <w:sz w:val="28"/>
          <w:szCs w:val="28"/>
          <w:rtl/>
        </w:rPr>
      </w:pPr>
      <w:r w:rsidRPr="00FA2582">
        <w:rPr>
          <w:rFonts w:ascii="Calibri" w:eastAsia="Calibri" w:hAnsi="Calibri" w:cs="David" w:hint="cs"/>
          <w:sz w:val="28"/>
          <w:szCs w:val="28"/>
          <w:rtl/>
        </w:rPr>
        <w:t xml:space="preserve">הדברים ניכרים במערכת הבחירות המתנהלת עתה, ובעיקר במדיניות שמשדר דונלד טראמפ. ההצלחה של טראמפ במפלגה הרפובליקנית, כמו גם הצלחתו של סאנדרס בקרב הדמוקרטים </w:t>
      </w:r>
      <w:r w:rsidRPr="00FA2582">
        <w:rPr>
          <w:rFonts w:ascii="Calibri" w:eastAsia="Calibri" w:hAnsi="Calibri" w:cs="David"/>
          <w:sz w:val="28"/>
          <w:szCs w:val="28"/>
          <w:rtl/>
        </w:rPr>
        <w:t>–</w:t>
      </w:r>
      <w:r w:rsidRPr="00FA2582">
        <w:rPr>
          <w:rFonts w:ascii="Calibri" w:eastAsia="Calibri" w:hAnsi="Calibri" w:cs="David" w:hint="cs"/>
          <w:sz w:val="28"/>
          <w:szCs w:val="28"/>
          <w:rtl/>
        </w:rPr>
        <w:t xml:space="preserve"> מבוססת על קריאה מצד חלקים גדולים של הציבור שמאסו במדיניות הפטרונות האמריקנית, על רקע קשיים כלכליים שציבורים שלמים בארה"ב מתעמתים איתם. התפיסה</w:t>
      </w:r>
      <w:r w:rsidRPr="00FA2582">
        <w:rPr>
          <w:rFonts w:ascii="Calibri" w:eastAsia="Calibri" w:hAnsi="Calibri" w:cs="David"/>
          <w:sz w:val="28"/>
          <w:szCs w:val="28"/>
          <w:rtl/>
        </w:rPr>
        <w:t xml:space="preserve"> שארה"ב שואבת כח כלכלי מתוך המעמד שלה כמעצמה עולמית – היא לא ברורה מאליה לאזרחי ארצות הברית. </w:t>
      </w:r>
      <w:r w:rsidRPr="00FA2582">
        <w:rPr>
          <w:rFonts w:ascii="Calibri" w:eastAsia="Calibri" w:hAnsi="Calibri" w:cs="David" w:hint="cs"/>
          <w:sz w:val="28"/>
          <w:szCs w:val="28"/>
          <w:rtl/>
        </w:rPr>
        <w:t>חלק גדול מ</w:t>
      </w:r>
      <w:r w:rsidRPr="00FA2582">
        <w:rPr>
          <w:rFonts w:ascii="Calibri" w:eastAsia="Calibri" w:hAnsi="Calibri" w:cs="David"/>
          <w:sz w:val="28"/>
          <w:szCs w:val="28"/>
          <w:rtl/>
        </w:rPr>
        <w:t>האמריקאים חושבים</w:t>
      </w:r>
      <w:r w:rsidRPr="00FA2582">
        <w:rPr>
          <w:rFonts w:ascii="Calibri" w:eastAsia="Calibri" w:hAnsi="Calibri" w:cs="David" w:hint="cs"/>
          <w:sz w:val="28"/>
          <w:szCs w:val="28"/>
          <w:rtl/>
        </w:rPr>
        <w:t>,</w:t>
      </w:r>
      <w:r w:rsidRPr="00FA2582">
        <w:rPr>
          <w:rFonts w:ascii="Calibri" w:eastAsia="Calibri" w:hAnsi="Calibri" w:cs="David"/>
          <w:sz w:val="28"/>
          <w:szCs w:val="28"/>
          <w:rtl/>
        </w:rPr>
        <w:t xml:space="preserve"> שההשקעה בצבא ובמלחמות היא הגורם העיקרי לחוב האמריקאי ולחולשה של הכלכלה.</w:t>
      </w:r>
    </w:p>
    <w:p w:rsidR="00FA2582" w:rsidRPr="00FA2582" w:rsidRDefault="00FA2582" w:rsidP="00FA2582">
      <w:pPr>
        <w:spacing w:line="360" w:lineRule="auto"/>
        <w:jc w:val="both"/>
        <w:rPr>
          <w:rFonts w:ascii="Calibri" w:eastAsia="Calibri" w:hAnsi="Calibri" w:cs="David"/>
          <w:sz w:val="28"/>
          <w:szCs w:val="28"/>
          <w:rtl/>
        </w:rPr>
      </w:pPr>
      <w:r w:rsidRPr="00FA2582">
        <w:rPr>
          <w:rFonts w:ascii="Calibri" w:eastAsia="Calibri" w:hAnsi="Calibri" w:cs="David" w:hint="cs"/>
          <w:sz w:val="28"/>
          <w:szCs w:val="28"/>
          <w:rtl/>
        </w:rPr>
        <w:t xml:space="preserve">קשה לנבא כיצד יבואו הדברים לידי ביטוי לאחר הבחירות, וכמובן הדבר תלוי בזהות הנשיא שיבחר. </w:t>
      </w:r>
    </w:p>
    <w:p w:rsidR="00FA2582" w:rsidRPr="00FA2582" w:rsidRDefault="00FA2582" w:rsidP="00FA2582">
      <w:pPr>
        <w:spacing w:line="360" w:lineRule="auto"/>
        <w:jc w:val="both"/>
        <w:rPr>
          <w:rFonts w:ascii="Calibri" w:eastAsia="Calibri" w:hAnsi="Calibri" w:cs="David"/>
          <w:b/>
          <w:bCs/>
          <w:sz w:val="32"/>
          <w:szCs w:val="32"/>
          <w:u w:val="single"/>
          <w:rtl/>
        </w:rPr>
      </w:pPr>
      <w:r w:rsidRPr="00FA2582">
        <w:rPr>
          <w:rFonts w:ascii="Calibri" w:eastAsia="Calibri" w:hAnsi="Calibri" w:cs="David" w:hint="cs"/>
          <w:b/>
          <w:bCs/>
          <w:sz w:val="32"/>
          <w:szCs w:val="32"/>
          <w:u w:val="single"/>
          <w:rtl/>
        </w:rPr>
        <w:t>סדר העדיפות האמריקאי</w:t>
      </w:r>
    </w:p>
    <w:p w:rsidR="00FA2582" w:rsidRPr="00FA2582" w:rsidRDefault="00FA2582" w:rsidP="00FA2582">
      <w:pPr>
        <w:spacing w:line="360" w:lineRule="auto"/>
        <w:jc w:val="both"/>
        <w:rPr>
          <w:rFonts w:ascii="Calibri" w:eastAsia="Calibri" w:hAnsi="Calibri" w:cs="David"/>
          <w:sz w:val="28"/>
          <w:szCs w:val="28"/>
          <w:rtl/>
        </w:rPr>
      </w:pPr>
      <w:r w:rsidRPr="00FA2582">
        <w:rPr>
          <w:rFonts w:ascii="Calibri" w:eastAsia="Calibri" w:hAnsi="Calibri" w:cs="David" w:hint="cs"/>
          <w:sz w:val="28"/>
          <w:szCs w:val="28"/>
          <w:rtl/>
        </w:rPr>
        <w:t>על רקע פירוט מרכיבי העוצמה של ארצות הברית ומיפוי האתגרים בשנים הקרובות ניתן להתייחס לסדר העדיפות של ארצות הברית בסדר הבא:</w:t>
      </w:r>
    </w:p>
    <w:p w:rsidR="00FA2582" w:rsidRPr="00FA2582" w:rsidRDefault="00FA2582" w:rsidP="00FA2582">
      <w:pPr>
        <w:spacing w:line="360" w:lineRule="auto"/>
        <w:jc w:val="both"/>
        <w:rPr>
          <w:rFonts w:ascii="Calibri" w:eastAsia="Calibri" w:hAnsi="Calibri" w:cs="David" w:hint="cs"/>
          <w:sz w:val="28"/>
          <w:szCs w:val="28"/>
          <w:rtl/>
        </w:rPr>
      </w:pPr>
      <w:r w:rsidRPr="00FA2582">
        <w:rPr>
          <w:rFonts w:ascii="Calibri" w:eastAsia="Calibri" w:hAnsi="Calibri" w:cs="David" w:hint="cs"/>
          <w:b/>
          <w:bCs/>
          <w:sz w:val="28"/>
          <w:szCs w:val="28"/>
          <w:rtl/>
        </w:rPr>
        <w:t xml:space="preserve">התמודדות עם מהלכים בעלי משמעות גלובאלית </w:t>
      </w:r>
      <w:r w:rsidRPr="00FA2582">
        <w:rPr>
          <w:rFonts w:ascii="Calibri" w:eastAsia="Calibri" w:hAnsi="Calibri" w:cs="David" w:hint="cs"/>
          <w:sz w:val="28"/>
          <w:szCs w:val="28"/>
          <w:rtl/>
        </w:rPr>
        <w:t>בדגש על איראן ועל המדינה האיסלאמית.</w:t>
      </w:r>
    </w:p>
    <w:p w:rsidR="00FA2582" w:rsidRPr="00FA2582" w:rsidRDefault="00FA2582" w:rsidP="00FA2582">
      <w:pPr>
        <w:spacing w:line="360" w:lineRule="auto"/>
        <w:jc w:val="both"/>
        <w:rPr>
          <w:rFonts w:ascii="Calibri" w:eastAsia="Calibri" w:hAnsi="Calibri" w:cs="David" w:hint="cs"/>
          <w:sz w:val="28"/>
          <w:szCs w:val="28"/>
          <w:rtl/>
        </w:rPr>
      </w:pPr>
      <w:r w:rsidRPr="00FA2582">
        <w:rPr>
          <w:rFonts w:ascii="Calibri" w:eastAsia="Calibri" w:hAnsi="Calibri" w:cs="David" w:hint="cs"/>
          <w:b/>
          <w:bCs/>
          <w:sz w:val="28"/>
          <w:szCs w:val="28"/>
          <w:rtl/>
        </w:rPr>
        <w:t>התחזקותה של רוסיה מול אוקראינה ומול אירופה בכלל</w:t>
      </w:r>
      <w:r w:rsidRPr="00FA2582">
        <w:rPr>
          <w:rFonts w:ascii="Calibri" w:eastAsia="Calibri" w:hAnsi="Calibri" w:cs="David" w:hint="cs"/>
          <w:sz w:val="28"/>
          <w:szCs w:val="28"/>
          <w:rtl/>
        </w:rPr>
        <w:t>- הדומיננטיות של ארצות הברית במוסדות האו"ם ובנאטו מחייב את ארצות הברית למענה מדיני ואוליי אף צבאי בסוג כזה של עימות ויש שיגידו שמהלכים אלה של רוסיה לצד צעדים נוספים שנוקט פוטין מהווים את שורשיה של מלחמה קרה חדשה בין המעצמות.</w:t>
      </w:r>
    </w:p>
    <w:p w:rsidR="00FA2582" w:rsidRPr="00FA2582" w:rsidRDefault="00FA2582" w:rsidP="00FA2582">
      <w:pPr>
        <w:spacing w:line="360" w:lineRule="auto"/>
        <w:jc w:val="both"/>
        <w:rPr>
          <w:rFonts w:ascii="Calibri" w:eastAsia="Calibri" w:hAnsi="Calibri" w:cs="David" w:hint="cs"/>
          <w:b/>
          <w:bCs/>
          <w:sz w:val="28"/>
          <w:szCs w:val="28"/>
          <w:rtl/>
        </w:rPr>
      </w:pPr>
      <w:r w:rsidRPr="00FA2582">
        <w:rPr>
          <w:rFonts w:ascii="Calibri" w:eastAsia="Calibri" w:hAnsi="Calibri" w:cs="David" w:hint="cs"/>
          <w:b/>
          <w:bCs/>
          <w:sz w:val="28"/>
          <w:szCs w:val="28"/>
          <w:rtl/>
        </w:rPr>
        <w:lastRenderedPageBreak/>
        <w:t>שמירת היתרון הטכנולוגי לאור סגירת פערים מצד מעצמות נוספות.</w:t>
      </w:r>
    </w:p>
    <w:p w:rsidR="00FA2582" w:rsidRPr="00FA2582" w:rsidRDefault="00FA2582" w:rsidP="00FA2582">
      <w:pPr>
        <w:spacing w:line="360" w:lineRule="auto"/>
        <w:jc w:val="both"/>
        <w:rPr>
          <w:rFonts w:ascii="Calibri" w:eastAsia="Calibri" w:hAnsi="Calibri" w:cs="David" w:hint="cs"/>
          <w:b/>
          <w:bCs/>
          <w:sz w:val="28"/>
          <w:szCs w:val="28"/>
          <w:rtl/>
        </w:rPr>
      </w:pPr>
      <w:r w:rsidRPr="00FA2582">
        <w:rPr>
          <w:rFonts w:ascii="Calibri" w:eastAsia="Calibri" w:hAnsi="Calibri" w:cs="David" w:hint="cs"/>
          <w:b/>
          <w:bCs/>
          <w:sz w:val="28"/>
          <w:szCs w:val="28"/>
          <w:rtl/>
        </w:rPr>
        <w:t>שליטה על מירוץ חימוש במזרח התיכון ומניעת חלופות אפשריות מצד אירופה.</w:t>
      </w:r>
    </w:p>
    <w:p w:rsidR="00FA2582" w:rsidRPr="00FA2582" w:rsidRDefault="00FA2582" w:rsidP="00FA2582">
      <w:pPr>
        <w:spacing w:line="360" w:lineRule="auto"/>
        <w:jc w:val="both"/>
        <w:rPr>
          <w:rFonts w:ascii="Calibri" w:eastAsia="Calibri" w:hAnsi="Calibri" w:cs="David" w:hint="cs"/>
          <w:sz w:val="28"/>
          <w:szCs w:val="28"/>
          <w:rtl/>
        </w:rPr>
      </w:pPr>
      <w:r w:rsidRPr="00FA2582">
        <w:rPr>
          <w:rFonts w:ascii="Calibri" w:eastAsia="Calibri" w:hAnsi="Calibri" w:cs="David" w:hint="cs"/>
          <w:b/>
          <w:bCs/>
          <w:sz w:val="28"/>
          <w:szCs w:val="28"/>
          <w:rtl/>
        </w:rPr>
        <w:t xml:space="preserve">השקעה באסיה כגורם כלכלי משמעותי </w:t>
      </w:r>
      <w:r w:rsidRPr="00FA2582">
        <w:rPr>
          <w:rFonts w:ascii="Calibri" w:eastAsia="Calibri" w:hAnsi="Calibri" w:cs="David"/>
          <w:b/>
          <w:bCs/>
          <w:sz w:val="28"/>
          <w:szCs w:val="28"/>
          <w:rtl/>
        </w:rPr>
        <w:t>–</w:t>
      </w:r>
      <w:r w:rsidRPr="00FA2582">
        <w:rPr>
          <w:rFonts w:ascii="Calibri" w:eastAsia="Calibri" w:hAnsi="Calibri" w:cs="David" w:hint="cs"/>
          <w:sz w:val="28"/>
          <w:szCs w:val="28"/>
          <w:rtl/>
        </w:rPr>
        <w:t xml:space="preserve"> (מפורט באתגר הכלכלי)</w:t>
      </w:r>
    </w:p>
    <w:p w:rsidR="00FA2582" w:rsidRPr="00FA2582" w:rsidRDefault="00FA2582" w:rsidP="00FA2582">
      <w:pPr>
        <w:spacing w:line="360" w:lineRule="auto"/>
        <w:jc w:val="both"/>
        <w:rPr>
          <w:rFonts w:ascii="Calibri" w:eastAsia="Calibri" w:hAnsi="Calibri" w:cs="David" w:hint="cs"/>
          <w:sz w:val="28"/>
          <w:szCs w:val="28"/>
          <w:rtl/>
        </w:rPr>
      </w:pPr>
      <w:r w:rsidRPr="00FA2582">
        <w:rPr>
          <w:rFonts w:ascii="Calibri" w:eastAsia="Calibri" w:hAnsi="Calibri" w:cs="David" w:hint="cs"/>
          <w:b/>
          <w:bCs/>
          <w:sz w:val="28"/>
          <w:szCs w:val="28"/>
          <w:rtl/>
        </w:rPr>
        <w:t>בתחום הפנים-</w:t>
      </w:r>
      <w:r w:rsidRPr="00FA2582">
        <w:rPr>
          <w:rFonts w:ascii="Calibri" w:eastAsia="Calibri" w:hAnsi="Calibri" w:cs="David" w:hint="cs"/>
          <w:sz w:val="28"/>
          <w:szCs w:val="28"/>
          <w:rtl/>
        </w:rPr>
        <w:t xml:space="preserve"> מענה לבעיות פנים ומתן דגש גדול יותר לדעת הקהל האמריקאית.</w:t>
      </w:r>
    </w:p>
    <w:p w:rsidR="00FA2582" w:rsidRPr="00FA2582" w:rsidRDefault="00FA2582" w:rsidP="00FA2582">
      <w:pPr>
        <w:spacing w:line="360" w:lineRule="auto"/>
        <w:jc w:val="both"/>
        <w:rPr>
          <w:rFonts w:ascii="Calibri" w:eastAsia="Calibri" w:hAnsi="Calibri" w:cs="David"/>
          <w:b/>
          <w:bCs/>
          <w:sz w:val="28"/>
          <w:szCs w:val="28"/>
          <w:u w:val="single"/>
          <w:rtl/>
        </w:rPr>
      </w:pPr>
    </w:p>
    <w:p w:rsidR="00FA2582" w:rsidRPr="00FA2582" w:rsidRDefault="00FA2582" w:rsidP="00FA2582">
      <w:pPr>
        <w:spacing w:line="360" w:lineRule="auto"/>
        <w:jc w:val="both"/>
        <w:rPr>
          <w:rFonts w:ascii="Calibri" w:eastAsia="Calibri" w:hAnsi="Calibri" w:cs="David"/>
          <w:b/>
          <w:bCs/>
          <w:sz w:val="32"/>
          <w:szCs w:val="32"/>
          <w:u w:val="single"/>
          <w:rtl/>
        </w:rPr>
      </w:pPr>
      <w:r w:rsidRPr="00FA2582">
        <w:rPr>
          <w:rFonts w:ascii="Calibri" w:eastAsia="Calibri" w:hAnsi="Calibri" w:cs="David" w:hint="cs"/>
          <w:b/>
          <w:bCs/>
          <w:sz w:val="32"/>
          <w:szCs w:val="32"/>
          <w:u w:val="single"/>
          <w:rtl/>
        </w:rPr>
        <w:t>סדר העדיפות הישראלי</w:t>
      </w:r>
    </w:p>
    <w:p w:rsidR="00FA2582" w:rsidRPr="00FA2582" w:rsidRDefault="00FA2582" w:rsidP="00FA2582">
      <w:pPr>
        <w:spacing w:line="360" w:lineRule="auto"/>
        <w:jc w:val="both"/>
        <w:rPr>
          <w:rFonts w:ascii="Calibri" w:eastAsia="Calibri" w:hAnsi="Calibri" w:cs="David"/>
          <w:sz w:val="28"/>
          <w:szCs w:val="28"/>
          <w:rtl/>
        </w:rPr>
      </w:pPr>
      <w:r w:rsidRPr="00FA2582">
        <w:rPr>
          <w:rFonts w:ascii="Calibri" w:eastAsia="Calibri" w:hAnsi="Calibri" w:cs="David" w:hint="cs"/>
          <w:sz w:val="28"/>
          <w:szCs w:val="28"/>
          <w:rtl/>
        </w:rPr>
        <w:t>סדר העדיפות של ישראל  מושתת על אינטרסים מדינתיים כשמרכזיים שבהם :</w:t>
      </w:r>
    </w:p>
    <w:p w:rsidR="00FA2582" w:rsidRPr="00FA2582" w:rsidRDefault="00FA2582" w:rsidP="00FA2582">
      <w:pPr>
        <w:spacing w:line="360" w:lineRule="auto"/>
        <w:jc w:val="both"/>
        <w:rPr>
          <w:rFonts w:ascii="Calibri" w:eastAsia="Calibri" w:hAnsi="Calibri" w:cs="David"/>
          <w:sz w:val="28"/>
          <w:szCs w:val="28"/>
          <w:rtl/>
        </w:rPr>
      </w:pPr>
      <w:r w:rsidRPr="00FA2582">
        <w:rPr>
          <w:rFonts w:ascii="Calibri" w:eastAsia="Calibri" w:hAnsi="Calibri" w:cs="David" w:hint="cs"/>
          <w:sz w:val="28"/>
          <w:szCs w:val="28"/>
          <w:rtl/>
        </w:rPr>
        <w:t>שימור הברית האסטרטגית עם ארצות הברית- ישראל רואה בברית זו נכס אסטרטגי שיש לשמר אותו, הקשר שבין המדינות בכל תחום מצביע על תלות משמעותית של ישראל בארצות הברית.</w:t>
      </w:r>
    </w:p>
    <w:p w:rsidR="00FA2582" w:rsidRPr="00FA2582" w:rsidRDefault="00FA2582" w:rsidP="00FA2582">
      <w:pPr>
        <w:spacing w:line="360" w:lineRule="auto"/>
        <w:jc w:val="both"/>
        <w:rPr>
          <w:rFonts w:ascii="Calibri" w:eastAsia="Calibri" w:hAnsi="Calibri" w:cs="David" w:hint="cs"/>
          <w:sz w:val="28"/>
          <w:szCs w:val="28"/>
          <w:rtl/>
        </w:rPr>
      </w:pPr>
      <w:r w:rsidRPr="00FA2582">
        <w:rPr>
          <w:rFonts w:ascii="Calibri" w:eastAsia="Calibri" w:hAnsi="Calibri" w:cs="David" w:hint="cs"/>
          <w:sz w:val="28"/>
          <w:szCs w:val="28"/>
          <w:rtl/>
        </w:rPr>
        <w:t>ניהול קרבות בלימה בזירה הפלסטינית במקום מדיניות אקטיבית (המשך הישענות על ארצות הברית).</w:t>
      </w:r>
    </w:p>
    <w:p w:rsidR="00FA2582" w:rsidRPr="00FA2582" w:rsidRDefault="00FA2582" w:rsidP="00FA2582">
      <w:pPr>
        <w:spacing w:line="360" w:lineRule="auto"/>
        <w:jc w:val="both"/>
        <w:rPr>
          <w:rFonts w:ascii="Calibri" w:eastAsia="Calibri" w:hAnsi="Calibri" w:cs="David"/>
          <w:sz w:val="28"/>
          <w:szCs w:val="28"/>
          <w:rtl/>
        </w:rPr>
      </w:pPr>
      <w:r w:rsidRPr="00FA2582">
        <w:rPr>
          <w:rFonts w:ascii="Calibri" w:eastAsia="Calibri" w:hAnsi="Calibri" w:cs="David" w:hint="cs"/>
          <w:sz w:val="28"/>
          <w:szCs w:val="28"/>
          <w:rtl/>
        </w:rPr>
        <w:t>מענה לאיום המתפתח בזירה הצפונית מארגון החיזבאללה בתמיכה איראנית</w:t>
      </w:r>
    </w:p>
    <w:p w:rsidR="00FA2582" w:rsidRPr="00FA2582" w:rsidRDefault="00FA2582" w:rsidP="00FA2582">
      <w:pPr>
        <w:spacing w:line="360" w:lineRule="auto"/>
        <w:jc w:val="both"/>
        <w:rPr>
          <w:rFonts w:ascii="Calibri" w:eastAsia="Calibri" w:hAnsi="Calibri" w:cs="David" w:hint="cs"/>
          <w:sz w:val="28"/>
          <w:szCs w:val="28"/>
          <w:rtl/>
        </w:rPr>
      </w:pPr>
      <w:r w:rsidRPr="00FA2582">
        <w:rPr>
          <w:rFonts w:ascii="Calibri" w:eastAsia="Calibri" w:hAnsi="Calibri" w:cs="David" w:hint="cs"/>
          <w:sz w:val="28"/>
          <w:szCs w:val="28"/>
          <w:rtl/>
        </w:rPr>
        <w:t>המשך התמודדות עם איום הגרעין האיראני.</w:t>
      </w:r>
    </w:p>
    <w:p w:rsidR="00FA2582" w:rsidRPr="00FA2582" w:rsidRDefault="00FA2582" w:rsidP="00FA2582">
      <w:pPr>
        <w:spacing w:line="360" w:lineRule="auto"/>
        <w:jc w:val="both"/>
        <w:rPr>
          <w:rFonts w:ascii="Calibri" w:eastAsia="Calibri" w:hAnsi="Calibri" w:cs="David"/>
          <w:sz w:val="28"/>
          <w:szCs w:val="28"/>
          <w:rtl/>
        </w:rPr>
      </w:pPr>
      <w:r w:rsidRPr="00FA2582">
        <w:rPr>
          <w:rFonts w:ascii="Calibri" w:eastAsia="Calibri" w:hAnsi="Calibri" w:cs="David" w:hint="cs"/>
          <w:sz w:val="28"/>
          <w:szCs w:val="28"/>
          <w:rtl/>
        </w:rPr>
        <w:t>שימור הסכמי השלום עם ירדן ומצרים בכל מחיר !!</w:t>
      </w:r>
    </w:p>
    <w:p w:rsidR="00FA2582" w:rsidRPr="00FA2582" w:rsidRDefault="00FA2582" w:rsidP="00FA2582">
      <w:pPr>
        <w:spacing w:line="360" w:lineRule="auto"/>
        <w:jc w:val="both"/>
        <w:rPr>
          <w:rFonts w:ascii="Calibri" w:eastAsia="Calibri" w:hAnsi="Calibri" w:cs="David"/>
          <w:b/>
          <w:bCs/>
          <w:sz w:val="32"/>
          <w:szCs w:val="32"/>
          <w:u w:val="single"/>
          <w:rtl/>
        </w:rPr>
      </w:pPr>
      <w:r w:rsidRPr="00FA2582">
        <w:rPr>
          <w:rFonts w:ascii="Calibri" w:eastAsia="Calibri" w:hAnsi="Calibri" w:cs="David" w:hint="cs"/>
          <w:b/>
          <w:bCs/>
          <w:sz w:val="32"/>
          <w:szCs w:val="32"/>
          <w:u w:val="single"/>
          <w:rtl/>
        </w:rPr>
        <w:t>האם ישראל נכס או נטל בעיני ארצות הברית ?</w:t>
      </w:r>
    </w:p>
    <w:p w:rsidR="00FA2582" w:rsidRPr="00FA2582" w:rsidRDefault="00FA2582" w:rsidP="00FA2582">
      <w:pPr>
        <w:spacing w:line="360" w:lineRule="auto"/>
        <w:jc w:val="both"/>
        <w:rPr>
          <w:rFonts w:ascii="Calibri" w:eastAsia="Calibri" w:hAnsi="Calibri" w:cs="David"/>
          <w:sz w:val="28"/>
          <w:szCs w:val="28"/>
          <w:rtl/>
        </w:rPr>
      </w:pPr>
      <w:r w:rsidRPr="00FA2582">
        <w:rPr>
          <w:rFonts w:ascii="Calibri" w:eastAsia="Calibri" w:hAnsi="Calibri" w:cs="David" w:hint="cs"/>
          <w:sz w:val="28"/>
          <w:szCs w:val="28"/>
          <w:rtl/>
        </w:rPr>
        <w:t>בהינתן האתגרים המרכזיים של ארצות הברית וההבדלים בין סדר העדיפויות האמריקאי לישראלי, שתוארו לעיל, נשאלת השאלה: האם ישראל נתפסת כנכס או כנטל בעיני ארצות הברית?</w:t>
      </w:r>
    </w:p>
    <w:p w:rsidR="00FA2582" w:rsidRPr="00FA2582" w:rsidRDefault="00FA2582" w:rsidP="00FA2582">
      <w:pPr>
        <w:spacing w:line="360" w:lineRule="auto"/>
        <w:jc w:val="both"/>
        <w:rPr>
          <w:rFonts w:ascii="Calibri" w:eastAsia="Calibri" w:hAnsi="Calibri" w:cs="David"/>
          <w:b/>
          <w:bCs/>
          <w:sz w:val="28"/>
          <w:szCs w:val="28"/>
          <w:rtl/>
        </w:rPr>
      </w:pPr>
      <w:r w:rsidRPr="00FA2582">
        <w:rPr>
          <w:rFonts w:ascii="Calibri" w:eastAsia="Calibri" w:hAnsi="Calibri" w:cs="David" w:hint="cs"/>
          <w:sz w:val="28"/>
          <w:szCs w:val="28"/>
          <w:rtl/>
        </w:rPr>
        <w:t xml:space="preserve">בצד תפיסת </w:t>
      </w:r>
      <w:r w:rsidRPr="00FA2582">
        <w:rPr>
          <w:rFonts w:ascii="Calibri" w:eastAsia="Calibri" w:hAnsi="Calibri" w:cs="David" w:hint="cs"/>
          <w:b/>
          <w:bCs/>
          <w:sz w:val="28"/>
          <w:szCs w:val="28"/>
          <w:rtl/>
        </w:rPr>
        <w:t>ישראל כנכס</w:t>
      </w:r>
      <w:r w:rsidRPr="00FA2582">
        <w:rPr>
          <w:rFonts w:ascii="Calibri" w:eastAsia="Calibri" w:hAnsi="Calibri" w:cs="David" w:hint="cs"/>
          <w:sz w:val="28"/>
          <w:szCs w:val="28"/>
          <w:rtl/>
        </w:rPr>
        <w:t xml:space="preserve">, ניתן להצביע על מערכת "היחסים המיוחדים" של ישראל וארצות הברית המבוססת על </w:t>
      </w:r>
      <w:r w:rsidRPr="00FA2582">
        <w:rPr>
          <w:rFonts w:ascii="Calibri" w:eastAsia="Calibri" w:hAnsi="Calibri" w:cs="David" w:hint="cs"/>
          <w:b/>
          <w:bCs/>
          <w:sz w:val="28"/>
          <w:szCs w:val="28"/>
          <w:rtl/>
        </w:rPr>
        <w:t xml:space="preserve">משולש ה- </w:t>
      </w:r>
      <w:r w:rsidRPr="00FA2582">
        <w:rPr>
          <w:rFonts w:ascii="Calibri" w:eastAsia="Calibri" w:hAnsi="Calibri" w:cs="David" w:hint="cs"/>
          <w:b/>
          <w:bCs/>
          <w:sz w:val="28"/>
          <w:szCs w:val="28"/>
        </w:rPr>
        <w:t>P</w:t>
      </w:r>
      <w:r w:rsidRPr="00FA2582">
        <w:rPr>
          <w:rFonts w:ascii="Calibri" w:eastAsia="Calibri" w:hAnsi="Calibri" w:cs="David" w:hint="cs"/>
          <w:b/>
          <w:bCs/>
          <w:sz w:val="28"/>
          <w:szCs w:val="28"/>
          <w:rtl/>
        </w:rPr>
        <w:t>.</w:t>
      </w:r>
      <w:r w:rsidRPr="00FA2582">
        <w:rPr>
          <w:rFonts w:ascii="Calibri" w:eastAsia="Calibri" w:hAnsi="Calibri" w:cs="David" w:hint="cs"/>
          <w:b/>
          <w:bCs/>
          <w:sz w:val="28"/>
          <w:szCs w:val="28"/>
        </w:rPr>
        <w:t>I</w:t>
      </w:r>
      <w:r w:rsidRPr="00FA2582">
        <w:rPr>
          <w:rFonts w:ascii="Calibri" w:eastAsia="Calibri" w:hAnsi="Calibri" w:cs="David" w:hint="cs"/>
          <w:b/>
          <w:bCs/>
          <w:sz w:val="28"/>
          <w:szCs w:val="28"/>
          <w:rtl/>
        </w:rPr>
        <w:t>.</w:t>
      </w:r>
      <w:r w:rsidRPr="00FA2582">
        <w:rPr>
          <w:rFonts w:ascii="Calibri" w:eastAsia="Calibri" w:hAnsi="Calibri" w:cs="David" w:hint="cs"/>
          <w:b/>
          <w:bCs/>
          <w:sz w:val="28"/>
          <w:szCs w:val="28"/>
        </w:rPr>
        <w:t>V</w:t>
      </w:r>
      <w:r w:rsidRPr="00FA2582">
        <w:rPr>
          <w:rFonts w:ascii="Calibri" w:eastAsia="Calibri" w:hAnsi="Calibri" w:cs="David" w:hint="cs"/>
          <w:b/>
          <w:bCs/>
          <w:sz w:val="28"/>
          <w:szCs w:val="28"/>
          <w:rtl/>
        </w:rPr>
        <w:t xml:space="preserve"> (</w:t>
      </w:r>
      <w:r w:rsidRPr="00FA2582">
        <w:rPr>
          <w:rFonts w:ascii="Calibri" w:eastAsia="Calibri" w:hAnsi="Calibri" w:cs="David"/>
          <w:b/>
          <w:bCs/>
          <w:sz w:val="28"/>
          <w:szCs w:val="28"/>
        </w:rPr>
        <w:t>Values.Interests.Politics</w:t>
      </w:r>
      <w:r w:rsidRPr="00FA2582">
        <w:rPr>
          <w:rFonts w:ascii="Calibri" w:eastAsia="Calibri" w:hAnsi="Calibri" w:cs="David" w:hint="cs"/>
          <w:b/>
          <w:bCs/>
          <w:sz w:val="28"/>
          <w:szCs w:val="28"/>
          <w:rtl/>
        </w:rPr>
        <w:t xml:space="preserve">). </w:t>
      </w:r>
    </w:p>
    <w:p w:rsidR="00FA2582" w:rsidRPr="00FA2582" w:rsidRDefault="00FA2582" w:rsidP="00FA2582">
      <w:pPr>
        <w:spacing w:line="360" w:lineRule="auto"/>
        <w:jc w:val="both"/>
        <w:rPr>
          <w:rFonts w:ascii="Calibri" w:eastAsia="Calibri" w:hAnsi="Calibri" w:cs="David"/>
          <w:sz w:val="28"/>
          <w:szCs w:val="28"/>
          <w:rtl/>
        </w:rPr>
      </w:pPr>
      <w:r w:rsidRPr="00FA2582">
        <w:rPr>
          <w:rFonts w:ascii="Calibri" w:eastAsia="Calibri" w:hAnsi="Calibri" w:cs="David" w:hint="cs"/>
          <w:sz w:val="28"/>
          <w:szCs w:val="28"/>
          <w:rtl/>
        </w:rPr>
        <w:t xml:space="preserve">ישראל וארצות הברית חולקות </w:t>
      </w:r>
      <w:r w:rsidRPr="00FA2582">
        <w:rPr>
          <w:rFonts w:ascii="Calibri" w:eastAsia="Calibri" w:hAnsi="Calibri" w:cs="David" w:hint="cs"/>
          <w:b/>
          <w:bCs/>
          <w:sz w:val="28"/>
          <w:szCs w:val="28"/>
          <w:rtl/>
        </w:rPr>
        <w:t>ערכים</w:t>
      </w:r>
      <w:r w:rsidRPr="00FA2582">
        <w:rPr>
          <w:rFonts w:ascii="Calibri" w:eastAsia="Calibri" w:hAnsi="Calibri" w:cs="David" w:hint="cs"/>
          <w:sz w:val="28"/>
          <w:szCs w:val="28"/>
          <w:rtl/>
        </w:rPr>
        <w:t xml:space="preserve"> משותפים, הבאים לידי ביטוי באתוס האמריקאי והישראלי הדומים זה לזה: דמוקרטיה, חלוציות, מדינת מהגרים, הפריצה למרחבים, דינמיות, מודרניות וחדשנות. </w:t>
      </w:r>
    </w:p>
    <w:p w:rsidR="00FA2582" w:rsidRPr="00FA2582" w:rsidRDefault="00FA2582" w:rsidP="00FA2582">
      <w:pPr>
        <w:spacing w:line="360" w:lineRule="auto"/>
        <w:jc w:val="both"/>
        <w:rPr>
          <w:rFonts w:ascii="Calibri" w:eastAsia="Calibri" w:hAnsi="Calibri" w:cs="David"/>
          <w:sz w:val="28"/>
          <w:szCs w:val="28"/>
          <w:rtl/>
        </w:rPr>
      </w:pPr>
      <w:r w:rsidRPr="00FA2582">
        <w:rPr>
          <w:rFonts w:ascii="Calibri" w:eastAsia="Calibri" w:hAnsi="Calibri" w:cs="David" w:hint="cs"/>
          <w:sz w:val="28"/>
          <w:szCs w:val="28"/>
          <w:rtl/>
        </w:rPr>
        <w:t xml:space="preserve">בנוסף, לארצות הברית </w:t>
      </w:r>
      <w:r w:rsidRPr="00FA2582">
        <w:rPr>
          <w:rFonts w:ascii="Calibri" w:eastAsia="Calibri" w:hAnsi="Calibri" w:cs="David" w:hint="cs"/>
          <w:b/>
          <w:bCs/>
          <w:sz w:val="28"/>
          <w:szCs w:val="28"/>
          <w:rtl/>
        </w:rPr>
        <w:t>אינטרסים</w:t>
      </w:r>
      <w:r w:rsidRPr="00FA2582">
        <w:rPr>
          <w:rFonts w:ascii="Calibri" w:eastAsia="Calibri" w:hAnsi="Calibri" w:cs="David" w:hint="cs"/>
          <w:sz w:val="28"/>
          <w:szCs w:val="28"/>
          <w:rtl/>
        </w:rPr>
        <w:t xml:space="preserve"> מובהקים במזרח התיכון. בהקשר לכך, ישראל נתפסת כנכס לאור היותה דמוקרטיה יחידה במזרח התיכון, מדינה יציבה באזור </w:t>
      </w:r>
      <w:r w:rsidRPr="00FA2582">
        <w:rPr>
          <w:rFonts w:ascii="Calibri" w:eastAsia="Calibri" w:hAnsi="Calibri" w:cs="David" w:hint="cs"/>
          <w:sz w:val="28"/>
          <w:szCs w:val="28"/>
          <w:rtl/>
        </w:rPr>
        <w:lastRenderedPageBreak/>
        <w:t>בייחוד על רקע הטלטלה האזורית, נקודת אחיזה אמריקאית באזור ללא צורך בהצבת חיילים אמריקאים בגזרתה, וכלכלה חזקה במזרח התיכון.</w:t>
      </w:r>
    </w:p>
    <w:p w:rsidR="00FA2582" w:rsidRPr="00FA2582" w:rsidRDefault="00FA2582" w:rsidP="00FA2582">
      <w:pPr>
        <w:spacing w:line="360" w:lineRule="auto"/>
        <w:jc w:val="both"/>
        <w:rPr>
          <w:rFonts w:ascii="Calibri" w:eastAsia="Calibri" w:hAnsi="Calibri" w:cs="David"/>
          <w:sz w:val="28"/>
          <w:szCs w:val="28"/>
          <w:rtl/>
        </w:rPr>
      </w:pPr>
      <w:r w:rsidRPr="00FA2582">
        <w:rPr>
          <w:rFonts w:ascii="Calibri" w:eastAsia="Calibri" w:hAnsi="Calibri" w:cs="David" w:hint="cs"/>
          <w:sz w:val="28"/>
          <w:szCs w:val="28"/>
          <w:rtl/>
        </w:rPr>
        <w:t xml:space="preserve">בהיבט </w:t>
      </w:r>
      <w:r w:rsidRPr="00FA2582">
        <w:rPr>
          <w:rFonts w:ascii="Calibri" w:eastAsia="Calibri" w:hAnsi="Calibri" w:cs="David" w:hint="cs"/>
          <w:b/>
          <w:bCs/>
          <w:sz w:val="28"/>
          <w:szCs w:val="28"/>
          <w:rtl/>
        </w:rPr>
        <w:t>הפוליטי</w:t>
      </w:r>
      <w:r w:rsidRPr="00FA2582">
        <w:rPr>
          <w:rFonts w:ascii="Calibri" w:eastAsia="Calibri" w:hAnsi="Calibri" w:cs="David" w:hint="cs"/>
          <w:sz w:val="28"/>
          <w:szCs w:val="28"/>
          <w:rtl/>
        </w:rPr>
        <w:t xml:space="preserve"> ניתן להדגיש את הקשרים החזקים שנוצרו בין הקהילה בישראל לקהילה בארצות הברית, בעיקר בתחומי אקדמיה, כלכלה וטכנולוגיה, המובלים על ידי הקהילה היהודית משני הצדדים.</w:t>
      </w:r>
    </w:p>
    <w:p w:rsidR="00FA2582" w:rsidRPr="00FA2582" w:rsidRDefault="00FA2582" w:rsidP="00FA2582">
      <w:pPr>
        <w:spacing w:line="360" w:lineRule="auto"/>
        <w:jc w:val="both"/>
        <w:rPr>
          <w:rFonts w:ascii="Calibri" w:eastAsia="Calibri" w:hAnsi="Calibri" w:cs="David" w:hint="cs"/>
          <w:sz w:val="28"/>
          <w:szCs w:val="28"/>
          <w:rtl/>
        </w:rPr>
      </w:pPr>
      <w:r w:rsidRPr="00FA2582">
        <w:rPr>
          <w:rFonts w:ascii="Calibri" w:eastAsia="Calibri" w:hAnsi="Calibri" w:cs="David" w:hint="cs"/>
          <w:sz w:val="28"/>
          <w:szCs w:val="28"/>
          <w:rtl/>
        </w:rPr>
        <w:t xml:space="preserve">מנגד, על תפיסת ישראל </w:t>
      </w:r>
      <w:r w:rsidRPr="00FA2582">
        <w:rPr>
          <w:rFonts w:ascii="Calibri" w:eastAsia="Calibri" w:hAnsi="Calibri" w:cs="David" w:hint="cs"/>
          <w:b/>
          <w:bCs/>
          <w:sz w:val="28"/>
          <w:szCs w:val="28"/>
          <w:rtl/>
        </w:rPr>
        <w:t>כנטל</w:t>
      </w:r>
      <w:r w:rsidRPr="00FA2582">
        <w:rPr>
          <w:rFonts w:ascii="Calibri" w:eastAsia="Calibri" w:hAnsi="Calibri" w:cs="David" w:hint="cs"/>
          <w:sz w:val="28"/>
          <w:szCs w:val="28"/>
          <w:rtl/>
        </w:rPr>
        <w:t xml:space="preserve"> ניתן להסתכל באותה ראייה של משולש ה- </w:t>
      </w:r>
      <w:r w:rsidRPr="00FA2582">
        <w:rPr>
          <w:rFonts w:ascii="Calibri" w:eastAsia="Calibri" w:hAnsi="Calibri" w:cs="David" w:hint="cs"/>
          <w:sz w:val="28"/>
          <w:szCs w:val="28"/>
        </w:rPr>
        <w:t>P</w:t>
      </w:r>
      <w:r w:rsidRPr="00FA2582">
        <w:rPr>
          <w:rFonts w:ascii="Calibri" w:eastAsia="Calibri" w:hAnsi="Calibri" w:cs="David" w:hint="cs"/>
          <w:sz w:val="28"/>
          <w:szCs w:val="28"/>
          <w:rtl/>
        </w:rPr>
        <w:t>.</w:t>
      </w:r>
      <w:r w:rsidRPr="00FA2582">
        <w:rPr>
          <w:rFonts w:ascii="Calibri" w:eastAsia="Calibri" w:hAnsi="Calibri" w:cs="David" w:hint="cs"/>
          <w:sz w:val="28"/>
          <w:szCs w:val="28"/>
        </w:rPr>
        <w:t>I</w:t>
      </w:r>
      <w:r w:rsidRPr="00FA2582">
        <w:rPr>
          <w:rFonts w:ascii="Calibri" w:eastAsia="Calibri" w:hAnsi="Calibri" w:cs="David" w:hint="cs"/>
          <w:sz w:val="28"/>
          <w:szCs w:val="28"/>
          <w:rtl/>
        </w:rPr>
        <w:t>.</w:t>
      </w:r>
      <w:r w:rsidRPr="00FA2582">
        <w:rPr>
          <w:rFonts w:ascii="Calibri" w:eastAsia="Calibri" w:hAnsi="Calibri" w:cs="David" w:hint="cs"/>
          <w:sz w:val="28"/>
          <w:szCs w:val="28"/>
        </w:rPr>
        <w:t>V</w:t>
      </w:r>
      <w:r w:rsidRPr="00FA2582">
        <w:rPr>
          <w:rFonts w:ascii="Calibri" w:eastAsia="Calibri" w:hAnsi="Calibri" w:cs="David" w:hint="cs"/>
          <w:sz w:val="28"/>
          <w:szCs w:val="28"/>
          <w:rtl/>
        </w:rPr>
        <w:t xml:space="preserve">. בהיבט </w:t>
      </w:r>
      <w:r w:rsidRPr="00FA2582">
        <w:rPr>
          <w:rFonts w:ascii="Calibri" w:eastAsia="Calibri" w:hAnsi="Calibri" w:cs="David" w:hint="cs"/>
          <w:b/>
          <w:bCs/>
          <w:sz w:val="28"/>
          <w:szCs w:val="28"/>
          <w:rtl/>
        </w:rPr>
        <w:t>הערכים</w:t>
      </w:r>
      <w:r w:rsidRPr="00FA2582">
        <w:rPr>
          <w:rFonts w:ascii="Calibri" w:eastAsia="Calibri" w:hAnsi="Calibri" w:cs="David" w:hint="cs"/>
          <w:sz w:val="28"/>
          <w:szCs w:val="28"/>
          <w:rtl/>
        </w:rPr>
        <w:t xml:space="preserve"> ניתן לזהות מגמה של ערעור על מעמדה של ישראל כמדינה ליברלית, דמוקרטית, החותרת לשלום והדוגלת בשמירה על זכויות אדם, באשר הוא.</w:t>
      </w:r>
    </w:p>
    <w:p w:rsidR="00FA2582" w:rsidRPr="00FA2582" w:rsidRDefault="00FA2582" w:rsidP="00FA2582">
      <w:pPr>
        <w:spacing w:line="360" w:lineRule="auto"/>
        <w:jc w:val="both"/>
        <w:rPr>
          <w:rFonts w:ascii="Calibri" w:eastAsia="Calibri" w:hAnsi="Calibri" w:cs="David" w:hint="cs"/>
          <w:sz w:val="28"/>
          <w:szCs w:val="28"/>
          <w:rtl/>
        </w:rPr>
      </w:pPr>
      <w:r w:rsidRPr="00FA2582">
        <w:rPr>
          <w:rFonts w:ascii="Calibri" w:eastAsia="Calibri" w:hAnsi="Calibri" w:cs="David" w:hint="cs"/>
          <w:sz w:val="28"/>
          <w:szCs w:val="28"/>
          <w:rtl/>
        </w:rPr>
        <w:t>לצד שחיקת הערכים ניתן לזהות גם שחיקה ב</w:t>
      </w:r>
      <w:r w:rsidRPr="00FA2582">
        <w:rPr>
          <w:rFonts w:ascii="Calibri" w:eastAsia="Calibri" w:hAnsi="Calibri" w:cs="David" w:hint="cs"/>
          <w:b/>
          <w:bCs/>
          <w:sz w:val="28"/>
          <w:szCs w:val="28"/>
          <w:rtl/>
        </w:rPr>
        <w:t>אינטרסים</w:t>
      </w:r>
      <w:r w:rsidRPr="00FA2582">
        <w:rPr>
          <w:rFonts w:ascii="Calibri" w:eastAsia="Calibri" w:hAnsi="Calibri" w:cs="David" w:hint="cs"/>
          <w:sz w:val="28"/>
          <w:szCs w:val="28"/>
          <w:rtl/>
        </w:rPr>
        <w:t xml:space="preserve"> המשותפים של ישראל וארצות הברית. בשנים האחרונות, בייחוד תחת ממשל אובמה, בולטת המגמה האמריקאית לצמצם מעורבותה במזרח התיכון, שנתפס על ידה יותר יותר כ"חסר תקווה". היותה של ארצות הברית "השוטר של העולם" אינה מובנת מאליה, ועל רקע פיתוח העצמאות האנרגטית שלה וההתכנסות לענייניה הפנימיים, ניתן לצפות לשחיקה באינטרסים המשותפים של ישראל וארצות הברית.</w:t>
      </w:r>
    </w:p>
    <w:p w:rsidR="00FA2582" w:rsidRPr="00FA2582" w:rsidRDefault="00FA2582" w:rsidP="00FA2582">
      <w:pPr>
        <w:spacing w:line="360" w:lineRule="auto"/>
        <w:jc w:val="both"/>
        <w:rPr>
          <w:rFonts w:ascii="Calibri" w:eastAsia="Calibri" w:hAnsi="Calibri" w:cs="David" w:hint="cs"/>
          <w:sz w:val="28"/>
          <w:szCs w:val="28"/>
          <w:rtl/>
        </w:rPr>
      </w:pPr>
      <w:r w:rsidRPr="00FA2582">
        <w:rPr>
          <w:rFonts w:ascii="Calibri" w:eastAsia="Calibri" w:hAnsi="Calibri" w:cs="David" w:hint="cs"/>
          <w:sz w:val="28"/>
          <w:szCs w:val="28"/>
          <w:rtl/>
        </w:rPr>
        <w:t>בהיבט</w:t>
      </w:r>
      <w:r w:rsidRPr="00FA2582">
        <w:rPr>
          <w:rFonts w:ascii="Calibri" w:eastAsia="Calibri" w:hAnsi="Calibri" w:cs="David" w:hint="cs"/>
          <w:b/>
          <w:bCs/>
          <w:sz w:val="28"/>
          <w:szCs w:val="28"/>
          <w:rtl/>
        </w:rPr>
        <w:t xml:space="preserve"> הפוליטי</w:t>
      </w:r>
      <w:r w:rsidRPr="00FA2582">
        <w:rPr>
          <w:rFonts w:ascii="Calibri" w:eastAsia="Calibri" w:hAnsi="Calibri" w:cs="David" w:hint="cs"/>
          <w:sz w:val="28"/>
          <w:szCs w:val="28"/>
          <w:rtl/>
        </w:rPr>
        <w:t xml:space="preserve"> ניתן לזהות שתי מגמות מדאיגות. האחת, קשורה ליהדות ארצות הברית ולריחוק המתפתח בין הקהילה הישראלית הפונה לימין, לבין הקהילה האמריקאית הפונה לשמאל. השנייה, קשורה לפיצול שנוצר ביחס לשתי המפלגות, הדמוקרטית והרפובליקאית, על רקע המשבר שהתפתח בין ממשלת ישראל לממשל האמריקאי.</w:t>
      </w:r>
    </w:p>
    <w:p w:rsidR="00FA2582" w:rsidRPr="00FA2582" w:rsidRDefault="00FA2582" w:rsidP="00FA2582">
      <w:pPr>
        <w:spacing w:line="360" w:lineRule="auto"/>
        <w:jc w:val="both"/>
        <w:rPr>
          <w:rFonts w:ascii="Calibri" w:eastAsia="Calibri" w:hAnsi="Calibri" w:cs="David"/>
          <w:sz w:val="28"/>
          <w:szCs w:val="28"/>
          <w:rtl/>
        </w:rPr>
      </w:pPr>
      <w:r w:rsidRPr="00FA2582">
        <w:rPr>
          <w:rFonts w:ascii="Calibri" w:eastAsia="Calibri" w:hAnsi="Calibri" w:cs="David" w:hint="cs"/>
          <w:sz w:val="28"/>
          <w:szCs w:val="28"/>
          <w:rtl/>
        </w:rPr>
        <w:t>לסיכום, מצאנו שמשקלה של ישראל כנכס לארצות הברית עולה על משקלה כנטל. יחד עם זאת, מזוהה מגמה לפיה ישראל מאבדת אט-אט את משקלה כנכס, ועל כן עליה לפעול מול ארצות הברית לחיזוק הערכים, האינטרסים וההיבטים הפוליטיים המשותפים, עליהם מבוססת מערכת "היחסים המיוחדים" בין ישראל וארצות הברית.</w:t>
      </w:r>
    </w:p>
    <w:p w:rsidR="00FA2582" w:rsidRPr="00FA2582" w:rsidRDefault="00FA2582" w:rsidP="00FA2582">
      <w:pPr>
        <w:spacing w:line="360" w:lineRule="auto"/>
        <w:jc w:val="both"/>
        <w:rPr>
          <w:rFonts w:ascii="Calibri" w:eastAsia="Calibri" w:hAnsi="Calibri" w:cs="David" w:hint="cs"/>
          <w:sz w:val="28"/>
          <w:szCs w:val="28"/>
          <w:rtl/>
        </w:rPr>
      </w:pPr>
      <w:r w:rsidRPr="00FA2582">
        <w:rPr>
          <w:rFonts w:ascii="Calibri" w:eastAsia="Calibri" w:hAnsi="Calibri" w:cs="David" w:hint="cs"/>
          <w:sz w:val="28"/>
          <w:szCs w:val="28"/>
          <w:rtl/>
        </w:rPr>
        <w:t>התלבטנו בצוות ביחס לתרומתה של יהדות ארצות הברית מזווית המבט האמריקאית כנכס או כנטל על ארצות הברית. המסקנה אליה הגענו היא שיהדות ארצות הברית מהווה נכס אסטרטגי עבור ארצות הברית, ביחסה למדינת ישראל ולאתגרים הכלכליים, המדעיים והטכנולוגיים העומדים בפניה בשנים הקרובות.</w:t>
      </w:r>
    </w:p>
    <w:p w:rsidR="00F610B9" w:rsidRDefault="00F610B9" w:rsidP="00FA2582">
      <w:pPr>
        <w:spacing w:line="360" w:lineRule="auto"/>
        <w:jc w:val="both"/>
        <w:rPr>
          <w:rFonts w:ascii="Calibri" w:eastAsia="Calibri" w:hAnsi="Calibri" w:cs="David"/>
          <w:b/>
          <w:bCs/>
          <w:sz w:val="28"/>
          <w:szCs w:val="28"/>
          <w:u w:val="single"/>
          <w:rtl/>
        </w:rPr>
      </w:pPr>
    </w:p>
    <w:p w:rsidR="00F610B9" w:rsidRDefault="00F610B9" w:rsidP="00FA2582">
      <w:pPr>
        <w:spacing w:line="360" w:lineRule="auto"/>
        <w:jc w:val="both"/>
        <w:rPr>
          <w:rFonts w:ascii="Calibri" w:eastAsia="Calibri" w:hAnsi="Calibri" w:cs="David"/>
          <w:b/>
          <w:bCs/>
          <w:sz w:val="28"/>
          <w:szCs w:val="28"/>
          <w:u w:val="single"/>
          <w:rtl/>
        </w:rPr>
      </w:pPr>
    </w:p>
    <w:p w:rsidR="00FA2582" w:rsidRPr="00FA2582" w:rsidRDefault="00FA2582" w:rsidP="00FA2582">
      <w:pPr>
        <w:spacing w:line="360" w:lineRule="auto"/>
        <w:jc w:val="both"/>
        <w:rPr>
          <w:rFonts w:ascii="Calibri" w:eastAsia="Calibri" w:hAnsi="Calibri" w:cs="David" w:hint="cs"/>
          <w:b/>
          <w:bCs/>
          <w:sz w:val="28"/>
          <w:szCs w:val="28"/>
          <w:u w:val="single"/>
          <w:rtl/>
        </w:rPr>
      </w:pPr>
      <w:r w:rsidRPr="00FA2582">
        <w:rPr>
          <w:rFonts w:ascii="Calibri" w:eastAsia="Calibri" w:hAnsi="Calibri" w:cs="David" w:hint="cs"/>
          <w:b/>
          <w:bCs/>
          <w:sz w:val="28"/>
          <w:szCs w:val="28"/>
          <w:u w:val="single"/>
          <w:rtl/>
        </w:rPr>
        <w:lastRenderedPageBreak/>
        <w:t>תובנות צוותיות מרכזיות</w:t>
      </w:r>
    </w:p>
    <w:p w:rsidR="00FA2582" w:rsidRPr="00FA2582" w:rsidRDefault="00FA2582" w:rsidP="00FA2582">
      <w:pPr>
        <w:numPr>
          <w:ilvl w:val="0"/>
          <w:numId w:val="47"/>
        </w:numPr>
        <w:spacing w:line="360" w:lineRule="auto"/>
        <w:contextualSpacing/>
        <w:jc w:val="both"/>
        <w:rPr>
          <w:rFonts w:ascii="Calibri" w:eastAsia="Calibri" w:hAnsi="Calibri" w:cs="David" w:hint="cs"/>
          <w:sz w:val="28"/>
          <w:szCs w:val="28"/>
        </w:rPr>
      </w:pPr>
      <w:r w:rsidRPr="00FA2582">
        <w:rPr>
          <w:rFonts w:ascii="Calibri" w:eastAsia="Calibri" w:hAnsi="Calibri" w:cs="David" w:hint="cs"/>
          <w:sz w:val="28"/>
          <w:szCs w:val="28"/>
          <w:rtl/>
        </w:rPr>
        <w:t>השינוי הבין דורי בארצות הברית, שיח על זכויות אדם, ליברליזם דתי מקצין עמדות כלפינו מקורבן הפכנו לחזק השולט. פועל לרעתנו.</w:t>
      </w:r>
    </w:p>
    <w:p w:rsidR="00FA2582" w:rsidRPr="00FA2582" w:rsidRDefault="00FA2582" w:rsidP="00FA2582">
      <w:pPr>
        <w:numPr>
          <w:ilvl w:val="0"/>
          <w:numId w:val="47"/>
        </w:numPr>
        <w:spacing w:line="360" w:lineRule="auto"/>
        <w:contextualSpacing/>
        <w:jc w:val="both"/>
        <w:rPr>
          <w:rFonts w:ascii="Calibri" w:eastAsia="Calibri" w:hAnsi="Calibri" w:cs="David" w:hint="cs"/>
          <w:sz w:val="28"/>
          <w:szCs w:val="28"/>
        </w:rPr>
      </w:pPr>
      <w:r w:rsidRPr="00FA2582">
        <w:rPr>
          <w:rFonts w:ascii="Calibri" w:eastAsia="Calibri" w:hAnsi="Calibri" w:cs="David" w:hint="cs"/>
          <w:sz w:val="28"/>
          <w:szCs w:val="28"/>
          <w:rtl/>
        </w:rPr>
        <w:t>"הן עם לבדד ישכון ובגויים לא יתחשב" – האם אנחנו לבד או חלק ממשפחת העמים? לאן הולכים מכאן -&gt; מדינה מערבית פתוחה או מסתגרת ומתבדלת.</w:t>
      </w:r>
    </w:p>
    <w:p w:rsidR="00FA2582" w:rsidRPr="00FA2582" w:rsidRDefault="00FA2582" w:rsidP="00FA2582">
      <w:pPr>
        <w:numPr>
          <w:ilvl w:val="0"/>
          <w:numId w:val="47"/>
        </w:numPr>
        <w:spacing w:line="360" w:lineRule="auto"/>
        <w:contextualSpacing/>
        <w:jc w:val="both"/>
        <w:rPr>
          <w:rFonts w:ascii="Calibri" w:eastAsia="Calibri" w:hAnsi="Calibri" w:cs="David" w:hint="cs"/>
          <w:sz w:val="28"/>
          <w:szCs w:val="28"/>
        </w:rPr>
      </w:pPr>
      <w:r w:rsidRPr="00FA2582">
        <w:rPr>
          <w:rFonts w:ascii="Calibri" w:eastAsia="Calibri" w:hAnsi="Calibri" w:cs="David" w:hint="cs"/>
          <w:sz w:val="28"/>
          <w:szCs w:val="28"/>
          <w:rtl/>
        </w:rPr>
        <w:t>יהדות ארצות הברית – קצב ההתרחקות בינינו לבינם מהיר</w:t>
      </w:r>
      <w:r w:rsidR="00F610B9">
        <w:rPr>
          <w:rFonts w:ascii="Calibri" w:eastAsia="Calibri" w:hAnsi="Calibri" w:cs="David" w:hint="cs"/>
          <w:sz w:val="28"/>
          <w:szCs w:val="28"/>
          <w:rtl/>
        </w:rPr>
        <w:t xml:space="preserve"> מדיי.</w:t>
      </w:r>
      <w:bookmarkStart w:id="0" w:name="_GoBack"/>
      <w:bookmarkEnd w:id="0"/>
    </w:p>
    <w:p w:rsidR="00FA2582" w:rsidRPr="00FA2582" w:rsidRDefault="00FA2582" w:rsidP="00FA2582">
      <w:pPr>
        <w:numPr>
          <w:ilvl w:val="0"/>
          <w:numId w:val="47"/>
        </w:numPr>
        <w:spacing w:line="360" w:lineRule="auto"/>
        <w:contextualSpacing/>
        <w:jc w:val="both"/>
        <w:rPr>
          <w:rFonts w:ascii="Calibri" w:eastAsia="Calibri" w:hAnsi="Calibri" w:cs="David"/>
          <w:sz w:val="28"/>
          <w:szCs w:val="28"/>
        </w:rPr>
      </w:pPr>
      <w:r w:rsidRPr="00FA2582">
        <w:rPr>
          <w:rFonts w:ascii="Calibri" w:eastAsia="Calibri" w:hAnsi="Calibri" w:cs="David" w:hint="cs"/>
          <w:sz w:val="28"/>
          <w:szCs w:val="28"/>
          <w:rtl/>
        </w:rPr>
        <w:t>ישראל – קצת צניעות ופרופורציות !</w:t>
      </w:r>
    </w:p>
    <w:p w:rsidR="00FA2582" w:rsidRPr="00FA2582" w:rsidRDefault="00FA2582" w:rsidP="00FA2582">
      <w:pPr>
        <w:numPr>
          <w:ilvl w:val="0"/>
          <w:numId w:val="47"/>
        </w:numPr>
        <w:spacing w:line="360" w:lineRule="auto"/>
        <w:contextualSpacing/>
        <w:jc w:val="both"/>
        <w:rPr>
          <w:rFonts w:ascii="Calibri" w:eastAsia="Calibri" w:hAnsi="Calibri" w:cs="David"/>
          <w:sz w:val="28"/>
          <w:szCs w:val="28"/>
        </w:rPr>
      </w:pPr>
      <w:r w:rsidRPr="00FA2582">
        <w:rPr>
          <w:rFonts w:ascii="Calibri" w:eastAsia="Calibri" w:hAnsi="Calibri" w:cs="David" w:hint="cs"/>
          <w:sz w:val="28"/>
          <w:szCs w:val="28"/>
          <w:rtl/>
        </w:rPr>
        <w:t>מדיניות ישראל ביחס לפלסטינים – נדרשים מהלכים אקטיביים !</w:t>
      </w:r>
    </w:p>
    <w:p w:rsidR="00FA2582" w:rsidRPr="00FA2582" w:rsidRDefault="00FA2582" w:rsidP="009C42B5">
      <w:pPr>
        <w:rPr>
          <w:rFonts w:cs="David"/>
          <w:sz w:val="28"/>
          <w:szCs w:val="28"/>
        </w:rPr>
      </w:pPr>
    </w:p>
    <w:sectPr w:rsidR="00FA2582" w:rsidRPr="00FA2582" w:rsidSect="009915FF">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C56" w:rsidRDefault="00D91C56" w:rsidP="00141223">
      <w:pPr>
        <w:spacing w:after="0" w:line="240" w:lineRule="auto"/>
      </w:pPr>
      <w:r>
        <w:separator/>
      </w:r>
    </w:p>
  </w:endnote>
  <w:endnote w:type="continuationSeparator" w:id="0">
    <w:p w:rsidR="00D91C56" w:rsidRDefault="00D91C56" w:rsidP="00141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uttman Hatzvi">
    <w:panose1 w:val="02010401010101010101"/>
    <w:charset w:val="B1"/>
    <w:family w:val="auto"/>
    <w:pitch w:val="variable"/>
    <w:sig w:usb0="00000801" w:usb1="40000000" w:usb2="00000000" w:usb3="00000000" w:csb0="00000020" w:csb1="00000000"/>
  </w:font>
  <w:font w:name="+mj-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45143106"/>
      <w:docPartObj>
        <w:docPartGallery w:val="Page Numbers (Bottom of Page)"/>
        <w:docPartUnique/>
      </w:docPartObj>
    </w:sdtPr>
    <w:sdtContent>
      <w:p w:rsidR="00B14F44" w:rsidRDefault="00B14F44">
        <w:pPr>
          <w:pStyle w:val="ab"/>
          <w:jc w:val="center"/>
          <w:rPr>
            <w:rtl/>
            <w:cs/>
          </w:rPr>
        </w:pPr>
        <w:r>
          <w:fldChar w:fldCharType="begin"/>
        </w:r>
        <w:r>
          <w:rPr>
            <w:rtl/>
            <w:cs/>
          </w:rPr>
          <w:instrText>PAGE   \* MERGEFORMAT</w:instrText>
        </w:r>
        <w:r>
          <w:fldChar w:fldCharType="separate"/>
        </w:r>
        <w:r w:rsidR="00F610B9" w:rsidRPr="00F610B9">
          <w:rPr>
            <w:noProof/>
            <w:rtl/>
            <w:lang w:val="he-IL"/>
          </w:rPr>
          <w:t>12</w:t>
        </w:r>
        <w:r>
          <w:fldChar w:fldCharType="end"/>
        </w:r>
      </w:p>
    </w:sdtContent>
  </w:sdt>
  <w:p w:rsidR="00B14F44" w:rsidRDefault="00B14F4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C56" w:rsidRDefault="00D91C56" w:rsidP="00141223">
      <w:pPr>
        <w:spacing w:after="0" w:line="240" w:lineRule="auto"/>
      </w:pPr>
      <w:r>
        <w:separator/>
      </w:r>
    </w:p>
  </w:footnote>
  <w:footnote w:type="continuationSeparator" w:id="0">
    <w:p w:rsidR="00D91C56" w:rsidRDefault="00D91C56" w:rsidP="001412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0DD1"/>
    <w:multiLevelType w:val="hybridMultilevel"/>
    <w:tmpl w:val="BC22E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B2B70"/>
    <w:multiLevelType w:val="hybridMultilevel"/>
    <w:tmpl w:val="42BA2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0145E"/>
    <w:multiLevelType w:val="hybridMultilevel"/>
    <w:tmpl w:val="5EEE3772"/>
    <w:lvl w:ilvl="0" w:tplc="EB2CAC24">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F176A"/>
    <w:multiLevelType w:val="hybridMultilevel"/>
    <w:tmpl w:val="B1766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44C10"/>
    <w:multiLevelType w:val="hybridMultilevel"/>
    <w:tmpl w:val="79669D7C"/>
    <w:lvl w:ilvl="0" w:tplc="431A8D86">
      <w:start w:val="1"/>
      <w:numFmt w:val="bullet"/>
      <w:lvlText w:val="•"/>
      <w:lvlJc w:val="left"/>
      <w:pPr>
        <w:tabs>
          <w:tab w:val="num" w:pos="720"/>
        </w:tabs>
        <w:ind w:left="720" w:hanging="360"/>
      </w:pPr>
      <w:rPr>
        <w:rFonts w:ascii="Arial" w:hAnsi="Arial" w:hint="default"/>
      </w:rPr>
    </w:lvl>
    <w:lvl w:ilvl="1" w:tplc="C0CE1850">
      <w:start w:val="1"/>
      <w:numFmt w:val="bullet"/>
      <w:lvlText w:val="•"/>
      <w:lvlJc w:val="left"/>
      <w:pPr>
        <w:tabs>
          <w:tab w:val="num" w:pos="1440"/>
        </w:tabs>
        <w:ind w:left="1440" w:hanging="360"/>
      </w:pPr>
      <w:rPr>
        <w:rFonts w:ascii="Arial" w:hAnsi="Arial" w:hint="default"/>
      </w:rPr>
    </w:lvl>
    <w:lvl w:ilvl="2" w:tplc="0F7076A4">
      <w:start w:val="1"/>
      <w:numFmt w:val="bullet"/>
      <w:lvlText w:val="•"/>
      <w:lvlJc w:val="left"/>
      <w:pPr>
        <w:tabs>
          <w:tab w:val="num" w:pos="2160"/>
        </w:tabs>
        <w:ind w:left="2160" w:hanging="360"/>
      </w:pPr>
      <w:rPr>
        <w:rFonts w:ascii="Arial" w:hAnsi="Arial" w:hint="default"/>
      </w:rPr>
    </w:lvl>
    <w:lvl w:ilvl="3" w:tplc="D45A3E2E" w:tentative="1">
      <w:start w:val="1"/>
      <w:numFmt w:val="bullet"/>
      <w:lvlText w:val="•"/>
      <w:lvlJc w:val="left"/>
      <w:pPr>
        <w:tabs>
          <w:tab w:val="num" w:pos="2880"/>
        </w:tabs>
        <w:ind w:left="2880" w:hanging="360"/>
      </w:pPr>
      <w:rPr>
        <w:rFonts w:ascii="Arial" w:hAnsi="Arial" w:hint="default"/>
      </w:rPr>
    </w:lvl>
    <w:lvl w:ilvl="4" w:tplc="E9C6CFCE" w:tentative="1">
      <w:start w:val="1"/>
      <w:numFmt w:val="bullet"/>
      <w:lvlText w:val="•"/>
      <w:lvlJc w:val="left"/>
      <w:pPr>
        <w:tabs>
          <w:tab w:val="num" w:pos="3600"/>
        </w:tabs>
        <w:ind w:left="3600" w:hanging="360"/>
      </w:pPr>
      <w:rPr>
        <w:rFonts w:ascii="Arial" w:hAnsi="Arial" w:hint="default"/>
      </w:rPr>
    </w:lvl>
    <w:lvl w:ilvl="5" w:tplc="AA2AA3CA" w:tentative="1">
      <w:start w:val="1"/>
      <w:numFmt w:val="bullet"/>
      <w:lvlText w:val="•"/>
      <w:lvlJc w:val="left"/>
      <w:pPr>
        <w:tabs>
          <w:tab w:val="num" w:pos="4320"/>
        </w:tabs>
        <w:ind w:left="4320" w:hanging="360"/>
      </w:pPr>
      <w:rPr>
        <w:rFonts w:ascii="Arial" w:hAnsi="Arial" w:hint="default"/>
      </w:rPr>
    </w:lvl>
    <w:lvl w:ilvl="6" w:tplc="25E652EC" w:tentative="1">
      <w:start w:val="1"/>
      <w:numFmt w:val="bullet"/>
      <w:lvlText w:val="•"/>
      <w:lvlJc w:val="left"/>
      <w:pPr>
        <w:tabs>
          <w:tab w:val="num" w:pos="5040"/>
        </w:tabs>
        <w:ind w:left="5040" w:hanging="360"/>
      </w:pPr>
      <w:rPr>
        <w:rFonts w:ascii="Arial" w:hAnsi="Arial" w:hint="default"/>
      </w:rPr>
    </w:lvl>
    <w:lvl w:ilvl="7" w:tplc="AF04C2AC" w:tentative="1">
      <w:start w:val="1"/>
      <w:numFmt w:val="bullet"/>
      <w:lvlText w:val="•"/>
      <w:lvlJc w:val="left"/>
      <w:pPr>
        <w:tabs>
          <w:tab w:val="num" w:pos="5760"/>
        </w:tabs>
        <w:ind w:left="5760" w:hanging="360"/>
      </w:pPr>
      <w:rPr>
        <w:rFonts w:ascii="Arial" w:hAnsi="Arial" w:hint="default"/>
      </w:rPr>
    </w:lvl>
    <w:lvl w:ilvl="8" w:tplc="CD8605E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B40E68"/>
    <w:multiLevelType w:val="hybridMultilevel"/>
    <w:tmpl w:val="0FAEE094"/>
    <w:lvl w:ilvl="0" w:tplc="AAC83F04">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97051"/>
    <w:multiLevelType w:val="hybridMultilevel"/>
    <w:tmpl w:val="C1EAA872"/>
    <w:lvl w:ilvl="0" w:tplc="D8782AB6">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71588"/>
    <w:multiLevelType w:val="hybridMultilevel"/>
    <w:tmpl w:val="E090901E"/>
    <w:lvl w:ilvl="0" w:tplc="9D94B05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9E0AE4"/>
    <w:multiLevelType w:val="hybridMultilevel"/>
    <w:tmpl w:val="48D0D3E4"/>
    <w:lvl w:ilvl="0" w:tplc="9FEC90D8">
      <w:start w:val="1"/>
      <w:numFmt w:val="hebrew1"/>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9173369"/>
    <w:multiLevelType w:val="hybridMultilevel"/>
    <w:tmpl w:val="13285470"/>
    <w:lvl w:ilvl="0" w:tplc="E1284A16">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B4A32"/>
    <w:multiLevelType w:val="hybridMultilevel"/>
    <w:tmpl w:val="9C7A9668"/>
    <w:lvl w:ilvl="0" w:tplc="BB76293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D856DF"/>
    <w:multiLevelType w:val="hybridMultilevel"/>
    <w:tmpl w:val="C27CB93C"/>
    <w:lvl w:ilvl="0" w:tplc="633A1D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53214D"/>
    <w:multiLevelType w:val="hybridMultilevel"/>
    <w:tmpl w:val="686A1CA2"/>
    <w:lvl w:ilvl="0" w:tplc="D93A3EF6">
      <w:start w:val="1"/>
      <w:numFmt w:val="bullet"/>
      <w:lvlText w:val="•"/>
      <w:lvlJc w:val="left"/>
      <w:pPr>
        <w:tabs>
          <w:tab w:val="num" w:pos="720"/>
        </w:tabs>
        <w:ind w:left="720" w:hanging="360"/>
      </w:pPr>
      <w:rPr>
        <w:rFonts w:ascii="Arial" w:hAnsi="Arial" w:hint="default"/>
      </w:rPr>
    </w:lvl>
    <w:lvl w:ilvl="1" w:tplc="B5E6AEC8">
      <w:start w:val="19"/>
      <w:numFmt w:val="bullet"/>
      <w:lvlText w:val="―"/>
      <w:lvlJc w:val="left"/>
      <w:pPr>
        <w:tabs>
          <w:tab w:val="num" w:pos="1440"/>
        </w:tabs>
        <w:ind w:left="1440" w:hanging="360"/>
      </w:pPr>
      <w:rPr>
        <w:rFonts w:ascii="Times New Roman" w:hAnsi="Times New Roman" w:hint="default"/>
      </w:rPr>
    </w:lvl>
    <w:lvl w:ilvl="2" w:tplc="D99EFCBA" w:tentative="1">
      <w:start w:val="1"/>
      <w:numFmt w:val="bullet"/>
      <w:lvlText w:val="•"/>
      <w:lvlJc w:val="left"/>
      <w:pPr>
        <w:tabs>
          <w:tab w:val="num" w:pos="2160"/>
        </w:tabs>
        <w:ind w:left="2160" w:hanging="360"/>
      </w:pPr>
      <w:rPr>
        <w:rFonts w:ascii="Arial" w:hAnsi="Arial" w:hint="default"/>
      </w:rPr>
    </w:lvl>
    <w:lvl w:ilvl="3" w:tplc="1F7E7132" w:tentative="1">
      <w:start w:val="1"/>
      <w:numFmt w:val="bullet"/>
      <w:lvlText w:val="•"/>
      <w:lvlJc w:val="left"/>
      <w:pPr>
        <w:tabs>
          <w:tab w:val="num" w:pos="2880"/>
        </w:tabs>
        <w:ind w:left="2880" w:hanging="360"/>
      </w:pPr>
      <w:rPr>
        <w:rFonts w:ascii="Arial" w:hAnsi="Arial" w:hint="default"/>
      </w:rPr>
    </w:lvl>
    <w:lvl w:ilvl="4" w:tplc="E44606A0" w:tentative="1">
      <w:start w:val="1"/>
      <w:numFmt w:val="bullet"/>
      <w:lvlText w:val="•"/>
      <w:lvlJc w:val="left"/>
      <w:pPr>
        <w:tabs>
          <w:tab w:val="num" w:pos="3600"/>
        </w:tabs>
        <w:ind w:left="3600" w:hanging="360"/>
      </w:pPr>
      <w:rPr>
        <w:rFonts w:ascii="Arial" w:hAnsi="Arial" w:hint="default"/>
      </w:rPr>
    </w:lvl>
    <w:lvl w:ilvl="5" w:tplc="6D189100" w:tentative="1">
      <w:start w:val="1"/>
      <w:numFmt w:val="bullet"/>
      <w:lvlText w:val="•"/>
      <w:lvlJc w:val="left"/>
      <w:pPr>
        <w:tabs>
          <w:tab w:val="num" w:pos="4320"/>
        </w:tabs>
        <w:ind w:left="4320" w:hanging="360"/>
      </w:pPr>
      <w:rPr>
        <w:rFonts w:ascii="Arial" w:hAnsi="Arial" w:hint="default"/>
      </w:rPr>
    </w:lvl>
    <w:lvl w:ilvl="6" w:tplc="4C00F832" w:tentative="1">
      <w:start w:val="1"/>
      <w:numFmt w:val="bullet"/>
      <w:lvlText w:val="•"/>
      <w:lvlJc w:val="left"/>
      <w:pPr>
        <w:tabs>
          <w:tab w:val="num" w:pos="5040"/>
        </w:tabs>
        <w:ind w:left="5040" w:hanging="360"/>
      </w:pPr>
      <w:rPr>
        <w:rFonts w:ascii="Arial" w:hAnsi="Arial" w:hint="default"/>
      </w:rPr>
    </w:lvl>
    <w:lvl w:ilvl="7" w:tplc="3ADED372" w:tentative="1">
      <w:start w:val="1"/>
      <w:numFmt w:val="bullet"/>
      <w:lvlText w:val="•"/>
      <w:lvlJc w:val="left"/>
      <w:pPr>
        <w:tabs>
          <w:tab w:val="num" w:pos="5760"/>
        </w:tabs>
        <w:ind w:left="5760" w:hanging="360"/>
      </w:pPr>
      <w:rPr>
        <w:rFonts w:ascii="Arial" w:hAnsi="Arial" w:hint="default"/>
      </w:rPr>
    </w:lvl>
    <w:lvl w:ilvl="8" w:tplc="64300A1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9B2091"/>
    <w:multiLevelType w:val="hybridMultilevel"/>
    <w:tmpl w:val="56AC7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D97577"/>
    <w:multiLevelType w:val="hybridMultilevel"/>
    <w:tmpl w:val="DAE8A4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43653BF"/>
    <w:multiLevelType w:val="hybridMultilevel"/>
    <w:tmpl w:val="4BEACB9E"/>
    <w:lvl w:ilvl="0" w:tplc="36BE68D6">
      <w:start w:val="1"/>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450B70"/>
    <w:multiLevelType w:val="hybridMultilevel"/>
    <w:tmpl w:val="4D4CCE22"/>
    <w:lvl w:ilvl="0" w:tplc="9288D776">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407DC3"/>
    <w:multiLevelType w:val="hybridMultilevel"/>
    <w:tmpl w:val="53D22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71529"/>
    <w:multiLevelType w:val="hybridMultilevel"/>
    <w:tmpl w:val="5770C33A"/>
    <w:lvl w:ilvl="0" w:tplc="6652CA8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E76CD9"/>
    <w:multiLevelType w:val="hybridMultilevel"/>
    <w:tmpl w:val="1A2205B6"/>
    <w:lvl w:ilvl="0" w:tplc="3A58C8F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31345D4A"/>
    <w:multiLevelType w:val="hybridMultilevel"/>
    <w:tmpl w:val="61929B14"/>
    <w:lvl w:ilvl="0" w:tplc="E9AC050A">
      <w:start w:val="1"/>
      <w:numFmt w:val="decimal"/>
      <w:lvlText w:val="%1."/>
      <w:lvlJc w:val="left"/>
      <w:pPr>
        <w:tabs>
          <w:tab w:val="num" w:pos="720"/>
        </w:tabs>
        <w:ind w:left="720" w:hanging="360"/>
      </w:pPr>
    </w:lvl>
    <w:lvl w:ilvl="1" w:tplc="D4EC1904" w:tentative="1">
      <w:start w:val="1"/>
      <w:numFmt w:val="decimal"/>
      <w:lvlText w:val="%2."/>
      <w:lvlJc w:val="left"/>
      <w:pPr>
        <w:tabs>
          <w:tab w:val="num" w:pos="1440"/>
        </w:tabs>
        <w:ind w:left="1440" w:hanging="360"/>
      </w:pPr>
    </w:lvl>
    <w:lvl w:ilvl="2" w:tplc="F390A3BE" w:tentative="1">
      <w:start w:val="1"/>
      <w:numFmt w:val="decimal"/>
      <w:lvlText w:val="%3."/>
      <w:lvlJc w:val="left"/>
      <w:pPr>
        <w:tabs>
          <w:tab w:val="num" w:pos="2160"/>
        </w:tabs>
        <w:ind w:left="2160" w:hanging="360"/>
      </w:pPr>
    </w:lvl>
    <w:lvl w:ilvl="3" w:tplc="4A8C6FEC" w:tentative="1">
      <w:start w:val="1"/>
      <w:numFmt w:val="decimal"/>
      <w:lvlText w:val="%4."/>
      <w:lvlJc w:val="left"/>
      <w:pPr>
        <w:tabs>
          <w:tab w:val="num" w:pos="2880"/>
        </w:tabs>
        <w:ind w:left="2880" w:hanging="360"/>
      </w:pPr>
    </w:lvl>
    <w:lvl w:ilvl="4" w:tplc="265855E4" w:tentative="1">
      <w:start w:val="1"/>
      <w:numFmt w:val="decimal"/>
      <w:lvlText w:val="%5."/>
      <w:lvlJc w:val="left"/>
      <w:pPr>
        <w:tabs>
          <w:tab w:val="num" w:pos="3600"/>
        </w:tabs>
        <w:ind w:left="3600" w:hanging="360"/>
      </w:pPr>
    </w:lvl>
    <w:lvl w:ilvl="5" w:tplc="A0C07D5C" w:tentative="1">
      <w:start w:val="1"/>
      <w:numFmt w:val="decimal"/>
      <w:lvlText w:val="%6."/>
      <w:lvlJc w:val="left"/>
      <w:pPr>
        <w:tabs>
          <w:tab w:val="num" w:pos="4320"/>
        </w:tabs>
        <w:ind w:left="4320" w:hanging="360"/>
      </w:pPr>
    </w:lvl>
    <w:lvl w:ilvl="6" w:tplc="A32446EA" w:tentative="1">
      <w:start w:val="1"/>
      <w:numFmt w:val="decimal"/>
      <w:lvlText w:val="%7."/>
      <w:lvlJc w:val="left"/>
      <w:pPr>
        <w:tabs>
          <w:tab w:val="num" w:pos="5040"/>
        </w:tabs>
        <w:ind w:left="5040" w:hanging="360"/>
      </w:pPr>
    </w:lvl>
    <w:lvl w:ilvl="7" w:tplc="CF7EB050" w:tentative="1">
      <w:start w:val="1"/>
      <w:numFmt w:val="decimal"/>
      <w:lvlText w:val="%8."/>
      <w:lvlJc w:val="left"/>
      <w:pPr>
        <w:tabs>
          <w:tab w:val="num" w:pos="5760"/>
        </w:tabs>
        <w:ind w:left="5760" w:hanging="360"/>
      </w:pPr>
    </w:lvl>
    <w:lvl w:ilvl="8" w:tplc="67CEAF8A" w:tentative="1">
      <w:start w:val="1"/>
      <w:numFmt w:val="decimal"/>
      <w:lvlText w:val="%9."/>
      <w:lvlJc w:val="left"/>
      <w:pPr>
        <w:tabs>
          <w:tab w:val="num" w:pos="6480"/>
        </w:tabs>
        <w:ind w:left="6480" w:hanging="360"/>
      </w:pPr>
    </w:lvl>
  </w:abstractNum>
  <w:abstractNum w:abstractNumId="21" w15:restartNumberingAfterBreak="0">
    <w:nsid w:val="31FC41A9"/>
    <w:multiLevelType w:val="hybridMultilevel"/>
    <w:tmpl w:val="29F03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35093A"/>
    <w:multiLevelType w:val="hybridMultilevel"/>
    <w:tmpl w:val="5E42999E"/>
    <w:lvl w:ilvl="0" w:tplc="19EE15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B15863"/>
    <w:multiLevelType w:val="hybridMultilevel"/>
    <w:tmpl w:val="3B688746"/>
    <w:lvl w:ilvl="0" w:tplc="1E480EA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FE5077"/>
    <w:multiLevelType w:val="hybridMultilevel"/>
    <w:tmpl w:val="5802B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9442EB"/>
    <w:multiLevelType w:val="hybridMultilevel"/>
    <w:tmpl w:val="B35A06C6"/>
    <w:lvl w:ilvl="0" w:tplc="9D6256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95A0400"/>
    <w:multiLevelType w:val="hybridMultilevel"/>
    <w:tmpl w:val="E546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3341FB"/>
    <w:multiLevelType w:val="hybridMultilevel"/>
    <w:tmpl w:val="85C2C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DC74CB"/>
    <w:multiLevelType w:val="hybridMultilevel"/>
    <w:tmpl w:val="D40C6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783B86"/>
    <w:multiLevelType w:val="hybridMultilevel"/>
    <w:tmpl w:val="F5BCC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AD46F0B"/>
    <w:multiLevelType w:val="hybridMultilevel"/>
    <w:tmpl w:val="F0045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397E89"/>
    <w:multiLevelType w:val="hybridMultilevel"/>
    <w:tmpl w:val="32F67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7D071C"/>
    <w:multiLevelType w:val="hybridMultilevel"/>
    <w:tmpl w:val="8EE0A6C2"/>
    <w:lvl w:ilvl="0" w:tplc="D5D87A76">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07D0B2B"/>
    <w:multiLevelType w:val="hybridMultilevel"/>
    <w:tmpl w:val="9DAEB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D83A26"/>
    <w:multiLevelType w:val="hybridMultilevel"/>
    <w:tmpl w:val="644E8688"/>
    <w:lvl w:ilvl="0" w:tplc="CB9A8B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A84327"/>
    <w:multiLevelType w:val="hybridMultilevel"/>
    <w:tmpl w:val="D46253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D135D07"/>
    <w:multiLevelType w:val="hybridMultilevel"/>
    <w:tmpl w:val="FEF48FBE"/>
    <w:lvl w:ilvl="0" w:tplc="DC10D40A">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F5A4722"/>
    <w:multiLevelType w:val="hybridMultilevel"/>
    <w:tmpl w:val="6A34E61C"/>
    <w:lvl w:ilvl="0" w:tplc="4494400C">
      <w:start w:val="1"/>
      <w:numFmt w:val="bullet"/>
      <w:lvlText w:val="•"/>
      <w:lvlJc w:val="left"/>
      <w:pPr>
        <w:tabs>
          <w:tab w:val="num" w:pos="720"/>
        </w:tabs>
        <w:ind w:left="720" w:hanging="360"/>
      </w:pPr>
      <w:rPr>
        <w:rFonts w:ascii="Arial" w:hAnsi="Arial" w:hint="default"/>
      </w:rPr>
    </w:lvl>
    <w:lvl w:ilvl="1" w:tplc="6D48DAE4" w:tentative="1">
      <w:start w:val="1"/>
      <w:numFmt w:val="bullet"/>
      <w:lvlText w:val="•"/>
      <w:lvlJc w:val="left"/>
      <w:pPr>
        <w:tabs>
          <w:tab w:val="num" w:pos="1440"/>
        </w:tabs>
        <w:ind w:left="1440" w:hanging="360"/>
      </w:pPr>
      <w:rPr>
        <w:rFonts w:ascii="Arial" w:hAnsi="Arial" w:hint="default"/>
      </w:rPr>
    </w:lvl>
    <w:lvl w:ilvl="2" w:tplc="0C382076" w:tentative="1">
      <w:start w:val="1"/>
      <w:numFmt w:val="bullet"/>
      <w:lvlText w:val="•"/>
      <w:lvlJc w:val="left"/>
      <w:pPr>
        <w:tabs>
          <w:tab w:val="num" w:pos="2160"/>
        </w:tabs>
        <w:ind w:left="2160" w:hanging="360"/>
      </w:pPr>
      <w:rPr>
        <w:rFonts w:ascii="Arial" w:hAnsi="Arial" w:hint="default"/>
      </w:rPr>
    </w:lvl>
    <w:lvl w:ilvl="3" w:tplc="CF069F60" w:tentative="1">
      <w:start w:val="1"/>
      <w:numFmt w:val="bullet"/>
      <w:lvlText w:val="•"/>
      <w:lvlJc w:val="left"/>
      <w:pPr>
        <w:tabs>
          <w:tab w:val="num" w:pos="2880"/>
        </w:tabs>
        <w:ind w:left="2880" w:hanging="360"/>
      </w:pPr>
      <w:rPr>
        <w:rFonts w:ascii="Arial" w:hAnsi="Arial" w:hint="default"/>
      </w:rPr>
    </w:lvl>
    <w:lvl w:ilvl="4" w:tplc="BA106E88" w:tentative="1">
      <w:start w:val="1"/>
      <w:numFmt w:val="bullet"/>
      <w:lvlText w:val="•"/>
      <w:lvlJc w:val="left"/>
      <w:pPr>
        <w:tabs>
          <w:tab w:val="num" w:pos="3600"/>
        </w:tabs>
        <w:ind w:left="3600" w:hanging="360"/>
      </w:pPr>
      <w:rPr>
        <w:rFonts w:ascii="Arial" w:hAnsi="Arial" w:hint="default"/>
      </w:rPr>
    </w:lvl>
    <w:lvl w:ilvl="5" w:tplc="D07246E6" w:tentative="1">
      <w:start w:val="1"/>
      <w:numFmt w:val="bullet"/>
      <w:lvlText w:val="•"/>
      <w:lvlJc w:val="left"/>
      <w:pPr>
        <w:tabs>
          <w:tab w:val="num" w:pos="4320"/>
        </w:tabs>
        <w:ind w:left="4320" w:hanging="360"/>
      </w:pPr>
      <w:rPr>
        <w:rFonts w:ascii="Arial" w:hAnsi="Arial" w:hint="default"/>
      </w:rPr>
    </w:lvl>
    <w:lvl w:ilvl="6" w:tplc="419436E2" w:tentative="1">
      <w:start w:val="1"/>
      <w:numFmt w:val="bullet"/>
      <w:lvlText w:val="•"/>
      <w:lvlJc w:val="left"/>
      <w:pPr>
        <w:tabs>
          <w:tab w:val="num" w:pos="5040"/>
        </w:tabs>
        <w:ind w:left="5040" w:hanging="360"/>
      </w:pPr>
      <w:rPr>
        <w:rFonts w:ascii="Arial" w:hAnsi="Arial" w:hint="default"/>
      </w:rPr>
    </w:lvl>
    <w:lvl w:ilvl="7" w:tplc="EEEA1A5A" w:tentative="1">
      <w:start w:val="1"/>
      <w:numFmt w:val="bullet"/>
      <w:lvlText w:val="•"/>
      <w:lvlJc w:val="left"/>
      <w:pPr>
        <w:tabs>
          <w:tab w:val="num" w:pos="5760"/>
        </w:tabs>
        <w:ind w:left="5760" w:hanging="360"/>
      </w:pPr>
      <w:rPr>
        <w:rFonts w:ascii="Arial" w:hAnsi="Arial" w:hint="default"/>
      </w:rPr>
    </w:lvl>
    <w:lvl w:ilvl="8" w:tplc="6C3216D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ABE4F30"/>
    <w:multiLevelType w:val="hybridMultilevel"/>
    <w:tmpl w:val="65862DC6"/>
    <w:lvl w:ilvl="0" w:tplc="0E0407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B264EA0"/>
    <w:multiLevelType w:val="hybridMultilevel"/>
    <w:tmpl w:val="429E3C1C"/>
    <w:lvl w:ilvl="0" w:tplc="4F0025E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83425E"/>
    <w:multiLevelType w:val="hybridMultilevel"/>
    <w:tmpl w:val="2B862796"/>
    <w:lvl w:ilvl="0" w:tplc="DC7C3D5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F91C66"/>
    <w:multiLevelType w:val="hybridMultilevel"/>
    <w:tmpl w:val="711A8AD8"/>
    <w:lvl w:ilvl="0" w:tplc="49FCCE00">
      <w:start w:val="1"/>
      <w:numFmt w:val="bullet"/>
      <w:lvlText w:val="-"/>
      <w:lvlJc w:val="left"/>
      <w:pPr>
        <w:ind w:left="1352" w:hanging="360"/>
      </w:pPr>
      <w:rPr>
        <w:rFonts w:ascii="Arial" w:eastAsiaTheme="minorHAnsi" w:hAnsi="Arial" w:cs="Arial"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42" w15:restartNumberingAfterBreak="0">
    <w:nsid w:val="78A5349D"/>
    <w:multiLevelType w:val="hybridMultilevel"/>
    <w:tmpl w:val="5D82DCDE"/>
    <w:lvl w:ilvl="0" w:tplc="DE561156">
      <w:start w:val="1"/>
      <w:numFmt w:val="bullet"/>
      <w:lvlText w:val="•"/>
      <w:lvlJc w:val="left"/>
      <w:pPr>
        <w:tabs>
          <w:tab w:val="num" w:pos="720"/>
        </w:tabs>
        <w:ind w:left="720" w:hanging="360"/>
      </w:pPr>
      <w:rPr>
        <w:rFonts w:ascii="Arial" w:hAnsi="Arial" w:hint="default"/>
      </w:rPr>
    </w:lvl>
    <w:lvl w:ilvl="1" w:tplc="56543EFE">
      <w:start w:val="1"/>
      <w:numFmt w:val="bullet"/>
      <w:lvlText w:val="•"/>
      <w:lvlJc w:val="left"/>
      <w:pPr>
        <w:tabs>
          <w:tab w:val="num" w:pos="1440"/>
        </w:tabs>
        <w:ind w:left="1440" w:hanging="360"/>
      </w:pPr>
      <w:rPr>
        <w:rFonts w:ascii="Arial" w:hAnsi="Arial" w:hint="default"/>
      </w:rPr>
    </w:lvl>
    <w:lvl w:ilvl="2" w:tplc="E3408970" w:tentative="1">
      <w:start w:val="1"/>
      <w:numFmt w:val="bullet"/>
      <w:lvlText w:val="•"/>
      <w:lvlJc w:val="left"/>
      <w:pPr>
        <w:tabs>
          <w:tab w:val="num" w:pos="2160"/>
        </w:tabs>
        <w:ind w:left="2160" w:hanging="360"/>
      </w:pPr>
      <w:rPr>
        <w:rFonts w:ascii="Arial" w:hAnsi="Arial" w:hint="default"/>
      </w:rPr>
    </w:lvl>
    <w:lvl w:ilvl="3" w:tplc="2AEC1E16" w:tentative="1">
      <w:start w:val="1"/>
      <w:numFmt w:val="bullet"/>
      <w:lvlText w:val="•"/>
      <w:lvlJc w:val="left"/>
      <w:pPr>
        <w:tabs>
          <w:tab w:val="num" w:pos="2880"/>
        </w:tabs>
        <w:ind w:left="2880" w:hanging="360"/>
      </w:pPr>
      <w:rPr>
        <w:rFonts w:ascii="Arial" w:hAnsi="Arial" w:hint="default"/>
      </w:rPr>
    </w:lvl>
    <w:lvl w:ilvl="4" w:tplc="97EA548A" w:tentative="1">
      <w:start w:val="1"/>
      <w:numFmt w:val="bullet"/>
      <w:lvlText w:val="•"/>
      <w:lvlJc w:val="left"/>
      <w:pPr>
        <w:tabs>
          <w:tab w:val="num" w:pos="3600"/>
        </w:tabs>
        <w:ind w:left="3600" w:hanging="360"/>
      </w:pPr>
      <w:rPr>
        <w:rFonts w:ascii="Arial" w:hAnsi="Arial" w:hint="default"/>
      </w:rPr>
    </w:lvl>
    <w:lvl w:ilvl="5" w:tplc="AE1E66F8" w:tentative="1">
      <w:start w:val="1"/>
      <w:numFmt w:val="bullet"/>
      <w:lvlText w:val="•"/>
      <w:lvlJc w:val="left"/>
      <w:pPr>
        <w:tabs>
          <w:tab w:val="num" w:pos="4320"/>
        </w:tabs>
        <w:ind w:left="4320" w:hanging="360"/>
      </w:pPr>
      <w:rPr>
        <w:rFonts w:ascii="Arial" w:hAnsi="Arial" w:hint="default"/>
      </w:rPr>
    </w:lvl>
    <w:lvl w:ilvl="6" w:tplc="AB427430" w:tentative="1">
      <w:start w:val="1"/>
      <w:numFmt w:val="bullet"/>
      <w:lvlText w:val="•"/>
      <w:lvlJc w:val="left"/>
      <w:pPr>
        <w:tabs>
          <w:tab w:val="num" w:pos="5040"/>
        </w:tabs>
        <w:ind w:left="5040" w:hanging="360"/>
      </w:pPr>
      <w:rPr>
        <w:rFonts w:ascii="Arial" w:hAnsi="Arial" w:hint="default"/>
      </w:rPr>
    </w:lvl>
    <w:lvl w:ilvl="7" w:tplc="BDB08A26" w:tentative="1">
      <w:start w:val="1"/>
      <w:numFmt w:val="bullet"/>
      <w:lvlText w:val="•"/>
      <w:lvlJc w:val="left"/>
      <w:pPr>
        <w:tabs>
          <w:tab w:val="num" w:pos="5760"/>
        </w:tabs>
        <w:ind w:left="5760" w:hanging="360"/>
      </w:pPr>
      <w:rPr>
        <w:rFonts w:ascii="Arial" w:hAnsi="Arial" w:hint="default"/>
      </w:rPr>
    </w:lvl>
    <w:lvl w:ilvl="8" w:tplc="6A82743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BAF3947"/>
    <w:multiLevelType w:val="hybridMultilevel"/>
    <w:tmpl w:val="CB8E9CE2"/>
    <w:lvl w:ilvl="0" w:tplc="314ED526">
      <w:start w:val="1"/>
      <w:numFmt w:val="hebrew1"/>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4" w15:restartNumberingAfterBreak="0">
    <w:nsid w:val="7C5524D4"/>
    <w:multiLevelType w:val="hybridMultilevel"/>
    <w:tmpl w:val="5A9A2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9F2B15"/>
    <w:multiLevelType w:val="hybridMultilevel"/>
    <w:tmpl w:val="5B542A96"/>
    <w:lvl w:ilvl="0" w:tplc="5FDCE560">
      <w:start w:val="1"/>
      <w:numFmt w:val="decimal"/>
      <w:lvlText w:val="%1."/>
      <w:lvlJc w:val="left"/>
      <w:pPr>
        <w:tabs>
          <w:tab w:val="num" w:pos="720"/>
        </w:tabs>
        <w:ind w:left="720" w:hanging="360"/>
      </w:pPr>
      <w:rPr>
        <w:rFonts w:ascii="David" w:eastAsiaTheme="minorEastAsia" w:hAnsi="Times New Roman" w:cs="David"/>
      </w:rPr>
    </w:lvl>
    <w:lvl w:ilvl="1" w:tplc="E78EEE5A" w:tentative="1">
      <w:start w:val="1"/>
      <w:numFmt w:val="decimal"/>
      <w:lvlText w:val="%2."/>
      <w:lvlJc w:val="left"/>
      <w:pPr>
        <w:tabs>
          <w:tab w:val="num" w:pos="1440"/>
        </w:tabs>
        <w:ind w:left="1440" w:hanging="360"/>
      </w:pPr>
    </w:lvl>
    <w:lvl w:ilvl="2" w:tplc="84D41E3E" w:tentative="1">
      <w:start w:val="1"/>
      <w:numFmt w:val="decimal"/>
      <w:lvlText w:val="%3."/>
      <w:lvlJc w:val="left"/>
      <w:pPr>
        <w:tabs>
          <w:tab w:val="num" w:pos="2160"/>
        </w:tabs>
        <w:ind w:left="2160" w:hanging="360"/>
      </w:pPr>
    </w:lvl>
    <w:lvl w:ilvl="3" w:tplc="7FCC5238" w:tentative="1">
      <w:start w:val="1"/>
      <w:numFmt w:val="decimal"/>
      <w:lvlText w:val="%4."/>
      <w:lvlJc w:val="left"/>
      <w:pPr>
        <w:tabs>
          <w:tab w:val="num" w:pos="2880"/>
        </w:tabs>
        <w:ind w:left="2880" w:hanging="360"/>
      </w:pPr>
    </w:lvl>
    <w:lvl w:ilvl="4" w:tplc="C562E4B2" w:tentative="1">
      <w:start w:val="1"/>
      <w:numFmt w:val="decimal"/>
      <w:lvlText w:val="%5."/>
      <w:lvlJc w:val="left"/>
      <w:pPr>
        <w:tabs>
          <w:tab w:val="num" w:pos="3600"/>
        </w:tabs>
        <w:ind w:left="3600" w:hanging="360"/>
      </w:pPr>
    </w:lvl>
    <w:lvl w:ilvl="5" w:tplc="45BA7BBA" w:tentative="1">
      <w:start w:val="1"/>
      <w:numFmt w:val="decimal"/>
      <w:lvlText w:val="%6."/>
      <w:lvlJc w:val="left"/>
      <w:pPr>
        <w:tabs>
          <w:tab w:val="num" w:pos="4320"/>
        </w:tabs>
        <w:ind w:left="4320" w:hanging="360"/>
      </w:pPr>
    </w:lvl>
    <w:lvl w:ilvl="6" w:tplc="2B387E1A" w:tentative="1">
      <w:start w:val="1"/>
      <w:numFmt w:val="decimal"/>
      <w:lvlText w:val="%7."/>
      <w:lvlJc w:val="left"/>
      <w:pPr>
        <w:tabs>
          <w:tab w:val="num" w:pos="5040"/>
        </w:tabs>
        <w:ind w:left="5040" w:hanging="360"/>
      </w:pPr>
    </w:lvl>
    <w:lvl w:ilvl="7" w:tplc="1D4C46E8" w:tentative="1">
      <w:start w:val="1"/>
      <w:numFmt w:val="decimal"/>
      <w:lvlText w:val="%8."/>
      <w:lvlJc w:val="left"/>
      <w:pPr>
        <w:tabs>
          <w:tab w:val="num" w:pos="5760"/>
        </w:tabs>
        <w:ind w:left="5760" w:hanging="360"/>
      </w:pPr>
    </w:lvl>
    <w:lvl w:ilvl="8" w:tplc="C92631EE" w:tentative="1">
      <w:start w:val="1"/>
      <w:numFmt w:val="decimal"/>
      <w:lvlText w:val="%9."/>
      <w:lvlJc w:val="left"/>
      <w:pPr>
        <w:tabs>
          <w:tab w:val="num" w:pos="6480"/>
        </w:tabs>
        <w:ind w:left="6480" w:hanging="360"/>
      </w:pPr>
    </w:lvl>
  </w:abstractNum>
  <w:abstractNum w:abstractNumId="46" w15:restartNumberingAfterBreak="0">
    <w:nsid w:val="7D9A4263"/>
    <w:multiLevelType w:val="hybridMultilevel"/>
    <w:tmpl w:val="427C1FF8"/>
    <w:lvl w:ilvl="0" w:tplc="187CAAC2">
      <w:start w:val="1"/>
      <w:numFmt w:val="hebrew1"/>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1"/>
  </w:num>
  <w:num w:numId="2">
    <w:abstractNumId w:val="10"/>
  </w:num>
  <w:num w:numId="3">
    <w:abstractNumId w:val="38"/>
  </w:num>
  <w:num w:numId="4">
    <w:abstractNumId w:val="11"/>
  </w:num>
  <w:num w:numId="5">
    <w:abstractNumId w:val="33"/>
  </w:num>
  <w:num w:numId="6">
    <w:abstractNumId w:val="17"/>
  </w:num>
  <w:num w:numId="7">
    <w:abstractNumId w:val="30"/>
  </w:num>
  <w:num w:numId="8">
    <w:abstractNumId w:val="40"/>
  </w:num>
  <w:num w:numId="9">
    <w:abstractNumId w:val="3"/>
  </w:num>
  <w:num w:numId="10">
    <w:abstractNumId w:val="7"/>
  </w:num>
  <w:num w:numId="11">
    <w:abstractNumId w:val="23"/>
  </w:num>
  <w:num w:numId="12">
    <w:abstractNumId w:val="25"/>
  </w:num>
  <w:num w:numId="13">
    <w:abstractNumId w:val="0"/>
  </w:num>
  <w:num w:numId="14">
    <w:abstractNumId w:val="22"/>
  </w:num>
  <w:num w:numId="15">
    <w:abstractNumId w:val="41"/>
  </w:num>
  <w:num w:numId="16">
    <w:abstractNumId w:val="13"/>
  </w:num>
  <w:num w:numId="17">
    <w:abstractNumId w:val="15"/>
  </w:num>
  <w:num w:numId="18">
    <w:abstractNumId w:val="32"/>
  </w:num>
  <w:num w:numId="19">
    <w:abstractNumId w:val="6"/>
  </w:num>
  <w:num w:numId="20">
    <w:abstractNumId w:val="19"/>
  </w:num>
  <w:num w:numId="21">
    <w:abstractNumId w:val="31"/>
  </w:num>
  <w:num w:numId="22">
    <w:abstractNumId w:val="27"/>
  </w:num>
  <w:num w:numId="23">
    <w:abstractNumId w:val="34"/>
  </w:num>
  <w:num w:numId="24">
    <w:abstractNumId w:val="46"/>
  </w:num>
  <w:num w:numId="25">
    <w:abstractNumId w:val="43"/>
  </w:num>
  <w:num w:numId="26">
    <w:abstractNumId w:val="8"/>
  </w:num>
  <w:num w:numId="27">
    <w:abstractNumId w:val="37"/>
  </w:num>
  <w:num w:numId="28">
    <w:abstractNumId w:val="42"/>
  </w:num>
  <w:num w:numId="29">
    <w:abstractNumId w:val="4"/>
  </w:num>
  <w:num w:numId="30">
    <w:abstractNumId w:val="18"/>
  </w:num>
  <w:num w:numId="31">
    <w:abstractNumId w:val="24"/>
  </w:num>
  <w:num w:numId="32">
    <w:abstractNumId w:val="26"/>
  </w:num>
  <w:num w:numId="33">
    <w:abstractNumId w:val="29"/>
  </w:num>
  <w:num w:numId="34">
    <w:abstractNumId w:val="35"/>
  </w:num>
  <w:num w:numId="35">
    <w:abstractNumId w:val="14"/>
  </w:num>
  <w:num w:numId="36">
    <w:abstractNumId w:val="12"/>
  </w:num>
  <w:num w:numId="37">
    <w:abstractNumId w:val="45"/>
  </w:num>
  <w:num w:numId="38">
    <w:abstractNumId w:val="20"/>
  </w:num>
  <w:num w:numId="39">
    <w:abstractNumId w:val="36"/>
  </w:num>
  <w:num w:numId="40">
    <w:abstractNumId w:val="44"/>
  </w:num>
  <w:num w:numId="41">
    <w:abstractNumId w:val="9"/>
  </w:num>
  <w:num w:numId="42">
    <w:abstractNumId w:val="39"/>
  </w:num>
  <w:num w:numId="43">
    <w:abstractNumId w:val="5"/>
  </w:num>
  <w:num w:numId="44">
    <w:abstractNumId w:val="2"/>
  </w:num>
  <w:num w:numId="45">
    <w:abstractNumId w:val="16"/>
  </w:num>
  <w:num w:numId="46">
    <w:abstractNumId w:val="21"/>
  </w:num>
  <w:num w:numId="47">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56E"/>
    <w:rsid w:val="0003196C"/>
    <w:rsid w:val="00095A2A"/>
    <w:rsid w:val="000A13AB"/>
    <w:rsid w:val="000B4B30"/>
    <w:rsid w:val="000D39F5"/>
    <w:rsid w:val="000E035D"/>
    <w:rsid w:val="000E46C9"/>
    <w:rsid w:val="000F5034"/>
    <w:rsid w:val="00103A39"/>
    <w:rsid w:val="001062A6"/>
    <w:rsid w:val="00107C06"/>
    <w:rsid w:val="00141223"/>
    <w:rsid w:val="0014253B"/>
    <w:rsid w:val="0016556E"/>
    <w:rsid w:val="0017081A"/>
    <w:rsid w:val="0017162A"/>
    <w:rsid w:val="001B7C5A"/>
    <w:rsid w:val="001D038C"/>
    <w:rsid w:val="001D33BF"/>
    <w:rsid w:val="001E556A"/>
    <w:rsid w:val="001F46B3"/>
    <w:rsid w:val="00214041"/>
    <w:rsid w:val="00226CF4"/>
    <w:rsid w:val="00233EC1"/>
    <w:rsid w:val="0025169C"/>
    <w:rsid w:val="00270CC8"/>
    <w:rsid w:val="00275D0D"/>
    <w:rsid w:val="00276B66"/>
    <w:rsid w:val="002A2097"/>
    <w:rsid w:val="002C32DB"/>
    <w:rsid w:val="002C75D0"/>
    <w:rsid w:val="002F1525"/>
    <w:rsid w:val="00321259"/>
    <w:rsid w:val="0033363D"/>
    <w:rsid w:val="00337841"/>
    <w:rsid w:val="00370A9D"/>
    <w:rsid w:val="00385A4F"/>
    <w:rsid w:val="003B6931"/>
    <w:rsid w:val="003C548E"/>
    <w:rsid w:val="00400C74"/>
    <w:rsid w:val="0042603D"/>
    <w:rsid w:val="0042667E"/>
    <w:rsid w:val="004413D5"/>
    <w:rsid w:val="00444857"/>
    <w:rsid w:val="00452C41"/>
    <w:rsid w:val="0045493C"/>
    <w:rsid w:val="004610D3"/>
    <w:rsid w:val="00461CB9"/>
    <w:rsid w:val="00472042"/>
    <w:rsid w:val="00476A8B"/>
    <w:rsid w:val="004C034F"/>
    <w:rsid w:val="004F38C5"/>
    <w:rsid w:val="005702AB"/>
    <w:rsid w:val="00581D40"/>
    <w:rsid w:val="00611C7B"/>
    <w:rsid w:val="00615816"/>
    <w:rsid w:val="0061660D"/>
    <w:rsid w:val="0062506A"/>
    <w:rsid w:val="00675B49"/>
    <w:rsid w:val="006815E5"/>
    <w:rsid w:val="006C0989"/>
    <w:rsid w:val="006C24F0"/>
    <w:rsid w:val="006D17CF"/>
    <w:rsid w:val="006D596A"/>
    <w:rsid w:val="006D5F41"/>
    <w:rsid w:val="006F40F9"/>
    <w:rsid w:val="007208A1"/>
    <w:rsid w:val="00777961"/>
    <w:rsid w:val="007C5549"/>
    <w:rsid w:val="007E3E2C"/>
    <w:rsid w:val="007E6E3B"/>
    <w:rsid w:val="007E7C69"/>
    <w:rsid w:val="007F0AF6"/>
    <w:rsid w:val="00816FDA"/>
    <w:rsid w:val="0083307E"/>
    <w:rsid w:val="008333EC"/>
    <w:rsid w:val="00833E9F"/>
    <w:rsid w:val="00854704"/>
    <w:rsid w:val="00861596"/>
    <w:rsid w:val="008645A3"/>
    <w:rsid w:val="008720DC"/>
    <w:rsid w:val="0088582D"/>
    <w:rsid w:val="00891740"/>
    <w:rsid w:val="008A09EE"/>
    <w:rsid w:val="008C6334"/>
    <w:rsid w:val="008D13AA"/>
    <w:rsid w:val="008E3D1E"/>
    <w:rsid w:val="009107BD"/>
    <w:rsid w:val="00912881"/>
    <w:rsid w:val="00930E81"/>
    <w:rsid w:val="009915FF"/>
    <w:rsid w:val="009A0CEC"/>
    <w:rsid w:val="009A4700"/>
    <w:rsid w:val="009A5704"/>
    <w:rsid w:val="009B1CD2"/>
    <w:rsid w:val="009C261A"/>
    <w:rsid w:val="009C42B5"/>
    <w:rsid w:val="009D5536"/>
    <w:rsid w:val="009F65DF"/>
    <w:rsid w:val="00A007BD"/>
    <w:rsid w:val="00A10741"/>
    <w:rsid w:val="00A1342B"/>
    <w:rsid w:val="00A3024D"/>
    <w:rsid w:val="00A32F52"/>
    <w:rsid w:val="00A707A1"/>
    <w:rsid w:val="00A87093"/>
    <w:rsid w:val="00A93391"/>
    <w:rsid w:val="00AB0E4F"/>
    <w:rsid w:val="00AD3BD0"/>
    <w:rsid w:val="00AD78CA"/>
    <w:rsid w:val="00AE5BC4"/>
    <w:rsid w:val="00B05B6C"/>
    <w:rsid w:val="00B103AB"/>
    <w:rsid w:val="00B13A24"/>
    <w:rsid w:val="00B14F44"/>
    <w:rsid w:val="00B35352"/>
    <w:rsid w:val="00B63840"/>
    <w:rsid w:val="00B870A6"/>
    <w:rsid w:val="00B94F4C"/>
    <w:rsid w:val="00BA3A1F"/>
    <w:rsid w:val="00BA4FE6"/>
    <w:rsid w:val="00BB0952"/>
    <w:rsid w:val="00BB0968"/>
    <w:rsid w:val="00BC5A44"/>
    <w:rsid w:val="00BE09E9"/>
    <w:rsid w:val="00C03B3E"/>
    <w:rsid w:val="00C75E54"/>
    <w:rsid w:val="00C77FDE"/>
    <w:rsid w:val="00CA0A86"/>
    <w:rsid w:val="00CB7FF0"/>
    <w:rsid w:val="00CC258C"/>
    <w:rsid w:val="00CC6241"/>
    <w:rsid w:val="00CD10F6"/>
    <w:rsid w:val="00CE52FE"/>
    <w:rsid w:val="00CF25BB"/>
    <w:rsid w:val="00D13268"/>
    <w:rsid w:val="00D23579"/>
    <w:rsid w:val="00D27F94"/>
    <w:rsid w:val="00D30646"/>
    <w:rsid w:val="00D3755B"/>
    <w:rsid w:val="00D47FD8"/>
    <w:rsid w:val="00D520FE"/>
    <w:rsid w:val="00D6432A"/>
    <w:rsid w:val="00D80269"/>
    <w:rsid w:val="00D8386C"/>
    <w:rsid w:val="00D86DEA"/>
    <w:rsid w:val="00D91C56"/>
    <w:rsid w:val="00DA7650"/>
    <w:rsid w:val="00DB423C"/>
    <w:rsid w:val="00DC4AF2"/>
    <w:rsid w:val="00DE19E8"/>
    <w:rsid w:val="00DE3720"/>
    <w:rsid w:val="00DF71D8"/>
    <w:rsid w:val="00E0101A"/>
    <w:rsid w:val="00E136CC"/>
    <w:rsid w:val="00E212A9"/>
    <w:rsid w:val="00E21684"/>
    <w:rsid w:val="00E226EB"/>
    <w:rsid w:val="00E34084"/>
    <w:rsid w:val="00E63699"/>
    <w:rsid w:val="00E64D73"/>
    <w:rsid w:val="00E67448"/>
    <w:rsid w:val="00E816AC"/>
    <w:rsid w:val="00E82DF0"/>
    <w:rsid w:val="00EB3CC9"/>
    <w:rsid w:val="00ED0C1C"/>
    <w:rsid w:val="00EF1C61"/>
    <w:rsid w:val="00F33FC1"/>
    <w:rsid w:val="00F34482"/>
    <w:rsid w:val="00F610B9"/>
    <w:rsid w:val="00F93605"/>
    <w:rsid w:val="00FA231E"/>
    <w:rsid w:val="00FA2582"/>
    <w:rsid w:val="00FB133A"/>
    <w:rsid w:val="00FD0699"/>
    <w:rsid w:val="00FD165E"/>
    <w:rsid w:val="00FD6F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B3395-B0CB-4011-A3D0-BD5DDF64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B353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16556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9C42B5"/>
    <w:pPr>
      <w:ind w:left="720"/>
      <w:contextualSpacing/>
    </w:pPr>
  </w:style>
  <w:style w:type="character" w:customStyle="1" w:styleId="10">
    <w:name w:val="כותרת 1 תו"/>
    <w:basedOn w:val="a0"/>
    <w:link w:val="1"/>
    <w:uiPriority w:val="9"/>
    <w:rsid w:val="00B35352"/>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B35352"/>
    <w:pPr>
      <w:outlineLvl w:val="9"/>
    </w:pPr>
    <w:rPr>
      <w:rtl/>
      <w:cs/>
    </w:rPr>
  </w:style>
  <w:style w:type="paragraph" w:styleId="TOC1">
    <w:name w:val="toc 1"/>
    <w:basedOn w:val="a"/>
    <w:next w:val="a"/>
    <w:autoRedefine/>
    <w:uiPriority w:val="39"/>
    <w:unhideWhenUsed/>
    <w:rsid w:val="00B35352"/>
    <w:pPr>
      <w:spacing w:after="100"/>
    </w:pPr>
  </w:style>
  <w:style w:type="character" w:styleId="Hyperlink">
    <w:name w:val="Hyperlink"/>
    <w:basedOn w:val="a0"/>
    <w:uiPriority w:val="99"/>
    <w:unhideWhenUsed/>
    <w:rsid w:val="00B35352"/>
    <w:rPr>
      <w:color w:val="0563C1" w:themeColor="hyperlink"/>
      <w:u w:val="single"/>
    </w:rPr>
  </w:style>
  <w:style w:type="paragraph" w:customStyle="1" w:styleId="a5">
    <w:name w:val="אבי דהן"/>
    <w:basedOn w:val="1"/>
    <w:link w:val="a6"/>
    <w:qFormat/>
    <w:rsid w:val="0061660D"/>
    <w:rPr>
      <w:rFonts w:ascii="David" w:hAnsi="David" w:cs="David"/>
      <w:b/>
      <w:bCs/>
      <w:u w:val="single"/>
    </w:rPr>
  </w:style>
  <w:style w:type="character" w:customStyle="1" w:styleId="a6">
    <w:name w:val="אבי דהן תו"/>
    <w:basedOn w:val="10"/>
    <w:link w:val="a5"/>
    <w:rsid w:val="0061660D"/>
    <w:rPr>
      <w:rFonts w:ascii="David" w:eastAsiaTheme="majorEastAsia" w:hAnsi="David" w:cs="David"/>
      <w:b/>
      <w:bCs/>
      <w:color w:val="2E74B5" w:themeColor="accent1" w:themeShade="BF"/>
      <w:sz w:val="32"/>
      <w:szCs w:val="32"/>
      <w:u w:val="single"/>
    </w:rPr>
  </w:style>
  <w:style w:type="paragraph" w:styleId="a7">
    <w:name w:val="Balloon Text"/>
    <w:basedOn w:val="a"/>
    <w:link w:val="a8"/>
    <w:uiPriority w:val="99"/>
    <w:semiHidden/>
    <w:unhideWhenUsed/>
    <w:rsid w:val="00B05B6C"/>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B05B6C"/>
    <w:rPr>
      <w:rFonts w:ascii="Tahoma" w:hAnsi="Tahoma" w:cs="Tahoma"/>
      <w:sz w:val="18"/>
      <w:szCs w:val="18"/>
    </w:rPr>
  </w:style>
  <w:style w:type="paragraph" w:styleId="a9">
    <w:name w:val="header"/>
    <w:basedOn w:val="a"/>
    <w:link w:val="aa"/>
    <w:uiPriority w:val="99"/>
    <w:unhideWhenUsed/>
    <w:rsid w:val="00141223"/>
    <w:pPr>
      <w:tabs>
        <w:tab w:val="center" w:pos="4153"/>
        <w:tab w:val="right" w:pos="8306"/>
      </w:tabs>
      <w:spacing w:after="0" w:line="240" w:lineRule="auto"/>
    </w:pPr>
  </w:style>
  <w:style w:type="character" w:customStyle="1" w:styleId="aa">
    <w:name w:val="כותרת עליונה תו"/>
    <w:basedOn w:val="a0"/>
    <w:link w:val="a9"/>
    <w:uiPriority w:val="99"/>
    <w:rsid w:val="00141223"/>
  </w:style>
  <w:style w:type="paragraph" w:styleId="ab">
    <w:name w:val="footer"/>
    <w:basedOn w:val="a"/>
    <w:link w:val="ac"/>
    <w:uiPriority w:val="99"/>
    <w:unhideWhenUsed/>
    <w:rsid w:val="00141223"/>
    <w:pPr>
      <w:tabs>
        <w:tab w:val="center" w:pos="4153"/>
        <w:tab w:val="right" w:pos="8306"/>
      </w:tabs>
      <w:spacing w:after="0" w:line="240" w:lineRule="auto"/>
    </w:pPr>
  </w:style>
  <w:style w:type="character" w:customStyle="1" w:styleId="ac">
    <w:name w:val="כותרת תחתונה תו"/>
    <w:basedOn w:val="a0"/>
    <w:link w:val="ab"/>
    <w:uiPriority w:val="99"/>
    <w:rsid w:val="00141223"/>
  </w:style>
  <w:style w:type="character" w:styleId="ad">
    <w:name w:val="annotation reference"/>
    <w:basedOn w:val="a0"/>
    <w:uiPriority w:val="99"/>
    <w:semiHidden/>
    <w:unhideWhenUsed/>
    <w:rsid w:val="00FA2582"/>
    <w:rPr>
      <w:sz w:val="16"/>
      <w:szCs w:val="16"/>
    </w:rPr>
  </w:style>
  <w:style w:type="paragraph" w:customStyle="1" w:styleId="11">
    <w:name w:val="טקסט הערה1"/>
    <w:basedOn w:val="a"/>
    <w:next w:val="ae"/>
    <w:link w:val="af"/>
    <w:uiPriority w:val="99"/>
    <w:semiHidden/>
    <w:unhideWhenUsed/>
    <w:rsid w:val="00FA2582"/>
    <w:pPr>
      <w:spacing w:line="240" w:lineRule="auto"/>
    </w:pPr>
    <w:rPr>
      <w:sz w:val="20"/>
      <w:szCs w:val="20"/>
    </w:rPr>
  </w:style>
  <w:style w:type="character" w:customStyle="1" w:styleId="af">
    <w:name w:val="טקסט הערה תו"/>
    <w:basedOn w:val="a0"/>
    <w:link w:val="11"/>
    <w:uiPriority w:val="99"/>
    <w:semiHidden/>
    <w:rsid w:val="00FA2582"/>
    <w:rPr>
      <w:sz w:val="20"/>
      <w:szCs w:val="20"/>
    </w:rPr>
  </w:style>
  <w:style w:type="paragraph" w:styleId="ae">
    <w:name w:val="annotation text"/>
    <w:basedOn w:val="a"/>
    <w:link w:val="12"/>
    <w:uiPriority w:val="99"/>
    <w:semiHidden/>
    <w:unhideWhenUsed/>
    <w:rsid w:val="00FA2582"/>
    <w:pPr>
      <w:spacing w:line="240" w:lineRule="auto"/>
    </w:pPr>
    <w:rPr>
      <w:sz w:val="20"/>
      <w:szCs w:val="20"/>
    </w:rPr>
  </w:style>
  <w:style w:type="character" w:customStyle="1" w:styleId="12">
    <w:name w:val="טקסט הערה תו1"/>
    <w:basedOn w:val="a0"/>
    <w:link w:val="ae"/>
    <w:uiPriority w:val="99"/>
    <w:semiHidden/>
    <w:rsid w:val="00FA2582"/>
    <w:rPr>
      <w:sz w:val="20"/>
      <w:szCs w:val="20"/>
    </w:rPr>
  </w:style>
  <w:style w:type="paragraph" w:styleId="af0">
    <w:name w:val="annotation subject"/>
    <w:basedOn w:val="ae"/>
    <w:next w:val="ae"/>
    <w:link w:val="af1"/>
    <w:uiPriority w:val="99"/>
    <w:semiHidden/>
    <w:unhideWhenUsed/>
    <w:rsid w:val="00E816AC"/>
    <w:rPr>
      <w:b/>
      <w:bCs/>
    </w:rPr>
  </w:style>
  <w:style w:type="character" w:customStyle="1" w:styleId="af1">
    <w:name w:val="נושא הערה תו"/>
    <w:basedOn w:val="12"/>
    <w:link w:val="af0"/>
    <w:uiPriority w:val="99"/>
    <w:semiHidden/>
    <w:rsid w:val="00E816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8845">
      <w:bodyDiv w:val="1"/>
      <w:marLeft w:val="0"/>
      <w:marRight w:val="0"/>
      <w:marTop w:val="0"/>
      <w:marBottom w:val="0"/>
      <w:divBdr>
        <w:top w:val="none" w:sz="0" w:space="0" w:color="auto"/>
        <w:left w:val="none" w:sz="0" w:space="0" w:color="auto"/>
        <w:bottom w:val="none" w:sz="0" w:space="0" w:color="auto"/>
        <w:right w:val="none" w:sz="0" w:space="0" w:color="auto"/>
      </w:divBdr>
    </w:div>
    <w:div w:id="243415929">
      <w:bodyDiv w:val="1"/>
      <w:marLeft w:val="0"/>
      <w:marRight w:val="0"/>
      <w:marTop w:val="0"/>
      <w:marBottom w:val="0"/>
      <w:divBdr>
        <w:top w:val="none" w:sz="0" w:space="0" w:color="auto"/>
        <w:left w:val="none" w:sz="0" w:space="0" w:color="auto"/>
        <w:bottom w:val="none" w:sz="0" w:space="0" w:color="auto"/>
        <w:right w:val="none" w:sz="0" w:space="0" w:color="auto"/>
      </w:divBdr>
      <w:divsChild>
        <w:div w:id="120853893">
          <w:marLeft w:val="0"/>
          <w:marRight w:val="446"/>
          <w:marTop w:val="0"/>
          <w:marBottom w:val="100"/>
          <w:divBdr>
            <w:top w:val="none" w:sz="0" w:space="0" w:color="auto"/>
            <w:left w:val="none" w:sz="0" w:space="0" w:color="auto"/>
            <w:bottom w:val="none" w:sz="0" w:space="0" w:color="auto"/>
            <w:right w:val="none" w:sz="0" w:space="0" w:color="auto"/>
          </w:divBdr>
        </w:div>
        <w:div w:id="581186505">
          <w:marLeft w:val="0"/>
          <w:marRight w:val="1166"/>
          <w:marTop w:val="0"/>
          <w:marBottom w:val="100"/>
          <w:divBdr>
            <w:top w:val="none" w:sz="0" w:space="0" w:color="auto"/>
            <w:left w:val="none" w:sz="0" w:space="0" w:color="auto"/>
            <w:bottom w:val="none" w:sz="0" w:space="0" w:color="auto"/>
            <w:right w:val="none" w:sz="0" w:space="0" w:color="auto"/>
          </w:divBdr>
        </w:div>
        <w:div w:id="620722783">
          <w:marLeft w:val="0"/>
          <w:marRight w:val="446"/>
          <w:marTop w:val="0"/>
          <w:marBottom w:val="100"/>
          <w:divBdr>
            <w:top w:val="none" w:sz="0" w:space="0" w:color="auto"/>
            <w:left w:val="none" w:sz="0" w:space="0" w:color="auto"/>
            <w:bottom w:val="none" w:sz="0" w:space="0" w:color="auto"/>
            <w:right w:val="none" w:sz="0" w:space="0" w:color="auto"/>
          </w:divBdr>
        </w:div>
        <w:div w:id="996956610">
          <w:marLeft w:val="0"/>
          <w:marRight w:val="446"/>
          <w:marTop w:val="0"/>
          <w:marBottom w:val="100"/>
          <w:divBdr>
            <w:top w:val="none" w:sz="0" w:space="0" w:color="auto"/>
            <w:left w:val="none" w:sz="0" w:space="0" w:color="auto"/>
            <w:bottom w:val="none" w:sz="0" w:space="0" w:color="auto"/>
            <w:right w:val="none" w:sz="0" w:space="0" w:color="auto"/>
          </w:divBdr>
        </w:div>
        <w:div w:id="1252004263">
          <w:marLeft w:val="0"/>
          <w:marRight w:val="1166"/>
          <w:marTop w:val="0"/>
          <w:marBottom w:val="100"/>
          <w:divBdr>
            <w:top w:val="none" w:sz="0" w:space="0" w:color="auto"/>
            <w:left w:val="none" w:sz="0" w:space="0" w:color="auto"/>
            <w:bottom w:val="none" w:sz="0" w:space="0" w:color="auto"/>
            <w:right w:val="none" w:sz="0" w:space="0" w:color="auto"/>
          </w:divBdr>
        </w:div>
        <w:div w:id="1674182863">
          <w:marLeft w:val="0"/>
          <w:marRight w:val="446"/>
          <w:marTop w:val="0"/>
          <w:marBottom w:val="100"/>
          <w:divBdr>
            <w:top w:val="none" w:sz="0" w:space="0" w:color="auto"/>
            <w:left w:val="none" w:sz="0" w:space="0" w:color="auto"/>
            <w:bottom w:val="none" w:sz="0" w:space="0" w:color="auto"/>
            <w:right w:val="none" w:sz="0" w:space="0" w:color="auto"/>
          </w:divBdr>
        </w:div>
        <w:div w:id="1895433024">
          <w:marLeft w:val="0"/>
          <w:marRight w:val="1166"/>
          <w:marTop w:val="0"/>
          <w:marBottom w:val="100"/>
          <w:divBdr>
            <w:top w:val="none" w:sz="0" w:space="0" w:color="auto"/>
            <w:left w:val="none" w:sz="0" w:space="0" w:color="auto"/>
            <w:bottom w:val="none" w:sz="0" w:space="0" w:color="auto"/>
            <w:right w:val="none" w:sz="0" w:space="0" w:color="auto"/>
          </w:divBdr>
        </w:div>
        <w:div w:id="2143839362">
          <w:marLeft w:val="0"/>
          <w:marRight w:val="1166"/>
          <w:marTop w:val="0"/>
          <w:marBottom w:val="100"/>
          <w:divBdr>
            <w:top w:val="none" w:sz="0" w:space="0" w:color="auto"/>
            <w:left w:val="none" w:sz="0" w:space="0" w:color="auto"/>
            <w:bottom w:val="none" w:sz="0" w:space="0" w:color="auto"/>
            <w:right w:val="none" w:sz="0" w:space="0" w:color="auto"/>
          </w:divBdr>
        </w:div>
      </w:divsChild>
    </w:div>
    <w:div w:id="296841920">
      <w:bodyDiv w:val="1"/>
      <w:marLeft w:val="0"/>
      <w:marRight w:val="0"/>
      <w:marTop w:val="0"/>
      <w:marBottom w:val="0"/>
      <w:divBdr>
        <w:top w:val="none" w:sz="0" w:space="0" w:color="auto"/>
        <w:left w:val="none" w:sz="0" w:space="0" w:color="auto"/>
        <w:bottom w:val="none" w:sz="0" w:space="0" w:color="auto"/>
        <w:right w:val="none" w:sz="0" w:space="0" w:color="auto"/>
      </w:divBdr>
      <w:divsChild>
        <w:div w:id="702940808">
          <w:marLeft w:val="0"/>
          <w:marRight w:val="1166"/>
          <w:marTop w:val="125"/>
          <w:marBottom w:val="0"/>
          <w:divBdr>
            <w:top w:val="none" w:sz="0" w:space="0" w:color="auto"/>
            <w:left w:val="none" w:sz="0" w:space="0" w:color="auto"/>
            <w:bottom w:val="none" w:sz="0" w:space="0" w:color="auto"/>
            <w:right w:val="none" w:sz="0" w:space="0" w:color="auto"/>
          </w:divBdr>
        </w:div>
        <w:div w:id="1428383138">
          <w:marLeft w:val="0"/>
          <w:marRight w:val="547"/>
          <w:marTop w:val="144"/>
          <w:marBottom w:val="0"/>
          <w:divBdr>
            <w:top w:val="none" w:sz="0" w:space="0" w:color="auto"/>
            <w:left w:val="none" w:sz="0" w:space="0" w:color="auto"/>
            <w:bottom w:val="none" w:sz="0" w:space="0" w:color="auto"/>
            <w:right w:val="none" w:sz="0" w:space="0" w:color="auto"/>
          </w:divBdr>
        </w:div>
        <w:div w:id="1683193845">
          <w:marLeft w:val="0"/>
          <w:marRight w:val="1166"/>
          <w:marTop w:val="125"/>
          <w:marBottom w:val="0"/>
          <w:divBdr>
            <w:top w:val="none" w:sz="0" w:space="0" w:color="auto"/>
            <w:left w:val="none" w:sz="0" w:space="0" w:color="auto"/>
            <w:bottom w:val="none" w:sz="0" w:space="0" w:color="auto"/>
            <w:right w:val="none" w:sz="0" w:space="0" w:color="auto"/>
          </w:divBdr>
        </w:div>
        <w:div w:id="1821730689">
          <w:marLeft w:val="0"/>
          <w:marRight w:val="547"/>
          <w:marTop w:val="144"/>
          <w:marBottom w:val="0"/>
          <w:divBdr>
            <w:top w:val="none" w:sz="0" w:space="0" w:color="auto"/>
            <w:left w:val="none" w:sz="0" w:space="0" w:color="auto"/>
            <w:bottom w:val="none" w:sz="0" w:space="0" w:color="auto"/>
            <w:right w:val="none" w:sz="0" w:space="0" w:color="auto"/>
          </w:divBdr>
        </w:div>
      </w:divsChild>
    </w:div>
    <w:div w:id="339282236">
      <w:bodyDiv w:val="1"/>
      <w:marLeft w:val="0"/>
      <w:marRight w:val="0"/>
      <w:marTop w:val="0"/>
      <w:marBottom w:val="0"/>
      <w:divBdr>
        <w:top w:val="none" w:sz="0" w:space="0" w:color="auto"/>
        <w:left w:val="none" w:sz="0" w:space="0" w:color="auto"/>
        <w:bottom w:val="none" w:sz="0" w:space="0" w:color="auto"/>
        <w:right w:val="none" w:sz="0" w:space="0" w:color="auto"/>
      </w:divBdr>
    </w:div>
    <w:div w:id="356859499">
      <w:bodyDiv w:val="1"/>
      <w:marLeft w:val="0"/>
      <w:marRight w:val="0"/>
      <w:marTop w:val="0"/>
      <w:marBottom w:val="0"/>
      <w:divBdr>
        <w:top w:val="none" w:sz="0" w:space="0" w:color="auto"/>
        <w:left w:val="none" w:sz="0" w:space="0" w:color="auto"/>
        <w:bottom w:val="none" w:sz="0" w:space="0" w:color="auto"/>
        <w:right w:val="none" w:sz="0" w:space="0" w:color="auto"/>
      </w:divBdr>
    </w:div>
    <w:div w:id="484901801">
      <w:bodyDiv w:val="1"/>
      <w:marLeft w:val="0"/>
      <w:marRight w:val="0"/>
      <w:marTop w:val="0"/>
      <w:marBottom w:val="0"/>
      <w:divBdr>
        <w:top w:val="none" w:sz="0" w:space="0" w:color="auto"/>
        <w:left w:val="none" w:sz="0" w:space="0" w:color="auto"/>
        <w:bottom w:val="none" w:sz="0" w:space="0" w:color="auto"/>
        <w:right w:val="none" w:sz="0" w:space="0" w:color="auto"/>
      </w:divBdr>
    </w:div>
    <w:div w:id="518350749">
      <w:bodyDiv w:val="1"/>
      <w:marLeft w:val="0"/>
      <w:marRight w:val="0"/>
      <w:marTop w:val="0"/>
      <w:marBottom w:val="0"/>
      <w:divBdr>
        <w:top w:val="none" w:sz="0" w:space="0" w:color="auto"/>
        <w:left w:val="none" w:sz="0" w:space="0" w:color="auto"/>
        <w:bottom w:val="none" w:sz="0" w:space="0" w:color="auto"/>
        <w:right w:val="none" w:sz="0" w:space="0" w:color="auto"/>
      </w:divBdr>
      <w:divsChild>
        <w:div w:id="20664700">
          <w:marLeft w:val="0"/>
          <w:marRight w:val="1800"/>
          <w:marTop w:val="72"/>
          <w:marBottom w:val="0"/>
          <w:divBdr>
            <w:top w:val="none" w:sz="0" w:space="0" w:color="auto"/>
            <w:left w:val="none" w:sz="0" w:space="0" w:color="auto"/>
            <w:bottom w:val="none" w:sz="0" w:space="0" w:color="auto"/>
            <w:right w:val="none" w:sz="0" w:space="0" w:color="auto"/>
          </w:divBdr>
        </w:div>
        <w:div w:id="111362826">
          <w:marLeft w:val="0"/>
          <w:marRight w:val="1800"/>
          <w:marTop w:val="72"/>
          <w:marBottom w:val="0"/>
          <w:divBdr>
            <w:top w:val="none" w:sz="0" w:space="0" w:color="auto"/>
            <w:left w:val="none" w:sz="0" w:space="0" w:color="auto"/>
            <w:bottom w:val="none" w:sz="0" w:space="0" w:color="auto"/>
            <w:right w:val="none" w:sz="0" w:space="0" w:color="auto"/>
          </w:divBdr>
        </w:div>
        <w:div w:id="591864471">
          <w:marLeft w:val="0"/>
          <w:marRight w:val="1800"/>
          <w:marTop w:val="72"/>
          <w:marBottom w:val="0"/>
          <w:divBdr>
            <w:top w:val="none" w:sz="0" w:space="0" w:color="auto"/>
            <w:left w:val="none" w:sz="0" w:space="0" w:color="auto"/>
            <w:bottom w:val="none" w:sz="0" w:space="0" w:color="auto"/>
            <w:right w:val="none" w:sz="0" w:space="0" w:color="auto"/>
          </w:divBdr>
        </w:div>
        <w:div w:id="689139501">
          <w:marLeft w:val="0"/>
          <w:marRight w:val="1800"/>
          <w:marTop w:val="72"/>
          <w:marBottom w:val="0"/>
          <w:divBdr>
            <w:top w:val="none" w:sz="0" w:space="0" w:color="auto"/>
            <w:left w:val="none" w:sz="0" w:space="0" w:color="auto"/>
            <w:bottom w:val="none" w:sz="0" w:space="0" w:color="auto"/>
            <w:right w:val="none" w:sz="0" w:space="0" w:color="auto"/>
          </w:divBdr>
        </w:div>
        <w:div w:id="732123560">
          <w:marLeft w:val="0"/>
          <w:marRight w:val="1800"/>
          <w:marTop w:val="72"/>
          <w:marBottom w:val="0"/>
          <w:divBdr>
            <w:top w:val="none" w:sz="0" w:space="0" w:color="auto"/>
            <w:left w:val="none" w:sz="0" w:space="0" w:color="auto"/>
            <w:bottom w:val="none" w:sz="0" w:space="0" w:color="auto"/>
            <w:right w:val="none" w:sz="0" w:space="0" w:color="auto"/>
          </w:divBdr>
        </w:div>
        <w:div w:id="964700884">
          <w:marLeft w:val="0"/>
          <w:marRight w:val="1800"/>
          <w:marTop w:val="72"/>
          <w:marBottom w:val="0"/>
          <w:divBdr>
            <w:top w:val="none" w:sz="0" w:space="0" w:color="auto"/>
            <w:left w:val="none" w:sz="0" w:space="0" w:color="auto"/>
            <w:bottom w:val="none" w:sz="0" w:space="0" w:color="auto"/>
            <w:right w:val="none" w:sz="0" w:space="0" w:color="auto"/>
          </w:divBdr>
        </w:div>
        <w:div w:id="1028605350">
          <w:marLeft w:val="0"/>
          <w:marRight w:val="1800"/>
          <w:marTop w:val="72"/>
          <w:marBottom w:val="0"/>
          <w:divBdr>
            <w:top w:val="none" w:sz="0" w:space="0" w:color="auto"/>
            <w:left w:val="none" w:sz="0" w:space="0" w:color="auto"/>
            <w:bottom w:val="none" w:sz="0" w:space="0" w:color="auto"/>
            <w:right w:val="none" w:sz="0" w:space="0" w:color="auto"/>
          </w:divBdr>
        </w:div>
        <w:div w:id="1402674261">
          <w:marLeft w:val="0"/>
          <w:marRight w:val="1800"/>
          <w:marTop w:val="72"/>
          <w:marBottom w:val="0"/>
          <w:divBdr>
            <w:top w:val="none" w:sz="0" w:space="0" w:color="auto"/>
            <w:left w:val="none" w:sz="0" w:space="0" w:color="auto"/>
            <w:bottom w:val="none" w:sz="0" w:space="0" w:color="auto"/>
            <w:right w:val="none" w:sz="0" w:space="0" w:color="auto"/>
          </w:divBdr>
        </w:div>
        <w:div w:id="1526628030">
          <w:marLeft w:val="0"/>
          <w:marRight w:val="1800"/>
          <w:marTop w:val="72"/>
          <w:marBottom w:val="0"/>
          <w:divBdr>
            <w:top w:val="none" w:sz="0" w:space="0" w:color="auto"/>
            <w:left w:val="none" w:sz="0" w:space="0" w:color="auto"/>
            <w:bottom w:val="none" w:sz="0" w:space="0" w:color="auto"/>
            <w:right w:val="none" w:sz="0" w:space="0" w:color="auto"/>
          </w:divBdr>
        </w:div>
        <w:div w:id="1652517342">
          <w:marLeft w:val="0"/>
          <w:marRight w:val="1800"/>
          <w:marTop w:val="72"/>
          <w:marBottom w:val="0"/>
          <w:divBdr>
            <w:top w:val="none" w:sz="0" w:space="0" w:color="auto"/>
            <w:left w:val="none" w:sz="0" w:space="0" w:color="auto"/>
            <w:bottom w:val="none" w:sz="0" w:space="0" w:color="auto"/>
            <w:right w:val="none" w:sz="0" w:space="0" w:color="auto"/>
          </w:divBdr>
        </w:div>
        <w:div w:id="1720400982">
          <w:marLeft w:val="0"/>
          <w:marRight w:val="1800"/>
          <w:marTop w:val="72"/>
          <w:marBottom w:val="0"/>
          <w:divBdr>
            <w:top w:val="none" w:sz="0" w:space="0" w:color="auto"/>
            <w:left w:val="none" w:sz="0" w:space="0" w:color="auto"/>
            <w:bottom w:val="none" w:sz="0" w:space="0" w:color="auto"/>
            <w:right w:val="none" w:sz="0" w:space="0" w:color="auto"/>
          </w:divBdr>
        </w:div>
        <w:div w:id="1914772761">
          <w:marLeft w:val="0"/>
          <w:marRight w:val="1800"/>
          <w:marTop w:val="72"/>
          <w:marBottom w:val="0"/>
          <w:divBdr>
            <w:top w:val="none" w:sz="0" w:space="0" w:color="auto"/>
            <w:left w:val="none" w:sz="0" w:space="0" w:color="auto"/>
            <w:bottom w:val="none" w:sz="0" w:space="0" w:color="auto"/>
            <w:right w:val="none" w:sz="0" w:space="0" w:color="auto"/>
          </w:divBdr>
        </w:div>
        <w:div w:id="2053269368">
          <w:marLeft w:val="0"/>
          <w:marRight w:val="1800"/>
          <w:marTop w:val="72"/>
          <w:marBottom w:val="0"/>
          <w:divBdr>
            <w:top w:val="none" w:sz="0" w:space="0" w:color="auto"/>
            <w:left w:val="none" w:sz="0" w:space="0" w:color="auto"/>
            <w:bottom w:val="none" w:sz="0" w:space="0" w:color="auto"/>
            <w:right w:val="none" w:sz="0" w:space="0" w:color="auto"/>
          </w:divBdr>
        </w:div>
        <w:div w:id="2066836425">
          <w:marLeft w:val="0"/>
          <w:marRight w:val="1800"/>
          <w:marTop w:val="72"/>
          <w:marBottom w:val="0"/>
          <w:divBdr>
            <w:top w:val="none" w:sz="0" w:space="0" w:color="auto"/>
            <w:left w:val="none" w:sz="0" w:space="0" w:color="auto"/>
            <w:bottom w:val="none" w:sz="0" w:space="0" w:color="auto"/>
            <w:right w:val="none" w:sz="0" w:space="0" w:color="auto"/>
          </w:divBdr>
        </w:div>
      </w:divsChild>
    </w:div>
    <w:div w:id="712458835">
      <w:bodyDiv w:val="1"/>
      <w:marLeft w:val="0"/>
      <w:marRight w:val="0"/>
      <w:marTop w:val="0"/>
      <w:marBottom w:val="0"/>
      <w:divBdr>
        <w:top w:val="none" w:sz="0" w:space="0" w:color="auto"/>
        <w:left w:val="none" w:sz="0" w:space="0" w:color="auto"/>
        <w:bottom w:val="none" w:sz="0" w:space="0" w:color="auto"/>
        <w:right w:val="none" w:sz="0" w:space="0" w:color="auto"/>
      </w:divBdr>
      <w:divsChild>
        <w:div w:id="365764930">
          <w:marLeft w:val="0"/>
          <w:marRight w:val="1166"/>
          <w:marTop w:val="115"/>
          <w:marBottom w:val="0"/>
          <w:divBdr>
            <w:top w:val="none" w:sz="0" w:space="0" w:color="auto"/>
            <w:left w:val="none" w:sz="0" w:space="0" w:color="auto"/>
            <w:bottom w:val="none" w:sz="0" w:space="0" w:color="auto"/>
            <w:right w:val="none" w:sz="0" w:space="0" w:color="auto"/>
          </w:divBdr>
        </w:div>
        <w:div w:id="1669937673">
          <w:marLeft w:val="0"/>
          <w:marRight w:val="1166"/>
          <w:marTop w:val="115"/>
          <w:marBottom w:val="0"/>
          <w:divBdr>
            <w:top w:val="none" w:sz="0" w:space="0" w:color="auto"/>
            <w:left w:val="none" w:sz="0" w:space="0" w:color="auto"/>
            <w:bottom w:val="none" w:sz="0" w:space="0" w:color="auto"/>
            <w:right w:val="none" w:sz="0" w:space="0" w:color="auto"/>
          </w:divBdr>
        </w:div>
        <w:div w:id="1787234803">
          <w:marLeft w:val="0"/>
          <w:marRight w:val="1166"/>
          <w:marTop w:val="115"/>
          <w:marBottom w:val="0"/>
          <w:divBdr>
            <w:top w:val="none" w:sz="0" w:space="0" w:color="auto"/>
            <w:left w:val="none" w:sz="0" w:space="0" w:color="auto"/>
            <w:bottom w:val="none" w:sz="0" w:space="0" w:color="auto"/>
            <w:right w:val="none" w:sz="0" w:space="0" w:color="auto"/>
          </w:divBdr>
        </w:div>
      </w:divsChild>
    </w:div>
    <w:div w:id="913469833">
      <w:bodyDiv w:val="1"/>
      <w:marLeft w:val="0"/>
      <w:marRight w:val="0"/>
      <w:marTop w:val="0"/>
      <w:marBottom w:val="0"/>
      <w:divBdr>
        <w:top w:val="none" w:sz="0" w:space="0" w:color="auto"/>
        <w:left w:val="none" w:sz="0" w:space="0" w:color="auto"/>
        <w:bottom w:val="none" w:sz="0" w:space="0" w:color="auto"/>
        <w:right w:val="none" w:sz="0" w:space="0" w:color="auto"/>
      </w:divBdr>
    </w:div>
    <w:div w:id="1072122685">
      <w:bodyDiv w:val="1"/>
      <w:marLeft w:val="0"/>
      <w:marRight w:val="0"/>
      <w:marTop w:val="0"/>
      <w:marBottom w:val="0"/>
      <w:divBdr>
        <w:top w:val="none" w:sz="0" w:space="0" w:color="auto"/>
        <w:left w:val="none" w:sz="0" w:space="0" w:color="auto"/>
        <w:bottom w:val="none" w:sz="0" w:space="0" w:color="auto"/>
        <w:right w:val="none" w:sz="0" w:space="0" w:color="auto"/>
      </w:divBdr>
      <w:divsChild>
        <w:div w:id="25176464">
          <w:marLeft w:val="720"/>
          <w:marRight w:val="0"/>
          <w:marTop w:val="0"/>
          <w:marBottom w:val="0"/>
          <w:divBdr>
            <w:top w:val="none" w:sz="0" w:space="0" w:color="auto"/>
            <w:left w:val="none" w:sz="0" w:space="0" w:color="auto"/>
            <w:bottom w:val="none" w:sz="0" w:space="0" w:color="auto"/>
            <w:right w:val="none" w:sz="0" w:space="0" w:color="auto"/>
          </w:divBdr>
        </w:div>
        <w:div w:id="302973422">
          <w:marLeft w:val="720"/>
          <w:marRight w:val="0"/>
          <w:marTop w:val="0"/>
          <w:marBottom w:val="0"/>
          <w:divBdr>
            <w:top w:val="none" w:sz="0" w:space="0" w:color="auto"/>
            <w:left w:val="none" w:sz="0" w:space="0" w:color="auto"/>
            <w:bottom w:val="none" w:sz="0" w:space="0" w:color="auto"/>
            <w:right w:val="none" w:sz="0" w:space="0" w:color="auto"/>
          </w:divBdr>
        </w:div>
        <w:div w:id="664817653">
          <w:marLeft w:val="720"/>
          <w:marRight w:val="0"/>
          <w:marTop w:val="0"/>
          <w:marBottom w:val="0"/>
          <w:divBdr>
            <w:top w:val="none" w:sz="0" w:space="0" w:color="auto"/>
            <w:left w:val="none" w:sz="0" w:space="0" w:color="auto"/>
            <w:bottom w:val="none" w:sz="0" w:space="0" w:color="auto"/>
            <w:right w:val="none" w:sz="0" w:space="0" w:color="auto"/>
          </w:divBdr>
        </w:div>
        <w:div w:id="750813122">
          <w:marLeft w:val="720"/>
          <w:marRight w:val="0"/>
          <w:marTop w:val="0"/>
          <w:marBottom w:val="0"/>
          <w:divBdr>
            <w:top w:val="none" w:sz="0" w:space="0" w:color="auto"/>
            <w:left w:val="none" w:sz="0" w:space="0" w:color="auto"/>
            <w:bottom w:val="none" w:sz="0" w:space="0" w:color="auto"/>
            <w:right w:val="none" w:sz="0" w:space="0" w:color="auto"/>
          </w:divBdr>
        </w:div>
        <w:div w:id="868570852">
          <w:marLeft w:val="720"/>
          <w:marRight w:val="0"/>
          <w:marTop w:val="0"/>
          <w:marBottom w:val="0"/>
          <w:divBdr>
            <w:top w:val="none" w:sz="0" w:space="0" w:color="auto"/>
            <w:left w:val="none" w:sz="0" w:space="0" w:color="auto"/>
            <w:bottom w:val="none" w:sz="0" w:space="0" w:color="auto"/>
            <w:right w:val="none" w:sz="0" w:space="0" w:color="auto"/>
          </w:divBdr>
        </w:div>
        <w:div w:id="945423580">
          <w:marLeft w:val="720"/>
          <w:marRight w:val="0"/>
          <w:marTop w:val="0"/>
          <w:marBottom w:val="0"/>
          <w:divBdr>
            <w:top w:val="none" w:sz="0" w:space="0" w:color="auto"/>
            <w:left w:val="none" w:sz="0" w:space="0" w:color="auto"/>
            <w:bottom w:val="none" w:sz="0" w:space="0" w:color="auto"/>
            <w:right w:val="none" w:sz="0" w:space="0" w:color="auto"/>
          </w:divBdr>
        </w:div>
        <w:div w:id="1011957147">
          <w:marLeft w:val="720"/>
          <w:marRight w:val="0"/>
          <w:marTop w:val="0"/>
          <w:marBottom w:val="0"/>
          <w:divBdr>
            <w:top w:val="none" w:sz="0" w:space="0" w:color="auto"/>
            <w:left w:val="none" w:sz="0" w:space="0" w:color="auto"/>
            <w:bottom w:val="none" w:sz="0" w:space="0" w:color="auto"/>
            <w:right w:val="none" w:sz="0" w:space="0" w:color="auto"/>
          </w:divBdr>
        </w:div>
        <w:div w:id="1043407351">
          <w:marLeft w:val="720"/>
          <w:marRight w:val="0"/>
          <w:marTop w:val="0"/>
          <w:marBottom w:val="0"/>
          <w:divBdr>
            <w:top w:val="none" w:sz="0" w:space="0" w:color="auto"/>
            <w:left w:val="none" w:sz="0" w:space="0" w:color="auto"/>
            <w:bottom w:val="none" w:sz="0" w:space="0" w:color="auto"/>
            <w:right w:val="none" w:sz="0" w:space="0" w:color="auto"/>
          </w:divBdr>
        </w:div>
        <w:div w:id="1250888937">
          <w:marLeft w:val="720"/>
          <w:marRight w:val="0"/>
          <w:marTop w:val="0"/>
          <w:marBottom w:val="0"/>
          <w:divBdr>
            <w:top w:val="none" w:sz="0" w:space="0" w:color="auto"/>
            <w:left w:val="none" w:sz="0" w:space="0" w:color="auto"/>
            <w:bottom w:val="none" w:sz="0" w:space="0" w:color="auto"/>
            <w:right w:val="none" w:sz="0" w:space="0" w:color="auto"/>
          </w:divBdr>
        </w:div>
        <w:div w:id="1310551205">
          <w:marLeft w:val="720"/>
          <w:marRight w:val="0"/>
          <w:marTop w:val="0"/>
          <w:marBottom w:val="0"/>
          <w:divBdr>
            <w:top w:val="none" w:sz="0" w:space="0" w:color="auto"/>
            <w:left w:val="none" w:sz="0" w:space="0" w:color="auto"/>
            <w:bottom w:val="none" w:sz="0" w:space="0" w:color="auto"/>
            <w:right w:val="none" w:sz="0" w:space="0" w:color="auto"/>
          </w:divBdr>
        </w:div>
        <w:div w:id="1318027155">
          <w:marLeft w:val="720"/>
          <w:marRight w:val="0"/>
          <w:marTop w:val="0"/>
          <w:marBottom w:val="0"/>
          <w:divBdr>
            <w:top w:val="none" w:sz="0" w:space="0" w:color="auto"/>
            <w:left w:val="none" w:sz="0" w:space="0" w:color="auto"/>
            <w:bottom w:val="none" w:sz="0" w:space="0" w:color="auto"/>
            <w:right w:val="none" w:sz="0" w:space="0" w:color="auto"/>
          </w:divBdr>
        </w:div>
        <w:div w:id="1470048243">
          <w:marLeft w:val="720"/>
          <w:marRight w:val="0"/>
          <w:marTop w:val="0"/>
          <w:marBottom w:val="0"/>
          <w:divBdr>
            <w:top w:val="none" w:sz="0" w:space="0" w:color="auto"/>
            <w:left w:val="none" w:sz="0" w:space="0" w:color="auto"/>
            <w:bottom w:val="none" w:sz="0" w:space="0" w:color="auto"/>
            <w:right w:val="none" w:sz="0" w:space="0" w:color="auto"/>
          </w:divBdr>
        </w:div>
        <w:div w:id="1499618540">
          <w:marLeft w:val="720"/>
          <w:marRight w:val="0"/>
          <w:marTop w:val="0"/>
          <w:marBottom w:val="0"/>
          <w:divBdr>
            <w:top w:val="none" w:sz="0" w:space="0" w:color="auto"/>
            <w:left w:val="none" w:sz="0" w:space="0" w:color="auto"/>
            <w:bottom w:val="none" w:sz="0" w:space="0" w:color="auto"/>
            <w:right w:val="none" w:sz="0" w:space="0" w:color="auto"/>
          </w:divBdr>
        </w:div>
        <w:div w:id="1518959734">
          <w:marLeft w:val="720"/>
          <w:marRight w:val="0"/>
          <w:marTop w:val="0"/>
          <w:marBottom w:val="0"/>
          <w:divBdr>
            <w:top w:val="none" w:sz="0" w:space="0" w:color="auto"/>
            <w:left w:val="none" w:sz="0" w:space="0" w:color="auto"/>
            <w:bottom w:val="none" w:sz="0" w:space="0" w:color="auto"/>
            <w:right w:val="none" w:sz="0" w:space="0" w:color="auto"/>
          </w:divBdr>
        </w:div>
        <w:div w:id="1608732466">
          <w:marLeft w:val="720"/>
          <w:marRight w:val="0"/>
          <w:marTop w:val="0"/>
          <w:marBottom w:val="0"/>
          <w:divBdr>
            <w:top w:val="none" w:sz="0" w:space="0" w:color="auto"/>
            <w:left w:val="none" w:sz="0" w:space="0" w:color="auto"/>
            <w:bottom w:val="none" w:sz="0" w:space="0" w:color="auto"/>
            <w:right w:val="none" w:sz="0" w:space="0" w:color="auto"/>
          </w:divBdr>
        </w:div>
        <w:div w:id="1703752116">
          <w:marLeft w:val="720"/>
          <w:marRight w:val="0"/>
          <w:marTop w:val="0"/>
          <w:marBottom w:val="0"/>
          <w:divBdr>
            <w:top w:val="none" w:sz="0" w:space="0" w:color="auto"/>
            <w:left w:val="none" w:sz="0" w:space="0" w:color="auto"/>
            <w:bottom w:val="none" w:sz="0" w:space="0" w:color="auto"/>
            <w:right w:val="none" w:sz="0" w:space="0" w:color="auto"/>
          </w:divBdr>
        </w:div>
        <w:div w:id="1747920574">
          <w:marLeft w:val="720"/>
          <w:marRight w:val="0"/>
          <w:marTop w:val="0"/>
          <w:marBottom w:val="0"/>
          <w:divBdr>
            <w:top w:val="none" w:sz="0" w:space="0" w:color="auto"/>
            <w:left w:val="none" w:sz="0" w:space="0" w:color="auto"/>
            <w:bottom w:val="none" w:sz="0" w:space="0" w:color="auto"/>
            <w:right w:val="none" w:sz="0" w:space="0" w:color="auto"/>
          </w:divBdr>
        </w:div>
        <w:div w:id="1832018529">
          <w:marLeft w:val="720"/>
          <w:marRight w:val="0"/>
          <w:marTop w:val="0"/>
          <w:marBottom w:val="0"/>
          <w:divBdr>
            <w:top w:val="none" w:sz="0" w:space="0" w:color="auto"/>
            <w:left w:val="none" w:sz="0" w:space="0" w:color="auto"/>
            <w:bottom w:val="none" w:sz="0" w:space="0" w:color="auto"/>
            <w:right w:val="none" w:sz="0" w:space="0" w:color="auto"/>
          </w:divBdr>
        </w:div>
        <w:div w:id="1868521367">
          <w:marLeft w:val="720"/>
          <w:marRight w:val="0"/>
          <w:marTop w:val="0"/>
          <w:marBottom w:val="0"/>
          <w:divBdr>
            <w:top w:val="none" w:sz="0" w:space="0" w:color="auto"/>
            <w:left w:val="none" w:sz="0" w:space="0" w:color="auto"/>
            <w:bottom w:val="none" w:sz="0" w:space="0" w:color="auto"/>
            <w:right w:val="none" w:sz="0" w:space="0" w:color="auto"/>
          </w:divBdr>
        </w:div>
        <w:div w:id="1995718909">
          <w:marLeft w:val="720"/>
          <w:marRight w:val="0"/>
          <w:marTop w:val="0"/>
          <w:marBottom w:val="0"/>
          <w:divBdr>
            <w:top w:val="none" w:sz="0" w:space="0" w:color="auto"/>
            <w:left w:val="none" w:sz="0" w:space="0" w:color="auto"/>
            <w:bottom w:val="none" w:sz="0" w:space="0" w:color="auto"/>
            <w:right w:val="none" w:sz="0" w:space="0" w:color="auto"/>
          </w:divBdr>
        </w:div>
        <w:div w:id="2043699293">
          <w:marLeft w:val="720"/>
          <w:marRight w:val="0"/>
          <w:marTop w:val="0"/>
          <w:marBottom w:val="0"/>
          <w:divBdr>
            <w:top w:val="none" w:sz="0" w:space="0" w:color="auto"/>
            <w:left w:val="none" w:sz="0" w:space="0" w:color="auto"/>
            <w:bottom w:val="none" w:sz="0" w:space="0" w:color="auto"/>
            <w:right w:val="none" w:sz="0" w:space="0" w:color="auto"/>
          </w:divBdr>
        </w:div>
      </w:divsChild>
    </w:div>
    <w:div w:id="1097557862">
      <w:bodyDiv w:val="1"/>
      <w:marLeft w:val="0"/>
      <w:marRight w:val="0"/>
      <w:marTop w:val="0"/>
      <w:marBottom w:val="0"/>
      <w:divBdr>
        <w:top w:val="none" w:sz="0" w:space="0" w:color="auto"/>
        <w:left w:val="none" w:sz="0" w:space="0" w:color="auto"/>
        <w:bottom w:val="none" w:sz="0" w:space="0" w:color="auto"/>
        <w:right w:val="none" w:sz="0" w:space="0" w:color="auto"/>
      </w:divBdr>
    </w:div>
    <w:div w:id="1100684533">
      <w:bodyDiv w:val="1"/>
      <w:marLeft w:val="0"/>
      <w:marRight w:val="0"/>
      <w:marTop w:val="0"/>
      <w:marBottom w:val="0"/>
      <w:divBdr>
        <w:top w:val="none" w:sz="0" w:space="0" w:color="auto"/>
        <w:left w:val="none" w:sz="0" w:space="0" w:color="auto"/>
        <w:bottom w:val="none" w:sz="0" w:space="0" w:color="auto"/>
        <w:right w:val="none" w:sz="0" w:space="0" w:color="auto"/>
      </w:divBdr>
      <w:divsChild>
        <w:div w:id="209853371">
          <w:marLeft w:val="0"/>
          <w:marRight w:val="446"/>
          <w:marTop w:val="0"/>
          <w:marBottom w:val="0"/>
          <w:divBdr>
            <w:top w:val="none" w:sz="0" w:space="0" w:color="auto"/>
            <w:left w:val="none" w:sz="0" w:space="0" w:color="auto"/>
            <w:bottom w:val="none" w:sz="0" w:space="0" w:color="auto"/>
            <w:right w:val="none" w:sz="0" w:space="0" w:color="auto"/>
          </w:divBdr>
        </w:div>
        <w:div w:id="421997791">
          <w:marLeft w:val="0"/>
          <w:marRight w:val="446"/>
          <w:marTop w:val="0"/>
          <w:marBottom w:val="0"/>
          <w:divBdr>
            <w:top w:val="none" w:sz="0" w:space="0" w:color="auto"/>
            <w:left w:val="none" w:sz="0" w:space="0" w:color="auto"/>
            <w:bottom w:val="none" w:sz="0" w:space="0" w:color="auto"/>
            <w:right w:val="none" w:sz="0" w:space="0" w:color="auto"/>
          </w:divBdr>
        </w:div>
        <w:div w:id="454057535">
          <w:marLeft w:val="0"/>
          <w:marRight w:val="1166"/>
          <w:marTop w:val="0"/>
          <w:marBottom w:val="0"/>
          <w:divBdr>
            <w:top w:val="none" w:sz="0" w:space="0" w:color="auto"/>
            <w:left w:val="none" w:sz="0" w:space="0" w:color="auto"/>
            <w:bottom w:val="none" w:sz="0" w:space="0" w:color="auto"/>
            <w:right w:val="none" w:sz="0" w:space="0" w:color="auto"/>
          </w:divBdr>
        </w:div>
        <w:div w:id="586616993">
          <w:marLeft w:val="0"/>
          <w:marRight w:val="1166"/>
          <w:marTop w:val="0"/>
          <w:marBottom w:val="0"/>
          <w:divBdr>
            <w:top w:val="none" w:sz="0" w:space="0" w:color="auto"/>
            <w:left w:val="none" w:sz="0" w:space="0" w:color="auto"/>
            <w:bottom w:val="none" w:sz="0" w:space="0" w:color="auto"/>
            <w:right w:val="none" w:sz="0" w:space="0" w:color="auto"/>
          </w:divBdr>
        </w:div>
        <w:div w:id="973633930">
          <w:marLeft w:val="0"/>
          <w:marRight w:val="1166"/>
          <w:marTop w:val="0"/>
          <w:marBottom w:val="0"/>
          <w:divBdr>
            <w:top w:val="none" w:sz="0" w:space="0" w:color="auto"/>
            <w:left w:val="none" w:sz="0" w:space="0" w:color="auto"/>
            <w:bottom w:val="none" w:sz="0" w:space="0" w:color="auto"/>
            <w:right w:val="none" w:sz="0" w:space="0" w:color="auto"/>
          </w:divBdr>
        </w:div>
        <w:div w:id="1168210364">
          <w:marLeft w:val="0"/>
          <w:marRight w:val="446"/>
          <w:marTop w:val="0"/>
          <w:marBottom w:val="0"/>
          <w:divBdr>
            <w:top w:val="none" w:sz="0" w:space="0" w:color="auto"/>
            <w:left w:val="none" w:sz="0" w:space="0" w:color="auto"/>
            <w:bottom w:val="none" w:sz="0" w:space="0" w:color="auto"/>
            <w:right w:val="none" w:sz="0" w:space="0" w:color="auto"/>
          </w:divBdr>
        </w:div>
        <w:div w:id="1339886172">
          <w:marLeft w:val="0"/>
          <w:marRight w:val="1166"/>
          <w:marTop w:val="0"/>
          <w:marBottom w:val="0"/>
          <w:divBdr>
            <w:top w:val="none" w:sz="0" w:space="0" w:color="auto"/>
            <w:left w:val="none" w:sz="0" w:space="0" w:color="auto"/>
            <w:bottom w:val="none" w:sz="0" w:space="0" w:color="auto"/>
            <w:right w:val="none" w:sz="0" w:space="0" w:color="auto"/>
          </w:divBdr>
        </w:div>
        <w:div w:id="1574048317">
          <w:marLeft w:val="0"/>
          <w:marRight w:val="1166"/>
          <w:marTop w:val="0"/>
          <w:marBottom w:val="0"/>
          <w:divBdr>
            <w:top w:val="none" w:sz="0" w:space="0" w:color="auto"/>
            <w:left w:val="none" w:sz="0" w:space="0" w:color="auto"/>
            <w:bottom w:val="none" w:sz="0" w:space="0" w:color="auto"/>
            <w:right w:val="none" w:sz="0" w:space="0" w:color="auto"/>
          </w:divBdr>
        </w:div>
        <w:div w:id="1578830768">
          <w:marLeft w:val="0"/>
          <w:marRight w:val="1166"/>
          <w:marTop w:val="0"/>
          <w:marBottom w:val="0"/>
          <w:divBdr>
            <w:top w:val="none" w:sz="0" w:space="0" w:color="auto"/>
            <w:left w:val="none" w:sz="0" w:space="0" w:color="auto"/>
            <w:bottom w:val="none" w:sz="0" w:space="0" w:color="auto"/>
            <w:right w:val="none" w:sz="0" w:space="0" w:color="auto"/>
          </w:divBdr>
        </w:div>
        <w:div w:id="1678531757">
          <w:marLeft w:val="0"/>
          <w:marRight w:val="1166"/>
          <w:marTop w:val="0"/>
          <w:marBottom w:val="0"/>
          <w:divBdr>
            <w:top w:val="none" w:sz="0" w:space="0" w:color="auto"/>
            <w:left w:val="none" w:sz="0" w:space="0" w:color="auto"/>
            <w:bottom w:val="none" w:sz="0" w:space="0" w:color="auto"/>
            <w:right w:val="none" w:sz="0" w:space="0" w:color="auto"/>
          </w:divBdr>
        </w:div>
        <w:div w:id="1756514452">
          <w:marLeft w:val="0"/>
          <w:marRight w:val="1166"/>
          <w:marTop w:val="0"/>
          <w:marBottom w:val="0"/>
          <w:divBdr>
            <w:top w:val="none" w:sz="0" w:space="0" w:color="auto"/>
            <w:left w:val="none" w:sz="0" w:space="0" w:color="auto"/>
            <w:bottom w:val="none" w:sz="0" w:space="0" w:color="auto"/>
            <w:right w:val="none" w:sz="0" w:space="0" w:color="auto"/>
          </w:divBdr>
        </w:div>
        <w:div w:id="1769352956">
          <w:marLeft w:val="0"/>
          <w:marRight w:val="446"/>
          <w:marTop w:val="0"/>
          <w:marBottom w:val="0"/>
          <w:divBdr>
            <w:top w:val="none" w:sz="0" w:space="0" w:color="auto"/>
            <w:left w:val="none" w:sz="0" w:space="0" w:color="auto"/>
            <w:bottom w:val="none" w:sz="0" w:space="0" w:color="auto"/>
            <w:right w:val="none" w:sz="0" w:space="0" w:color="auto"/>
          </w:divBdr>
        </w:div>
      </w:divsChild>
    </w:div>
    <w:div w:id="1130977291">
      <w:bodyDiv w:val="1"/>
      <w:marLeft w:val="0"/>
      <w:marRight w:val="0"/>
      <w:marTop w:val="0"/>
      <w:marBottom w:val="0"/>
      <w:divBdr>
        <w:top w:val="none" w:sz="0" w:space="0" w:color="auto"/>
        <w:left w:val="none" w:sz="0" w:space="0" w:color="auto"/>
        <w:bottom w:val="none" w:sz="0" w:space="0" w:color="auto"/>
        <w:right w:val="none" w:sz="0" w:space="0" w:color="auto"/>
      </w:divBdr>
    </w:div>
    <w:div w:id="1164666464">
      <w:bodyDiv w:val="1"/>
      <w:marLeft w:val="0"/>
      <w:marRight w:val="0"/>
      <w:marTop w:val="0"/>
      <w:marBottom w:val="0"/>
      <w:divBdr>
        <w:top w:val="none" w:sz="0" w:space="0" w:color="auto"/>
        <w:left w:val="none" w:sz="0" w:space="0" w:color="auto"/>
        <w:bottom w:val="none" w:sz="0" w:space="0" w:color="auto"/>
        <w:right w:val="none" w:sz="0" w:space="0" w:color="auto"/>
      </w:divBdr>
      <w:divsChild>
        <w:div w:id="678001680">
          <w:marLeft w:val="0"/>
          <w:marRight w:val="446"/>
          <w:marTop w:val="0"/>
          <w:marBottom w:val="100"/>
          <w:divBdr>
            <w:top w:val="none" w:sz="0" w:space="0" w:color="auto"/>
            <w:left w:val="none" w:sz="0" w:space="0" w:color="auto"/>
            <w:bottom w:val="none" w:sz="0" w:space="0" w:color="auto"/>
            <w:right w:val="none" w:sz="0" w:space="0" w:color="auto"/>
          </w:divBdr>
        </w:div>
        <w:div w:id="902835290">
          <w:marLeft w:val="0"/>
          <w:marRight w:val="1166"/>
          <w:marTop w:val="0"/>
          <w:marBottom w:val="100"/>
          <w:divBdr>
            <w:top w:val="none" w:sz="0" w:space="0" w:color="auto"/>
            <w:left w:val="none" w:sz="0" w:space="0" w:color="auto"/>
            <w:bottom w:val="none" w:sz="0" w:space="0" w:color="auto"/>
            <w:right w:val="none" w:sz="0" w:space="0" w:color="auto"/>
          </w:divBdr>
        </w:div>
        <w:div w:id="914780530">
          <w:marLeft w:val="0"/>
          <w:marRight w:val="1166"/>
          <w:marTop w:val="0"/>
          <w:marBottom w:val="100"/>
          <w:divBdr>
            <w:top w:val="none" w:sz="0" w:space="0" w:color="auto"/>
            <w:left w:val="none" w:sz="0" w:space="0" w:color="auto"/>
            <w:bottom w:val="none" w:sz="0" w:space="0" w:color="auto"/>
            <w:right w:val="none" w:sz="0" w:space="0" w:color="auto"/>
          </w:divBdr>
        </w:div>
        <w:div w:id="922302796">
          <w:marLeft w:val="0"/>
          <w:marRight w:val="446"/>
          <w:marTop w:val="0"/>
          <w:marBottom w:val="100"/>
          <w:divBdr>
            <w:top w:val="none" w:sz="0" w:space="0" w:color="auto"/>
            <w:left w:val="none" w:sz="0" w:space="0" w:color="auto"/>
            <w:bottom w:val="none" w:sz="0" w:space="0" w:color="auto"/>
            <w:right w:val="none" w:sz="0" w:space="0" w:color="auto"/>
          </w:divBdr>
        </w:div>
        <w:div w:id="1113522319">
          <w:marLeft w:val="0"/>
          <w:marRight w:val="446"/>
          <w:marTop w:val="0"/>
          <w:marBottom w:val="100"/>
          <w:divBdr>
            <w:top w:val="none" w:sz="0" w:space="0" w:color="auto"/>
            <w:left w:val="none" w:sz="0" w:space="0" w:color="auto"/>
            <w:bottom w:val="none" w:sz="0" w:space="0" w:color="auto"/>
            <w:right w:val="none" w:sz="0" w:space="0" w:color="auto"/>
          </w:divBdr>
        </w:div>
        <w:div w:id="1213420829">
          <w:marLeft w:val="0"/>
          <w:marRight w:val="1166"/>
          <w:marTop w:val="0"/>
          <w:marBottom w:val="100"/>
          <w:divBdr>
            <w:top w:val="none" w:sz="0" w:space="0" w:color="auto"/>
            <w:left w:val="none" w:sz="0" w:space="0" w:color="auto"/>
            <w:bottom w:val="none" w:sz="0" w:space="0" w:color="auto"/>
            <w:right w:val="none" w:sz="0" w:space="0" w:color="auto"/>
          </w:divBdr>
        </w:div>
        <w:div w:id="1435588526">
          <w:marLeft w:val="0"/>
          <w:marRight w:val="446"/>
          <w:marTop w:val="0"/>
          <w:marBottom w:val="100"/>
          <w:divBdr>
            <w:top w:val="none" w:sz="0" w:space="0" w:color="auto"/>
            <w:left w:val="none" w:sz="0" w:space="0" w:color="auto"/>
            <w:bottom w:val="none" w:sz="0" w:space="0" w:color="auto"/>
            <w:right w:val="none" w:sz="0" w:space="0" w:color="auto"/>
          </w:divBdr>
        </w:div>
        <w:div w:id="1760560400">
          <w:marLeft w:val="0"/>
          <w:marRight w:val="1166"/>
          <w:marTop w:val="0"/>
          <w:marBottom w:val="100"/>
          <w:divBdr>
            <w:top w:val="none" w:sz="0" w:space="0" w:color="auto"/>
            <w:left w:val="none" w:sz="0" w:space="0" w:color="auto"/>
            <w:bottom w:val="none" w:sz="0" w:space="0" w:color="auto"/>
            <w:right w:val="none" w:sz="0" w:space="0" w:color="auto"/>
          </w:divBdr>
        </w:div>
      </w:divsChild>
    </w:div>
    <w:div w:id="1281764320">
      <w:bodyDiv w:val="1"/>
      <w:marLeft w:val="0"/>
      <w:marRight w:val="0"/>
      <w:marTop w:val="0"/>
      <w:marBottom w:val="0"/>
      <w:divBdr>
        <w:top w:val="none" w:sz="0" w:space="0" w:color="auto"/>
        <w:left w:val="none" w:sz="0" w:space="0" w:color="auto"/>
        <w:bottom w:val="none" w:sz="0" w:space="0" w:color="auto"/>
        <w:right w:val="none" w:sz="0" w:space="0" w:color="auto"/>
      </w:divBdr>
      <w:divsChild>
        <w:div w:id="688331079">
          <w:marLeft w:val="0"/>
          <w:marRight w:val="806"/>
          <w:marTop w:val="125"/>
          <w:marBottom w:val="0"/>
          <w:divBdr>
            <w:top w:val="none" w:sz="0" w:space="0" w:color="auto"/>
            <w:left w:val="none" w:sz="0" w:space="0" w:color="auto"/>
            <w:bottom w:val="none" w:sz="0" w:space="0" w:color="auto"/>
            <w:right w:val="none" w:sz="0" w:space="0" w:color="auto"/>
          </w:divBdr>
        </w:div>
        <w:div w:id="741411257">
          <w:marLeft w:val="0"/>
          <w:marRight w:val="806"/>
          <w:marTop w:val="125"/>
          <w:marBottom w:val="0"/>
          <w:divBdr>
            <w:top w:val="none" w:sz="0" w:space="0" w:color="auto"/>
            <w:left w:val="none" w:sz="0" w:space="0" w:color="auto"/>
            <w:bottom w:val="none" w:sz="0" w:space="0" w:color="auto"/>
            <w:right w:val="none" w:sz="0" w:space="0" w:color="auto"/>
          </w:divBdr>
        </w:div>
        <w:div w:id="840968461">
          <w:marLeft w:val="0"/>
          <w:marRight w:val="806"/>
          <w:marTop w:val="125"/>
          <w:marBottom w:val="0"/>
          <w:divBdr>
            <w:top w:val="none" w:sz="0" w:space="0" w:color="auto"/>
            <w:left w:val="none" w:sz="0" w:space="0" w:color="auto"/>
            <w:bottom w:val="none" w:sz="0" w:space="0" w:color="auto"/>
            <w:right w:val="none" w:sz="0" w:space="0" w:color="auto"/>
          </w:divBdr>
        </w:div>
        <w:div w:id="852452785">
          <w:marLeft w:val="0"/>
          <w:marRight w:val="806"/>
          <w:marTop w:val="125"/>
          <w:marBottom w:val="0"/>
          <w:divBdr>
            <w:top w:val="none" w:sz="0" w:space="0" w:color="auto"/>
            <w:left w:val="none" w:sz="0" w:space="0" w:color="auto"/>
            <w:bottom w:val="none" w:sz="0" w:space="0" w:color="auto"/>
            <w:right w:val="none" w:sz="0" w:space="0" w:color="auto"/>
          </w:divBdr>
        </w:div>
        <w:div w:id="1120538289">
          <w:marLeft w:val="0"/>
          <w:marRight w:val="806"/>
          <w:marTop w:val="125"/>
          <w:marBottom w:val="0"/>
          <w:divBdr>
            <w:top w:val="none" w:sz="0" w:space="0" w:color="auto"/>
            <w:left w:val="none" w:sz="0" w:space="0" w:color="auto"/>
            <w:bottom w:val="none" w:sz="0" w:space="0" w:color="auto"/>
            <w:right w:val="none" w:sz="0" w:space="0" w:color="auto"/>
          </w:divBdr>
        </w:div>
        <w:div w:id="1181357175">
          <w:marLeft w:val="0"/>
          <w:marRight w:val="806"/>
          <w:marTop w:val="125"/>
          <w:marBottom w:val="0"/>
          <w:divBdr>
            <w:top w:val="none" w:sz="0" w:space="0" w:color="auto"/>
            <w:left w:val="none" w:sz="0" w:space="0" w:color="auto"/>
            <w:bottom w:val="none" w:sz="0" w:space="0" w:color="auto"/>
            <w:right w:val="none" w:sz="0" w:space="0" w:color="auto"/>
          </w:divBdr>
        </w:div>
        <w:div w:id="1919287617">
          <w:marLeft w:val="0"/>
          <w:marRight w:val="806"/>
          <w:marTop w:val="125"/>
          <w:marBottom w:val="0"/>
          <w:divBdr>
            <w:top w:val="none" w:sz="0" w:space="0" w:color="auto"/>
            <w:left w:val="none" w:sz="0" w:space="0" w:color="auto"/>
            <w:bottom w:val="none" w:sz="0" w:space="0" w:color="auto"/>
            <w:right w:val="none" w:sz="0" w:space="0" w:color="auto"/>
          </w:divBdr>
        </w:div>
        <w:div w:id="2099708960">
          <w:marLeft w:val="0"/>
          <w:marRight w:val="806"/>
          <w:marTop w:val="125"/>
          <w:marBottom w:val="0"/>
          <w:divBdr>
            <w:top w:val="none" w:sz="0" w:space="0" w:color="auto"/>
            <w:left w:val="none" w:sz="0" w:space="0" w:color="auto"/>
            <w:bottom w:val="none" w:sz="0" w:space="0" w:color="auto"/>
            <w:right w:val="none" w:sz="0" w:space="0" w:color="auto"/>
          </w:divBdr>
        </w:div>
      </w:divsChild>
    </w:div>
    <w:div w:id="1346711422">
      <w:bodyDiv w:val="1"/>
      <w:marLeft w:val="0"/>
      <w:marRight w:val="0"/>
      <w:marTop w:val="0"/>
      <w:marBottom w:val="0"/>
      <w:divBdr>
        <w:top w:val="none" w:sz="0" w:space="0" w:color="auto"/>
        <w:left w:val="none" w:sz="0" w:space="0" w:color="auto"/>
        <w:bottom w:val="none" w:sz="0" w:space="0" w:color="auto"/>
        <w:right w:val="none" w:sz="0" w:space="0" w:color="auto"/>
      </w:divBdr>
    </w:div>
    <w:div w:id="1590851874">
      <w:bodyDiv w:val="1"/>
      <w:marLeft w:val="0"/>
      <w:marRight w:val="0"/>
      <w:marTop w:val="0"/>
      <w:marBottom w:val="0"/>
      <w:divBdr>
        <w:top w:val="none" w:sz="0" w:space="0" w:color="auto"/>
        <w:left w:val="none" w:sz="0" w:space="0" w:color="auto"/>
        <w:bottom w:val="none" w:sz="0" w:space="0" w:color="auto"/>
        <w:right w:val="none" w:sz="0" w:space="0" w:color="auto"/>
      </w:divBdr>
      <w:divsChild>
        <w:div w:id="47345651">
          <w:marLeft w:val="0"/>
          <w:marRight w:val="1267"/>
          <w:marTop w:val="0"/>
          <w:marBottom w:val="0"/>
          <w:divBdr>
            <w:top w:val="none" w:sz="0" w:space="0" w:color="auto"/>
            <w:left w:val="none" w:sz="0" w:space="0" w:color="auto"/>
            <w:bottom w:val="none" w:sz="0" w:space="0" w:color="auto"/>
            <w:right w:val="none" w:sz="0" w:space="0" w:color="auto"/>
          </w:divBdr>
        </w:div>
        <w:div w:id="119882888">
          <w:marLeft w:val="0"/>
          <w:marRight w:val="1267"/>
          <w:marTop w:val="0"/>
          <w:marBottom w:val="0"/>
          <w:divBdr>
            <w:top w:val="none" w:sz="0" w:space="0" w:color="auto"/>
            <w:left w:val="none" w:sz="0" w:space="0" w:color="auto"/>
            <w:bottom w:val="none" w:sz="0" w:space="0" w:color="auto"/>
            <w:right w:val="none" w:sz="0" w:space="0" w:color="auto"/>
          </w:divBdr>
        </w:div>
        <w:div w:id="145435666">
          <w:marLeft w:val="0"/>
          <w:marRight w:val="1267"/>
          <w:marTop w:val="0"/>
          <w:marBottom w:val="0"/>
          <w:divBdr>
            <w:top w:val="none" w:sz="0" w:space="0" w:color="auto"/>
            <w:left w:val="none" w:sz="0" w:space="0" w:color="auto"/>
            <w:bottom w:val="none" w:sz="0" w:space="0" w:color="auto"/>
            <w:right w:val="none" w:sz="0" w:space="0" w:color="auto"/>
          </w:divBdr>
        </w:div>
        <w:div w:id="276916716">
          <w:marLeft w:val="0"/>
          <w:marRight w:val="1267"/>
          <w:marTop w:val="0"/>
          <w:marBottom w:val="0"/>
          <w:divBdr>
            <w:top w:val="none" w:sz="0" w:space="0" w:color="auto"/>
            <w:left w:val="none" w:sz="0" w:space="0" w:color="auto"/>
            <w:bottom w:val="none" w:sz="0" w:space="0" w:color="auto"/>
            <w:right w:val="none" w:sz="0" w:space="0" w:color="auto"/>
          </w:divBdr>
        </w:div>
        <w:div w:id="280188629">
          <w:marLeft w:val="0"/>
          <w:marRight w:val="1267"/>
          <w:marTop w:val="0"/>
          <w:marBottom w:val="0"/>
          <w:divBdr>
            <w:top w:val="none" w:sz="0" w:space="0" w:color="auto"/>
            <w:left w:val="none" w:sz="0" w:space="0" w:color="auto"/>
            <w:bottom w:val="none" w:sz="0" w:space="0" w:color="auto"/>
            <w:right w:val="none" w:sz="0" w:space="0" w:color="auto"/>
          </w:divBdr>
        </w:div>
        <w:div w:id="391346139">
          <w:marLeft w:val="0"/>
          <w:marRight w:val="1267"/>
          <w:marTop w:val="0"/>
          <w:marBottom w:val="0"/>
          <w:divBdr>
            <w:top w:val="none" w:sz="0" w:space="0" w:color="auto"/>
            <w:left w:val="none" w:sz="0" w:space="0" w:color="auto"/>
            <w:bottom w:val="none" w:sz="0" w:space="0" w:color="auto"/>
            <w:right w:val="none" w:sz="0" w:space="0" w:color="auto"/>
          </w:divBdr>
        </w:div>
        <w:div w:id="411120201">
          <w:marLeft w:val="0"/>
          <w:marRight w:val="1267"/>
          <w:marTop w:val="0"/>
          <w:marBottom w:val="0"/>
          <w:divBdr>
            <w:top w:val="none" w:sz="0" w:space="0" w:color="auto"/>
            <w:left w:val="none" w:sz="0" w:space="0" w:color="auto"/>
            <w:bottom w:val="none" w:sz="0" w:space="0" w:color="auto"/>
            <w:right w:val="none" w:sz="0" w:space="0" w:color="auto"/>
          </w:divBdr>
        </w:div>
        <w:div w:id="462769163">
          <w:marLeft w:val="0"/>
          <w:marRight w:val="1267"/>
          <w:marTop w:val="0"/>
          <w:marBottom w:val="0"/>
          <w:divBdr>
            <w:top w:val="none" w:sz="0" w:space="0" w:color="auto"/>
            <w:left w:val="none" w:sz="0" w:space="0" w:color="auto"/>
            <w:bottom w:val="none" w:sz="0" w:space="0" w:color="auto"/>
            <w:right w:val="none" w:sz="0" w:space="0" w:color="auto"/>
          </w:divBdr>
        </w:div>
        <w:div w:id="466900672">
          <w:marLeft w:val="0"/>
          <w:marRight w:val="1267"/>
          <w:marTop w:val="0"/>
          <w:marBottom w:val="0"/>
          <w:divBdr>
            <w:top w:val="none" w:sz="0" w:space="0" w:color="auto"/>
            <w:left w:val="none" w:sz="0" w:space="0" w:color="auto"/>
            <w:bottom w:val="none" w:sz="0" w:space="0" w:color="auto"/>
            <w:right w:val="none" w:sz="0" w:space="0" w:color="auto"/>
          </w:divBdr>
        </w:div>
        <w:div w:id="475802612">
          <w:marLeft w:val="0"/>
          <w:marRight w:val="1267"/>
          <w:marTop w:val="0"/>
          <w:marBottom w:val="0"/>
          <w:divBdr>
            <w:top w:val="none" w:sz="0" w:space="0" w:color="auto"/>
            <w:left w:val="none" w:sz="0" w:space="0" w:color="auto"/>
            <w:bottom w:val="none" w:sz="0" w:space="0" w:color="auto"/>
            <w:right w:val="none" w:sz="0" w:space="0" w:color="auto"/>
          </w:divBdr>
        </w:div>
        <w:div w:id="784344967">
          <w:marLeft w:val="0"/>
          <w:marRight w:val="1267"/>
          <w:marTop w:val="0"/>
          <w:marBottom w:val="0"/>
          <w:divBdr>
            <w:top w:val="none" w:sz="0" w:space="0" w:color="auto"/>
            <w:left w:val="none" w:sz="0" w:space="0" w:color="auto"/>
            <w:bottom w:val="none" w:sz="0" w:space="0" w:color="auto"/>
            <w:right w:val="none" w:sz="0" w:space="0" w:color="auto"/>
          </w:divBdr>
        </w:div>
        <w:div w:id="797258541">
          <w:marLeft w:val="0"/>
          <w:marRight w:val="1267"/>
          <w:marTop w:val="0"/>
          <w:marBottom w:val="0"/>
          <w:divBdr>
            <w:top w:val="none" w:sz="0" w:space="0" w:color="auto"/>
            <w:left w:val="none" w:sz="0" w:space="0" w:color="auto"/>
            <w:bottom w:val="none" w:sz="0" w:space="0" w:color="auto"/>
            <w:right w:val="none" w:sz="0" w:space="0" w:color="auto"/>
          </w:divBdr>
        </w:div>
        <w:div w:id="1115297040">
          <w:marLeft w:val="0"/>
          <w:marRight w:val="1267"/>
          <w:marTop w:val="0"/>
          <w:marBottom w:val="0"/>
          <w:divBdr>
            <w:top w:val="none" w:sz="0" w:space="0" w:color="auto"/>
            <w:left w:val="none" w:sz="0" w:space="0" w:color="auto"/>
            <w:bottom w:val="none" w:sz="0" w:space="0" w:color="auto"/>
            <w:right w:val="none" w:sz="0" w:space="0" w:color="auto"/>
          </w:divBdr>
        </w:div>
        <w:div w:id="1256136305">
          <w:marLeft w:val="0"/>
          <w:marRight w:val="1267"/>
          <w:marTop w:val="0"/>
          <w:marBottom w:val="0"/>
          <w:divBdr>
            <w:top w:val="none" w:sz="0" w:space="0" w:color="auto"/>
            <w:left w:val="none" w:sz="0" w:space="0" w:color="auto"/>
            <w:bottom w:val="none" w:sz="0" w:space="0" w:color="auto"/>
            <w:right w:val="none" w:sz="0" w:space="0" w:color="auto"/>
          </w:divBdr>
        </w:div>
        <w:div w:id="1383091766">
          <w:marLeft w:val="0"/>
          <w:marRight w:val="1267"/>
          <w:marTop w:val="0"/>
          <w:marBottom w:val="0"/>
          <w:divBdr>
            <w:top w:val="none" w:sz="0" w:space="0" w:color="auto"/>
            <w:left w:val="none" w:sz="0" w:space="0" w:color="auto"/>
            <w:bottom w:val="none" w:sz="0" w:space="0" w:color="auto"/>
            <w:right w:val="none" w:sz="0" w:space="0" w:color="auto"/>
          </w:divBdr>
        </w:div>
        <w:div w:id="1545828564">
          <w:marLeft w:val="0"/>
          <w:marRight w:val="1267"/>
          <w:marTop w:val="0"/>
          <w:marBottom w:val="0"/>
          <w:divBdr>
            <w:top w:val="none" w:sz="0" w:space="0" w:color="auto"/>
            <w:left w:val="none" w:sz="0" w:space="0" w:color="auto"/>
            <w:bottom w:val="none" w:sz="0" w:space="0" w:color="auto"/>
            <w:right w:val="none" w:sz="0" w:space="0" w:color="auto"/>
          </w:divBdr>
        </w:div>
        <w:div w:id="1817141164">
          <w:marLeft w:val="0"/>
          <w:marRight w:val="1267"/>
          <w:marTop w:val="0"/>
          <w:marBottom w:val="0"/>
          <w:divBdr>
            <w:top w:val="none" w:sz="0" w:space="0" w:color="auto"/>
            <w:left w:val="none" w:sz="0" w:space="0" w:color="auto"/>
            <w:bottom w:val="none" w:sz="0" w:space="0" w:color="auto"/>
            <w:right w:val="none" w:sz="0" w:space="0" w:color="auto"/>
          </w:divBdr>
        </w:div>
        <w:div w:id="1849052973">
          <w:marLeft w:val="0"/>
          <w:marRight w:val="1267"/>
          <w:marTop w:val="0"/>
          <w:marBottom w:val="0"/>
          <w:divBdr>
            <w:top w:val="none" w:sz="0" w:space="0" w:color="auto"/>
            <w:left w:val="none" w:sz="0" w:space="0" w:color="auto"/>
            <w:bottom w:val="none" w:sz="0" w:space="0" w:color="auto"/>
            <w:right w:val="none" w:sz="0" w:space="0" w:color="auto"/>
          </w:divBdr>
        </w:div>
        <w:div w:id="1891728405">
          <w:marLeft w:val="0"/>
          <w:marRight w:val="547"/>
          <w:marTop w:val="0"/>
          <w:marBottom w:val="0"/>
          <w:divBdr>
            <w:top w:val="none" w:sz="0" w:space="0" w:color="auto"/>
            <w:left w:val="none" w:sz="0" w:space="0" w:color="auto"/>
            <w:bottom w:val="none" w:sz="0" w:space="0" w:color="auto"/>
            <w:right w:val="none" w:sz="0" w:space="0" w:color="auto"/>
          </w:divBdr>
        </w:div>
        <w:div w:id="1997218934">
          <w:marLeft w:val="0"/>
          <w:marRight w:val="1267"/>
          <w:marTop w:val="0"/>
          <w:marBottom w:val="0"/>
          <w:divBdr>
            <w:top w:val="none" w:sz="0" w:space="0" w:color="auto"/>
            <w:left w:val="none" w:sz="0" w:space="0" w:color="auto"/>
            <w:bottom w:val="none" w:sz="0" w:space="0" w:color="auto"/>
            <w:right w:val="none" w:sz="0" w:space="0" w:color="auto"/>
          </w:divBdr>
        </w:div>
        <w:div w:id="2035306347">
          <w:marLeft w:val="0"/>
          <w:marRight w:val="1267"/>
          <w:marTop w:val="0"/>
          <w:marBottom w:val="0"/>
          <w:divBdr>
            <w:top w:val="none" w:sz="0" w:space="0" w:color="auto"/>
            <w:left w:val="none" w:sz="0" w:space="0" w:color="auto"/>
            <w:bottom w:val="none" w:sz="0" w:space="0" w:color="auto"/>
            <w:right w:val="none" w:sz="0" w:space="0" w:color="auto"/>
          </w:divBdr>
        </w:div>
        <w:div w:id="2097167838">
          <w:marLeft w:val="0"/>
          <w:marRight w:val="547"/>
          <w:marTop w:val="0"/>
          <w:marBottom w:val="0"/>
          <w:divBdr>
            <w:top w:val="none" w:sz="0" w:space="0" w:color="auto"/>
            <w:left w:val="none" w:sz="0" w:space="0" w:color="auto"/>
            <w:bottom w:val="none" w:sz="0" w:space="0" w:color="auto"/>
            <w:right w:val="none" w:sz="0" w:space="0" w:color="auto"/>
          </w:divBdr>
        </w:div>
      </w:divsChild>
    </w:div>
    <w:div w:id="1603411411">
      <w:bodyDiv w:val="1"/>
      <w:marLeft w:val="0"/>
      <w:marRight w:val="0"/>
      <w:marTop w:val="0"/>
      <w:marBottom w:val="0"/>
      <w:divBdr>
        <w:top w:val="none" w:sz="0" w:space="0" w:color="auto"/>
        <w:left w:val="none" w:sz="0" w:space="0" w:color="auto"/>
        <w:bottom w:val="none" w:sz="0" w:space="0" w:color="auto"/>
        <w:right w:val="none" w:sz="0" w:space="0" w:color="auto"/>
      </w:divBdr>
    </w:div>
    <w:div w:id="1604459151">
      <w:bodyDiv w:val="1"/>
      <w:marLeft w:val="0"/>
      <w:marRight w:val="0"/>
      <w:marTop w:val="0"/>
      <w:marBottom w:val="0"/>
      <w:divBdr>
        <w:top w:val="none" w:sz="0" w:space="0" w:color="auto"/>
        <w:left w:val="none" w:sz="0" w:space="0" w:color="auto"/>
        <w:bottom w:val="none" w:sz="0" w:space="0" w:color="auto"/>
        <w:right w:val="none" w:sz="0" w:space="0" w:color="auto"/>
      </w:divBdr>
      <w:divsChild>
        <w:div w:id="227810626">
          <w:marLeft w:val="0"/>
          <w:marRight w:val="446"/>
          <w:marTop w:val="0"/>
          <w:marBottom w:val="100"/>
          <w:divBdr>
            <w:top w:val="none" w:sz="0" w:space="0" w:color="auto"/>
            <w:left w:val="none" w:sz="0" w:space="0" w:color="auto"/>
            <w:bottom w:val="none" w:sz="0" w:space="0" w:color="auto"/>
            <w:right w:val="none" w:sz="0" w:space="0" w:color="auto"/>
          </w:divBdr>
        </w:div>
        <w:div w:id="303513006">
          <w:marLeft w:val="0"/>
          <w:marRight w:val="446"/>
          <w:marTop w:val="0"/>
          <w:marBottom w:val="100"/>
          <w:divBdr>
            <w:top w:val="none" w:sz="0" w:space="0" w:color="auto"/>
            <w:left w:val="none" w:sz="0" w:space="0" w:color="auto"/>
            <w:bottom w:val="none" w:sz="0" w:space="0" w:color="auto"/>
            <w:right w:val="none" w:sz="0" w:space="0" w:color="auto"/>
          </w:divBdr>
        </w:div>
        <w:div w:id="508759253">
          <w:marLeft w:val="0"/>
          <w:marRight w:val="446"/>
          <w:marTop w:val="0"/>
          <w:marBottom w:val="100"/>
          <w:divBdr>
            <w:top w:val="none" w:sz="0" w:space="0" w:color="auto"/>
            <w:left w:val="none" w:sz="0" w:space="0" w:color="auto"/>
            <w:bottom w:val="none" w:sz="0" w:space="0" w:color="auto"/>
            <w:right w:val="none" w:sz="0" w:space="0" w:color="auto"/>
          </w:divBdr>
        </w:div>
        <w:div w:id="1622882937">
          <w:marLeft w:val="0"/>
          <w:marRight w:val="1166"/>
          <w:marTop w:val="0"/>
          <w:marBottom w:val="100"/>
          <w:divBdr>
            <w:top w:val="none" w:sz="0" w:space="0" w:color="auto"/>
            <w:left w:val="none" w:sz="0" w:space="0" w:color="auto"/>
            <w:bottom w:val="none" w:sz="0" w:space="0" w:color="auto"/>
            <w:right w:val="none" w:sz="0" w:space="0" w:color="auto"/>
          </w:divBdr>
        </w:div>
        <w:div w:id="1631209635">
          <w:marLeft w:val="0"/>
          <w:marRight w:val="1166"/>
          <w:marTop w:val="0"/>
          <w:marBottom w:val="100"/>
          <w:divBdr>
            <w:top w:val="none" w:sz="0" w:space="0" w:color="auto"/>
            <w:left w:val="none" w:sz="0" w:space="0" w:color="auto"/>
            <w:bottom w:val="none" w:sz="0" w:space="0" w:color="auto"/>
            <w:right w:val="none" w:sz="0" w:space="0" w:color="auto"/>
          </w:divBdr>
        </w:div>
        <w:div w:id="1641615179">
          <w:marLeft w:val="0"/>
          <w:marRight w:val="446"/>
          <w:marTop w:val="0"/>
          <w:marBottom w:val="100"/>
          <w:divBdr>
            <w:top w:val="none" w:sz="0" w:space="0" w:color="auto"/>
            <w:left w:val="none" w:sz="0" w:space="0" w:color="auto"/>
            <w:bottom w:val="none" w:sz="0" w:space="0" w:color="auto"/>
            <w:right w:val="none" w:sz="0" w:space="0" w:color="auto"/>
          </w:divBdr>
        </w:div>
        <w:div w:id="1686637314">
          <w:marLeft w:val="0"/>
          <w:marRight w:val="1166"/>
          <w:marTop w:val="0"/>
          <w:marBottom w:val="100"/>
          <w:divBdr>
            <w:top w:val="none" w:sz="0" w:space="0" w:color="auto"/>
            <w:left w:val="none" w:sz="0" w:space="0" w:color="auto"/>
            <w:bottom w:val="none" w:sz="0" w:space="0" w:color="auto"/>
            <w:right w:val="none" w:sz="0" w:space="0" w:color="auto"/>
          </w:divBdr>
        </w:div>
        <w:div w:id="2048677813">
          <w:marLeft w:val="0"/>
          <w:marRight w:val="1166"/>
          <w:marTop w:val="0"/>
          <w:marBottom w:val="100"/>
          <w:divBdr>
            <w:top w:val="none" w:sz="0" w:space="0" w:color="auto"/>
            <w:left w:val="none" w:sz="0" w:space="0" w:color="auto"/>
            <w:bottom w:val="none" w:sz="0" w:space="0" w:color="auto"/>
            <w:right w:val="none" w:sz="0" w:space="0" w:color="auto"/>
          </w:divBdr>
        </w:div>
      </w:divsChild>
    </w:div>
    <w:div w:id="1626422744">
      <w:bodyDiv w:val="1"/>
      <w:marLeft w:val="0"/>
      <w:marRight w:val="0"/>
      <w:marTop w:val="0"/>
      <w:marBottom w:val="0"/>
      <w:divBdr>
        <w:top w:val="none" w:sz="0" w:space="0" w:color="auto"/>
        <w:left w:val="none" w:sz="0" w:space="0" w:color="auto"/>
        <w:bottom w:val="none" w:sz="0" w:space="0" w:color="auto"/>
        <w:right w:val="none" w:sz="0" w:space="0" w:color="auto"/>
      </w:divBdr>
      <w:divsChild>
        <w:div w:id="54092252">
          <w:marLeft w:val="0"/>
          <w:marRight w:val="1800"/>
          <w:marTop w:val="72"/>
          <w:marBottom w:val="0"/>
          <w:divBdr>
            <w:top w:val="none" w:sz="0" w:space="0" w:color="auto"/>
            <w:left w:val="none" w:sz="0" w:space="0" w:color="auto"/>
            <w:bottom w:val="none" w:sz="0" w:space="0" w:color="auto"/>
            <w:right w:val="none" w:sz="0" w:space="0" w:color="auto"/>
          </w:divBdr>
        </w:div>
        <w:div w:id="139618176">
          <w:marLeft w:val="0"/>
          <w:marRight w:val="1800"/>
          <w:marTop w:val="72"/>
          <w:marBottom w:val="0"/>
          <w:divBdr>
            <w:top w:val="none" w:sz="0" w:space="0" w:color="auto"/>
            <w:left w:val="none" w:sz="0" w:space="0" w:color="auto"/>
            <w:bottom w:val="none" w:sz="0" w:space="0" w:color="auto"/>
            <w:right w:val="none" w:sz="0" w:space="0" w:color="auto"/>
          </w:divBdr>
        </w:div>
        <w:div w:id="420226121">
          <w:marLeft w:val="0"/>
          <w:marRight w:val="1800"/>
          <w:marTop w:val="72"/>
          <w:marBottom w:val="0"/>
          <w:divBdr>
            <w:top w:val="none" w:sz="0" w:space="0" w:color="auto"/>
            <w:left w:val="none" w:sz="0" w:space="0" w:color="auto"/>
            <w:bottom w:val="none" w:sz="0" w:space="0" w:color="auto"/>
            <w:right w:val="none" w:sz="0" w:space="0" w:color="auto"/>
          </w:divBdr>
        </w:div>
        <w:div w:id="633099010">
          <w:marLeft w:val="0"/>
          <w:marRight w:val="1800"/>
          <w:marTop w:val="72"/>
          <w:marBottom w:val="0"/>
          <w:divBdr>
            <w:top w:val="none" w:sz="0" w:space="0" w:color="auto"/>
            <w:left w:val="none" w:sz="0" w:space="0" w:color="auto"/>
            <w:bottom w:val="none" w:sz="0" w:space="0" w:color="auto"/>
            <w:right w:val="none" w:sz="0" w:space="0" w:color="auto"/>
          </w:divBdr>
        </w:div>
        <w:div w:id="723408687">
          <w:marLeft w:val="0"/>
          <w:marRight w:val="1800"/>
          <w:marTop w:val="72"/>
          <w:marBottom w:val="0"/>
          <w:divBdr>
            <w:top w:val="none" w:sz="0" w:space="0" w:color="auto"/>
            <w:left w:val="none" w:sz="0" w:space="0" w:color="auto"/>
            <w:bottom w:val="none" w:sz="0" w:space="0" w:color="auto"/>
            <w:right w:val="none" w:sz="0" w:space="0" w:color="auto"/>
          </w:divBdr>
        </w:div>
        <w:div w:id="789782301">
          <w:marLeft w:val="0"/>
          <w:marRight w:val="1800"/>
          <w:marTop w:val="72"/>
          <w:marBottom w:val="0"/>
          <w:divBdr>
            <w:top w:val="none" w:sz="0" w:space="0" w:color="auto"/>
            <w:left w:val="none" w:sz="0" w:space="0" w:color="auto"/>
            <w:bottom w:val="none" w:sz="0" w:space="0" w:color="auto"/>
            <w:right w:val="none" w:sz="0" w:space="0" w:color="auto"/>
          </w:divBdr>
        </w:div>
        <w:div w:id="857960654">
          <w:marLeft w:val="0"/>
          <w:marRight w:val="1800"/>
          <w:marTop w:val="72"/>
          <w:marBottom w:val="0"/>
          <w:divBdr>
            <w:top w:val="none" w:sz="0" w:space="0" w:color="auto"/>
            <w:left w:val="none" w:sz="0" w:space="0" w:color="auto"/>
            <w:bottom w:val="none" w:sz="0" w:space="0" w:color="auto"/>
            <w:right w:val="none" w:sz="0" w:space="0" w:color="auto"/>
          </w:divBdr>
        </w:div>
        <w:div w:id="944505052">
          <w:marLeft w:val="0"/>
          <w:marRight w:val="1800"/>
          <w:marTop w:val="72"/>
          <w:marBottom w:val="0"/>
          <w:divBdr>
            <w:top w:val="none" w:sz="0" w:space="0" w:color="auto"/>
            <w:left w:val="none" w:sz="0" w:space="0" w:color="auto"/>
            <w:bottom w:val="none" w:sz="0" w:space="0" w:color="auto"/>
            <w:right w:val="none" w:sz="0" w:space="0" w:color="auto"/>
          </w:divBdr>
        </w:div>
        <w:div w:id="1125545632">
          <w:marLeft w:val="0"/>
          <w:marRight w:val="1800"/>
          <w:marTop w:val="72"/>
          <w:marBottom w:val="0"/>
          <w:divBdr>
            <w:top w:val="none" w:sz="0" w:space="0" w:color="auto"/>
            <w:left w:val="none" w:sz="0" w:space="0" w:color="auto"/>
            <w:bottom w:val="none" w:sz="0" w:space="0" w:color="auto"/>
            <w:right w:val="none" w:sz="0" w:space="0" w:color="auto"/>
          </w:divBdr>
        </w:div>
        <w:div w:id="1168641297">
          <w:marLeft w:val="0"/>
          <w:marRight w:val="1800"/>
          <w:marTop w:val="72"/>
          <w:marBottom w:val="0"/>
          <w:divBdr>
            <w:top w:val="none" w:sz="0" w:space="0" w:color="auto"/>
            <w:left w:val="none" w:sz="0" w:space="0" w:color="auto"/>
            <w:bottom w:val="none" w:sz="0" w:space="0" w:color="auto"/>
            <w:right w:val="none" w:sz="0" w:space="0" w:color="auto"/>
          </w:divBdr>
        </w:div>
        <w:div w:id="1311712448">
          <w:marLeft w:val="0"/>
          <w:marRight w:val="1800"/>
          <w:marTop w:val="72"/>
          <w:marBottom w:val="0"/>
          <w:divBdr>
            <w:top w:val="none" w:sz="0" w:space="0" w:color="auto"/>
            <w:left w:val="none" w:sz="0" w:space="0" w:color="auto"/>
            <w:bottom w:val="none" w:sz="0" w:space="0" w:color="auto"/>
            <w:right w:val="none" w:sz="0" w:space="0" w:color="auto"/>
          </w:divBdr>
        </w:div>
        <w:div w:id="1527257462">
          <w:marLeft w:val="0"/>
          <w:marRight w:val="1800"/>
          <w:marTop w:val="72"/>
          <w:marBottom w:val="0"/>
          <w:divBdr>
            <w:top w:val="none" w:sz="0" w:space="0" w:color="auto"/>
            <w:left w:val="none" w:sz="0" w:space="0" w:color="auto"/>
            <w:bottom w:val="none" w:sz="0" w:space="0" w:color="auto"/>
            <w:right w:val="none" w:sz="0" w:space="0" w:color="auto"/>
          </w:divBdr>
        </w:div>
        <w:div w:id="1739473041">
          <w:marLeft w:val="0"/>
          <w:marRight w:val="1800"/>
          <w:marTop w:val="72"/>
          <w:marBottom w:val="0"/>
          <w:divBdr>
            <w:top w:val="none" w:sz="0" w:space="0" w:color="auto"/>
            <w:left w:val="none" w:sz="0" w:space="0" w:color="auto"/>
            <w:bottom w:val="none" w:sz="0" w:space="0" w:color="auto"/>
            <w:right w:val="none" w:sz="0" w:space="0" w:color="auto"/>
          </w:divBdr>
        </w:div>
        <w:div w:id="2099406072">
          <w:marLeft w:val="0"/>
          <w:marRight w:val="1800"/>
          <w:marTop w:val="72"/>
          <w:marBottom w:val="0"/>
          <w:divBdr>
            <w:top w:val="none" w:sz="0" w:space="0" w:color="auto"/>
            <w:left w:val="none" w:sz="0" w:space="0" w:color="auto"/>
            <w:bottom w:val="none" w:sz="0" w:space="0" w:color="auto"/>
            <w:right w:val="none" w:sz="0" w:space="0" w:color="auto"/>
          </w:divBdr>
        </w:div>
      </w:divsChild>
    </w:div>
    <w:div w:id="1663392722">
      <w:bodyDiv w:val="1"/>
      <w:marLeft w:val="0"/>
      <w:marRight w:val="0"/>
      <w:marTop w:val="0"/>
      <w:marBottom w:val="0"/>
      <w:divBdr>
        <w:top w:val="none" w:sz="0" w:space="0" w:color="auto"/>
        <w:left w:val="none" w:sz="0" w:space="0" w:color="auto"/>
        <w:bottom w:val="none" w:sz="0" w:space="0" w:color="auto"/>
        <w:right w:val="none" w:sz="0" w:space="0" w:color="auto"/>
      </w:divBdr>
      <w:divsChild>
        <w:div w:id="563024407">
          <w:marLeft w:val="0"/>
          <w:marRight w:val="1166"/>
          <w:marTop w:val="0"/>
          <w:marBottom w:val="0"/>
          <w:divBdr>
            <w:top w:val="none" w:sz="0" w:space="0" w:color="auto"/>
            <w:left w:val="none" w:sz="0" w:space="0" w:color="auto"/>
            <w:bottom w:val="none" w:sz="0" w:space="0" w:color="auto"/>
            <w:right w:val="none" w:sz="0" w:space="0" w:color="auto"/>
          </w:divBdr>
        </w:div>
        <w:div w:id="692807643">
          <w:marLeft w:val="0"/>
          <w:marRight w:val="446"/>
          <w:marTop w:val="0"/>
          <w:marBottom w:val="0"/>
          <w:divBdr>
            <w:top w:val="none" w:sz="0" w:space="0" w:color="auto"/>
            <w:left w:val="none" w:sz="0" w:space="0" w:color="auto"/>
            <w:bottom w:val="none" w:sz="0" w:space="0" w:color="auto"/>
            <w:right w:val="none" w:sz="0" w:space="0" w:color="auto"/>
          </w:divBdr>
        </w:div>
        <w:div w:id="710492607">
          <w:marLeft w:val="0"/>
          <w:marRight w:val="1166"/>
          <w:marTop w:val="0"/>
          <w:marBottom w:val="0"/>
          <w:divBdr>
            <w:top w:val="none" w:sz="0" w:space="0" w:color="auto"/>
            <w:left w:val="none" w:sz="0" w:space="0" w:color="auto"/>
            <w:bottom w:val="none" w:sz="0" w:space="0" w:color="auto"/>
            <w:right w:val="none" w:sz="0" w:space="0" w:color="auto"/>
          </w:divBdr>
        </w:div>
        <w:div w:id="868567841">
          <w:marLeft w:val="0"/>
          <w:marRight w:val="446"/>
          <w:marTop w:val="0"/>
          <w:marBottom w:val="0"/>
          <w:divBdr>
            <w:top w:val="none" w:sz="0" w:space="0" w:color="auto"/>
            <w:left w:val="none" w:sz="0" w:space="0" w:color="auto"/>
            <w:bottom w:val="none" w:sz="0" w:space="0" w:color="auto"/>
            <w:right w:val="none" w:sz="0" w:space="0" w:color="auto"/>
          </w:divBdr>
        </w:div>
        <w:div w:id="1276135211">
          <w:marLeft w:val="0"/>
          <w:marRight w:val="446"/>
          <w:marTop w:val="0"/>
          <w:marBottom w:val="0"/>
          <w:divBdr>
            <w:top w:val="none" w:sz="0" w:space="0" w:color="auto"/>
            <w:left w:val="none" w:sz="0" w:space="0" w:color="auto"/>
            <w:bottom w:val="none" w:sz="0" w:space="0" w:color="auto"/>
            <w:right w:val="none" w:sz="0" w:space="0" w:color="auto"/>
          </w:divBdr>
        </w:div>
        <w:div w:id="1446078552">
          <w:marLeft w:val="0"/>
          <w:marRight w:val="1166"/>
          <w:marTop w:val="0"/>
          <w:marBottom w:val="0"/>
          <w:divBdr>
            <w:top w:val="none" w:sz="0" w:space="0" w:color="auto"/>
            <w:left w:val="none" w:sz="0" w:space="0" w:color="auto"/>
            <w:bottom w:val="none" w:sz="0" w:space="0" w:color="auto"/>
            <w:right w:val="none" w:sz="0" w:space="0" w:color="auto"/>
          </w:divBdr>
        </w:div>
        <w:div w:id="1552763302">
          <w:marLeft w:val="0"/>
          <w:marRight w:val="1166"/>
          <w:marTop w:val="0"/>
          <w:marBottom w:val="0"/>
          <w:divBdr>
            <w:top w:val="none" w:sz="0" w:space="0" w:color="auto"/>
            <w:left w:val="none" w:sz="0" w:space="0" w:color="auto"/>
            <w:bottom w:val="none" w:sz="0" w:space="0" w:color="auto"/>
            <w:right w:val="none" w:sz="0" w:space="0" w:color="auto"/>
          </w:divBdr>
        </w:div>
        <w:div w:id="1554542519">
          <w:marLeft w:val="0"/>
          <w:marRight w:val="1166"/>
          <w:marTop w:val="0"/>
          <w:marBottom w:val="0"/>
          <w:divBdr>
            <w:top w:val="none" w:sz="0" w:space="0" w:color="auto"/>
            <w:left w:val="none" w:sz="0" w:space="0" w:color="auto"/>
            <w:bottom w:val="none" w:sz="0" w:space="0" w:color="auto"/>
            <w:right w:val="none" w:sz="0" w:space="0" w:color="auto"/>
          </w:divBdr>
        </w:div>
        <w:div w:id="1709837532">
          <w:marLeft w:val="0"/>
          <w:marRight w:val="1166"/>
          <w:marTop w:val="0"/>
          <w:marBottom w:val="0"/>
          <w:divBdr>
            <w:top w:val="none" w:sz="0" w:space="0" w:color="auto"/>
            <w:left w:val="none" w:sz="0" w:space="0" w:color="auto"/>
            <w:bottom w:val="none" w:sz="0" w:space="0" w:color="auto"/>
            <w:right w:val="none" w:sz="0" w:space="0" w:color="auto"/>
          </w:divBdr>
        </w:div>
        <w:div w:id="1892646251">
          <w:marLeft w:val="0"/>
          <w:marRight w:val="1166"/>
          <w:marTop w:val="0"/>
          <w:marBottom w:val="0"/>
          <w:divBdr>
            <w:top w:val="none" w:sz="0" w:space="0" w:color="auto"/>
            <w:left w:val="none" w:sz="0" w:space="0" w:color="auto"/>
            <w:bottom w:val="none" w:sz="0" w:space="0" w:color="auto"/>
            <w:right w:val="none" w:sz="0" w:space="0" w:color="auto"/>
          </w:divBdr>
        </w:div>
        <w:div w:id="2007122923">
          <w:marLeft w:val="0"/>
          <w:marRight w:val="446"/>
          <w:marTop w:val="0"/>
          <w:marBottom w:val="0"/>
          <w:divBdr>
            <w:top w:val="none" w:sz="0" w:space="0" w:color="auto"/>
            <w:left w:val="none" w:sz="0" w:space="0" w:color="auto"/>
            <w:bottom w:val="none" w:sz="0" w:space="0" w:color="auto"/>
            <w:right w:val="none" w:sz="0" w:space="0" w:color="auto"/>
          </w:divBdr>
        </w:div>
        <w:div w:id="2093236676">
          <w:marLeft w:val="0"/>
          <w:marRight w:val="1166"/>
          <w:marTop w:val="0"/>
          <w:marBottom w:val="0"/>
          <w:divBdr>
            <w:top w:val="none" w:sz="0" w:space="0" w:color="auto"/>
            <w:left w:val="none" w:sz="0" w:space="0" w:color="auto"/>
            <w:bottom w:val="none" w:sz="0" w:space="0" w:color="auto"/>
            <w:right w:val="none" w:sz="0" w:space="0" w:color="auto"/>
          </w:divBdr>
        </w:div>
      </w:divsChild>
    </w:div>
    <w:div w:id="1675499489">
      <w:bodyDiv w:val="1"/>
      <w:marLeft w:val="0"/>
      <w:marRight w:val="0"/>
      <w:marTop w:val="0"/>
      <w:marBottom w:val="0"/>
      <w:divBdr>
        <w:top w:val="none" w:sz="0" w:space="0" w:color="auto"/>
        <w:left w:val="none" w:sz="0" w:space="0" w:color="auto"/>
        <w:bottom w:val="none" w:sz="0" w:space="0" w:color="auto"/>
        <w:right w:val="none" w:sz="0" w:space="0" w:color="auto"/>
      </w:divBdr>
      <w:divsChild>
        <w:div w:id="1553300808">
          <w:marLeft w:val="0"/>
          <w:marRight w:val="547"/>
          <w:marTop w:val="154"/>
          <w:marBottom w:val="0"/>
          <w:divBdr>
            <w:top w:val="none" w:sz="0" w:space="0" w:color="auto"/>
            <w:left w:val="none" w:sz="0" w:space="0" w:color="auto"/>
            <w:bottom w:val="none" w:sz="0" w:space="0" w:color="auto"/>
            <w:right w:val="none" w:sz="0" w:space="0" w:color="auto"/>
          </w:divBdr>
        </w:div>
      </w:divsChild>
    </w:div>
    <w:div w:id="1682511815">
      <w:bodyDiv w:val="1"/>
      <w:marLeft w:val="0"/>
      <w:marRight w:val="0"/>
      <w:marTop w:val="0"/>
      <w:marBottom w:val="0"/>
      <w:divBdr>
        <w:top w:val="none" w:sz="0" w:space="0" w:color="auto"/>
        <w:left w:val="none" w:sz="0" w:space="0" w:color="auto"/>
        <w:bottom w:val="none" w:sz="0" w:space="0" w:color="auto"/>
        <w:right w:val="none" w:sz="0" w:space="0" w:color="auto"/>
      </w:divBdr>
    </w:div>
    <w:div w:id="1705592222">
      <w:bodyDiv w:val="1"/>
      <w:marLeft w:val="0"/>
      <w:marRight w:val="0"/>
      <w:marTop w:val="0"/>
      <w:marBottom w:val="0"/>
      <w:divBdr>
        <w:top w:val="none" w:sz="0" w:space="0" w:color="auto"/>
        <w:left w:val="none" w:sz="0" w:space="0" w:color="auto"/>
        <w:bottom w:val="none" w:sz="0" w:space="0" w:color="auto"/>
        <w:right w:val="none" w:sz="0" w:space="0" w:color="auto"/>
      </w:divBdr>
      <w:divsChild>
        <w:div w:id="63182348">
          <w:marLeft w:val="720"/>
          <w:marRight w:val="0"/>
          <w:marTop w:val="0"/>
          <w:marBottom w:val="0"/>
          <w:divBdr>
            <w:top w:val="none" w:sz="0" w:space="0" w:color="auto"/>
            <w:left w:val="none" w:sz="0" w:space="0" w:color="auto"/>
            <w:bottom w:val="none" w:sz="0" w:space="0" w:color="auto"/>
            <w:right w:val="none" w:sz="0" w:space="0" w:color="auto"/>
          </w:divBdr>
        </w:div>
        <w:div w:id="77362916">
          <w:marLeft w:val="720"/>
          <w:marRight w:val="0"/>
          <w:marTop w:val="0"/>
          <w:marBottom w:val="0"/>
          <w:divBdr>
            <w:top w:val="none" w:sz="0" w:space="0" w:color="auto"/>
            <w:left w:val="none" w:sz="0" w:space="0" w:color="auto"/>
            <w:bottom w:val="none" w:sz="0" w:space="0" w:color="auto"/>
            <w:right w:val="none" w:sz="0" w:space="0" w:color="auto"/>
          </w:divBdr>
        </w:div>
        <w:div w:id="200941146">
          <w:marLeft w:val="720"/>
          <w:marRight w:val="0"/>
          <w:marTop w:val="0"/>
          <w:marBottom w:val="0"/>
          <w:divBdr>
            <w:top w:val="none" w:sz="0" w:space="0" w:color="auto"/>
            <w:left w:val="none" w:sz="0" w:space="0" w:color="auto"/>
            <w:bottom w:val="none" w:sz="0" w:space="0" w:color="auto"/>
            <w:right w:val="none" w:sz="0" w:space="0" w:color="auto"/>
          </w:divBdr>
        </w:div>
        <w:div w:id="305935146">
          <w:marLeft w:val="720"/>
          <w:marRight w:val="0"/>
          <w:marTop w:val="0"/>
          <w:marBottom w:val="0"/>
          <w:divBdr>
            <w:top w:val="none" w:sz="0" w:space="0" w:color="auto"/>
            <w:left w:val="none" w:sz="0" w:space="0" w:color="auto"/>
            <w:bottom w:val="none" w:sz="0" w:space="0" w:color="auto"/>
            <w:right w:val="none" w:sz="0" w:space="0" w:color="auto"/>
          </w:divBdr>
        </w:div>
        <w:div w:id="407727036">
          <w:marLeft w:val="720"/>
          <w:marRight w:val="0"/>
          <w:marTop w:val="0"/>
          <w:marBottom w:val="0"/>
          <w:divBdr>
            <w:top w:val="none" w:sz="0" w:space="0" w:color="auto"/>
            <w:left w:val="none" w:sz="0" w:space="0" w:color="auto"/>
            <w:bottom w:val="none" w:sz="0" w:space="0" w:color="auto"/>
            <w:right w:val="none" w:sz="0" w:space="0" w:color="auto"/>
          </w:divBdr>
        </w:div>
        <w:div w:id="480848172">
          <w:marLeft w:val="720"/>
          <w:marRight w:val="0"/>
          <w:marTop w:val="0"/>
          <w:marBottom w:val="0"/>
          <w:divBdr>
            <w:top w:val="none" w:sz="0" w:space="0" w:color="auto"/>
            <w:left w:val="none" w:sz="0" w:space="0" w:color="auto"/>
            <w:bottom w:val="none" w:sz="0" w:space="0" w:color="auto"/>
            <w:right w:val="none" w:sz="0" w:space="0" w:color="auto"/>
          </w:divBdr>
        </w:div>
        <w:div w:id="559563189">
          <w:marLeft w:val="720"/>
          <w:marRight w:val="0"/>
          <w:marTop w:val="0"/>
          <w:marBottom w:val="0"/>
          <w:divBdr>
            <w:top w:val="none" w:sz="0" w:space="0" w:color="auto"/>
            <w:left w:val="none" w:sz="0" w:space="0" w:color="auto"/>
            <w:bottom w:val="none" w:sz="0" w:space="0" w:color="auto"/>
            <w:right w:val="none" w:sz="0" w:space="0" w:color="auto"/>
          </w:divBdr>
        </w:div>
        <w:div w:id="737748795">
          <w:marLeft w:val="720"/>
          <w:marRight w:val="0"/>
          <w:marTop w:val="0"/>
          <w:marBottom w:val="0"/>
          <w:divBdr>
            <w:top w:val="none" w:sz="0" w:space="0" w:color="auto"/>
            <w:left w:val="none" w:sz="0" w:space="0" w:color="auto"/>
            <w:bottom w:val="none" w:sz="0" w:space="0" w:color="auto"/>
            <w:right w:val="none" w:sz="0" w:space="0" w:color="auto"/>
          </w:divBdr>
        </w:div>
        <w:div w:id="1174221272">
          <w:marLeft w:val="720"/>
          <w:marRight w:val="0"/>
          <w:marTop w:val="0"/>
          <w:marBottom w:val="0"/>
          <w:divBdr>
            <w:top w:val="none" w:sz="0" w:space="0" w:color="auto"/>
            <w:left w:val="none" w:sz="0" w:space="0" w:color="auto"/>
            <w:bottom w:val="none" w:sz="0" w:space="0" w:color="auto"/>
            <w:right w:val="none" w:sz="0" w:space="0" w:color="auto"/>
          </w:divBdr>
        </w:div>
        <w:div w:id="1209685803">
          <w:marLeft w:val="720"/>
          <w:marRight w:val="0"/>
          <w:marTop w:val="0"/>
          <w:marBottom w:val="0"/>
          <w:divBdr>
            <w:top w:val="none" w:sz="0" w:space="0" w:color="auto"/>
            <w:left w:val="none" w:sz="0" w:space="0" w:color="auto"/>
            <w:bottom w:val="none" w:sz="0" w:space="0" w:color="auto"/>
            <w:right w:val="none" w:sz="0" w:space="0" w:color="auto"/>
          </w:divBdr>
        </w:div>
        <w:div w:id="1312828762">
          <w:marLeft w:val="720"/>
          <w:marRight w:val="0"/>
          <w:marTop w:val="0"/>
          <w:marBottom w:val="0"/>
          <w:divBdr>
            <w:top w:val="none" w:sz="0" w:space="0" w:color="auto"/>
            <w:left w:val="none" w:sz="0" w:space="0" w:color="auto"/>
            <w:bottom w:val="none" w:sz="0" w:space="0" w:color="auto"/>
            <w:right w:val="none" w:sz="0" w:space="0" w:color="auto"/>
          </w:divBdr>
        </w:div>
        <w:div w:id="1318337201">
          <w:marLeft w:val="720"/>
          <w:marRight w:val="0"/>
          <w:marTop w:val="0"/>
          <w:marBottom w:val="0"/>
          <w:divBdr>
            <w:top w:val="none" w:sz="0" w:space="0" w:color="auto"/>
            <w:left w:val="none" w:sz="0" w:space="0" w:color="auto"/>
            <w:bottom w:val="none" w:sz="0" w:space="0" w:color="auto"/>
            <w:right w:val="none" w:sz="0" w:space="0" w:color="auto"/>
          </w:divBdr>
        </w:div>
        <w:div w:id="1335497116">
          <w:marLeft w:val="720"/>
          <w:marRight w:val="0"/>
          <w:marTop w:val="0"/>
          <w:marBottom w:val="0"/>
          <w:divBdr>
            <w:top w:val="none" w:sz="0" w:space="0" w:color="auto"/>
            <w:left w:val="none" w:sz="0" w:space="0" w:color="auto"/>
            <w:bottom w:val="none" w:sz="0" w:space="0" w:color="auto"/>
            <w:right w:val="none" w:sz="0" w:space="0" w:color="auto"/>
          </w:divBdr>
        </w:div>
        <w:div w:id="1378357405">
          <w:marLeft w:val="720"/>
          <w:marRight w:val="0"/>
          <w:marTop w:val="0"/>
          <w:marBottom w:val="0"/>
          <w:divBdr>
            <w:top w:val="none" w:sz="0" w:space="0" w:color="auto"/>
            <w:left w:val="none" w:sz="0" w:space="0" w:color="auto"/>
            <w:bottom w:val="none" w:sz="0" w:space="0" w:color="auto"/>
            <w:right w:val="none" w:sz="0" w:space="0" w:color="auto"/>
          </w:divBdr>
        </w:div>
        <w:div w:id="1427311631">
          <w:marLeft w:val="720"/>
          <w:marRight w:val="0"/>
          <w:marTop w:val="0"/>
          <w:marBottom w:val="0"/>
          <w:divBdr>
            <w:top w:val="none" w:sz="0" w:space="0" w:color="auto"/>
            <w:left w:val="none" w:sz="0" w:space="0" w:color="auto"/>
            <w:bottom w:val="none" w:sz="0" w:space="0" w:color="auto"/>
            <w:right w:val="none" w:sz="0" w:space="0" w:color="auto"/>
          </w:divBdr>
        </w:div>
        <w:div w:id="1587180414">
          <w:marLeft w:val="720"/>
          <w:marRight w:val="0"/>
          <w:marTop w:val="0"/>
          <w:marBottom w:val="0"/>
          <w:divBdr>
            <w:top w:val="none" w:sz="0" w:space="0" w:color="auto"/>
            <w:left w:val="none" w:sz="0" w:space="0" w:color="auto"/>
            <w:bottom w:val="none" w:sz="0" w:space="0" w:color="auto"/>
            <w:right w:val="none" w:sz="0" w:space="0" w:color="auto"/>
          </w:divBdr>
        </w:div>
        <w:div w:id="1673410209">
          <w:marLeft w:val="720"/>
          <w:marRight w:val="0"/>
          <w:marTop w:val="0"/>
          <w:marBottom w:val="0"/>
          <w:divBdr>
            <w:top w:val="none" w:sz="0" w:space="0" w:color="auto"/>
            <w:left w:val="none" w:sz="0" w:space="0" w:color="auto"/>
            <w:bottom w:val="none" w:sz="0" w:space="0" w:color="auto"/>
            <w:right w:val="none" w:sz="0" w:space="0" w:color="auto"/>
          </w:divBdr>
        </w:div>
        <w:div w:id="1715235338">
          <w:marLeft w:val="720"/>
          <w:marRight w:val="0"/>
          <w:marTop w:val="0"/>
          <w:marBottom w:val="0"/>
          <w:divBdr>
            <w:top w:val="none" w:sz="0" w:space="0" w:color="auto"/>
            <w:left w:val="none" w:sz="0" w:space="0" w:color="auto"/>
            <w:bottom w:val="none" w:sz="0" w:space="0" w:color="auto"/>
            <w:right w:val="none" w:sz="0" w:space="0" w:color="auto"/>
          </w:divBdr>
        </w:div>
        <w:div w:id="1792245663">
          <w:marLeft w:val="720"/>
          <w:marRight w:val="0"/>
          <w:marTop w:val="0"/>
          <w:marBottom w:val="0"/>
          <w:divBdr>
            <w:top w:val="none" w:sz="0" w:space="0" w:color="auto"/>
            <w:left w:val="none" w:sz="0" w:space="0" w:color="auto"/>
            <w:bottom w:val="none" w:sz="0" w:space="0" w:color="auto"/>
            <w:right w:val="none" w:sz="0" w:space="0" w:color="auto"/>
          </w:divBdr>
        </w:div>
        <w:div w:id="1847593901">
          <w:marLeft w:val="720"/>
          <w:marRight w:val="0"/>
          <w:marTop w:val="0"/>
          <w:marBottom w:val="0"/>
          <w:divBdr>
            <w:top w:val="none" w:sz="0" w:space="0" w:color="auto"/>
            <w:left w:val="none" w:sz="0" w:space="0" w:color="auto"/>
            <w:bottom w:val="none" w:sz="0" w:space="0" w:color="auto"/>
            <w:right w:val="none" w:sz="0" w:space="0" w:color="auto"/>
          </w:divBdr>
        </w:div>
        <w:div w:id="1913654790">
          <w:marLeft w:val="720"/>
          <w:marRight w:val="0"/>
          <w:marTop w:val="0"/>
          <w:marBottom w:val="0"/>
          <w:divBdr>
            <w:top w:val="none" w:sz="0" w:space="0" w:color="auto"/>
            <w:left w:val="none" w:sz="0" w:space="0" w:color="auto"/>
            <w:bottom w:val="none" w:sz="0" w:space="0" w:color="auto"/>
            <w:right w:val="none" w:sz="0" w:space="0" w:color="auto"/>
          </w:divBdr>
        </w:div>
      </w:divsChild>
    </w:div>
    <w:div w:id="1729377362">
      <w:bodyDiv w:val="1"/>
      <w:marLeft w:val="0"/>
      <w:marRight w:val="0"/>
      <w:marTop w:val="0"/>
      <w:marBottom w:val="0"/>
      <w:divBdr>
        <w:top w:val="none" w:sz="0" w:space="0" w:color="auto"/>
        <w:left w:val="none" w:sz="0" w:space="0" w:color="auto"/>
        <w:bottom w:val="none" w:sz="0" w:space="0" w:color="auto"/>
        <w:right w:val="none" w:sz="0" w:space="0" w:color="auto"/>
      </w:divBdr>
      <w:divsChild>
        <w:div w:id="139618346">
          <w:marLeft w:val="0"/>
          <w:marRight w:val="446"/>
          <w:marTop w:val="0"/>
          <w:marBottom w:val="0"/>
          <w:divBdr>
            <w:top w:val="none" w:sz="0" w:space="0" w:color="auto"/>
            <w:left w:val="none" w:sz="0" w:space="0" w:color="auto"/>
            <w:bottom w:val="none" w:sz="0" w:space="0" w:color="auto"/>
            <w:right w:val="none" w:sz="0" w:space="0" w:color="auto"/>
          </w:divBdr>
        </w:div>
        <w:div w:id="166678847">
          <w:marLeft w:val="0"/>
          <w:marRight w:val="1166"/>
          <w:marTop w:val="0"/>
          <w:marBottom w:val="0"/>
          <w:divBdr>
            <w:top w:val="none" w:sz="0" w:space="0" w:color="auto"/>
            <w:left w:val="none" w:sz="0" w:space="0" w:color="auto"/>
            <w:bottom w:val="none" w:sz="0" w:space="0" w:color="auto"/>
            <w:right w:val="none" w:sz="0" w:space="0" w:color="auto"/>
          </w:divBdr>
        </w:div>
        <w:div w:id="242641906">
          <w:marLeft w:val="0"/>
          <w:marRight w:val="1166"/>
          <w:marTop w:val="0"/>
          <w:marBottom w:val="0"/>
          <w:divBdr>
            <w:top w:val="none" w:sz="0" w:space="0" w:color="auto"/>
            <w:left w:val="none" w:sz="0" w:space="0" w:color="auto"/>
            <w:bottom w:val="none" w:sz="0" w:space="0" w:color="auto"/>
            <w:right w:val="none" w:sz="0" w:space="0" w:color="auto"/>
          </w:divBdr>
        </w:div>
        <w:div w:id="408698148">
          <w:marLeft w:val="0"/>
          <w:marRight w:val="1166"/>
          <w:marTop w:val="0"/>
          <w:marBottom w:val="0"/>
          <w:divBdr>
            <w:top w:val="none" w:sz="0" w:space="0" w:color="auto"/>
            <w:left w:val="none" w:sz="0" w:space="0" w:color="auto"/>
            <w:bottom w:val="none" w:sz="0" w:space="0" w:color="auto"/>
            <w:right w:val="none" w:sz="0" w:space="0" w:color="auto"/>
          </w:divBdr>
        </w:div>
        <w:div w:id="577985500">
          <w:marLeft w:val="0"/>
          <w:marRight w:val="1166"/>
          <w:marTop w:val="0"/>
          <w:marBottom w:val="0"/>
          <w:divBdr>
            <w:top w:val="none" w:sz="0" w:space="0" w:color="auto"/>
            <w:left w:val="none" w:sz="0" w:space="0" w:color="auto"/>
            <w:bottom w:val="none" w:sz="0" w:space="0" w:color="auto"/>
            <w:right w:val="none" w:sz="0" w:space="0" w:color="auto"/>
          </w:divBdr>
        </w:div>
        <w:div w:id="745568865">
          <w:marLeft w:val="0"/>
          <w:marRight w:val="1166"/>
          <w:marTop w:val="0"/>
          <w:marBottom w:val="0"/>
          <w:divBdr>
            <w:top w:val="none" w:sz="0" w:space="0" w:color="auto"/>
            <w:left w:val="none" w:sz="0" w:space="0" w:color="auto"/>
            <w:bottom w:val="none" w:sz="0" w:space="0" w:color="auto"/>
            <w:right w:val="none" w:sz="0" w:space="0" w:color="auto"/>
          </w:divBdr>
        </w:div>
        <w:div w:id="863135718">
          <w:marLeft w:val="0"/>
          <w:marRight w:val="1166"/>
          <w:marTop w:val="0"/>
          <w:marBottom w:val="0"/>
          <w:divBdr>
            <w:top w:val="none" w:sz="0" w:space="0" w:color="auto"/>
            <w:left w:val="none" w:sz="0" w:space="0" w:color="auto"/>
            <w:bottom w:val="none" w:sz="0" w:space="0" w:color="auto"/>
            <w:right w:val="none" w:sz="0" w:space="0" w:color="auto"/>
          </w:divBdr>
        </w:div>
        <w:div w:id="1096436923">
          <w:marLeft w:val="0"/>
          <w:marRight w:val="1166"/>
          <w:marTop w:val="0"/>
          <w:marBottom w:val="0"/>
          <w:divBdr>
            <w:top w:val="none" w:sz="0" w:space="0" w:color="auto"/>
            <w:left w:val="none" w:sz="0" w:space="0" w:color="auto"/>
            <w:bottom w:val="none" w:sz="0" w:space="0" w:color="auto"/>
            <w:right w:val="none" w:sz="0" w:space="0" w:color="auto"/>
          </w:divBdr>
        </w:div>
        <w:div w:id="1237862891">
          <w:marLeft w:val="0"/>
          <w:marRight w:val="446"/>
          <w:marTop w:val="0"/>
          <w:marBottom w:val="0"/>
          <w:divBdr>
            <w:top w:val="none" w:sz="0" w:space="0" w:color="auto"/>
            <w:left w:val="none" w:sz="0" w:space="0" w:color="auto"/>
            <w:bottom w:val="none" w:sz="0" w:space="0" w:color="auto"/>
            <w:right w:val="none" w:sz="0" w:space="0" w:color="auto"/>
          </w:divBdr>
        </w:div>
        <w:div w:id="1546676707">
          <w:marLeft w:val="0"/>
          <w:marRight w:val="1166"/>
          <w:marTop w:val="0"/>
          <w:marBottom w:val="0"/>
          <w:divBdr>
            <w:top w:val="none" w:sz="0" w:space="0" w:color="auto"/>
            <w:left w:val="none" w:sz="0" w:space="0" w:color="auto"/>
            <w:bottom w:val="none" w:sz="0" w:space="0" w:color="auto"/>
            <w:right w:val="none" w:sz="0" w:space="0" w:color="auto"/>
          </w:divBdr>
        </w:div>
        <w:div w:id="1708143589">
          <w:marLeft w:val="0"/>
          <w:marRight w:val="446"/>
          <w:marTop w:val="0"/>
          <w:marBottom w:val="0"/>
          <w:divBdr>
            <w:top w:val="none" w:sz="0" w:space="0" w:color="auto"/>
            <w:left w:val="none" w:sz="0" w:space="0" w:color="auto"/>
            <w:bottom w:val="none" w:sz="0" w:space="0" w:color="auto"/>
            <w:right w:val="none" w:sz="0" w:space="0" w:color="auto"/>
          </w:divBdr>
        </w:div>
        <w:div w:id="1815946978">
          <w:marLeft w:val="0"/>
          <w:marRight w:val="446"/>
          <w:marTop w:val="0"/>
          <w:marBottom w:val="0"/>
          <w:divBdr>
            <w:top w:val="none" w:sz="0" w:space="0" w:color="auto"/>
            <w:left w:val="none" w:sz="0" w:space="0" w:color="auto"/>
            <w:bottom w:val="none" w:sz="0" w:space="0" w:color="auto"/>
            <w:right w:val="none" w:sz="0" w:space="0" w:color="auto"/>
          </w:divBdr>
        </w:div>
      </w:divsChild>
    </w:div>
    <w:div w:id="1738552061">
      <w:bodyDiv w:val="1"/>
      <w:marLeft w:val="0"/>
      <w:marRight w:val="0"/>
      <w:marTop w:val="0"/>
      <w:marBottom w:val="0"/>
      <w:divBdr>
        <w:top w:val="none" w:sz="0" w:space="0" w:color="auto"/>
        <w:left w:val="none" w:sz="0" w:space="0" w:color="auto"/>
        <w:bottom w:val="none" w:sz="0" w:space="0" w:color="auto"/>
        <w:right w:val="none" w:sz="0" w:space="0" w:color="auto"/>
      </w:divBdr>
      <w:divsChild>
        <w:div w:id="481776188">
          <w:marLeft w:val="0"/>
          <w:marRight w:val="1166"/>
          <w:marTop w:val="115"/>
          <w:marBottom w:val="0"/>
          <w:divBdr>
            <w:top w:val="none" w:sz="0" w:space="0" w:color="auto"/>
            <w:left w:val="none" w:sz="0" w:space="0" w:color="auto"/>
            <w:bottom w:val="none" w:sz="0" w:space="0" w:color="auto"/>
            <w:right w:val="none" w:sz="0" w:space="0" w:color="auto"/>
          </w:divBdr>
        </w:div>
        <w:div w:id="1444114064">
          <w:marLeft w:val="0"/>
          <w:marRight w:val="1166"/>
          <w:marTop w:val="115"/>
          <w:marBottom w:val="0"/>
          <w:divBdr>
            <w:top w:val="none" w:sz="0" w:space="0" w:color="auto"/>
            <w:left w:val="none" w:sz="0" w:space="0" w:color="auto"/>
            <w:bottom w:val="none" w:sz="0" w:space="0" w:color="auto"/>
            <w:right w:val="none" w:sz="0" w:space="0" w:color="auto"/>
          </w:divBdr>
        </w:div>
        <w:div w:id="1900045400">
          <w:marLeft w:val="0"/>
          <w:marRight w:val="1166"/>
          <w:marTop w:val="115"/>
          <w:marBottom w:val="0"/>
          <w:divBdr>
            <w:top w:val="none" w:sz="0" w:space="0" w:color="auto"/>
            <w:left w:val="none" w:sz="0" w:space="0" w:color="auto"/>
            <w:bottom w:val="none" w:sz="0" w:space="0" w:color="auto"/>
            <w:right w:val="none" w:sz="0" w:space="0" w:color="auto"/>
          </w:divBdr>
        </w:div>
      </w:divsChild>
    </w:div>
    <w:div w:id="1767533355">
      <w:bodyDiv w:val="1"/>
      <w:marLeft w:val="0"/>
      <w:marRight w:val="0"/>
      <w:marTop w:val="0"/>
      <w:marBottom w:val="0"/>
      <w:divBdr>
        <w:top w:val="none" w:sz="0" w:space="0" w:color="auto"/>
        <w:left w:val="none" w:sz="0" w:space="0" w:color="auto"/>
        <w:bottom w:val="none" w:sz="0" w:space="0" w:color="auto"/>
        <w:right w:val="none" w:sz="0" w:space="0" w:color="auto"/>
      </w:divBdr>
      <w:divsChild>
        <w:div w:id="48842894">
          <w:marLeft w:val="0"/>
          <w:marRight w:val="1166"/>
          <w:marTop w:val="0"/>
          <w:marBottom w:val="100"/>
          <w:divBdr>
            <w:top w:val="none" w:sz="0" w:space="0" w:color="auto"/>
            <w:left w:val="none" w:sz="0" w:space="0" w:color="auto"/>
            <w:bottom w:val="none" w:sz="0" w:space="0" w:color="auto"/>
            <w:right w:val="none" w:sz="0" w:space="0" w:color="auto"/>
          </w:divBdr>
        </w:div>
        <w:div w:id="385224355">
          <w:marLeft w:val="0"/>
          <w:marRight w:val="1166"/>
          <w:marTop w:val="0"/>
          <w:marBottom w:val="100"/>
          <w:divBdr>
            <w:top w:val="none" w:sz="0" w:space="0" w:color="auto"/>
            <w:left w:val="none" w:sz="0" w:space="0" w:color="auto"/>
            <w:bottom w:val="none" w:sz="0" w:space="0" w:color="auto"/>
            <w:right w:val="none" w:sz="0" w:space="0" w:color="auto"/>
          </w:divBdr>
        </w:div>
        <w:div w:id="575551825">
          <w:marLeft w:val="0"/>
          <w:marRight w:val="446"/>
          <w:marTop w:val="0"/>
          <w:marBottom w:val="100"/>
          <w:divBdr>
            <w:top w:val="none" w:sz="0" w:space="0" w:color="auto"/>
            <w:left w:val="none" w:sz="0" w:space="0" w:color="auto"/>
            <w:bottom w:val="none" w:sz="0" w:space="0" w:color="auto"/>
            <w:right w:val="none" w:sz="0" w:space="0" w:color="auto"/>
          </w:divBdr>
        </w:div>
        <w:div w:id="838428919">
          <w:marLeft w:val="0"/>
          <w:marRight w:val="1166"/>
          <w:marTop w:val="0"/>
          <w:marBottom w:val="100"/>
          <w:divBdr>
            <w:top w:val="none" w:sz="0" w:space="0" w:color="auto"/>
            <w:left w:val="none" w:sz="0" w:space="0" w:color="auto"/>
            <w:bottom w:val="none" w:sz="0" w:space="0" w:color="auto"/>
            <w:right w:val="none" w:sz="0" w:space="0" w:color="auto"/>
          </w:divBdr>
        </w:div>
        <w:div w:id="842940058">
          <w:marLeft w:val="0"/>
          <w:marRight w:val="446"/>
          <w:marTop w:val="0"/>
          <w:marBottom w:val="100"/>
          <w:divBdr>
            <w:top w:val="none" w:sz="0" w:space="0" w:color="auto"/>
            <w:left w:val="none" w:sz="0" w:space="0" w:color="auto"/>
            <w:bottom w:val="none" w:sz="0" w:space="0" w:color="auto"/>
            <w:right w:val="none" w:sz="0" w:space="0" w:color="auto"/>
          </w:divBdr>
        </w:div>
        <w:div w:id="1181357952">
          <w:marLeft w:val="0"/>
          <w:marRight w:val="446"/>
          <w:marTop w:val="0"/>
          <w:marBottom w:val="100"/>
          <w:divBdr>
            <w:top w:val="none" w:sz="0" w:space="0" w:color="auto"/>
            <w:left w:val="none" w:sz="0" w:space="0" w:color="auto"/>
            <w:bottom w:val="none" w:sz="0" w:space="0" w:color="auto"/>
            <w:right w:val="none" w:sz="0" w:space="0" w:color="auto"/>
          </w:divBdr>
        </w:div>
        <w:div w:id="1984045878">
          <w:marLeft w:val="0"/>
          <w:marRight w:val="446"/>
          <w:marTop w:val="0"/>
          <w:marBottom w:val="100"/>
          <w:divBdr>
            <w:top w:val="none" w:sz="0" w:space="0" w:color="auto"/>
            <w:left w:val="none" w:sz="0" w:space="0" w:color="auto"/>
            <w:bottom w:val="none" w:sz="0" w:space="0" w:color="auto"/>
            <w:right w:val="none" w:sz="0" w:space="0" w:color="auto"/>
          </w:divBdr>
        </w:div>
        <w:div w:id="2110276570">
          <w:marLeft w:val="0"/>
          <w:marRight w:val="1166"/>
          <w:marTop w:val="0"/>
          <w:marBottom w:val="100"/>
          <w:divBdr>
            <w:top w:val="none" w:sz="0" w:space="0" w:color="auto"/>
            <w:left w:val="none" w:sz="0" w:space="0" w:color="auto"/>
            <w:bottom w:val="none" w:sz="0" w:space="0" w:color="auto"/>
            <w:right w:val="none" w:sz="0" w:space="0" w:color="auto"/>
          </w:divBdr>
        </w:div>
      </w:divsChild>
    </w:div>
    <w:div w:id="1832788969">
      <w:bodyDiv w:val="1"/>
      <w:marLeft w:val="0"/>
      <w:marRight w:val="0"/>
      <w:marTop w:val="0"/>
      <w:marBottom w:val="0"/>
      <w:divBdr>
        <w:top w:val="none" w:sz="0" w:space="0" w:color="auto"/>
        <w:left w:val="none" w:sz="0" w:space="0" w:color="auto"/>
        <w:bottom w:val="none" w:sz="0" w:space="0" w:color="auto"/>
        <w:right w:val="none" w:sz="0" w:space="0" w:color="auto"/>
      </w:divBdr>
    </w:div>
    <w:div w:id="1856530324">
      <w:bodyDiv w:val="1"/>
      <w:marLeft w:val="0"/>
      <w:marRight w:val="0"/>
      <w:marTop w:val="0"/>
      <w:marBottom w:val="0"/>
      <w:divBdr>
        <w:top w:val="none" w:sz="0" w:space="0" w:color="auto"/>
        <w:left w:val="none" w:sz="0" w:space="0" w:color="auto"/>
        <w:bottom w:val="none" w:sz="0" w:space="0" w:color="auto"/>
        <w:right w:val="none" w:sz="0" w:space="0" w:color="auto"/>
      </w:divBdr>
    </w:div>
    <w:div w:id="1907061314">
      <w:bodyDiv w:val="1"/>
      <w:marLeft w:val="0"/>
      <w:marRight w:val="0"/>
      <w:marTop w:val="0"/>
      <w:marBottom w:val="0"/>
      <w:divBdr>
        <w:top w:val="none" w:sz="0" w:space="0" w:color="auto"/>
        <w:left w:val="none" w:sz="0" w:space="0" w:color="auto"/>
        <w:bottom w:val="none" w:sz="0" w:space="0" w:color="auto"/>
        <w:right w:val="none" w:sz="0" w:space="0" w:color="auto"/>
      </w:divBdr>
      <w:divsChild>
        <w:div w:id="142310361">
          <w:marLeft w:val="0"/>
          <w:marRight w:val="1166"/>
          <w:marTop w:val="115"/>
          <w:marBottom w:val="0"/>
          <w:divBdr>
            <w:top w:val="none" w:sz="0" w:space="0" w:color="auto"/>
            <w:left w:val="none" w:sz="0" w:space="0" w:color="auto"/>
            <w:bottom w:val="none" w:sz="0" w:space="0" w:color="auto"/>
            <w:right w:val="none" w:sz="0" w:space="0" w:color="auto"/>
          </w:divBdr>
        </w:div>
        <w:div w:id="642587756">
          <w:marLeft w:val="0"/>
          <w:marRight w:val="1166"/>
          <w:marTop w:val="115"/>
          <w:marBottom w:val="0"/>
          <w:divBdr>
            <w:top w:val="none" w:sz="0" w:space="0" w:color="auto"/>
            <w:left w:val="none" w:sz="0" w:space="0" w:color="auto"/>
            <w:bottom w:val="none" w:sz="0" w:space="0" w:color="auto"/>
            <w:right w:val="none" w:sz="0" w:space="0" w:color="auto"/>
          </w:divBdr>
        </w:div>
        <w:div w:id="1732539221">
          <w:marLeft w:val="0"/>
          <w:marRight w:val="1166"/>
          <w:marTop w:val="115"/>
          <w:marBottom w:val="0"/>
          <w:divBdr>
            <w:top w:val="none" w:sz="0" w:space="0" w:color="auto"/>
            <w:left w:val="none" w:sz="0" w:space="0" w:color="auto"/>
            <w:bottom w:val="none" w:sz="0" w:space="0" w:color="auto"/>
            <w:right w:val="none" w:sz="0" w:space="0" w:color="auto"/>
          </w:divBdr>
        </w:div>
      </w:divsChild>
    </w:div>
    <w:div w:id="1911384370">
      <w:bodyDiv w:val="1"/>
      <w:marLeft w:val="0"/>
      <w:marRight w:val="0"/>
      <w:marTop w:val="0"/>
      <w:marBottom w:val="0"/>
      <w:divBdr>
        <w:top w:val="none" w:sz="0" w:space="0" w:color="auto"/>
        <w:left w:val="none" w:sz="0" w:space="0" w:color="auto"/>
        <w:bottom w:val="none" w:sz="0" w:space="0" w:color="auto"/>
        <w:right w:val="none" w:sz="0" w:space="0" w:color="auto"/>
      </w:divBdr>
      <w:divsChild>
        <w:div w:id="449125898">
          <w:marLeft w:val="0"/>
          <w:marRight w:val="1166"/>
          <w:marTop w:val="0"/>
          <w:marBottom w:val="0"/>
          <w:divBdr>
            <w:top w:val="none" w:sz="0" w:space="0" w:color="auto"/>
            <w:left w:val="none" w:sz="0" w:space="0" w:color="auto"/>
            <w:bottom w:val="none" w:sz="0" w:space="0" w:color="auto"/>
            <w:right w:val="none" w:sz="0" w:space="0" w:color="auto"/>
          </w:divBdr>
        </w:div>
        <w:div w:id="1377778702">
          <w:marLeft w:val="0"/>
          <w:marRight w:val="1166"/>
          <w:marTop w:val="0"/>
          <w:marBottom w:val="0"/>
          <w:divBdr>
            <w:top w:val="none" w:sz="0" w:space="0" w:color="auto"/>
            <w:left w:val="none" w:sz="0" w:space="0" w:color="auto"/>
            <w:bottom w:val="none" w:sz="0" w:space="0" w:color="auto"/>
            <w:right w:val="none" w:sz="0" w:space="0" w:color="auto"/>
          </w:divBdr>
        </w:div>
      </w:divsChild>
    </w:div>
    <w:div w:id="1988902126">
      <w:bodyDiv w:val="1"/>
      <w:marLeft w:val="0"/>
      <w:marRight w:val="0"/>
      <w:marTop w:val="0"/>
      <w:marBottom w:val="0"/>
      <w:divBdr>
        <w:top w:val="none" w:sz="0" w:space="0" w:color="auto"/>
        <w:left w:val="none" w:sz="0" w:space="0" w:color="auto"/>
        <w:bottom w:val="none" w:sz="0" w:space="0" w:color="auto"/>
        <w:right w:val="none" w:sz="0" w:space="0" w:color="auto"/>
      </w:divBdr>
      <w:divsChild>
        <w:div w:id="1431393155">
          <w:marLeft w:val="0"/>
          <w:marRight w:val="1166"/>
          <w:marTop w:val="0"/>
          <w:marBottom w:val="0"/>
          <w:divBdr>
            <w:top w:val="none" w:sz="0" w:space="0" w:color="auto"/>
            <w:left w:val="none" w:sz="0" w:space="0" w:color="auto"/>
            <w:bottom w:val="none" w:sz="0" w:space="0" w:color="auto"/>
            <w:right w:val="none" w:sz="0" w:space="0" w:color="auto"/>
          </w:divBdr>
        </w:div>
        <w:div w:id="1669094536">
          <w:marLeft w:val="0"/>
          <w:marRight w:val="1166"/>
          <w:marTop w:val="0"/>
          <w:marBottom w:val="0"/>
          <w:divBdr>
            <w:top w:val="none" w:sz="0" w:space="0" w:color="auto"/>
            <w:left w:val="none" w:sz="0" w:space="0" w:color="auto"/>
            <w:bottom w:val="none" w:sz="0" w:space="0" w:color="auto"/>
            <w:right w:val="none" w:sz="0" w:space="0" w:color="auto"/>
          </w:divBdr>
        </w:div>
      </w:divsChild>
    </w:div>
    <w:div w:id="2067072015">
      <w:bodyDiv w:val="1"/>
      <w:marLeft w:val="0"/>
      <w:marRight w:val="0"/>
      <w:marTop w:val="0"/>
      <w:marBottom w:val="0"/>
      <w:divBdr>
        <w:top w:val="none" w:sz="0" w:space="0" w:color="auto"/>
        <w:left w:val="none" w:sz="0" w:space="0" w:color="auto"/>
        <w:bottom w:val="none" w:sz="0" w:space="0" w:color="auto"/>
        <w:right w:val="none" w:sz="0" w:space="0" w:color="auto"/>
      </w:divBdr>
    </w:div>
    <w:div w:id="2091385614">
      <w:bodyDiv w:val="1"/>
      <w:marLeft w:val="0"/>
      <w:marRight w:val="0"/>
      <w:marTop w:val="0"/>
      <w:marBottom w:val="0"/>
      <w:divBdr>
        <w:top w:val="none" w:sz="0" w:space="0" w:color="auto"/>
        <w:left w:val="none" w:sz="0" w:space="0" w:color="auto"/>
        <w:bottom w:val="none" w:sz="0" w:space="0" w:color="auto"/>
        <w:right w:val="none" w:sz="0" w:space="0" w:color="auto"/>
      </w:divBdr>
      <w:divsChild>
        <w:div w:id="268706391">
          <w:marLeft w:val="0"/>
          <w:marRight w:val="0"/>
          <w:marTop w:val="120"/>
          <w:marBottom w:val="0"/>
          <w:divBdr>
            <w:top w:val="none" w:sz="0" w:space="0" w:color="auto"/>
            <w:left w:val="none" w:sz="0" w:space="0" w:color="auto"/>
            <w:bottom w:val="none" w:sz="0" w:space="0" w:color="auto"/>
            <w:right w:val="none" w:sz="0" w:space="0" w:color="auto"/>
          </w:divBdr>
        </w:div>
        <w:div w:id="501355184">
          <w:marLeft w:val="0"/>
          <w:marRight w:val="0"/>
          <w:marTop w:val="120"/>
          <w:marBottom w:val="0"/>
          <w:divBdr>
            <w:top w:val="none" w:sz="0" w:space="0" w:color="auto"/>
            <w:left w:val="none" w:sz="0" w:space="0" w:color="auto"/>
            <w:bottom w:val="none" w:sz="0" w:space="0" w:color="auto"/>
            <w:right w:val="none" w:sz="0" w:space="0" w:color="auto"/>
          </w:divBdr>
        </w:div>
        <w:div w:id="508255984">
          <w:marLeft w:val="0"/>
          <w:marRight w:val="0"/>
          <w:marTop w:val="120"/>
          <w:marBottom w:val="0"/>
          <w:divBdr>
            <w:top w:val="none" w:sz="0" w:space="0" w:color="auto"/>
            <w:left w:val="none" w:sz="0" w:space="0" w:color="auto"/>
            <w:bottom w:val="none" w:sz="0" w:space="0" w:color="auto"/>
            <w:right w:val="none" w:sz="0" w:space="0" w:color="auto"/>
          </w:divBdr>
        </w:div>
        <w:div w:id="1137799097">
          <w:marLeft w:val="0"/>
          <w:marRight w:val="0"/>
          <w:marTop w:val="120"/>
          <w:marBottom w:val="0"/>
          <w:divBdr>
            <w:top w:val="none" w:sz="0" w:space="0" w:color="auto"/>
            <w:left w:val="none" w:sz="0" w:space="0" w:color="auto"/>
            <w:bottom w:val="none" w:sz="0" w:space="0" w:color="auto"/>
            <w:right w:val="none" w:sz="0" w:space="0" w:color="auto"/>
          </w:divBdr>
        </w:div>
      </w:divsChild>
    </w:div>
    <w:div w:id="2124614703">
      <w:bodyDiv w:val="1"/>
      <w:marLeft w:val="0"/>
      <w:marRight w:val="0"/>
      <w:marTop w:val="0"/>
      <w:marBottom w:val="0"/>
      <w:divBdr>
        <w:top w:val="none" w:sz="0" w:space="0" w:color="auto"/>
        <w:left w:val="none" w:sz="0" w:space="0" w:color="auto"/>
        <w:bottom w:val="none" w:sz="0" w:space="0" w:color="auto"/>
        <w:right w:val="none" w:sz="0" w:space="0" w:color="auto"/>
      </w:divBdr>
      <w:divsChild>
        <w:div w:id="195193696">
          <w:marLeft w:val="0"/>
          <w:marRight w:val="1166"/>
          <w:marTop w:val="115"/>
          <w:marBottom w:val="0"/>
          <w:divBdr>
            <w:top w:val="none" w:sz="0" w:space="0" w:color="auto"/>
            <w:left w:val="none" w:sz="0" w:space="0" w:color="auto"/>
            <w:bottom w:val="none" w:sz="0" w:space="0" w:color="auto"/>
            <w:right w:val="none" w:sz="0" w:space="0" w:color="auto"/>
          </w:divBdr>
        </w:div>
        <w:div w:id="1525167221">
          <w:marLeft w:val="0"/>
          <w:marRight w:val="1166"/>
          <w:marTop w:val="115"/>
          <w:marBottom w:val="0"/>
          <w:divBdr>
            <w:top w:val="none" w:sz="0" w:space="0" w:color="auto"/>
            <w:left w:val="none" w:sz="0" w:space="0" w:color="auto"/>
            <w:bottom w:val="none" w:sz="0" w:space="0" w:color="auto"/>
            <w:right w:val="none" w:sz="0" w:space="0" w:color="auto"/>
          </w:divBdr>
        </w:div>
        <w:div w:id="1726219454">
          <w:marLeft w:val="0"/>
          <w:marRight w:val="1166"/>
          <w:marTop w:val="115"/>
          <w:marBottom w:val="0"/>
          <w:divBdr>
            <w:top w:val="none" w:sz="0" w:space="0" w:color="auto"/>
            <w:left w:val="none" w:sz="0" w:space="0" w:color="auto"/>
            <w:bottom w:val="none" w:sz="0" w:space="0" w:color="auto"/>
            <w:right w:val="none" w:sz="0" w:space="0" w:color="auto"/>
          </w:divBdr>
        </w:div>
      </w:divsChild>
    </w:div>
    <w:div w:id="2142261028">
      <w:bodyDiv w:val="1"/>
      <w:marLeft w:val="0"/>
      <w:marRight w:val="0"/>
      <w:marTop w:val="0"/>
      <w:marBottom w:val="0"/>
      <w:divBdr>
        <w:top w:val="none" w:sz="0" w:space="0" w:color="auto"/>
        <w:left w:val="none" w:sz="0" w:space="0" w:color="auto"/>
        <w:bottom w:val="none" w:sz="0" w:space="0" w:color="auto"/>
        <w:right w:val="none" w:sz="0" w:space="0" w:color="auto"/>
      </w:divBdr>
      <w:divsChild>
        <w:div w:id="8144137">
          <w:marLeft w:val="0"/>
          <w:marRight w:val="0"/>
          <w:marTop w:val="120"/>
          <w:marBottom w:val="0"/>
          <w:divBdr>
            <w:top w:val="none" w:sz="0" w:space="0" w:color="auto"/>
            <w:left w:val="none" w:sz="0" w:space="0" w:color="auto"/>
            <w:bottom w:val="none" w:sz="0" w:space="0" w:color="auto"/>
            <w:right w:val="none" w:sz="0" w:space="0" w:color="auto"/>
          </w:divBdr>
        </w:div>
        <w:div w:id="242376328">
          <w:marLeft w:val="0"/>
          <w:marRight w:val="0"/>
          <w:marTop w:val="120"/>
          <w:marBottom w:val="0"/>
          <w:divBdr>
            <w:top w:val="none" w:sz="0" w:space="0" w:color="auto"/>
            <w:left w:val="none" w:sz="0" w:space="0" w:color="auto"/>
            <w:bottom w:val="none" w:sz="0" w:space="0" w:color="auto"/>
            <w:right w:val="none" w:sz="0" w:space="0" w:color="auto"/>
          </w:divBdr>
        </w:div>
        <w:div w:id="873155706">
          <w:marLeft w:val="0"/>
          <w:marRight w:val="0"/>
          <w:marTop w:val="120"/>
          <w:marBottom w:val="0"/>
          <w:divBdr>
            <w:top w:val="none" w:sz="0" w:space="0" w:color="auto"/>
            <w:left w:val="none" w:sz="0" w:space="0" w:color="auto"/>
            <w:bottom w:val="none" w:sz="0" w:space="0" w:color="auto"/>
            <w:right w:val="none" w:sz="0" w:space="0" w:color="auto"/>
          </w:divBdr>
        </w:div>
        <w:div w:id="172204750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E019F-57F7-4217-BB75-7CB8ACA79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2911</Words>
  <Characters>14555</Characters>
  <Application>Microsoft Office Word</Application>
  <DocSecurity>0</DocSecurity>
  <Lines>121</Lines>
  <Paragraphs>34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IDF</dc:creator>
  <cp:keywords/>
  <dc:description/>
  <cp:lastModifiedBy>vpn-l05606</cp:lastModifiedBy>
  <cp:revision>2</cp:revision>
  <cp:lastPrinted>2016-06-05T08:10:00Z</cp:lastPrinted>
  <dcterms:created xsi:type="dcterms:W3CDTF">2016-06-13T12:11:00Z</dcterms:created>
  <dcterms:modified xsi:type="dcterms:W3CDTF">2016-06-21T18:31:00Z</dcterms:modified>
</cp:coreProperties>
</file>