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6B" w:rsidRDefault="00051357" w:rsidP="00803E3C">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2CEF5731" wp14:editId="74F0BB4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286EE3" w:rsidRDefault="00286EE3" w:rsidP="00286EE3">
      <w:pPr>
        <w:spacing w:after="0" w:line="360" w:lineRule="auto"/>
        <w:jc w:val="both"/>
        <w:rPr>
          <w:rFonts w:ascii="Arial" w:hAnsi="Arial" w:cs="David"/>
          <w:bCs/>
          <w:sz w:val="40"/>
          <w:szCs w:val="40"/>
          <w:rtl/>
        </w:rPr>
      </w:pPr>
    </w:p>
    <w:p w:rsidR="00286EE3" w:rsidRPr="00803E3C" w:rsidRDefault="00286EE3" w:rsidP="00286EE3">
      <w:pPr>
        <w:spacing w:after="0" w:line="360" w:lineRule="auto"/>
        <w:jc w:val="both"/>
        <w:rPr>
          <w:rFonts w:ascii="Arial" w:hAnsi="Arial" w:cs="David"/>
          <w:bCs/>
          <w:sz w:val="40"/>
          <w:szCs w:val="40"/>
          <w:rtl/>
        </w:rPr>
      </w:pPr>
    </w:p>
    <w:p w:rsidR="00286EE3" w:rsidRPr="00B95F6F" w:rsidRDefault="00286EE3" w:rsidP="00286EE3">
      <w:pPr>
        <w:spacing w:line="360" w:lineRule="auto"/>
        <w:jc w:val="center"/>
        <w:rPr>
          <w:rFonts w:ascii="David" w:hAnsi="David" w:cs="David"/>
          <w:b/>
          <w:bCs/>
          <w:sz w:val="56"/>
          <w:szCs w:val="56"/>
          <w:rtl/>
        </w:rPr>
      </w:pPr>
      <w:r w:rsidRPr="00B95F6F">
        <w:rPr>
          <w:rFonts w:ascii="David" w:hAnsi="David" w:cs="David" w:hint="cs"/>
          <w:b/>
          <w:bCs/>
          <w:sz w:val="56"/>
          <w:szCs w:val="56"/>
          <w:rtl/>
        </w:rPr>
        <w:t>מטלת סיכום ב</w:t>
      </w:r>
      <w:r>
        <w:rPr>
          <w:rFonts w:ascii="David" w:hAnsi="David" w:cs="David" w:hint="cs"/>
          <w:b/>
          <w:bCs/>
          <w:sz w:val="56"/>
          <w:szCs w:val="56"/>
          <w:rtl/>
        </w:rPr>
        <w:t>סדנת</w:t>
      </w:r>
    </w:p>
    <w:p w:rsidR="00286EE3" w:rsidRPr="00B95F6F" w:rsidRDefault="00286EE3" w:rsidP="00286EE3">
      <w:pPr>
        <w:spacing w:line="360" w:lineRule="auto"/>
        <w:jc w:val="center"/>
        <w:rPr>
          <w:rFonts w:ascii="David" w:hAnsi="David" w:cs="David"/>
          <w:b/>
          <w:bCs/>
          <w:sz w:val="56"/>
          <w:szCs w:val="56"/>
        </w:rPr>
      </w:pPr>
      <w:r>
        <w:rPr>
          <w:rFonts w:ascii="David" w:hAnsi="David" w:cs="David" w:hint="cs"/>
          <w:b/>
          <w:bCs/>
          <w:sz w:val="56"/>
          <w:szCs w:val="56"/>
          <w:rtl/>
        </w:rPr>
        <w:t>כלכלה גלובלית</w:t>
      </w:r>
    </w:p>
    <w:p w:rsidR="00286EE3" w:rsidRDefault="00286EE3" w:rsidP="00286EE3">
      <w:pPr>
        <w:spacing w:after="0" w:line="360" w:lineRule="auto"/>
        <w:jc w:val="center"/>
        <w:rPr>
          <w:rFonts w:ascii="Times New Roman" w:hAnsi="Times New Roman" w:cs="David"/>
          <w:bCs/>
          <w:color w:val="000000"/>
          <w:sz w:val="48"/>
          <w:szCs w:val="48"/>
        </w:rPr>
      </w:pPr>
    </w:p>
    <w:p w:rsidR="00286EE3" w:rsidRPr="00C921E1" w:rsidRDefault="00286EE3" w:rsidP="00D874FD">
      <w:pPr>
        <w:bidi/>
        <w:spacing w:line="360" w:lineRule="auto"/>
        <w:jc w:val="center"/>
        <w:rPr>
          <w:rFonts w:ascii="David" w:hAnsi="David" w:cs="David"/>
          <w:b/>
          <w:bCs/>
          <w:sz w:val="56"/>
          <w:szCs w:val="56"/>
        </w:rPr>
      </w:pPr>
      <w:r>
        <w:rPr>
          <w:rFonts w:ascii="David" w:hAnsi="David" w:cs="David" w:hint="cs"/>
          <w:b/>
          <w:bCs/>
          <w:sz w:val="56"/>
          <w:szCs w:val="56"/>
          <w:rtl/>
        </w:rPr>
        <w:t xml:space="preserve">הגירת </w:t>
      </w:r>
      <w:r w:rsidR="00D874FD">
        <w:rPr>
          <w:rFonts w:ascii="David" w:hAnsi="David" w:cs="David" w:hint="cs"/>
          <w:b/>
          <w:bCs/>
          <w:sz w:val="56"/>
          <w:szCs w:val="56"/>
          <w:rtl/>
        </w:rPr>
        <w:t>"</w:t>
      </w:r>
      <w:r>
        <w:rPr>
          <w:rFonts w:ascii="David" w:hAnsi="David" w:cs="David" w:hint="cs"/>
          <w:b/>
          <w:bCs/>
          <w:sz w:val="56"/>
          <w:szCs w:val="56"/>
          <w:rtl/>
        </w:rPr>
        <w:t>מוחות</w:t>
      </w:r>
      <w:r w:rsidR="00D874FD">
        <w:rPr>
          <w:rFonts w:ascii="David" w:hAnsi="David" w:cs="David" w:hint="cs"/>
          <w:b/>
          <w:bCs/>
          <w:sz w:val="56"/>
          <w:szCs w:val="56"/>
          <w:rtl/>
        </w:rPr>
        <w:t>"</w:t>
      </w:r>
    </w:p>
    <w:p w:rsidR="00286EE3" w:rsidRPr="001B562D" w:rsidRDefault="00286EE3" w:rsidP="00286EE3">
      <w:pPr>
        <w:spacing w:after="0" w:line="360" w:lineRule="auto"/>
        <w:jc w:val="center"/>
        <w:rPr>
          <w:rFonts w:cs="David"/>
          <w:b/>
          <w:bCs/>
          <w:sz w:val="56"/>
          <w:szCs w:val="56"/>
        </w:rPr>
      </w:pPr>
      <w:r>
        <w:rPr>
          <w:rFonts w:cs="David" w:hint="cs"/>
          <w:b/>
          <w:bCs/>
          <w:sz w:val="56"/>
          <w:szCs w:val="56"/>
          <w:rtl/>
        </w:rPr>
        <w:t xml:space="preserve"> </w:t>
      </w:r>
    </w:p>
    <w:p w:rsidR="00286EE3" w:rsidRDefault="00286EE3" w:rsidP="00286EE3">
      <w:pPr>
        <w:spacing w:after="0" w:line="360" w:lineRule="auto"/>
        <w:jc w:val="right"/>
        <w:rPr>
          <w:rFonts w:ascii="Times New Roman" w:hAnsi="Times New Roman" w:cs="David"/>
          <w:bCs/>
          <w:color w:val="000000"/>
          <w:sz w:val="48"/>
          <w:szCs w:val="48"/>
        </w:rPr>
      </w:pPr>
    </w:p>
    <w:p w:rsidR="00286EE3" w:rsidRDefault="00286EE3" w:rsidP="00286EE3">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Pr>
          <w:rFonts w:ascii="Times New Roman" w:hAnsi="Times New Roman" w:cs="David" w:hint="cs"/>
          <w:bCs/>
          <w:color w:val="000000"/>
          <w:sz w:val="44"/>
          <w:szCs w:val="44"/>
          <w:rtl/>
        </w:rPr>
        <w:t>מר דוד ברודט</w:t>
      </w:r>
    </w:p>
    <w:p w:rsidR="00286EE3" w:rsidRDefault="00286EE3" w:rsidP="00286EE3">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Pr>
          <w:rFonts w:ascii="Times New Roman" w:hAnsi="Times New Roman" w:cs="David" w:hint="cs"/>
          <w:bCs/>
          <w:color w:val="000000"/>
          <w:sz w:val="44"/>
          <w:szCs w:val="44"/>
          <w:rtl/>
        </w:rPr>
        <w:t>ים</w:t>
      </w:r>
      <w:r w:rsidRPr="00803E3C">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 xml:space="preserve">        צביקה ישראלי</w:t>
      </w:r>
    </w:p>
    <w:p w:rsidR="00286EE3" w:rsidRPr="00803E3C" w:rsidRDefault="00286EE3" w:rsidP="00286EE3">
      <w:pPr>
        <w:spacing w:after="0" w:line="360" w:lineRule="auto"/>
        <w:ind w:left="720" w:firstLine="720"/>
        <w:jc w:val="right"/>
        <w:rPr>
          <w:rFonts w:ascii="Times New Roman" w:hAnsi="Times New Roman" w:cs="David"/>
          <w:bCs/>
          <w:color w:val="000000"/>
          <w:sz w:val="44"/>
          <w:szCs w:val="44"/>
          <w:rtl/>
        </w:rPr>
      </w:pPr>
      <w:r>
        <w:rPr>
          <w:rFonts w:ascii="Times New Roman" w:hAnsi="Times New Roman" w:cs="David" w:hint="cs"/>
          <w:bCs/>
          <w:color w:val="000000"/>
          <w:sz w:val="44"/>
          <w:szCs w:val="44"/>
          <w:rtl/>
        </w:rPr>
        <w:t xml:space="preserve">                        קובי פאר</w:t>
      </w:r>
    </w:p>
    <w:p w:rsidR="00A43575" w:rsidRDefault="009523CF" w:rsidP="003E6BAA">
      <w:pPr>
        <w:spacing w:after="0" w:line="360" w:lineRule="auto"/>
        <w:rPr>
          <w:rFonts w:ascii="Arial" w:hAnsi="Arial" w:cs="Arial"/>
          <w:sz w:val="28"/>
          <w:szCs w:val="28"/>
        </w:rPr>
      </w:pPr>
      <w:r>
        <w:rPr>
          <w:noProof/>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5E14E8">
        <w:rPr>
          <w:rFonts w:ascii="Times New Roman" w:hAnsi="Times New Roman" w:cs="David" w:hint="cs"/>
          <w:bCs/>
          <w:color w:val="000000"/>
          <w:sz w:val="44"/>
          <w:szCs w:val="44"/>
          <w:rtl/>
        </w:rPr>
        <w:t>מאי 2019</w:t>
      </w:r>
      <w:r w:rsidR="007C50FF">
        <w:rPr>
          <w:rFonts w:ascii="Arial" w:hAnsi="Arial" w:cs="Arial"/>
          <w:sz w:val="28"/>
          <w:szCs w:val="28"/>
        </w:rPr>
        <w:br w:type="page"/>
      </w:r>
    </w:p>
    <w:p w:rsidR="00191188" w:rsidRDefault="00191188" w:rsidP="00191188">
      <w:pPr>
        <w:bidi/>
        <w:spacing w:after="0" w:line="240" w:lineRule="auto"/>
        <w:jc w:val="center"/>
        <w:rPr>
          <w:rFonts w:ascii="Arial" w:hAnsi="Arial" w:cs="David" w:hint="cs"/>
          <w:b/>
          <w:bCs/>
          <w:sz w:val="36"/>
          <w:szCs w:val="36"/>
          <w:rtl/>
        </w:rPr>
      </w:pPr>
      <w:r w:rsidRPr="00A85121">
        <w:rPr>
          <w:rFonts w:ascii="Arial" w:hAnsi="Arial" w:cs="David" w:hint="cs"/>
          <w:b/>
          <w:bCs/>
          <w:sz w:val="36"/>
          <w:szCs w:val="36"/>
          <w:rtl/>
        </w:rPr>
        <w:lastRenderedPageBreak/>
        <w:t>תוכן עניינים</w:t>
      </w:r>
    </w:p>
    <w:p w:rsidR="00AC778E" w:rsidRDefault="00AC778E" w:rsidP="00AC778E">
      <w:pPr>
        <w:bidi/>
        <w:spacing w:after="0" w:line="240" w:lineRule="auto"/>
        <w:jc w:val="center"/>
        <w:rPr>
          <w:rFonts w:ascii="Arial" w:hAnsi="Arial" w:cs="David" w:hint="cs"/>
          <w:b/>
          <w:bCs/>
          <w:sz w:val="36"/>
          <w:szCs w:val="36"/>
          <w:rtl/>
        </w:rPr>
      </w:pPr>
    </w:p>
    <w:p w:rsidR="00191188" w:rsidRPr="00A85121" w:rsidRDefault="00191188" w:rsidP="00191188">
      <w:pPr>
        <w:bidi/>
        <w:spacing w:after="0" w:line="240" w:lineRule="auto"/>
        <w:jc w:val="center"/>
        <w:rPr>
          <w:rFonts w:ascii="Arial" w:hAnsi="Arial" w:cs="David"/>
          <w:b/>
          <w:bCs/>
          <w:sz w:val="36"/>
          <w:szCs w:val="36"/>
          <w:rtl/>
        </w:rPr>
      </w:pPr>
    </w:p>
    <w:p w:rsidR="00191188" w:rsidRPr="00102EEE" w:rsidRDefault="00191188" w:rsidP="00191188">
      <w:pPr>
        <w:bidi/>
        <w:spacing w:after="0" w:line="240" w:lineRule="auto"/>
        <w:jc w:val="both"/>
        <w:rPr>
          <w:rFonts w:ascii="Arial" w:hAnsi="Arial" w:cs="David"/>
          <w:sz w:val="28"/>
          <w:szCs w:val="28"/>
          <w:u w:val="single"/>
          <w:rtl/>
        </w:rPr>
      </w:pPr>
      <w:r>
        <w:rPr>
          <w:rFonts w:ascii="Arial" w:hAnsi="Arial" w:cs="David" w:hint="cs"/>
          <w:sz w:val="28"/>
          <w:szCs w:val="28"/>
          <w:rtl/>
        </w:rPr>
        <w:tab/>
      </w:r>
      <w:r>
        <w:rPr>
          <w:rFonts w:ascii="Arial" w:hAnsi="Arial" w:cs="David" w:hint="cs"/>
          <w:sz w:val="28"/>
          <w:szCs w:val="28"/>
          <w:rtl/>
        </w:rPr>
        <w:tab/>
      </w:r>
      <w:r>
        <w:rPr>
          <w:rFonts w:ascii="Arial" w:hAnsi="Arial" w:cs="David" w:hint="cs"/>
          <w:sz w:val="28"/>
          <w:szCs w:val="28"/>
          <w:rtl/>
        </w:rPr>
        <w:tab/>
      </w:r>
      <w:r>
        <w:rPr>
          <w:rFonts w:ascii="Arial" w:hAnsi="Arial" w:cs="David" w:hint="cs"/>
          <w:sz w:val="28"/>
          <w:szCs w:val="28"/>
          <w:rtl/>
        </w:rPr>
        <w:tab/>
      </w:r>
      <w:r>
        <w:rPr>
          <w:rFonts w:ascii="Arial" w:hAnsi="Arial" w:cs="David" w:hint="cs"/>
          <w:sz w:val="28"/>
          <w:szCs w:val="28"/>
          <w:rtl/>
        </w:rPr>
        <w:tab/>
      </w:r>
      <w:r>
        <w:rPr>
          <w:rFonts w:ascii="Arial" w:hAnsi="Arial" w:cs="David" w:hint="cs"/>
          <w:sz w:val="28"/>
          <w:szCs w:val="28"/>
          <w:rtl/>
        </w:rPr>
        <w:tab/>
      </w:r>
      <w:r>
        <w:rPr>
          <w:rFonts w:ascii="Arial" w:hAnsi="Arial" w:cs="David" w:hint="cs"/>
          <w:sz w:val="28"/>
          <w:szCs w:val="28"/>
          <w:rtl/>
        </w:rPr>
        <w:tab/>
      </w:r>
      <w:r>
        <w:rPr>
          <w:rFonts w:ascii="Arial" w:hAnsi="Arial" w:cs="David" w:hint="cs"/>
          <w:sz w:val="28"/>
          <w:szCs w:val="28"/>
          <w:rtl/>
        </w:rPr>
        <w:tab/>
      </w:r>
      <w:r>
        <w:rPr>
          <w:rFonts w:ascii="Arial" w:hAnsi="Arial" w:cs="David" w:hint="cs"/>
          <w:sz w:val="28"/>
          <w:szCs w:val="28"/>
          <w:rtl/>
        </w:rPr>
        <w:tab/>
      </w:r>
      <w:r>
        <w:rPr>
          <w:rFonts w:ascii="Arial" w:hAnsi="Arial" w:cs="David" w:hint="cs"/>
          <w:sz w:val="28"/>
          <w:szCs w:val="28"/>
          <w:rtl/>
        </w:rPr>
        <w:tab/>
        <w:t xml:space="preserve">        </w:t>
      </w:r>
      <w:r w:rsidRPr="00102EEE">
        <w:rPr>
          <w:rFonts w:ascii="Arial" w:hAnsi="Arial" w:cs="David" w:hint="cs"/>
          <w:sz w:val="28"/>
          <w:szCs w:val="28"/>
          <w:u w:val="single"/>
          <w:rtl/>
        </w:rPr>
        <w:t>עמוד</w:t>
      </w:r>
    </w:p>
    <w:p w:rsidR="00191188" w:rsidRDefault="00191188" w:rsidP="00191188">
      <w:pPr>
        <w:bidi/>
        <w:spacing w:after="0" w:line="240" w:lineRule="auto"/>
        <w:jc w:val="both"/>
        <w:rPr>
          <w:rFonts w:ascii="Arial" w:hAnsi="Arial" w:cs="David"/>
          <w:b/>
          <w:bCs/>
          <w:sz w:val="36"/>
          <w:szCs w:val="36"/>
          <w:u w:val="single"/>
          <w:rtl/>
        </w:rPr>
      </w:pPr>
    </w:p>
    <w:p w:rsidR="00191188" w:rsidRDefault="00191188" w:rsidP="000356DD">
      <w:pPr>
        <w:pStyle w:val="a3"/>
        <w:numPr>
          <w:ilvl w:val="0"/>
          <w:numId w:val="2"/>
        </w:numPr>
        <w:bidi/>
        <w:spacing w:after="0" w:line="360" w:lineRule="auto"/>
        <w:ind w:left="379"/>
        <w:jc w:val="both"/>
        <w:rPr>
          <w:rFonts w:ascii="Arial" w:hAnsi="Arial" w:cs="David"/>
          <w:sz w:val="28"/>
          <w:szCs w:val="28"/>
        </w:rPr>
      </w:pPr>
      <w:r w:rsidRPr="000356DD">
        <w:rPr>
          <w:rFonts w:ascii="Arial" w:hAnsi="Arial" w:cs="David" w:hint="cs"/>
          <w:sz w:val="28"/>
          <w:szCs w:val="28"/>
          <w:rtl/>
        </w:rPr>
        <w:t>מבוא</w:t>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000356DD">
        <w:rPr>
          <w:rFonts w:ascii="Arial" w:hAnsi="Arial" w:cs="David" w:hint="cs"/>
          <w:sz w:val="28"/>
          <w:szCs w:val="28"/>
          <w:rtl/>
        </w:rPr>
        <w:t>2</w:t>
      </w:r>
    </w:p>
    <w:p w:rsidR="000356DD" w:rsidRPr="000356DD" w:rsidRDefault="000356DD" w:rsidP="000356DD">
      <w:pPr>
        <w:pStyle w:val="a3"/>
        <w:bidi/>
        <w:spacing w:after="0" w:line="360" w:lineRule="auto"/>
        <w:ind w:left="379"/>
        <w:jc w:val="both"/>
        <w:rPr>
          <w:rFonts w:ascii="Arial" w:hAnsi="Arial" w:cs="David"/>
          <w:sz w:val="28"/>
          <w:szCs w:val="28"/>
          <w:rtl/>
        </w:rPr>
      </w:pPr>
    </w:p>
    <w:p w:rsidR="00191188" w:rsidRDefault="00AC07C5" w:rsidP="000356DD">
      <w:pPr>
        <w:pStyle w:val="a3"/>
        <w:numPr>
          <w:ilvl w:val="0"/>
          <w:numId w:val="2"/>
        </w:numPr>
        <w:bidi/>
        <w:spacing w:after="0" w:line="360" w:lineRule="auto"/>
        <w:ind w:left="379"/>
        <w:jc w:val="both"/>
        <w:rPr>
          <w:rFonts w:ascii="Arial" w:hAnsi="Arial" w:cs="David"/>
          <w:sz w:val="28"/>
          <w:szCs w:val="28"/>
        </w:rPr>
      </w:pPr>
      <w:r>
        <w:rPr>
          <w:rFonts w:ascii="Arial" w:hAnsi="Arial" w:cs="David" w:hint="cs"/>
          <w:sz w:val="28"/>
          <w:szCs w:val="28"/>
          <w:rtl/>
        </w:rPr>
        <w:t>הגירת</w:t>
      </w:r>
      <w:r w:rsidR="00191188" w:rsidRPr="000356DD">
        <w:rPr>
          <w:rFonts w:ascii="Arial" w:hAnsi="Arial" w:cs="David" w:hint="cs"/>
          <w:sz w:val="28"/>
          <w:szCs w:val="28"/>
          <w:rtl/>
        </w:rPr>
        <w:t xml:space="preserve"> </w:t>
      </w:r>
      <w:r>
        <w:rPr>
          <w:rFonts w:ascii="Arial" w:hAnsi="Arial" w:cs="David" w:hint="cs"/>
          <w:sz w:val="28"/>
          <w:szCs w:val="28"/>
          <w:rtl/>
        </w:rPr>
        <w:t>"</w:t>
      </w:r>
      <w:r w:rsidR="00191188" w:rsidRPr="000356DD">
        <w:rPr>
          <w:rFonts w:ascii="Arial" w:hAnsi="Arial" w:cs="David" w:hint="cs"/>
          <w:sz w:val="28"/>
          <w:szCs w:val="28"/>
          <w:rtl/>
        </w:rPr>
        <w:t>מוחות" - תיאור התופעה, יתרונותיה וחסרונותיה</w:t>
      </w:r>
      <w:r w:rsidR="00191188" w:rsidRPr="000356DD">
        <w:rPr>
          <w:rFonts w:ascii="Arial" w:hAnsi="Arial" w:cs="David" w:hint="cs"/>
          <w:sz w:val="28"/>
          <w:szCs w:val="28"/>
          <w:rtl/>
        </w:rPr>
        <w:tab/>
      </w:r>
      <w:r w:rsidR="000356DD">
        <w:rPr>
          <w:rFonts w:ascii="Arial" w:hAnsi="Arial" w:cs="David" w:hint="cs"/>
          <w:sz w:val="28"/>
          <w:szCs w:val="28"/>
          <w:rtl/>
        </w:rPr>
        <w:tab/>
      </w:r>
      <w:r w:rsidR="00191188" w:rsidRPr="000356DD">
        <w:rPr>
          <w:rFonts w:ascii="Arial" w:hAnsi="Arial" w:cs="David" w:hint="cs"/>
          <w:sz w:val="28"/>
          <w:szCs w:val="28"/>
          <w:rtl/>
        </w:rPr>
        <w:tab/>
      </w:r>
      <w:r w:rsidR="000356DD">
        <w:rPr>
          <w:rFonts w:ascii="Arial" w:hAnsi="Arial" w:cs="David" w:hint="cs"/>
          <w:sz w:val="28"/>
          <w:szCs w:val="28"/>
          <w:rtl/>
        </w:rPr>
        <w:t>2</w:t>
      </w:r>
    </w:p>
    <w:p w:rsidR="000356DD" w:rsidRPr="000356DD" w:rsidRDefault="000356DD" w:rsidP="000356DD">
      <w:pPr>
        <w:pStyle w:val="a3"/>
        <w:rPr>
          <w:rFonts w:ascii="Arial" w:hAnsi="Arial" w:cs="David"/>
          <w:sz w:val="28"/>
          <w:szCs w:val="28"/>
          <w:rtl/>
        </w:rPr>
      </w:pPr>
    </w:p>
    <w:p w:rsidR="00191188" w:rsidRDefault="00191188" w:rsidP="000356DD">
      <w:pPr>
        <w:pStyle w:val="a3"/>
        <w:numPr>
          <w:ilvl w:val="0"/>
          <w:numId w:val="2"/>
        </w:numPr>
        <w:bidi/>
        <w:spacing w:after="0" w:line="360" w:lineRule="auto"/>
        <w:ind w:left="379"/>
        <w:jc w:val="both"/>
        <w:rPr>
          <w:rFonts w:ascii="Arial" w:hAnsi="Arial" w:cs="David"/>
          <w:sz w:val="28"/>
          <w:szCs w:val="28"/>
        </w:rPr>
      </w:pPr>
      <w:r w:rsidRPr="000356DD">
        <w:rPr>
          <w:rFonts w:ascii="Arial" w:hAnsi="Arial" w:cs="David" w:hint="cs"/>
          <w:sz w:val="28"/>
          <w:szCs w:val="28"/>
          <w:rtl/>
        </w:rPr>
        <w:t xml:space="preserve">ההתמודדות של מדינות מוצא עם תופעת "בריחת המוחות" </w:t>
      </w:r>
      <w:r w:rsidR="000356DD">
        <w:rPr>
          <w:rFonts w:ascii="Arial" w:hAnsi="Arial" w:cs="David" w:hint="cs"/>
          <w:sz w:val="28"/>
          <w:szCs w:val="28"/>
          <w:rtl/>
        </w:rPr>
        <w:tab/>
      </w:r>
      <w:r w:rsidR="000356DD">
        <w:rPr>
          <w:rFonts w:ascii="Arial" w:hAnsi="Arial" w:cs="David" w:hint="cs"/>
          <w:sz w:val="28"/>
          <w:szCs w:val="28"/>
          <w:rtl/>
        </w:rPr>
        <w:tab/>
      </w:r>
      <w:r w:rsidRPr="000356DD">
        <w:rPr>
          <w:rFonts w:ascii="Arial" w:hAnsi="Arial" w:cs="David" w:hint="cs"/>
          <w:sz w:val="28"/>
          <w:szCs w:val="28"/>
          <w:rtl/>
        </w:rPr>
        <w:tab/>
      </w:r>
      <w:r w:rsidR="000356DD">
        <w:rPr>
          <w:rFonts w:ascii="Arial" w:hAnsi="Arial" w:cs="David" w:hint="cs"/>
          <w:sz w:val="28"/>
          <w:szCs w:val="28"/>
          <w:rtl/>
        </w:rPr>
        <w:t>4</w:t>
      </w:r>
    </w:p>
    <w:p w:rsidR="000356DD" w:rsidRPr="000356DD" w:rsidRDefault="000356DD" w:rsidP="000356DD">
      <w:pPr>
        <w:pStyle w:val="a3"/>
        <w:rPr>
          <w:rFonts w:ascii="Arial" w:hAnsi="Arial" w:cs="David"/>
          <w:sz w:val="28"/>
          <w:szCs w:val="28"/>
          <w:rtl/>
        </w:rPr>
      </w:pPr>
    </w:p>
    <w:p w:rsidR="00191188" w:rsidRDefault="00191188" w:rsidP="000356DD">
      <w:pPr>
        <w:pStyle w:val="a3"/>
        <w:numPr>
          <w:ilvl w:val="0"/>
          <w:numId w:val="2"/>
        </w:numPr>
        <w:bidi/>
        <w:spacing w:after="0" w:line="360" w:lineRule="auto"/>
        <w:ind w:left="379"/>
        <w:jc w:val="both"/>
        <w:rPr>
          <w:rFonts w:ascii="Arial" w:hAnsi="Arial" w:cs="David"/>
          <w:sz w:val="28"/>
          <w:szCs w:val="28"/>
        </w:rPr>
      </w:pPr>
      <w:r w:rsidRPr="000356DD">
        <w:rPr>
          <w:rFonts w:ascii="Arial" w:hAnsi="Arial" w:cs="David" w:hint="cs"/>
          <w:sz w:val="28"/>
          <w:szCs w:val="28"/>
          <w:rtl/>
        </w:rPr>
        <w:t>סינגפור כ"מקרה בוחן"</w:t>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000356DD">
        <w:rPr>
          <w:rFonts w:ascii="Arial" w:hAnsi="Arial" w:cs="David" w:hint="cs"/>
          <w:sz w:val="28"/>
          <w:szCs w:val="28"/>
          <w:rtl/>
        </w:rPr>
        <w:tab/>
        <w:t>6</w:t>
      </w:r>
    </w:p>
    <w:p w:rsidR="000356DD" w:rsidRPr="000356DD" w:rsidRDefault="000356DD" w:rsidP="000356DD">
      <w:pPr>
        <w:pStyle w:val="a3"/>
        <w:rPr>
          <w:rFonts w:ascii="Arial" w:hAnsi="Arial" w:cs="David"/>
          <w:sz w:val="28"/>
          <w:szCs w:val="28"/>
          <w:rtl/>
        </w:rPr>
      </w:pPr>
    </w:p>
    <w:p w:rsidR="00191188" w:rsidRDefault="002457DF" w:rsidP="00A4543F">
      <w:pPr>
        <w:pStyle w:val="a3"/>
        <w:numPr>
          <w:ilvl w:val="0"/>
          <w:numId w:val="2"/>
        </w:numPr>
        <w:bidi/>
        <w:spacing w:after="0" w:line="360" w:lineRule="auto"/>
        <w:ind w:left="379"/>
        <w:jc w:val="both"/>
        <w:rPr>
          <w:rFonts w:ascii="Arial" w:hAnsi="Arial" w:cs="David"/>
          <w:sz w:val="28"/>
          <w:szCs w:val="28"/>
        </w:rPr>
      </w:pPr>
      <w:r w:rsidRPr="000356DD">
        <w:rPr>
          <w:rFonts w:ascii="Arial" w:hAnsi="Arial" w:cs="David" w:hint="cs"/>
          <w:sz w:val="28"/>
          <w:szCs w:val="28"/>
          <w:rtl/>
        </w:rPr>
        <w:t>"בריחת מוחות" מישראל</w:t>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00191188" w:rsidRPr="000356DD">
        <w:rPr>
          <w:rFonts w:ascii="Arial" w:hAnsi="Arial" w:cs="David" w:hint="cs"/>
          <w:sz w:val="28"/>
          <w:szCs w:val="28"/>
          <w:rtl/>
        </w:rPr>
        <w:tab/>
      </w:r>
      <w:r w:rsidR="00A4543F">
        <w:rPr>
          <w:rFonts w:ascii="Arial" w:hAnsi="Arial" w:cs="David" w:hint="cs"/>
          <w:sz w:val="28"/>
          <w:szCs w:val="28"/>
          <w:rtl/>
        </w:rPr>
        <w:t>8</w:t>
      </w:r>
    </w:p>
    <w:p w:rsidR="000356DD" w:rsidRPr="000356DD" w:rsidRDefault="000356DD" w:rsidP="000356DD">
      <w:pPr>
        <w:pStyle w:val="a3"/>
        <w:rPr>
          <w:rFonts w:ascii="Arial" w:hAnsi="Arial" w:cs="David"/>
          <w:sz w:val="28"/>
          <w:szCs w:val="28"/>
          <w:rtl/>
        </w:rPr>
      </w:pPr>
    </w:p>
    <w:p w:rsidR="002457DF" w:rsidRPr="000356DD" w:rsidRDefault="002457DF" w:rsidP="00F05198">
      <w:pPr>
        <w:pStyle w:val="a3"/>
        <w:numPr>
          <w:ilvl w:val="0"/>
          <w:numId w:val="2"/>
        </w:numPr>
        <w:bidi/>
        <w:spacing w:after="0" w:line="360" w:lineRule="auto"/>
        <w:ind w:left="379"/>
        <w:jc w:val="both"/>
        <w:rPr>
          <w:rFonts w:ascii="Arial" w:hAnsi="Arial" w:cs="David"/>
          <w:sz w:val="28"/>
          <w:szCs w:val="28"/>
        </w:rPr>
      </w:pPr>
      <w:r w:rsidRPr="000356DD">
        <w:rPr>
          <w:rFonts w:ascii="Arial" w:hAnsi="Arial" w:cs="David" w:hint="cs"/>
          <w:sz w:val="28"/>
          <w:szCs w:val="28"/>
          <w:rtl/>
        </w:rPr>
        <w:t>סיכום</w:t>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Pr="000356DD">
        <w:rPr>
          <w:rFonts w:ascii="Arial" w:hAnsi="Arial" w:cs="David" w:hint="cs"/>
          <w:sz w:val="28"/>
          <w:szCs w:val="28"/>
          <w:rtl/>
        </w:rPr>
        <w:tab/>
      </w:r>
      <w:r w:rsidR="00A4543F">
        <w:rPr>
          <w:rFonts w:ascii="Arial" w:hAnsi="Arial" w:cs="David" w:hint="cs"/>
          <w:sz w:val="28"/>
          <w:szCs w:val="28"/>
          <w:rtl/>
        </w:rPr>
        <w:t>1</w:t>
      </w:r>
      <w:r w:rsidR="00F05198">
        <w:rPr>
          <w:rFonts w:ascii="Arial" w:hAnsi="Arial" w:cs="David" w:hint="cs"/>
          <w:sz w:val="28"/>
          <w:szCs w:val="28"/>
          <w:rtl/>
        </w:rPr>
        <w:t>1</w:t>
      </w:r>
      <w:bookmarkStart w:id="0" w:name="_GoBack"/>
      <w:bookmarkEnd w:id="0"/>
    </w:p>
    <w:p w:rsidR="000356DD" w:rsidRDefault="000356DD">
      <w:pPr>
        <w:rPr>
          <w:rFonts w:ascii="Arial" w:hAnsi="Arial" w:cs="David"/>
          <w:b/>
          <w:bCs/>
          <w:sz w:val="32"/>
          <w:szCs w:val="32"/>
        </w:rPr>
      </w:pPr>
      <w:r>
        <w:rPr>
          <w:rFonts w:ascii="Arial" w:hAnsi="Arial" w:cs="David"/>
          <w:b/>
          <w:bCs/>
          <w:sz w:val="32"/>
          <w:szCs w:val="32"/>
          <w:rtl/>
        </w:rPr>
        <w:br w:type="page"/>
      </w:r>
    </w:p>
    <w:p w:rsidR="00C4361C" w:rsidRPr="00EA4276" w:rsidRDefault="00542398" w:rsidP="00191188">
      <w:pPr>
        <w:pStyle w:val="a3"/>
        <w:numPr>
          <w:ilvl w:val="0"/>
          <w:numId w:val="8"/>
        </w:numPr>
        <w:bidi/>
        <w:spacing w:after="0" w:line="360" w:lineRule="auto"/>
        <w:ind w:left="379" w:hanging="284"/>
        <w:jc w:val="both"/>
        <w:rPr>
          <w:rFonts w:ascii="Arial" w:hAnsi="Arial" w:cs="David"/>
          <w:b/>
          <w:bCs/>
          <w:sz w:val="32"/>
          <w:szCs w:val="32"/>
          <w:rtl/>
        </w:rPr>
      </w:pPr>
      <w:r w:rsidRPr="00EA4276">
        <w:rPr>
          <w:rFonts w:ascii="Arial" w:hAnsi="Arial" w:cs="David" w:hint="cs"/>
          <w:b/>
          <w:bCs/>
          <w:sz w:val="32"/>
          <w:szCs w:val="32"/>
          <w:rtl/>
        </w:rPr>
        <w:lastRenderedPageBreak/>
        <w:t>מבוא</w:t>
      </w:r>
    </w:p>
    <w:p w:rsidR="00F567AD" w:rsidRPr="008328C7" w:rsidRDefault="00F567AD" w:rsidP="00681902">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8328C7">
        <w:rPr>
          <w:rFonts w:ascii="David" w:hAnsi="David" w:cs="David"/>
          <w:color w:val="000000"/>
          <w:sz w:val="28"/>
          <w:szCs w:val="28"/>
          <w:shd w:val="clear" w:color="auto" w:fill="FFFFFF"/>
          <w:rtl/>
        </w:rPr>
        <w:t xml:space="preserve">תהליך הגלובליזציה והטכנולוגיות החדשות </w:t>
      </w:r>
      <w:r w:rsidRPr="008328C7">
        <w:rPr>
          <w:rFonts w:ascii="David" w:hAnsi="David" w:cs="David" w:hint="cs"/>
          <w:color w:val="000000"/>
          <w:sz w:val="28"/>
          <w:szCs w:val="28"/>
          <w:shd w:val="clear" w:color="auto" w:fill="FFFFFF"/>
          <w:rtl/>
        </w:rPr>
        <w:t>משנים</w:t>
      </w:r>
      <w:r w:rsidRPr="008328C7">
        <w:rPr>
          <w:rFonts w:ascii="David" w:hAnsi="David" w:cs="David"/>
          <w:color w:val="000000"/>
          <w:sz w:val="28"/>
          <w:szCs w:val="28"/>
          <w:shd w:val="clear" w:color="auto" w:fill="FFFFFF"/>
          <w:rtl/>
        </w:rPr>
        <w:t xml:space="preserve"> את חלוקת העבודה ואת היחס ש</w:t>
      </w:r>
      <w:r w:rsidRPr="008328C7">
        <w:rPr>
          <w:rFonts w:ascii="David" w:hAnsi="David" w:cs="David" w:hint="cs"/>
          <w:color w:val="000000"/>
          <w:sz w:val="28"/>
          <w:szCs w:val="28"/>
          <w:shd w:val="clear" w:color="auto" w:fill="FFFFFF"/>
          <w:rtl/>
        </w:rPr>
        <w:t>בין ההון לבין ה</w:t>
      </w:r>
      <w:r w:rsidRPr="008328C7">
        <w:rPr>
          <w:rFonts w:ascii="David" w:hAnsi="David" w:cs="David"/>
          <w:color w:val="000000"/>
          <w:sz w:val="28"/>
          <w:szCs w:val="28"/>
          <w:shd w:val="clear" w:color="auto" w:fill="FFFFFF"/>
          <w:rtl/>
        </w:rPr>
        <w:t>עבודה בעולם.</w:t>
      </w:r>
      <w:r w:rsidRPr="008328C7">
        <w:rPr>
          <w:rFonts w:ascii="David" w:hAnsi="David" w:cs="David" w:hint="cs"/>
          <w:color w:val="000000"/>
          <w:sz w:val="28"/>
          <w:szCs w:val="28"/>
          <w:shd w:val="clear" w:color="auto" w:fill="FFFFFF"/>
          <w:rtl/>
        </w:rPr>
        <w:t xml:space="preserve"> הדבר מביא להגירת כוח אדם, לסוגיו השונים, בין מדינות.</w:t>
      </w:r>
      <w:r w:rsidR="00A87E27">
        <w:rPr>
          <w:rFonts w:ascii="David" w:hAnsi="David" w:cs="David" w:hint="cs"/>
          <w:color w:val="000000"/>
          <w:sz w:val="28"/>
          <w:szCs w:val="28"/>
          <w:shd w:val="clear" w:color="auto" w:fill="FFFFFF"/>
          <w:rtl/>
        </w:rPr>
        <w:t xml:space="preserve"> </w:t>
      </w:r>
      <w:r w:rsidR="00CE54D0" w:rsidRPr="008328C7">
        <w:rPr>
          <w:rFonts w:ascii="David" w:hAnsi="David" w:cs="David" w:hint="cs"/>
          <w:color w:val="000000"/>
          <w:sz w:val="28"/>
          <w:szCs w:val="28"/>
          <w:shd w:val="clear" w:color="auto" w:fill="FFFFFF"/>
          <w:rtl/>
        </w:rPr>
        <w:t>עבודה זו עוסקת ב</w:t>
      </w:r>
      <w:r w:rsidR="00A87E27">
        <w:rPr>
          <w:rFonts w:ascii="David" w:hAnsi="David" w:cs="David" w:hint="cs"/>
          <w:color w:val="000000"/>
          <w:sz w:val="28"/>
          <w:szCs w:val="28"/>
          <w:shd w:val="clear" w:color="auto" w:fill="FFFFFF"/>
          <w:rtl/>
        </w:rPr>
        <w:t>תופעת ה</w:t>
      </w:r>
      <w:r w:rsidR="00CE54D0" w:rsidRPr="008328C7">
        <w:rPr>
          <w:rFonts w:ascii="David" w:hAnsi="David" w:cs="David" w:hint="cs"/>
          <w:color w:val="000000"/>
          <w:sz w:val="28"/>
          <w:szCs w:val="28"/>
          <w:shd w:val="clear" w:color="auto" w:fill="FFFFFF"/>
          <w:rtl/>
        </w:rPr>
        <w:t xml:space="preserve">הגירה של </w:t>
      </w:r>
      <w:r w:rsidR="00834F63">
        <w:rPr>
          <w:rFonts w:ascii="David" w:hAnsi="David" w:cs="David" w:hint="cs"/>
          <w:color w:val="000000"/>
          <w:sz w:val="28"/>
          <w:szCs w:val="28"/>
          <w:shd w:val="clear" w:color="auto" w:fill="FFFFFF"/>
          <w:rtl/>
        </w:rPr>
        <w:t xml:space="preserve">"מוחות"- </w:t>
      </w:r>
      <w:r w:rsidR="00CE54D0" w:rsidRPr="008328C7">
        <w:rPr>
          <w:rFonts w:ascii="David" w:hAnsi="David" w:cs="David" w:hint="cs"/>
          <w:color w:val="000000"/>
          <w:sz w:val="28"/>
          <w:szCs w:val="28"/>
          <w:shd w:val="clear" w:color="auto" w:fill="FFFFFF"/>
          <w:rtl/>
        </w:rPr>
        <w:t xml:space="preserve">כוח אדם </w:t>
      </w:r>
      <w:r w:rsidR="00834F63">
        <w:rPr>
          <w:rFonts w:ascii="David" w:hAnsi="David" w:cs="David" w:hint="cs"/>
          <w:color w:val="000000"/>
          <w:sz w:val="28"/>
          <w:szCs w:val="28"/>
          <w:shd w:val="clear" w:color="auto" w:fill="FFFFFF"/>
          <w:rtl/>
        </w:rPr>
        <w:t>משכיל ו</w:t>
      </w:r>
      <w:r w:rsidR="00CE54D0" w:rsidRPr="008328C7">
        <w:rPr>
          <w:rFonts w:ascii="David" w:hAnsi="David" w:cs="David" w:hint="cs"/>
          <w:color w:val="000000"/>
          <w:sz w:val="28"/>
          <w:szCs w:val="28"/>
          <w:shd w:val="clear" w:color="auto" w:fill="FFFFFF"/>
          <w:rtl/>
        </w:rPr>
        <w:t>מיומן ברמה גבוהה, בעיקר בתחומי המדע והטכנולוגיה</w:t>
      </w:r>
      <w:r w:rsidR="00834F63">
        <w:rPr>
          <w:rFonts w:ascii="David" w:hAnsi="David" w:cs="David" w:hint="cs"/>
          <w:color w:val="000000"/>
          <w:sz w:val="28"/>
          <w:szCs w:val="28"/>
          <w:shd w:val="clear" w:color="auto" w:fill="FFFFFF"/>
          <w:rtl/>
        </w:rPr>
        <w:t xml:space="preserve"> - </w:t>
      </w:r>
      <w:r w:rsidR="00834F63" w:rsidRPr="008328C7">
        <w:rPr>
          <w:rFonts w:ascii="David" w:hAnsi="David" w:cs="David" w:hint="cs"/>
          <w:color w:val="000000"/>
          <w:sz w:val="28"/>
          <w:szCs w:val="28"/>
          <w:shd w:val="clear" w:color="auto" w:fill="FFFFFF"/>
          <w:rtl/>
        </w:rPr>
        <w:t>למדינות אחרות</w:t>
      </w:r>
      <w:r w:rsidR="00834F63">
        <w:rPr>
          <w:rFonts w:ascii="David" w:hAnsi="David" w:cs="David" w:hint="cs"/>
          <w:color w:val="000000"/>
          <w:sz w:val="28"/>
          <w:szCs w:val="28"/>
          <w:shd w:val="clear" w:color="auto" w:fill="FFFFFF"/>
          <w:rtl/>
        </w:rPr>
        <w:t xml:space="preserve">, בהן </w:t>
      </w:r>
      <w:r w:rsidR="00712674" w:rsidRPr="008328C7">
        <w:rPr>
          <w:rFonts w:ascii="David" w:hAnsi="David" w:cs="David"/>
          <w:color w:val="000000"/>
          <w:sz w:val="28"/>
          <w:szCs w:val="28"/>
          <w:shd w:val="clear" w:color="auto" w:fill="FFFFFF"/>
          <w:rtl/>
        </w:rPr>
        <w:t>מוצעת להם עבודה התואמת את כישוריהם</w:t>
      </w:r>
      <w:r w:rsidR="00712674" w:rsidRPr="008328C7">
        <w:rPr>
          <w:rFonts w:ascii="David" w:hAnsi="David" w:cs="David" w:hint="cs"/>
          <w:color w:val="000000"/>
          <w:sz w:val="28"/>
          <w:szCs w:val="28"/>
          <w:shd w:val="clear" w:color="auto" w:fill="FFFFFF"/>
          <w:rtl/>
        </w:rPr>
        <w:t xml:space="preserve"> והכשרתם. כאשר </w:t>
      </w:r>
      <w:r w:rsidR="00712674" w:rsidRPr="008328C7">
        <w:rPr>
          <w:rFonts w:ascii="David" w:hAnsi="David" w:cs="David"/>
          <w:color w:val="000000"/>
          <w:sz w:val="28"/>
          <w:szCs w:val="28"/>
          <w:shd w:val="clear" w:color="auto" w:fill="FFFFFF"/>
          <w:rtl/>
        </w:rPr>
        <w:t>מדובר על זרימה דו</w:t>
      </w:r>
      <w:r w:rsidR="00712674" w:rsidRPr="008328C7">
        <w:rPr>
          <w:rFonts w:ascii="David" w:hAnsi="David" w:cs="David" w:hint="cs"/>
          <w:color w:val="000000"/>
          <w:sz w:val="28"/>
          <w:szCs w:val="28"/>
          <w:shd w:val="clear" w:color="auto" w:fill="FFFFFF"/>
          <w:rtl/>
        </w:rPr>
        <w:t xml:space="preserve">-צדדית </w:t>
      </w:r>
      <w:r w:rsidR="00712674" w:rsidRPr="008328C7">
        <w:rPr>
          <w:rFonts w:ascii="David" w:hAnsi="David" w:cs="David"/>
          <w:color w:val="000000"/>
          <w:sz w:val="28"/>
          <w:szCs w:val="28"/>
          <w:shd w:val="clear" w:color="auto" w:fill="FFFFFF"/>
          <w:rtl/>
        </w:rPr>
        <w:t xml:space="preserve">של </w:t>
      </w:r>
      <w:r w:rsidR="00834F63">
        <w:rPr>
          <w:rFonts w:ascii="David" w:hAnsi="David" w:cs="David" w:hint="cs"/>
          <w:color w:val="000000"/>
          <w:sz w:val="28"/>
          <w:szCs w:val="28"/>
          <w:shd w:val="clear" w:color="auto" w:fill="FFFFFF"/>
          <w:rtl/>
        </w:rPr>
        <w:t>"מוחות"</w:t>
      </w:r>
      <w:r w:rsidR="00712674" w:rsidRPr="008328C7">
        <w:rPr>
          <w:rFonts w:ascii="David" w:hAnsi="David" w:cs="David"/>
          <w:color w:val="000000"/>
          <w:sz w:val="28"/>
          <w:szCs w:val="28"/>
          <w:shd w:val="clear" w:color="auto" w:fill="FFFFFF"/>
          <w:rtl/>
        </w:rPr>
        <w:t xml:space="preserve"> בין מדינ</w:t>
      </w:r>
      <w:r w:rsidR="00834F63">
        <w:rPr>
          <w:rFonts w:ascii="David" w:hAnsi="David" w:cs="David" w:hint="cs"/>
          <w:color w:val="000000"/>
          <w:sz w:val="28"/>
          <w:szCs w:val="28"/>
          <w:shd w:val="clear" w:color="auto" w:fill="FFFFFF"/>
          <w:rtl/>
        </w:rPr>
        <w:t>ו</w:t>
      </w:r>
      <w:r w:rsidR="00712674" w:rsidRPr="008328C7">
        <w:rPr>
          <w:rFonts w:ascii="David" w:hAnsi="David" w:cs="David"/>
          <w:color w:val="000000"/>
          <w:sz w:val="28"/>
          <w:szCs w:val="28"/>
          <w:shd w:val="clear" w:color="auto" w:fill="FFFFFF"/>
          <w:rtl/>
        </w:rPr>
        <w:t>ת</w:t>
      </w:r>
      <w:r w:rsidR="00B37382">
        <w:rPr>
          <w:rFonts w:ascii="David" w:hAnsi="David" w:cs="David" w:hint="cs"/>
          <w:color w:val="000000"/>
          <w:sz w:val="28"/>
          <w:szCs w:val="28"/>
          <w:shd w:val="clear" w:color="auto" w:fill="FFFFFF"/>
          <w:rtl/>
        </w:rPr>
        <w:t>,</w:t>
      </w:r>
      <w:r w:rsidR="00712674" w:rsidRPr="008328C7">
        <w:rPr>
          <w:rFonts w:ascii="David" w:hAnsi="David" w:cs="David" w:hint="cs"/>
          <w:color w:val="000000"/>
          <w:sz w:val="28"/>
          <w:szCs w:val="28"/>
          <w:shd w:val="clear" w:color="auto" w:fill="FFFFFF"/>
          <w:rtl/>
        </w:rPr>
        <w:t xml:space="preserve"> נקראת התופעה </w:t>
      </w:r>
      <w:r w:rsidR="00712674" w:rsidRPr="008328C7">
        <w:rPr>
          <w:rFonts w:ascii="David" w:hAnsi="David" w:cs="David"/>
          <w:color w:val="000000"/>
          <w:sz w:val="28"/>
          <w:szCs w:val="28"/>
          <w:shd w:val="clear" w:color="auto" w:fill="FFFFFF"/>
          <w:rtl/>
        </w:rPr>
        <w:t>"ניידות מוחות</w:t>
      </w:r>
      <w:r w:rsidR="00712674" w:rsidRPr="008328C7">
        <w:rPr>
          <w:rFonts w:ascii="David" w:hAnsi="David" w:cs="David" w:hint="cs"/>
          <w:color w:val="000000"/>
          <w:sz w:val="28"/>
          <w:szCs w:val="28"/>
          <w:shd w:val="clear" w:color="auto" w:fill="FFFFFF"/>
          <w:rtl/>
        </w:rPr>
        <w:t>"</w:t>
      </w:r>
      <w:r w:rsidR="00712674" w:rsidRPr="008328C7">
        <w:rPr>
          <w:rFonts w:ascii="David" w:hAnsi="David" w:cs="David"/>
          <w:color w:val="000000"/>
          <w:sz w:val="28"/>
          <w:szCs w:val="28"/>
          <w:shd w:val="clear" w:color="auto" w:fill="FFFFFF"/>
          <w:rtl/>
        </w:rPr>
        <w:t xml:space="preserve"> </w:t>
      </w:r>
      <w:r w:rsidR="00712674" w:rsidRPr="008328C7">
        <w:rPr>
          <w:rFonts w:ascii="David" w:hAnsi="David" w:cs="David" w:hint="cs"/>
          <w:color w:val="000000"/>
          <w:sz w:val="28"/>
          <w:szCs w:val="28"/>
          <w:shd w:val="clear" w:color="auto" w:fill="FFFFFF"/>
          <w:rtl/>
        </w:rPr>
        <w:t>(</w:t>
      </w:r>
      <w:r w:rsidR="00712674" w:rsidRPr="008328C7">
        <w:rPr>
          <w:rFonts w:ascii="David" w:hAnsi="David" w:cs="David"/>
          <w:color w:val="000000"/>
          <w:sz w:val="28"/>
          <w:szCs w:val="28"/>
          <w:shd w:val="clear" w:color="auto" w:fill="FFFFFF"/>
        </w:rPr>
        <w:t>brain exchange</w:t>
      </w:r>
      <w:r w:rsidR="00712674" w:rsidRPr="008328C7">
        <w:rPr>
          <w:rFonts w:ascii="David" w:hAnsi="David" w:cs="David" w:hint="cs"/>
          <w:color w:val="000000"/>
          <w:sz w:val="28"/>
          <w:szCs w:val="28"/>
          <w:shd w:val="clear" w:color="auto" w:fill="FFFFFF"/>
          <w:rtl/>
        </w:rPr>
        <w:t xml:space="preserve"> או</w:t>
      </w:r>
      <w:r w:rsidR="00712674" w:rsidRPr="008328C7">
        <w:rPr>
          <w:rFonts w:ascii="David" w:hAnsi="David" w:cs="David"/>
          <w:color w:val="000000"/>
          <w:sz w:val="28"/>
          <w:szCs w:val="28"/>
          <w:shd w:val="clear" w:color="auto" w:fill="FFFFFF"/>
        </w:rPr>
        <w:t>.(</w:t>
      </w:r>
      <w:proofErr w:type="gramStart"/>
      <w:r w:rsidR="00712674" w:rsidRPr="008328C7">
        <w:rPr>
          <w:rFonts w:ascii="David" w:hAnsi="David" w:cs="David"/>
          <w:color w:val="000000"/>
          <w:sz w:val="28"/>
          <w:szCs w:val="28"/>
          <w:shd w:val="clear" w:color="auto" w:fill="FFFFFF"/>
        </w:rPr>
        <w:t>brain</w:t>
      </w:r>
      <w:proofErr w:type="gramEnd"/>
      <w:r w:rsidR="00712674" w:rsidRPr="008328C7">
        <w:rPr>
          <w:rFonts w:ascii="David" w:hAnsi="David" w:cs="David"/>
          <w:color w:val="000000"/>
          <w:sz w:val="28"/>
          <w:szCs w:val="28"/>
          <w:shd w:val="clear" w:color="auto" w:fill="FFFFFF"/>
        </w:rPr>
        <w:t xml:space="preserve"> circulation </w:t>
      </w:r>
      <w:r w:rsidR="00712674" w:rsidRPr="008328C7">
        <w:rPr>
          <w:rFonts w:ascii="David" w:hAnsi="David" w:cs="David"/>
          <w:color w:val="000000"/>
          <w:sz w:val="28"/>
          <w:szCs w:val="28"/>
          <w:shd w:val="clear" w:color="auto" w:fill="FFFFFF"/>
          <w:rtl/>
        </w:rPr>
        <w:t xml:space="preserve"> </w:t>
      </w:r>
      <w:r w:rsidR="00912689" w:rsidRPr="008328C7">
        <w:rPr>
          <w:rFonts w:ascii="David" w:hAnsi="David" w:cs="David" w:hint="cs"/>
          <w:color w:val="000000"/>
          <w:sz w:val="28"/>
          <w:szCs w:val="28"/>
          <w:shd w:val="clear" w:color="auto" w:fill="FFFFFF"/>
          <w:rtl/>
        </w:rPr>
        <w:t>כאשר</w:t>
      </w:r>
      <w:r w:rsidR="00712674" w:rsidRPr="008328C7">
        <w:rPr>
          <w:rFonts w:ascii="David" w:hAnsi="David" w:cs="David" w:hint="cs"/>
          <w:color w:val="000000"/>
          <w:sz w:val="28"/>
          <w:szCs w:val="28"/>
          <w:shd w:val="clear" w:color="auto" w:fill="FFFFFF"/>
          <w:rtl/>
        </w:rPr>
        <w:t xml:space="preserve"> "</w:t>
      </w:r>
      <w:r w:rsidR="00712674" w:rsidRPr="008328C7">
        <w:rPr>
          <w:rFonts w:ascii="David" w:hAnsi="David" w:cs="David"/>
          <w:color w:val="000000"/>
          <w:sz w:val="28"/>
          <w:szCs w:val="28"/>
          <w:shd w:val="clear" w:color="auto" w:fill="FFFFFF"/>
          <w:rtl/>
        </w:rPr>
        <w:t>זרימ</w:t>
      </w:r>
      <w:r w:rsidR="00712674" w:rsidRPr="008328C7">
        <w:rPr>
          <w:rFonts w:ascii="David" w:hAnsi="David" w:cs="David" w:hint="cs"/>
          <w:color w:val="000000"/>
          <w:sz w:val="28"/>
          <w:szCs w:val="28"/>
          <w:shd w:val="clear" w:color="auto" w:fill="FFFFFF"/>
          <w:rtl/>
        </w:rPr>
        <w:t xml:space="preserve">ת" </w:t>
      </w:r>
      <w:r w:rsidR="00834F63">
        <w:rPr>
          <w:rFonts w:ascii="David" w:hAnsi="David" w:cs="David" w:hint="cs"/>
          <w:color w:val="000000"/>
          <w:sz w:val="28"/>
          <w:szCs w:val="28"/>
          <w:shd w:val="clear" w:color="auto" w:fill="FFFFFF"/>
          <w:rtl/>
        </w:rPr>
        <w:t>"המוחות"</w:t>
      </w:r>
      <w:r w:rsidR="00712674" w:rsidRPr="008328C7">
        <w:rPr>
          <w:rFonts w:ascii="David" w:hAnsi="David" w:cs="David" w:hint="cs"/>
          <w:color w:val="000000"/>
          <w:sz w:val="28"/>
          <w:szCs w:val="28"/>
          <w:shd w:val="clear" w:color="auto" w:fill="FFFFFF"/>
          <w:rtl/>
        </w:rPr>
        <w:t xml:space="preserve"> היא חד-כיווני</w:t>
      </w:r>
      <w:r w:rsidR="00AC778E">
        <w:rPr>
          <w:rFonts w:ascii="David" w:hAnsi="David" w:cs="David" w:hint="cs"/>
          <w:color w:val="000000"/>
          <w:sz w:val="28"/>
          <w:szCs w:val="28"/>
          <w:shd w:val="clear" w:color="auto" w:fill="FFFFFF"/>
          <w:rtl/>
        </w:rPr>
        <w:t>ת</w:t>
      </w:r>
      <w:r w:rsidR="00712674" w:rsidRPr="008328C7">
        <w:rPr>
          <w:rFonts w:ascii="David" w:hAnsi="David" w:cs="David" w:hint="cs"/>
          <w:color w:val="000000"/>
          <w:sz w:val="28"/>
          <w:szCs w:val="28"/>
          <w:shd w:val="clear" w:color="auto" w:fill="FFFFFF"/>
          <w:rtl/>
        </w:rPr>
        <w:t xml:space="preserve"> מחוץ </w:t>
      </w:r>
      <w:r w:rsidR="00912689" w:rsidRPr="008328C7">
        <w:rPr>
          <w:rFonts w:ascii="David" w:hAnsi="David" w:cs="David" w:hint="cs"/>
          <w:color w:val="000000"/>
          <w:sz w:val="28"/>
          <w:szCs w:val="28"/>
          <w:shd w:val="clear" w:color="auto" w:fill="FFFFFF"/>
          <w:rtl/>
        </w:rPr>
        <w:t>למדינה</w:t>
      </w:r>
      <w:r w:rsidR="00B37382">
        <w:rPr>
          <w:rFonts w:ascii="David" w:hAnsi="David" w:cs="David" w:hint="cs"/>
          <w:color w:val="000000"/>
          <w:sz w:val="28"/>
          <w:szCs w:val="28"/>
          <w:shd w:val="clear" w:color="auto" w:fill="FFFFFF"/>
          <w:rtl/>
        </w:rPr>
        <w:t>,</w:t>
      </w:r>
      <w:r w:rsidR="00912689" w:rsidRPr="008328C7">
        <w:rPr>
          <w:rFonts w:ascii="David" w:hAnsi="David" w:cs="David" w:hint="cs"/>
          <w:color w:val="000000"/>
          <w:sz w:val="28"/>
          <w:szCs w:val="28"/>
          <w:shd w:val="clear" w:color="auto" w:fill="FFFFFF"/>
          <w:rtl/>
        </w:rPr>
        <w:t xml:space="preserve"> נקראת התופעה "בריחת </w:t>
      </w:r>
      <w:r w:rsidR="00912689" w:rsidRPr="008328C7">
        <w:rPr>
          <w:rFonts w:ascii="David" w:hAnsi="David" w:cs="David"/>
          <w:color w:val="000000"/>
          <w:sz w:val="28"/>
          <w:szCs w:val="28"/>
          <w:shd w:val="clear" w:color="auto" w:fill="FFFFFF"/>
          <w:rtl/>
        </w:rPr>
        <w:t>מוחות</w:t>
      </w:r>
      <w:r w:rsidR="00912689" w:rsidRPr="008328C7">
        <w:rPr>
          <w:rFonts w:ascii="David" w:hAnsi="David" w:cs="David" w:hint="cs"/>
          <w:color w:val="000000"/>
          <w:sz w:val="28"/>
          <w:szCs w:val="28"/>
          <w:shd w:val="clear" w:color="auto" w:fill="FFFFFF"/>
          <w:rtl/>
        </w:rPr>
        <w:t>"</w:t>
      </w:r>
      <w:r w:rsidR="00912689" w:rsidRPr="008328C7">
        <w:rPr>
          <w:rFonts w:ascii="David" w:hAnsi="David" w:cs="David"/>
          <w:color w:val="000000"/>
          <w:sz w:val="28"/>
          <w:szCs w:val="28"/>
          <w:shd w:val="clear" w:color="auto" w:fill="FFFFFF"/>
          <w:rtl/>
        </w:rPr>
        <w:t xml:space="preserve"> (</w:t>
      </w:r>
      <w:r w:rsidR="00912689" w:rsidRPr="008328C7">
        <w:rPr>
          <w:rFonts w:ascii="David" w:hAnsi="David" w:cs="David"/>
          <w:color w:val="000000"/>
          <w:sz w:val="28"/>
          <w:szCs w:val="28"/>
          <w:shd w:val="clear" w:color="auto" w:fill="FFFFFF"/>
        </w:rPr>
        <w:t>brain drain</w:t>
      </w:r>
      <w:r w:rsidR="00912689" w:rsidRPr="008328C7">
        <w:rPr>
          <w:rFonts w:ascii="David" w:hAnsi="David" w:cs="David"/>
          <w:color w:val="000000"/>
          <w:sz w:val="28"/>
          <w:szCs w:val="28"/>
          <w:shd w:val="clear" w:color="auto" w:fill="FFFFFF"/>
          <w:rtl/>
        </w:rPr>
        <w:t>)</w:t>
      </w:r>
      <w:r w:rsidR="00912689" w:rsidRPr="008328C7">
        <w:rPr>
          <w:rFonts w:ascii="David" w:hAnsi="David" w:cs="David" w:hint="cs"/>
          <w:color w:val="000000"/>
          <w:sz w:val="28"/>
          <w:szCs w:val="28"/>
          <w:shd w:val="clear" w:color="auto" w:fill="FFFFFF"/>
          <w:rtl/>
        </w:rPr>
        <w:t>,</w:t>
      </w:r>
      <w:r w:rsidR="00912689" w:rsidRPr="008328C7">
        <w:rPr>
          <w:rFonts w:ascii="David" w:hAnsi="David" w:cs="David"/>
          <w:color w:val="000000"/>
          <w:sz w:val="28"/>
          <w:szCs w:val="28"/>
          <w:shd w:val="clear" w:color="auto" w:fill="FFFFFF"/>
          <w:rtl/>
        </w:rPr>
        <w:t xml:space="preserve"> </w:t>
      </w:r>
      <w:r w:rsidR="00712674" w:rsidRPr="008328C7">
        <w:rPr>
          <w:rFonts w:ascii="David" w:hAnsi="David" w:cs="David" w:hint="cs"/>
          <w:color w:val="000000"/>
          <w:sz w:val="28"/>
          <w:szCs w:val="28"/>
          <w:shd w:val="clear" w:color="auto" w:fill="FFFFFF"/>
          <w:rtl/>
        </w:rPr>
        <w:t xml:space="preserve"> ו</w:t>
      </w:r>
      <w:r w:rsidR="00912689" w:rsidRPr="008328C7">
        <w:rPr>
          <w:rFonts w:ascii="David" w:hAnsi="David" w:cs="David" w:hint="cs"/>
          <w:color w:val="000000"/>
          <w:sz w:val="28"/>
          <w:szCs w:val="28"/>
          <w:shd w:val="clear" w:color="auto" w:fill="FFFFFF"/>
          <w:rtl/>
        </w:rPr>
        <w:t xml:space="preserve">כאשר </w:t>
      </w:r>
      <w:r w:rsidR="00712674" w:rsidRPr="008328C7">
        <w:rPr>
          <w:rFonts w:ascii="David" w:hAnsi="David" w:cs="David" w:hint="cs"/>
          <w:color w:val="000000"/>
          <w:sz w:val="28"/>
          <w:szCs w:val="28"/>
          <w:shd w:val="clear" w:color="auto" w:fill="FFFFFF"/>
          <w:rtl/>
        </w:rPr>
        <w:t xml:space="preserve">"זרימת" </w:t>
      </w:r>
      <w:r w:rsidR="00834F63">
        <w:rPr>
          <w:rFonts w:ascii="David" w:hAnsi="David" w:cs="David" w:hint="cs"/>
          <w:color w:val="000000"/>
          <w:sz w:val="28"/>
          <w:szCs w:val="28"/>
          <w:shd w:val="clear" w:color="auto" w:fill="FFFFFF"/>
          <w:rtl/>
        </w:rPr>
        <w:t>"המוחות"</w:t>
      </w:r>
      <w:r w:rsidR="00912689" w:rsidRPr="008328C7">
        <w:rPr>
          <w:rFonts w:ascii="David" w:hAnsi="David" w:cs="David" w:hint="cs"/>
          <w:color w:val="000000"/>
          <w:sz w:val="28"/>
          <w:szCs w:val="28"/>
          <w:shd w:val="clear" w:color="auto" w:fill="FFFFFF"/>
          <w:rtl/>
        </w:rPr>
        <w:t xml:space="preserve"> </w:t>
      </w:r>
      <w:r w:rsidR="00712674" w:rsidRPr="008328C7">
        <w:rPr>
          <w:rFonts w:ascii="David" w:hAnsi="David" w:cs="David" w:hint="cs"/>
          <w:color w:val="000000"/>
          <w:sz w:val="28"/>
          <w:szCs w:val="28"/>
          <w:shd w:val="clear" w:color="auto" w:fill="FFFFFF"/>
          <w:rtl/>
        </w:rPr>
        <w:t xml:space="preserve">היא </w:t>
      </w:r>
      <w:r w:rsidR="00912689" w:rsidRPr="008328C7">
        <w:rPr>
          <w:rFonts w:ascii="David" w:hAnsi="David" w:cs="David" w:hint="cs"/>
          <w:color w:val="000000"/>
          <w:sz w:val="28"/>
          <w:szCs w:val="28"/>
          <w:shd w:val="clear" w:color="auto" w:fill="FFFFFF"/>
          <w:rtl/>
        </w:rPr>
        <w:t>חד-כיווני</w:t>
      </w:r>
      <w:r w:rsidR="00AC778E">
        <w:rPr>
          <w:rFonts w:ascii="David" w:hAnsi="David" w:cs="David" w:hint="cs"/>
          <w:color w:val="000000"/>
          <w:sz w:val="28"/>
          <w:szCs w:val="28"/>
          <w:shd w:val="clear" w:color="auto" w:fill="FFFFFF"/>
          <w:rtl/>
        </w:rPr>
        <w:t>ת</w:t>
      </w:r>
      <w:r w:rsidR="00912689" w:rsidRPr="008328C7">
        <w:rPr>
          <w:rFonts w:ascii="David" w:hAnsi="David" w:cs="David" w:hint="cs"/>
          <w:color w:val="000000"/>
          <w:sz w:val="28"/>
          <w:szCs w:val="28"/>
          <w:shd w:val="clear" w:color="auto" w:fill="FFFFFF"/>
          <w:rtl/>
        </w:rPr>
        <w:t xml:space="preserve"> </w:t>
      </w:r>
      <w:r w:rsidR="00712674" w:rsidRPr="008328C7">
        <w:rPr>
          <w:rFonts w:ascii="David" w:hAnsi="David" w:cs="David" w:hint="cs"/>
          <w:color w:val="000000"/>
          <w:sz w:val="28"/>
          <w:szCs w:val="28"/>
          <w:shd w:val="clear" w:color="auto" w:fill="FFFFFF"/>
          <w:rtl/>
        </w:rPr>
        <w:t>לתוך המדינה</w:t>
      </w:r>
      <w:r w:rsidR="00B37382">
        <w:rPr>
          <w:rFonts w:ascii="David" w:hAnsi="David" w:cs="David" w:hint="cs"/>
          <w:color w:val="000000"/>
          <w:sz w:val="28"/>
          <w:szCs w:val="28"/>
          <w:shd w:val="clear" w:color="auto" w:fill="FFFFFF"/>
          <w:rtl/>
        </w:rPr>
        <w:t>,</w:t>
      </w:r>
      <w:r w:rsidR="00912689" w:rsidRPr="008328C7">
        <w:rPr>
          <w:rFonts w:ascii="David" w:hAnsi="David" w:cs="David" w:hint="cs"/>
          <w:color w:val="000000"/>
          <w:sz w:val="28"/>
          <w:szCs w:val="28"/>
          <w:shd w:val="clear" w:color="auto" w:fill="FFFFFF"/>
          <w:rtl/>
        </w:rPr>
        <w:t xml:space="preserve"> נקראת התופעה </w:t>
      </w:r>
      <w:r w:rsidRPr="008328C7">
        <w:rPr>
          <w:rFonts w:ascii="David" w:hAnsi="David" w:cs="David"/>
          <w:color w:val="000000"/>
          <w:sz w:val="28"/>
          <w:szCs w:val="28"/>
          <w:shd w:val="clear" w:color="auto" w:fill="FFFFFF"/>
          <w:rtl/>
        </w:rPr>
        <w:t>"</w:t>
      </w:r>
      <w:r w:rsidRPr="008328C7">
        <w:rPr>
          <w:rFonts w:ascii="David" w:hAnsi="David" w:cs="David" w:hint="cs"/>
          <w:color w:val="000000"/>
          <w:sz w:val="28"/>
          <w:szCs w:val="28"/>
          <w:shd w:val="clear" w:color="auto" w:fill="FFFFFF"/>
          <w:rtl/>
        </w:rPr>
        <w:t xml:space="preserve">גיוס </w:t>
      </w:r>
      <w:r w:rsidRPr="008328C7">
        <w:rPr>
          <w:rFonts w:ascii="David" w:hAnsi="David" w:cs="David"/>
          <w:color w:val="000000"/>
          <w:sz w:val="28"/>
          <w:szCs w:val="28"/>
          <w:shd w:val="clear" w:color="auto" w:fill="FFFFFF"/>
          <w:rtl/>
        </w:rPr>
        <w:t>מוחות</w:t>
      </w:r>
      <w:r w:rsidRPr="008328C7">
        <w:rPr>
          <w:rFonts w:ascii="David" w:hAnsi="David" w:cs="David" w:hint="cs"/>
          <w:color w:val="000000"/>
          <w:sz w:val="28"/>
          <w:szCs w:val="28"/>
          <w:shd w:val="clear" w:color="auto" w:fill="FFFFFF"/>
          <w:rtl/>
        </w:rPr>
        <w:t>"</w:t>
      </w:r>
      <w:r w:rsidRPr="008328C7">
        <w:rPr>
          <w:rFonts w:ascii="David" w:hAnsi="David" w:cs="David"/>
          <w:color w:val="000000"/>
          <w:sz w:val="28"/>
          <w:szCs w:val="28"/>
          <w:shd w:val="clear" w:color="auto" w:fill="FFFFFF"/>
          <w:rtl/>
        </w:rPr>
        <w:t xml:space="preserve"> (</w:t>
      </w:r>
      <w:r w:rsidRPr="008328C7">
        <w:rPr>
          <w:rFonts w:ascii="David" w:hAnsi="David" w:cs="David"/>
          <w:color w:val="000000"/>
          <w:sz w:val="28"/>
          <w:szCs w:val="28"/>
          <w:shd w:val="clear" w:color="auto" w:fill="FFFFFF"/>
        </w:rPr>
        <w:t>brain gain</w:t>
      </w:r>
      <w:r w:rsidRPr="008328C7">
        <w:rPr>
          <w:rFonts w:ascii="David" w:hAnsi="David" w:cs="David"/>
          <w:color w:val="000000"/>
          <w:sz w:val="28"/>
          <w:szCs w:val="28"/>
          <w:shd w:val="clear" w:color="auto" w:fill="FFFFFF"/>
          <w:rtl/>
        </w:rPr>
        <w:t>)</w:t>
      </w:r>
      <w:r w:rsidR="00912689" w:rsidRPr="008328C7">
        <w:rPr>
          <w:rFonts w:ascii="David" w:hAnsi="David" w:cs="David" w:hint="cs"/>
          <w:color w:val="000000"/>
          <w:sz w:val="28"/>
          <w:szCs w:val="28"/>
          <w:shd w:val="clear" w:color="auto" w:fill="FFFFFF"/>
          <w:rtl/>
        </w:rPr>
        <w:t>.</w:t>
      </w:r>
      <w:r w:rsidRPr="008328C7">
        <w:rPr>
          <w:rFonts w:ascii="David" w:hAnsi="David" w:cs="David"/>
          <w:color w:val="000000"/>
          <w:sz w:val="28"/>
          <w:szCs w:val="28"/>
          <w:shd w:val="clear" w:color="auto" w:fill="FFFFFF"/>
          <w:rtl/>
        </w:rPr>
        <w:t xml:space="preserve"> </w:t>
      </w:r>
      <w:r w:rsidR="009A570F" w:rsidRPr="008328C7">
        <w:rPr>
          <w:rFonts w:ascii="David" w:hAnsi="David" w:cs="David" w:hint="cs"/>
          <w:color w:val="000000"/>
          <w:sz w:val="28"/>
          <w:szCs w:val="28"/>
          <w:shd w:val="clear" w:color="auto" w:fill="FFFFFF"/>
          <w:rtl/>
        </w:rPr>
        <w:t xml:space="preserve">יש הרואים בתופעה זו </w:t>
      </w:r>
      <w:r w:rsidR="009A570F" w:rsidRPr="008328C7">
        <w:rPr>
          <w:rFonts w:ascii="David" w:hAnsi="David" w:cs="David"/>
          <w:color w:val="000000"/>
          <w:sz w:val="28"/>
          <w:szCs w:val="28"/>
          <w:shd w:val="clear" w:color="auto" w:fill="FFFFFF"/>
          <w:rtl/>
        </w:rPr>
        <w:t>תופעה גלובלית שאין בה פסול</w:t>
      </w:r>
      <w:r w:rsidR="00834F63">
        <w:rPr>
          <w:rFonts w:ascii="David" w:hAnsi="David" w:cs="David" w:hint="cs"/>
          <w:color w:val="000000"/>
          <w:sz w:val="28"/>
          <w:szCs w:val="28"/>
          <w:shd w:val="clear" w:color="auto" w:fill="FFFFFF"/>
          <w:rtl/>
        </w:rPr>
        <w:t>,</w:t>
      </w:r>
      <w:r w:rsidR="009A570F" w:rsidRPr="008328C7">
        <w:rPr>
          <w:rFonts w:ascii="David" w:hAnsi="David" w:cs="David" w:hint="cs"/>
          <w:color w:val="000000"/>
          <w:sz w:val="28"/>
          <w:szCs w:val="28"/>
          <w:shd w:val="clear" w:color="auto" w:fill="FFFFFF"/>
          <w:rtl/>
        </w:rPr>
        <w:t xml:space="preserve"> ויש הרואים בה </w:t>
      </w:r>
      <w:r w:rsidR="009A570F" w:rsidRPr="008328C7">
        <w:rPr>
          <w:rFonts w:ascii="David" w:hAnsi="David" w:cs="David"/>
          <w:color w:val="000000"/>
          <w:sz w:val="28"/>
          <w:szCs w:val="28"/>
          <w:shd w:val="clear" w:color="auto" w:fill="FFFFFF"/>
          <w:rtl/>
        </w:rPr>
        <w:t>"</w:t>
      </w:r>
      <w:hyperlink r:id="rId9" w:history="1">
        <w:r w:rsidR="009A570F" w:rsidRPr="008328C7">
          <w:rPr>
            <w:rFonts w:ascii="David" w:hAnsi="David" w:cs="David"/>
            <w:color w:val="000000"/>
            <w:sz w:val="28"/>
            <w:szCs w:val="28"/>
            <w:shd w:val="clear" w:color="auto" w:fill="FFFFFF"/>
            <w:rtl/>
          </w:rPr>
          <w:t>אסון לאומי</w:t>
        </w:r>
      </w:hyperlink>
      <w:r w:rsidR="009A570F" w:rsidRPr="008328C7">
        <w:rPr>
          <w:rFonts w:ascii="David" w:hAnsi="David" w:cs="David"/>
          <w:color w:val="000000"/>
          <w:sz w:val="28"/>
          <w:szCs w:val="28"/>
          <w:shd w:val="clear" w:color="auto" w:fill="FFFFFF"/>
          <w:rtl/>
        </w:rPr>
        <w:t>"</w:t>
      </w:r>
      <w:r w:rsidR="009A570F" w:rsidRPr="008328C7">
        <w:rPr>
          <w:rFonts w:ascii="David" w:hAnsi="David" w:cs="David" w:hint="cs"/>
          <w:color w:val="000000"/>
          <w:sz w:val="28"/>
          <w:szCs w:val="28"/>
          <w:shd w:val="clear" w:color="auto" w:fill="FFFFFF"/>
          <w:rtl/>
        </w:rPr>
        <w:t xml:space="preserve"> לאותן מדינות מהן מהגרים </w:t>
      </w:r>
      <w:r w:rsidR="00B37382">
        <w:rPr>
          <w:rFonts w:ascii="David" w:hAnsi="David" w:cs="David" w:hint="cs"/>
          <w:color w:val="000000"/>
          <w:sz w:val="28"/>
          <w:szCs w:val="28"/>
          <w:shd w:val="clear" w:color="auto" w:fill="FFFFFF"/>
          <w:rtl/>
        </w:rPr>
        <w:t>"ה</w:t>
      </w:r>
      <w:r w:rsidR="009A570F" w:rsidRPr="008328C7">
        <w:rPr>
          <w:rFonts w:ascii="David" w:hAnsi="David" w:cs="David" w:hint="cs"/>
          <w:color w:val="000000"/>
          <w:sz w:val="28"/>
          <w:szCs w:val="28"/>
          <w:shd w:val="clear" w:color="auto" w:fill="FFFFFF"/>
          <w:rtl/>
        </w:rPr>
        <w:t>מוחות".</w:t>
      </w:r>
    </w:p>
    <w:p w:rsidR="000768F8" w:rsidRDefault="009A570F" w:rsidP="006321DB">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העבודה תמקד זרקור </w:t>
      </w:r>
      <w:r w:rsidR="006321DB">
        <w:rPr>
          <w:rFonts w:ascii="David" w:hAnsi="David" w:cs="David" w:hint="cs"/>
          <w:color w:val="000000"/>
          <w:sz w:val="28"/>
          <w:szCs w:val="28"/>
          <w:shd w:val="clear" w:color="auto" w:fill="FFFFFF"/>
          <w:rtl/>
        </w:rPr>
        <w:t>על ה</w:t>
      </w:r>
      <w:r w:rsidR="006E4795">
        <w:rPr>
          <w:rFonts w:ascii="David" w:hAnsi="David" w:cs="David" w:hint="cs"/>
          <w:color w:val="000000"/>
          <w:sz w:val="28"/>
          <w:szCs w:val="28"/>
          <w:shd w:val="clear" w:color="auto" w:fill="FFFFFF"/>
          <w:rtl/>
        </w:rPr>
        <w:t xml:space="preserve">התמודדות של </w:t>
      </w:r>
      <w:r>
        <w:rPr>
          <w:rFonts w:ascii="David" w:hAnsi="David" w:cs="David" w:hint="cs"/>
          <w:color w:val="000000"/>
          <w:sz w:val="28"/>
          <w:szCs w:val="28"/>
          <w:shd w:val="clear" w:color="auto" w:fill="FFFFFF"/>
          <w:rtl/>
        </w:rPr>
        <w:t>שתי מדינות, סינ</w:t>
      </w:r>
      <w:r w:rsidR="00B37382">
        <w:rPr>
          <w:rFonts w:ascii="David" w:hAnsi="David" w:cs="David" w:hint="cs"/>
          <w:color w:val="000000"/>
          <w:sz w:val="28"/>
          <w:szCs w:val="28"/>
          <w:shd w:val="clear" w:color="auto" w:fill="FFFFFF"/>
          <w:rtl/>
        </w:rPr>
        <w:t>ג</w:t>
      </w:r>
      <w:r>
        <w:rPr>
          <w:rFonts w:ascii="David" w:hAnsi="David" w:cs="David" w:hint="cs"/>
          <w:color w:val="000000"/>
          <w:sz w:val="28"/>
          <w:szCs w:val="28"/>
          <w:shd w:val="clear" w:color="auto" w:fill="FFFFFF"/>
          <w:rtl/>
        </w:rPr>
        <w:t xml:space="preserve">פור וישראל, </w:t>
      </w:r>
      <w:r w:rsidR="006321DB">
        <w:rPr>
          <w:rFonts w:ascii="David" w:hAnsi="David" w:cs="David" w:hint="cs"/>
          <w:color w:val="000000"/>
          <w:sz w:val="28"/>
          <w:szCs w:val="28"/>
          <w:shd w:val="clear" w:color="auto" w:fill="FFFFFF"/>
          <w:rtl/>
        </w:rPr>
        <w:t>עם</w:t>
      </w:r>
      <w:r>
        <w:rPr>
          <w:rFonts w:ascii="David" w:hAnsi="David" w:cs="David" w:hint="cs"/>
          <w:color w:val="000000"/>
          <w:sz w:val="28"/>
          <w:szCs w:val="28"/>
          <w:shd w:val="clear" w:color="auto" w:fill="FFFFFF"/>
          <w:rtl/>
        </w:rPr>
        <w:t xml:space="preserve"> תופע</w:t>
      </w:r>
      <w:r w:rsidR="006321DB">
        <w:rPr>
          <w:rFonts w:ascii="David" w:hAnsi="David" w:cs="David" w:hint="cs"/>
          <w:color w:val="000000"/>
          <w:sz w:val="28"/>
          <w:szCs w:val="28"/>
          <w:shd w:val="clear" w:color="auto" w:fill="FFFFFF"/>
          <w:rtl/>
        </w:rPr>
        <w:t>ת</w:t>
      </w:r>
      <w:r>
        <w:rPr>
          <w:rFonts w:ascii="David" w:hAnsi="David" w:cs="David" w:hint="cs"/>
          <w:color w:val="000000"/>
          <w:sz w:val="28"/>
          <w:szCs w:val="28"/>
          <w:shd w:val="clear" w:color="auto" w:fill="FFFFFF"/>
          <w:rtl/>
        </w:rPr>
        <w:t xml:space="preserve"> "בריחת מוחות". </w:t>
      </w:r>
    </w:p>
    <w:p w:rsidR="00F567AD" w:rsidRDefault="009A570F" w:rsidP="006E4795">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בסינגפור, </w:t>
      </w:r>
      <w:r w:rsidR="006321DB">
        <w:rPr>
          <w:rFonts w:ascii="David" w:hAnsi="David" w:cs="David" w:hint="cs"/>
          <w:color w:val="000000"/>
          <w:sz w:val="28"/>
          <w:szCs w:val="28"/>
          <w:shd w:val="clear" w:color="auto" w:fill="FFFFFF"/>
          <w:rtl/>
        </w:rPr>
        <w:t xml:space="preserve">על </w:t>
      </w:r>
      <w:r w:rsidR="00955E97" w:rsidRPr="008328C7">
        <w:rPr>
          <w:rFonts w:ascii="David" w:hAnsi="David" w:cs="David" w:hint="cs"/>
          <w:color w:val="000000"/>
          <w:sz w:val="28"/>
          <w:szCs w:val="28"/>
          <w:shd w:val="clear" w:color="auto" w:fill="FFFFFF"/>
          <w:rtl/>
        </w:rPr>
        <w:t xml:space="preserve">רקע שיעור </w:t>
      </w:r>
      <w:r>
        <w:rPr>
          <w:rFonts w:ascii="David" w:hAnsi="David" w:cs="David" w:hint="cs"/>
          <w:color w:val="000000"/>
          <w:sz w:val="28"/>
          <w:szCs w:val="28"/>
          <w:shd w:val="clear" w:color="auto" w:fill="FFFFFF"/>
          <w:rtl/>
        </w:rPr>
        <w:t xml:space="preserve">ילודה </w:t>
      </w:r>
      <w:r w:rsidR="00955E97" w:rsidRPr="008328C7">
        <w:rPr>
          <w:rFonts w:ascii="David" w:hAnsi="David" w:cs="David" w:hint="cs"/>
          <w:color w:val="000000"/>
          <w:sz w:val="28"/>
          <w:szCs w:val="28"/>
          <w:shd w:val="clear" w:color="auto" w:fill="FFFFFF"/>
          <w:rtl/>
        </w:rPr>
        <w:t>נמוך ביותר</w:t>
      </w:r>
      <w:r w:rsidR="000768F8">
        <w:rPr>
          <w:rFonts w:ascii="David" w:hAnsi="David" w:cs="David" w:hint="cs"/>
          <w:color w:val="000000"/>
          <w:sz w:val="28"/>
          <w:szCs w:val="28"/>
          <w:shd w:val="clear" w:color="auto" w:fill="FFFFFF"/>
          <w:rtl/>
        </w:rPr>
        <w:t xml:space="preserve"> ו</w:t>
      </w:r>
      <w:r>
        <w:rPr>
          <w:rFonts w:ascii="David" w:hAnsi="David" w:cs="David" w:hint="cs"/>
          <w:color w:val="000000"/>
          <w:sz w:val="28"/>
          <w:szCs w:val="28"/>
          <w:shd w:val="clear" w:color="auto" w:fill="FFFFFF"/>
          <w:rtl/>
        </w:rPr>
        <w:t>בהינתן</w:t>
      </w:r>
      <w:r w:rsidR="00955E97" w:rsidRPr="008328C7">
        <w:rPr>
          <w:rFonts w:ascii="David" w:hAnsi="David" w:cs="David" w:hint="cs"/>
          <w:color w:val="000000"/>
          <w:sz w:val="28"/>
          <w:szCs w:val="28"/>
          <w:shd w:val="clear" w:color="auto" w:fill="FFFFFF"/>
          <w:rtl/>
        </w:rPr>
        <w:t xml:space="preserve"> צ</w:t>
      </w:r>
      <w:r>
        <w:rPr>
          <w:rFonts w:ascii="David" w:hAnsi="David" w:cs="David" w:hint="cs"/>
          <w:color w:val="000000"/>
          <w:sz w:val="28"/>
          <w:szCs w:val="28"/>
          <w:shd w:val="clear" w:color="auto" w:fill="FFFFFF"/>
          <w:rtl/>
        </w:rPr>
        <w:t>ורך</w:t>
      </w:r>
      <w:r w:rsidR="00955E97" w:rsidRPr="008328C7">
        <w:rPr>
          <w:rFonts w:ascii="David" w:hAnsi="David" w:cs="David" w:hint="cs"/>
          <w:color w:val="000000"/>
          <w:sz w:val="28"/>
          <w:szCs w:val="28"/>
          <w:shd w:val="clear" w:color="auto" w:fill="FFFFFF"/>
          <w:rtl/>
        </w:rPr>
        <w:t xml:space="preserve"> </w:t>
      </w:r>
      <w:r w:rsidR="000768F8">
        <w:rPr>
          <w:rFonts w:ascii="David" w:hAnsi="David" w:cs="David" w:hint="cs"/>
          <w:color w:val="000000"/>
          <w:sz w:val="28"/>
          <w:szCs w:val="28"/>
          <w:shd w:val="clear" w:color="auto" w:fill="FFFFFF"/>
          <w:rtl/>
        </w:rPr>
        <w:t>ניכר</w:t>
      </w:r>
      <w:r w:rsidR="00955E97" w:rsidRPr="008328C7">
        <w:rPr>
          <w:rFonts w:ascii="David" w:hAnsi="David" w:cs="David" w:hint="cs"/>
          <w:color w:val="000000"/>
          <w:sz w:val="28"/>
          <w:szCs w:val="28"/>
          <w:shd w:val="clear" w:color="auto" w:fill="FFFFFF"/>
          <w:rtl/>
        </w:rPr>
        <w:t xml:space="preserve"> בכוח אדם טכנולוגי מיומן</w:t>
      </w:r>
      <w:r w:rsidR="00E8298C" w:rsidRPr="008328C7">
        <w:rPr>
          <w:rFonts w:ascii="David" w:hAnsi="David" w:cs="David" w:hint="cs"/>
          <w:color w:val="000000"/>
          <w:sz w:val="28"/>
          <w:szCs w:val="28"/>
          <w:shd w:val="clear" w:color="auto" w:fill="FFFFFF"/>
          <w:rtl/>
        </w:rPr>
        <w:t>,</w:t>
      </w:r>
      <w:r w:rsidR="00955E97" w:rsidRPr="008328C7">
        <w:rPr>
          <w:rFonts w:ascii="David" w:hAnsi="David" w:cs="David" w:hint="cs"/>
          <w:color w:val="000000"/>
          <w:sz w:val="28"/>
          <w:szCs w:val="28"/>
          <w:shd w:val="clear" w:color="auto" w:fill="FFFFFF"/>
          <w:rtl/>
        </w:rPr>
        <w:t xml:space="preserve"> </w:t>
      </w:r>
      <w:r w:rsidR="000768F8">
        <w:rPr>
          <w:rFonts w:ascii="David" w:hAnsi="David" w:cs="David" w:hint="cs"/>
          <w:color w:val="000000"/>
          <w:sz w:val="28"/>
          <w:szCs w:val="28"/>
          <w:shd w:val="clear" w:color="auto" w:fill="FFFFFF"/>
          <w:rtl/>
        </w:rPr>
        <w:t xml:space="preserve">נקטה הממשלה בפעולות רבות </w:t>
      </w:r>
      <w:r w:rsidRPr="008328C7">
        <w:rPr>
          <w:rFonts w:ascii="David" w:hAnsi="David" w:cs="David" w:hint="cs"/>
          <w:color w:val="000000"/>
          <w:sz w:val="28"/>
          <w:szCs w:val="28"/>
          <w:shd w:val="clear" w:color="auto" w:fill="FFFFFF"/>
          <w:rtl/>
        </w:rPr>
        <w:t xml:space="preserve">על מנת להתמודד עם </w:t>
      </w:r>
      <w:r w:rsidR="006E4795">
        <w:rPr>
          <w:rFonts w:ascii="David" w:hAnsi="David" w:cs="David" w:hint="cs"/>
          <w:color w:val="000000"/>
          <w:sz w:val="28"/>
          <w:szCs w:val="28"/>
          <w:shd w:val="clear" w:color="auto" w:fill="FFFFFF"/>
          <w:rtl/>
        </w:rPr>
        <w:t>ה</w:t>
      </w:r>
      <w:r w:rsidRPr="008328C7">
        <w:rPr>
          <w:rFonts w:ascii="David" w:hAnsi="David" w:cs="David" w:hint="cs"/>
          <w:color w:val="000000"/>
          <w:sz w:val="28"/>
          <w:szCs w:val="28"/>
          <w:shd w:val="clear" w:color="auto" w:fill="FFFFFF"/>
          <w:rtl/>
        </w:rPr>
        <w:t>תופע</w:t>
      </w:r>
      <w:r w:rsidR="006E4795">
        <w:rPr>
          <w:rFonts w:ascii="David" w:hAnsi="David" w:cs="David" w:hint="cs"/>
          <w:color w:val="000000"/>
          <w:sz w:val="28"/>
          <w:szCs w:val="28"/>
          <w:shd w:val="clear" w:color="auto" w:fill="FFFFFF"/>
          <w:rtl/>
        </w:rPr>
        <w:t xml:space="preserve">ה. במבחן התוצאה, </w:t>
      </w:r>
      <w:r w:rsidR="00931972">
        <w:rPr>
          <w:rFonts w:ascii="David" w:hAnsi="David" w:cs="David" w:hint="cs"/>
          <w:color w:val="000000"/>
          <w:sz w:val="28"/>
          <w:szCs w:val="28"/>
          <w:shd w:val="clear" w:color="auto" w:fill="FFFFFF"/>
          <w:rtl/>
        </w:rPr>
        <w:t xml:space="preserve">נראה כי פעולות אלה מצליחות </w:t>
      </w:r>
      <w:r w:rsidR="000768F8">
        <w:rPr>
          <w:rFonts w:ascii="David" w:hAnsi="David" w:cs="David" w:hint="cs"/>
          <w:color w:val="000000"/>
          <w:sz w:val="28"/>
          <w:szCs w:val="28"/>
          <w:shd w:val="clear" w:color="auto" w:fill="FFFFFF"/>
          <w:rtl/>
        </w:rPr>
        <w:t>ל</w:t>
      </w:r>
      <w:r w:rsidR="006E4795">
        <w:rPr>
          <w:rFonts w:ascii="David" w:hAnsi="David" w:cs="David" w:hint="cs"/>
          <w:color w:val="000000"/>
          <w:sz w:val="28"/>
          <w:szCs w:val="28"/>
          <w:shd w:val="clear" w:color="auto" w:fill="FFFFFF"/>
          <w:rtl/>
        </w:rPr>
        <w:t>תת מענה ול</w:t>
      </w:r>
      <w:r w:rsidR="000768F8">
        <w:rPr>
          <w:rFonts w:ascii="David" w:hAnsi="David" w:cs="David" w:hint="cs"/>
          <w:color w:val="000000"/>
          <w:sz w:val="28"/>
          <w:szCs w:val="28"/>
          <w:shd w:val="clear" w:color="auto" w:fill="FFFFFF"/>
          <w:rtl/>
        </w:rPr>
        <w:t>חולל שינוי חיובי משמעותי, מבחינת המדינה וצרכיה.</w:t>
      </w:r>
    </w:p>
    <w:p w:rsidR="000768F8" w:rsidRPr="008328C7" w:rsidRDefault="000768F8" w:rsidP="00681902">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בישראל, על רקע המחסור</w:t>
      </w:r>
      <w:r w:rsidR="00100966">
        <w:rPr>
          <w:rFonts w:ascii="David" w:hAnsi="David" w:cs="David" w:hint="cs"/>
          <w:color w:val="000000"/>
          <w:sz w:val="28"/>
          <w:szCs w:val="28"/>
          <w:shd w:val="clear" w:color="auto" w:fill="FFFFFF"/>
          <w:rtl/>
        </w:rPr>
        <w:t xml:space="preserve"> הגובר והולך בכוח אדם בעל מיומנות עילית בתחומי המדע והטכנולוגיה, גיבשה הממשלה מספר יוזמות להתמודדות עם תופעת "בריחת המוחות" מהמדינה. </w:t>
      </w:r>
      <w:r w:rsidR="006E4795">
        <w:rPr>
          <w:rFonts w:ascii="David" w:hAnsi="David" w:cs="David" w:hint="cs"/>
          <w:color w:val="000000"/>
          <w:sz w:val="28"/>
          <w:szCs w:val="28"/>
          <w:shd w:val="clear" w:color="auto" w:fill="FFFFFF"/>
          <w:rtl/>
        </w:rPr>
        <w:t xml:space="preserve">עד כה, לא הצליחו התכניות הממשלתיות לתת מענה לבעיות הנובעות מהתופעה ונראה כי </w:t>
      </w:r>
      <w:r w:rsidR="00681902">
        <w:rPr>
          <w:rFonts w:ascii="David" w:hAnsi="David" w:cs="David" w:hint="cs"/>
          <w:color w:val="000000"/>
          <w:sz w:val="28"/>
          <w:szCs w:val="28"/>
          <w:shd w:val="clear" w:color="auto" w:fill="FFFFFF"/>
          <w:rtl/>
        </w:rPr>
        <w:t>התופעה הולכת ומתרחבת</w:t>
      </w:r>
      <w:r w:rsidR="006E4795">
        <w:rPr>
          <w:rFonts w:ascii="David" w:hAnsi="David" w:cs="David" w:hint="cs"/>
          <w:color w:val="000000"/>
          <w:sz w:val="28"/>
          <w:szCs w:val="28"/>
          <w:shd w:val="clear" w:color="auto" w:fill="FFFFFF"/>
          <w:rtl/>
        </w:rPr>
        <w:t>.</w:t>
      </w:r>
    </w:p>
    <w:p w:rsidR="00D26FF7" w:rsidRPr="00E5325E" w:rsidRDefault="00D26FF7" w:rsidP="00D26FF7">
      <w:pPr>
        <w:bidi/>
        <w:spacing w:after="0" w:line="360" w:lineRule="auto"/>
        <w:jc w:val="both"/>
        <w:rPr>
          <w:rFonts w:ascii="Arial" w:hAnsi="Arial" w:cs="David"/>
          <w:b/>
          <w:bCs/>
          <w:sz w:val="16"/>
          <w:szCs w:val="16"/>
          <w:rtl/>
        </w:rPr>
      </w:pPr>
    </w:p>
    <w:p w:rsidR="00B44A63" w:rsidRPr="00CF4653" w:rsidRDefault="00AC07C5" w:rsidP="00191188">
      <w:pPr>
        <w:pStyle w:val="a3"/>
        <w:numPr>
          <w:ilvl w:val="0"/>
          <w:numId w:val="8"/>
        </w:numPr>
        <w:bidi/>
        <w:spacing w:after="0" w:line="360" w:lineRule="auto"/>
        <w:ind w:left="379" w:hanging="284"/>
        <w:jc w:val="both"/>
        <w:rPr>
          <w:rFonts w:ascii="Arial" w:hAnsi="Arial" w:cs="David"/>
          <w:b/>
          <w:bCs/>
          <w:sz w:val="32"/>
          <w:szCs w:val="32"/>
        </w:rPr>
      </w:pPr>
      <w:r>
        <w:rPr>
          <w:rFonts w:ascii="Arial" w:hAnsi="Arial" w:cs="David" w:hint="cs"/>
          <w:b/>
          <w:bCs/>
          <w:sz w:val="32"/>
          <w:szCs w:val="32"/>
          <w:rtl/>
        </w:rPr>
        <w:t>הגירת</w:t>
      </w:r>
      <w:r w:rsidR="007C59C9">
        <w:rPr>
          <w:rFonts w:ascii="Arial" w:hAnsi="Arial" w:cs="David" w:hint="cs"/>
          <w:b/>
          <w:bCs/>
          <w:sz w:val="32"/>
          <w:szCs w:val="32"/>
          <w:rtl/>
        </w:rPr>
        <w:t xml:space="preserve"> </w:t>
      </w:r>
      <w:r>
        <w:rPr>
          <w:rFonts w:ascii="Arial" w:hAnsi="Arial" w:cs="David" w:hint="cs"/>
          <w:b/>
          <w:bCs/>
          <w:sz w:val="32"/>
          <w:szCs w:val="32"/>
          <w:rtl/>
        </w:rPr>
        <w:t>"</w:t>
      </w:r>
      <w:r w:rsidR="007C59C9">
        <w:rPr>
          <w:rFonts w:ascii="Arial" w:hAnsi="Arial" w:cs="David" w:hint="cs"/>
          <w:b/>
          <w:bCs/>
          <w:sz w:val="32"/>
          <w:szCs w:val="32"/>
          <w:rtl/>
        </w:rPr>
        <w:t>מוחות" - תיאור התופעה, יתרונותיה וחסרונותיה</w:t>
      </w:r>
    </w:p>
    <w:p w:rsidR="00EA1A81" w:rsidRDefault="00EA1A81" w:rsidP="00EA1A81">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4D7558">
        <w:rPr>
          <w:rFonts w:ascii="David" w:hAnsi="David" w:cs="David"/>
          <w:color w:val="000000"/>
          <w:sz w:val="28"/>
          <w:szCs w:val="28"/>
          <w:shd w:val="clear" w:color="auto" w:fill="FFFFFF"/>
          <w:rtl/>
        </w:rPr>
        <w:t>מאחר שבמדינות רבות</w:t>
      </w:r>
      <w:r>
        <w:rPr>
          <w:rFonts w:ascii="David" w:hAnsi="David" w:cs="David" w:hint="cs"/>
          <w:color w:val="000000"/>
          <w:sz w:val="28"/>
          <w:szCs w:val="28"/>
          <w:shd w:val="clear" w:color="auto" w:fill="FFFFFF"/>
          <w:rtl/>
        </w:rPr>
        <w:t xml:space="preserve"> החברות ב-</w:t>
      </w:r>
      <w:r w:rsidRPr="006321DB">
        <w:rPr>
          <w:rFonts w:ascii="David" w:hAnsi="David" w:cs="David"/>
          <w:color w:val="000000"/>
          <w:shd w:val="clear" w:color="auto" w:fill="FFFFFF"/>
        </w:rPr>
        <w:t>OECD</w:t>
      </w:r>
      <w:r w:rsidRPr="004D7558">
        <w:rPr>
          <w:rFonts w:ascii="David" w:hAnsi="David" w:cs="David"/>
          <w:color w:val="000000"/>
          <w:sz w:val="28"/>
          <w:szCs w:val="28"/>
          <w:shd w:val="clear" w:color="auto" w:fill="FFFFFF"/>
          <w:rtl/>
        </w:rPr>
        <w:t xml:space="preserve"> יש מחסור בעובדים מיומנים, הן מגייסות ממדינות </w:t>
      </w:r>
      <w:r>
        <w:rPr>
          <w:rFonts w:ascii="David" w:hAnsi="David" w:cs="David" w:hint="cs"/>
          <w:color w:val="000000"/>
          <w:sz w:val="28"/>
          <w:szCs w:val="28"/>
          <w:shd w:val="clear" w:color="auto" w:fill="FFFFFF"/>
          <w:rtl/>
        </w:rPr>
        <w:t>מתפתחות או עניות</w:t>
      </w:r>
      <w:r w:rsidRPr="004D7558">
        <w:rPr>
          <w:rFonts w:ascii="David" w:hAnsi="David" w:cs="David"/>
          <w:color w:val="000000"/>
          <w:sz w:val="28"/>
          <w:szCs w:val="28"/>
          <w:shd w:val="clear" w:color="auto" w:fill="FFFFFF"/>
          <w:rtl/>
        </w:rPr>
        <w:t xml:space="preserve"> עובדים </w:t>
      </w:r>
      <w:r>
        <w:rPr>
          <w:rFonts w:ascii="David" w:hAnsi="David" w:cs="David" w:hint="cs"/>
          <w:color w:val="000000"/>
          <w:sz w:val="28"/>
          <w:szCs w:val="28"/>
          <w:shd w:val="clear" w:color="auto" w:fill="FFFFFF"/>
          <w:rtl/>
        </w:rPr>
        <w:t>בעלי</w:t>
      </w:r>
      <w:r w:rsidRPr="004D7558">
        <w:rPr>
          <w:rFonts w:ascii="David" w:hAnsi="David" w:cs="David"/>
          <w:color w:val="000000"/>
          <w:sz w:val="28"/>
          <w:szCs w:val="28"/>
          <w:shd w:val="clear" w:color="auto" w:fill="FFFFFF"/>
          <w:rtl/>
        </w:rPr>
        <w:t xml:space="preserve"> כישורים נדרשים במגזרים מסוימים</w:t>
      </w:r>
      <w:r>
        <w:rPr>
          <w:rFonts w:ascii="David" w:hAnsi="David" w:cs="David" w:hint="cs"/>
          <w:color w:val="000000"/>
          <w:sz w:val="28"/>
          <w:szCs w:val="28"/>
          <w:shd w:val="clear" w:color="auto" w:fill="FFFFFF"/>
          <w:rtl/>
        </w:rPr>
        <w:t xml:space="preserve">, שנשארים לאורך זמן רב. </w:t>
      </w:r>
      <w:r w:rsidRPr="004D7558">
        <w:rPr>
          <w:rFonts w:ascii="David" w:hAnsi="David" w:cs="David"/>
          <w:color w:val="000000"/>
          <w:sz w:val="28"/>
          <w:szCs w:val="28"/>
          <w:shd w:val="clear" w:color="auto" w:fill="FFFFFF"/>
          <w:rtl/>
        </w:rPr>
        <w:t>שונה</w:t>
      </w:r>
      <w:r>
        <w:rPr>
          <w:rFonts w:ascii="David" w:hAnsi="David" w:cs="David" w:hint="cs"/>
          <w:color w:val="000000"/>
          <w:sz w:val="28"/>
          <w:szCs w:val="28"/>
          <w:shd w:val="clear" w:color="auto" w:fill="FFFFFF"/>
          <w:rtl/>
        </w:rPr>
        <w:t xml:space="preserve"> </w:t>
      </w:r>
      <w:r w:rsidRPr="004D7558">
        <w:rPr>
          <w:rFonts w:ascii="David" w:hAnsi="David" w:cs="David"/>
          <w:color w:val="000000"/>
          <w:sz w:val="28"/>
          <w:szCs w:val="28"/>
          <w:shd w:val="clear" w:color="auto" w:fill="FFFFFF"/>
          <w:rtl/>
        </w:rPr>
        <w:t xml:space="preserve"> המצב בין מדינות מפותחות לבין עצמן</w:t>
      </w:r>
      <w:r>
        <w:rPr>
          <w:rFonts w:ascii="David" w:hAnsi="David" w:cs="David" w:hint="cs"/>
          <w:color w:val="000000"/>
          <w:sz w:val="28"/>
          <w:szCs w:val="28"/>
          <w:shd w:val="clear" w:color="auto" w:fill="FFFFFF"/>
          <w:rtl/>
        </w:rPr>
        <w:t xml:space="preserve">. </w:t>
      </w:r>
      <w:r w:rsidRPr="004D7558">
        <w:rPr>
          <w:rFonts w:ascii="David" w:hAnsi="David" w:cs="David"/>
          <w:color w:val="000000"/>
          <w:sz w:val="28"/>
          <w:szCs w:val="28"/>
          <w:shd w:val="clear" w:color="auto" w:fill="FFFFFF"/>
          <w:rtl/>
        </w:rPr>
        <w:t>על</w:t>
      </w:r>
      <w:r>
        <w:rPr>
          <w:rFonts w:ascii="David" w:hAnsi="David" w:cs="David" w:hint="cs"/>
          <w:color w:val="000000"/>
          <w:sz w:val="28"/>
          <w:szCs w:val="28"/>
          <w:shd w:val="clear" w:color="auto" w:fill="FFFFFF"/>
          <w:rtl/>
        </w:rPr>
        <w:t xml:space="preserve"> </w:t>
      </w:r>
      <w:r w:rsidRPr="004D7558">
        <w:rPr>
          <w:rFonts w:ascii="David" w:hAnsi="David" w:cs="David"/>
          <w:color w:val="000000"/>
          <w:sz w:val="28"/>
          <w:szCs w:val="28"/>
          <w:shd w:val="clear" w:color="auto" w:fill="FFFFFF"/>
          <w:rtl/>
        </w:rPr>
        <w:t>פי רוב</w:t>
      </w:r>
      <w:r>
        <w:rPr>
          <w:rFonts w:ascii="David" w:hAnsi="David" w:cs="David" w:hint="cs"/>
          <w:color w:val="000000"/>
          <w:sz w:val="28"/>
          <w:szCs w:val="28"/>
          <w:shd w:val="clear" w:color="auto" w:fill="FFFFFF"/>
          <w:rtl/>
        </w:rPr>
        <w:t>,</w:t>
      </w:r>
      <w:r w:rsidRPr="004D7558">
        <w:rPr>
          <w:rFonts w:ascii="David" w:hAnsi="David" w:cs="David"/>
          <w:color w:val="000000"/>
          <w:sz w:val="28"/>
          <w:szCs w:val="28"/>
          <w:shd w:val="clear" w:color="auto" w:fill="FFFFFF"/>
          <w:rtl/>
        </w:rPr>
        <w:t xml:space="preserve"> ההגירה של עובדים מיומנים </w:t>
      </w:r>
      <w:r>
        <w:rPr>
          <w:rFonts w:ascii="David" w:hAnsi="David" w:cs="David" w:hint="cs"/>
          <w:color w:val="000000"/>
          <w:sz w:val="28"/>
          <w:szCs w:val="28"/>
          <w:shd w:val="clear" w:color="auto" w:fill="FFFFFF"/>
          <w:rtl/>
        </w:rPr>
        <w:t>ביניהן</w:t>
      </w:r>
      <w:r w:rsidRPr="004D7558">
        <w:rPr>
          <w:rFonts w:ascii="David" w:hAnsi="David" w:cs="David"/>
          <w:color w:val="000000"/>
          <w:sz w:val="28"/>
          <w:szCs w:val="28"/>
          <w:shd w:val="clear" w:color="auto" w:fill="FFFFFF"/>
          <w:rtl/>
        </w:rPr>
        <w:t xml:space="preserve"> היא זמנית ו</w:t>
      </w:r>
      <w:r w:rsidR="00681902">
        <w:rPr>
          <w:rFonts w:ascii="David" w:hAnsi="David" w:cs="David" w:hint="cs"/>
          <w:color w:val="000000"/>
          <w:sz w:val="28"/>
          <w:szCs w:val="28"/>
          <w:shd w:val="clear" w:color="auto" w:fill="FFFFFF"/>
          <w:rtl/>
        </w:rPr>
        <w:t xml:space="preserve">גם </w:t>
      </w:r>
      <w:r w:rsidRPr="004D7558">
        <w:rPr>
          <w:rFonts w:ascii="David" w:hAnsi="David" w:cs="David"/>
          <w:color w:val="000000"/>
          <w:sz w:val="28"/>
          <w:szCs w:val="28"/>
          <w:shd w:val="clear" w:color="auto" w:fill="FFFFFF"/>
          <w:rtl/>
        </w:rPr>
        <w:t>לא חד</w:t>
      </w:r>
      <w:r>
        <w:rPr>
          <w:rFonts w:ascii="David" w:hAnsi="David" w:cs="David" w:hint="cs"/>
          <w:color w:val="000000"/>
          <w:sz w:val="28"/>
          <w:szCs w:val="28"/>
          <w:shd w:val="clear" w:color="auto" w:fill="FFFFFF"/>
          <w:rtl/>
        </w:rPr>
        <w:t>-</w:t>
      </w:r>
      <w:r w:rsidRPr="004D7558">
        <w:rPr>
          <w:rFonts w:ascii="David" w:hAnsi="David" w:cs="David"/>
          <w:color w:val="000000"/>
          <w:sz w:val="28"/>
          <w:szCs w:val="28"/>
          <w:shd w:val="clear" w:color="auto" w:fill="FFFFFF"/>
          <w:rtl/>
        </w:rPr>
        <w:t xml:space="preserve">כיוונית, כך שנוצר בעצם סוג של </w:t>
      </w:r>
      <w:r>
        <w:rPr>
          <w:rFonts w:ascii="David" w:hAnsi="David" w:cs="David" w:hint="cs"/>
          <w:color w:val="000000"/>
          <w:sz w:val="28"/>
          <w:szCs w:val="28"/>
          <w:shd w:val="clear" w:color="auto" w:fill="FFFFFF"/>
          <w:rtl/>
        </w:rPr>
        <w:t>"</w:t>
      </w:r>
      <w:r w:rsidRPr="004D7558">
        <w:rPr>
          <w:rFonts w:ascii="David" w:hAnsi="David" w:cs="David"/>
          <w:color w:val="000000"/>
          <w:sz w:val="28"/>
          <w:szCs w:val="28"/>
          <w:shd w:val="clear" w:color="auto" w:fill="FFFFFF"/>
          <w:rtl/>
        </w:rPr>
        <w:t>ניידות מוחות</w:t>
      </w:r>
      <w:r>
        <w:rPr>
          <w:rFonts w:ascii="David" w:hAnsi="David" w:cs="David" w:hint="cs"/>
          <w:color w:val="000000"/>
          <w:sz w:val="28"/>
          <w:szCs w:val="28"/>
          <w:shd w:val="clear" w:color="auto" w:fill="FFFFFF"/>
          <w:rtl/>
        </w:rPr>
        <w:t>".</w:t>
      </w:r>
    </w:p>
    <w:p w:rsidR="00B44A63" w:rsidRDefault="00B44A63" w:rsidP="00681902">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C233A0">
        <w:rPr>
          <w:rFonts w:ascii="David" w:hAnsi="David" w:cs="David"/>
          <w:color w:val="000000"/>
          <w:sz w:val="28"/>
          <w:szCs w:val="28"/>
          <w:shd w:val="clear" w:color="auto" w:fill="FFFFFF"/>
          <w:rtl/>
        </w:rPr>
        <w:t>המונח "</w:t>
      </w:r>
      <w:r w:rsidRPr="00C233A0">
        <w:rPr>
          <w:rFonts w:ascii="David" w:hAnsi="David" w:cs="David" w:hint="cs"/>
          <w:color w:val="000000"/>
          <w:sz w:val="28"/>
          <w:szCs w:val="28"/>
          <w:shd w:val="clear" w:color="auto" w:fill="FFFFFF"/>
          <w:rtl/>
        </w:rPr>
        <w:t xml:space="preserve">בריחת </w:t>
      </w:r>
      <w:r w:rsidRPr="00C233A0">
        <w:rPr>
          <w:rFonts w:ascii="David" w:hAnsi="David" w:cs="David"/>
          <w:color w:val="000000"/>
          <w:sz w:val="28"/>
          <w:szCs w:val="28"/>
          <w:shd w:val="clear" w:color="auto" w:fill="FFFFFF"/>
          <w:rtl/>
        </w:rPr>
        <w:t>מוחות</w:t>
      </w:r>
      <w:r w:rsidRPr="00C233A0">
        <w:rPr>
          <w:rFonts w:ascii="David" w:hAnsi="David" w:cs="David" w:hint="cs"/>
          <w:color w:val="000000"/>
          <w:sz w:val="28"/>
          <w:szCs w:val="28"/>
          <w:shd w:val="clear" w:color="auto" w:fill="FFFFFF"/>
          <w:rtl/>
        </w:rPr>
        <w:t>"</w:t>
      </w:r>
      <w:r w:rsidR="006D00B1">
        <w:rPr>
          <w:rFonts w:ascii="David" w:hAnsi="David" w:cs="David" w:hint="cs"/>
          <w:color w:val="000000"/>
          <w:sz w:val="28"/>
          <w:szCs w:val="28"/>
          <w:shd w:val="clear" w:color="auto" w:fill="FFFFFF"/>
          <w:rtl/>
        </w:rPr>
        <w:t xml:space="preserve"> </w:t>
      </w:r>
      <w:r w:rsidRPr="00C233A0">
        <w:rPr>
          <w:rFonts w:ascii="David" w:hAnsi="David" w:cs="David" w:hint="cs"/>
          <w:color w:val="000000"/>
          <w:sz w:val="28"/>
          <w:szCs w:val="28"/>
          <w:shd w:val="clear" w:color="auto" w:fill="FFFFFF"/>
          <w:rtl/>
        </w:rPr>
        <w:t>(</w:t>
      </w:r>
      <w:r w:rsidRPr="00C233A0">
        <w:rPr>
          <w:rFonts w:ascii="David" w:hAnsi="David" w:cs="David"/>
          <w:color w:val="000000"/>
          <w:sz w:val="28"/>
          <w:szCs w:val="28"/>
          <w:shd w:val="clear" w:color="auto" w:fill="FFFFFF"/>
        </w:rPr>
        <w:t>brain drain</w:t>
      </w:r>
      <w:r w:rsidRPr="00C233A0">
        <w:rPr>
          <w:rFonts w:ascii="David" w:hAnsi="David" w:cs="David"/>
          <w:color w:val="000000"/>
          <w:sz w:val="28"/>
          <w:szCs w:val="28"/>
          <w:shd w:val="clear" w:color="auto" w:fill="FFFFFF"/>
          <w:rtl/>
        </w:rPr>
        <w:t>) נטבע לראשונה בשנות</w:t>
      </w:r>
      <w:r w:rsidRPr="00C233A0">
        <w:rPr>
          <w:rFonts w:ascii="David" w:hAnsi="David" w:cs="David" w:hint="cs"/>
          <w:color w:val="000000"/>
          <w:sz w:val="28"/>
          <w:szCs w:val="28"/>
          <w:shd w:val="clear" w:color="auto" w:fill="FFFFFF"/>
          <w:rtl/>
        </w:rPr>
        <w:t xml:space="preserve"> ה</w:t>
      </w:r>
      <w:r w:rsidR="004B16F3">
        <w:rPr>
          <w:rFonts w:ascii="David" w:hAnsi="David" w:cs="David" w:hint="cs"/>
          <w:color w:val="000000"/>
          <w:sz w:val="28"/>
          <w:szCs w:val="28"/>
          <w:shd w:val="clear" w:color="auto" w:fill="FFFFFF"/>
          <w:rtl/>
        </w:rPr>
        <w:t>שישים</w:t>
      </w:r>
      <w:r w:rsidRPr="00C233A0">
        <w:rPr>
          <w:rFonts w:ascii="David" w:hAnsi="David" w:cs="David" w:hint="cs"/>
          <w:color w:val="000000"/>
          <w:sz w:val="28"/>
          <w:szCs w:val="28"/>
          <w:shd w:val="clear" w:color="auto" w:fill="FFFFFF"/>
          <w:rtl/>
        </w:rPr>
        <w:t xml:space="preserve"> </w:t>
      </w:r>
      <w:r w:rsidRPr="00C233A0">
        <w:rPr>
          <w:rFonts w:ascii="David" w:hAnsi="David" w:cs="David"/>
          <w:color w:val="000000"/>
          <w:sz w:val="28"/>
          <w:szCs w:val="28"/>
          <w:shd w:val="clear" w:color="auto" w:fill="FFFFFF"/>
          <w:rtl/>
        </w:rPr>
        <w:t>של המאה הקודמת כדי לתאר את ההגירה של אינטלקטואלים ומדענים בריטים לאר</w:t>
      </w:r>
      <w:r w:rsidR="004B16F3">
        <w:rPr>
          <w:rFonts w:ascii="David" w:hAnsi="David" w:cs="David" w:hint="cs"/>
          <w:color w:val="000000"/>
          <w:sz w:val="28"/>
          <w:szCs w:val="28"/>
          <w:shd w:val="clear" w:color="auto" w:fill="FFFFFF"/>
          <w:rtl/>
        </w:rPr>
        <w:t>צות הברית</w:t>
      </w:r>
      <w:r w:rsidR="008328C7">
        <w:rPr>
          <w:rStyle w:val="af"/>
          <w:rFonts w:ascii="David" w:hAnsi="David" w:cs="David"/>
          <w:color w:val="000000"/>
          <w:sz w:val="28"/>
          <w:szCs w:val="28"/>
          <w:shd w:val="clear" w:color="auto" w:fill="FFFFFF"/>
          <w:rtl/>
        </w:rPr>
        <w:footnoteReference w:id="1"/>
      </w:r>
      <w:r>
        <w:rPr>
          <w:rFonts w:ascii="David" w:hAnsi="David" w:cs="David" w:hint="cs"/>
          <w:color w:val="000000"/>
          <w:sz w:val="28"/>
          <w:szCs w:val="28"/>
          <w:shd w:val="clear" w:color="auto" w:fill="FFFFFF"/>
          <w:rtl/>
        </w:rPr>
        <w:t>.</w:t>
      </w:r>
      <w:r w:rsidRPr="00C233A0">
        <w:rPr>
          <w:rFonts w:ascii="David" w:hAnsi="David" w:cs="David"/>
          <w:color w:val="000000"/>
          <w:sz w:val="28"/>
          <w:szCs w:val="28"/>
          <w:shd w:val="clear" w:color="auto" w:fill="FFFFFF"/>
          <w:rtl/>
        </w:rPr>
        <w:t xml:space="preserve"> באופן </w:t>
      </w:r>
      <w:r>
        <w:rPr>
          <w:rFonts w:ascii="David" w:hAnsi="David" w:cs="David" w:hint="cs"/>
          <w:color w:val="000000"/>
          <w:sz w:val="28"/>
          <w:szCs w:val="28"/>
          <w:shd w:val="clear" w:color="auto" w:fill="FFFFFF"/>
          <w:rtl/>
        </w:rPr>
        <w:t>מסורתי</w:t>
      </w:r>
      <w:r w:rsidR="001A735F">
        <w:rPr>
          <w:rFonts w:ascii="David" w:hAnsi="David" w:cs="David" w:hint="cs"/>
          <w:color w:val="000000"/>
          <w:sz w:val="28"/>
          <w:szCs w:val="28"/>
          <w:shd w:val="clear" w:color="auto" w:fill="FFFFFF"/>
          <w:rtl/>
        </w:rPr>
        <w:t xml:space="preserve">, </w:t>
      </w:r>
      <w:r w:rsidRPr="00C233A0">
        <w:rPr>
          <w:rFonts w:ascii="David" w:hAnsi="David" w:cs="David"/>
          <w:color w:val="000000"/>
          <w:sz w:val="28"/>
          <w:szCs w:val="28"/>
          <w:shd w:val="clear" w:color="auto" w:fill="FFFFFF"/>
          <w:rtl/>
        </w:rPr>
        <w:t>השיג ו</w:t>
      </w:r>
      <w:r w:rsidR="001E6864">
        <w:rPr>
          <w:rFonts w:ascii="David" w:hAnsi="David" w:cs="David" w:hint="cs"/>
          <w:color w:val="000000"/>
          <w:sz w:val="28"/>
          <w:szCs w:val="28"/>
          <w:shd w:val="clear" w:color="auto" w:fill="FFFFFF"/>
          <w:rtl/>
        </w:rPr>
        <w:t>ה</w:t>
      </w:r>
      <w:r w:rsidRPr="00C233A0">
        <w:rPr>
          <w:rFonts w:ascii="David" w:hAnsi="David" w:cs="David"/>
          <w:color w:val="000000"/>
          <w:sz w:val="28"/>
          <w:szCs w:val="28"/>
          <w:shd w:val="clear" w:color="auto" w:fill="FFFFFF"/>
          <w:rtl/>
        </w:rPr>
        <w:t xml:space="preserve">שיח סביב </w:t>
      </w:r>
      <w:r w:rsidR="00042056">
        <w:rPr>
          <w:rFonts w:ascii="David" w:hAnsi="David" w:cs="David" w:hint="cs"/>
          <w:color w:val="000000"/>
          <w:sz w:val="28"/>
          <w:szCs w:val="28"/>
          <w:shd w:val="clear" w:color="auto" w:fill="FFFFFF"/>
          <w:rtl/>
        </w:rPr>
        <w:t>"</w:t>
      </w:r>
      <w:r w:rsidRPr="00C233A0">
        <w:rPr>
          <w:rFonts w:ascii="David" w:hAnsi="David" w:cs="David"/>
          <w:color w:val="000000"/>
          <w:sz w:val="28"/>
          <w:szCs w:val="28"/>
          <w:shd w:val="clear" w:color="auto" w:fill="FFFFFF"/>
          <w:rtl/>
        </w:rPr>
        <w:t>בריחת מוחות</w:t>
      </w:r>
      <w:r w:rsidR="00042056">
        <w:rPr>
          <w:rFonts w:ascii="David" w:hAnsi="David" w:cs="David" w:hint="cs"/>
          <w:color w:val="000000"/>
          <w:sz w:val="28"/>
          <w:szCs w:val="28"/>
          <w:shd w:val="clear" w:color="auto" w:fill="FFFFFF"/>
          <w:rtl/>
        </w:rPr>
        <w:t>"</w:t>
      </w:r>
      <w:r w:rsidRPr="00C233A0">
        <w:rPr>
          <w:rFonts w:ascii="David" w:hAnsi="David" w:cs="David"/>
          <w:color w:val="000000"/>
          <w:sz w:val="28"/>
          <w:szCs w:val="28"/>
          <w:shd w:val="clear" w:color="auto" w:fill="FFFFFF"/>
          <w:rtl/>
        </w:rPr>
        <w:t xml:space="preserve"> התנהל על בסיס גיש</w:t>
      </w:r>
      <w:r w:rsidR="00EA1A81">
        <w:rPr>
          <w:rFonts w:ascii="David" w:hAnsi="David" w:cs="David" w:hint="cs"/>
          <w:color w:val="000000"/>
          <w:sz w:val="28"/>
          <w:szCs w:val="28"/>
          <w:shd w:val="clear" w:color="auto" w:fill="FFFFFF"/>
          <w:rtl/>
        </w:rPr>
        <w:t>ה</w:t>
      </w:r>
      <w:r w:rsidRPr="00C233A0">
        <w:rPr>
          <w:rFonts w:ascii="David" w:hAnsi="David" w:cs="David"/>
          <w:color w:val="000000"/>
          <w:sz w:val="28"/>
          <w:szCs w:val="28"/>
          <w:shd w:val="clear" w:color="auto" w:fill="FFFFFF"/>
          <w:rtl/>
        </w:rPr>
        <w:t xml:space="preserve"> של הון אנושי</w:t>
      </w:r>
      <w:r w:rsidR="00EA1A81">
        <w:rPr>
          <w:rFonts w:ascii="David" w:hAnsi="David" w:cs="David" w:hint="cs"/>
          <w:color w:val="000000"/>
          <w:sz w:val="28"/>
          <w:szCs w:val="28"/>
          <w:shd w:val="clear" w:color="auto" w:fill="FFFFFF"/>
          <w:rtl/>
        </w:rPr>
        <w:t xml:space="preserve"> ברמת המדינה</w:t>
      </w:r>
      <w:r>
        <w:rPr>
          <w:rFonts w:ascii="David" w:hAnsi="David" w:cs="David" w:hint="cs"/>
          <w:color w:val="000000"/>
          <w:sz w:val="28"/>
          <w:szCs w:val="28"/>
          <w:shd w:val="clear" w:color="auto" w:fill="FFFFFF"/>
          <w:rtl/>
        </w:rPr>
        <w:t>.</w:t>
      </w:r>
      <w:r w:rsidRPr="00C233A0">
        <w:rPr>
          <w:rFonts w:ascii="David" w:hAnsi="David" w:cs="David"/>
          <w:color w:val="000000"/>
          <w:sz w:val="28"/>
          <w:szCs w:val="28"/>
          <w:shd w:val="clear" w:color="auto" w:fill="FFFFFF"/>
          <w:rtl/>
        </w:rPr>
        <w:t xml:space="preserve"> גיש</w:t>
      </w:r>
      <w:r w:rsidR="00EA1A81">
        <w:rPr>
          <w:rFonts w:ascii="David" w:hAnsi="David" w:cs="David" w:hint="cs"/>
          <w:color w:val="000000"/>
          <w:sz w:val="28"/>
          <w:szCs w:val="28"/>
          <w:shd w:val="clear" w:color="auto" w:fill="FFFFFF"/>
          <w:rtl/>
        </w:rPr>
        <w:t>ה זו גרסה</w:t>
      </w:r>
      <w:r w:rsidRPr="00C233A0">
        <w:rPr>
          <w:rFonts w:ascii="David" w:hAnsi="David" w:cs="David"/>
          <w:color w:val="000000"/>
          <w:sz w:val="28"/>
          <w:szCs w:val="28"/>
          <w:shd w:val="clear" w:color="auto" w:fill="FFFFFF"/>
          <w:rtl/>
        </w:rPr>
        <w:t xml:space="preserve"> כי ההכשרה,</w:t>
      </w:r>
      <w:r>
        <w:rPr>
          <w:rFonts w:ascii="David" w:hAnsi="David" w:cs="David" w:hint="cs"/>
          <w:color w:val="000000"/>
          <w:sz w:val="28"/>
          <w:szCs w:val="28"/>
          <w:shd w:val="clear" w:color="auto" w:fill="FFFFFF"/>
          <w:rtl/>
        </w:rPr>
        <w:t xml:space="preserve"> </w:t>
      </w:r>
      <w:r w:rsidRPr="00C233A0">
        <w:rPr>
          <w:rFonts w:ascii="David" w:hAnsi="David" w:cs="David"/>
          <w:color w:val="000000"/>
          <w:sz w:val="28"/>
          <w:szCs w:val="28"/>
          <w:shd w:val="clear" w:color="auto" w:fill="FFFFFF"/>
          <w:rtl/>
        </w:rPr>
        <w:t>היכולות, המיומנות והכישורים</w:t>
      </w:r>
      <w:r w:rsidR="001A735F">
        <w:rPr>
          <w:rFonts w:ascii="David" w:hAnsi="David" w:cs="David" w:hint="cs"/>
          <w:color w:val="000000"/>
          <w:sz w:val="28"/>
          <w:szCs w:val="28"/>
          <w:shd w:val="clear" w:color="auto" w:fill="FFFFFF"/>
          <w:rtl/>
        </w:rPr>
        <w:t>,</w:t>
      </w:r>
      <w:r w:rsidRPr="00C233A0">
        <w:rPr>
          <w:rFonts w:ascii="David" w:hAnsi="David" w:cs="David"/>
          <w:color w:val="000000"/>
          <w:sz w:val="28"/>
          <w:szCs w:val="28"/>
          <w:shd w:val="clear" w:color="auto" w:fill="FFFFFF"/>
          <w:rtl/>
        </w:rPr>
        <w:t xml:space="preserve"> שאדם רוכש באמצעות חינוך</w:t>
      </w:r>
      <w:r w:rsidR="001A735F">
        <w:rPr>
          <w:rFonts w:ascii="David" w:hAnsi="David" w:cs="David" w:hint="cs"/>
          <w:color w:val="000000"/>
          <w:sz w:val="28"/>
          <w:szCs w:val="28"/>
          <w:shd w:val="clear" w:color="auto" w:fill="FFFFFF"/>
          <w:rtl/>
        </w:rPr>
        <w:t>,</w:t>
      </w:r>
      <w:r w:rsidRPr="00C233A0">
        <w:rPr>
          <w:rFonts w:ascii="David" w:hAnsi="David" w:cs="David"/>
          <w:color w:val="000000"/>
          <w:sz w:val="28"/>
          <w:szCs w:val="28"/>
          <w:shd w:val="clear" w:color="auto" w:fill="FFFFFF"/>
          <w:rtl/>
        </w:rPr>
        <w:t xml:space="preserve"> מייצגים את ההון </w:t>
      </w:r>
      <w:r>
        <w:rPr>
          <w:rFonts w:ascii="David" w:hAnsi="David" w:cs="David" w:hint="cs"/>
          <w:color w:val="000000"/>
          <w:sz w:val="28"/>
          <w:szCs w:val="28"/>
          <w:shd w:val="clear" w:color="auto" w:fill="FFFFFF"/>
          <w:rtl/>
        </w:rPr>
        <w:t xml:space="preserve">האנושי </w:t>
      </w:r>
      <w:r w:rsidRPr="00C233A0">
        <w:rPr>
          <w:rFonts w:ascii="David" w:hAnsi="David" w:cs="David"/>
          <w:color w:val="000000"/>
          <w:sz w:val="28"/>
          <w:szCs w:val="28"/>
          <w:shd w:val="clear" w:color="auto" w:fill="FFFFFF"/>
          <w:rtl/>
        </w:rPr>
        <w:t>שלו</w:t>
      </w:r>
      <w:r w:rsidR="001E6864">
        <w:rPr>
          <w:rFonts w:ascii="David" w:hAnsi="David" w:cs="David" w:hint="cs"/>
          <w:color w:val="000000"/>
          <w:sz w:val="28"/>
          <w:szCs w:val="28"/>
          <w:shd w:val="clear" w:color="auto" w:fill="FFFFFF"/>
          <w:rtl/>
        </w:rPr>
        <w:t>, שבו מגולמת השקעתן של ה</w:t>
      </w:r>
      <w:r w:rsidRPr="00C233A0">
        <w:rPr>
          <w:rFonts w:ascii="David" w:hAnsi="David" w:cs="David"/>
          <w:color w:val="000000"/>
          <w:sz w:val="28"/>
          <w:szCs w:val="28"/>
          <w:shd w:val="clear" w:color="auto" w:fill="FFFFFF"/>
          <w:rtl/>
        </w:rPr>
        <w:t xml:space="preserve">ממשלות </w:t>
      </w:r>
      <w:r w:rsidR="001E6864">
        <w:rPr>
          <w:rFonts w:ascii="David" w:hAnsi="David" w:cs="David" w:hint="cs"/>
          <w:color w:val="000000"/>
          <w:sz w:val="28"/>
          <w:szCs w:val="28"/>
          <w:shd w:val="clear" w:color="auto" w:fill="FFFFFF"/>
          <w:rtl/>
        </w:rPr>
        <w:t>ב</w:t>
      </w:r>
      <w:r w:rsidRPr="00C233A0">
        <w:rPr>
          <w:rFonts w:ascii="David" w:hAnsi="David" w:cs="David"/>
          <w:color w:val="000000"/>
          <w:sz w:val="28"/>
          <w:szCs w:val="28"/>
          <w:shd w:val="clear" w:color="auto" w:fill="FFFFFF"/>
          <w:rtl/>
        </w:rPr>
        <w:t>משאבים על-</w:t>
      </w:r>
      <w:r>
        <w:rPr>
          <w:rFonts w:ascii="David" w:hAnsi="David" w:cs="David" w:hint="cs"/>
          <w:color w:val="000000"/>
          <w:sz w:val="28"/>
          <w:szCs w:val="28"/>
          <w:shd w:val="clear" w:color="auto" w:fill="FFFFFF"/>
          <w:rtl/>
        </w:rPr>
        <w:t xml:space="preserve">ידי הכשרה </w:t>
      </w:r>
      <w:r w:rsidRPr="00C233A0">
        <w:rPr>
          <w:rFonts w:ascii="David" w:hAnsi="David" w:cs="David"/>
          <w:color w:val="000000"/>
          <w:sz w:val="28"/>
          <w:szCs w:val="28"/>
          <w:shd w:val="clear" w:color="auto" w:fill="FFFFFF"/>
          <w:rtl/>
        </w:rPr>
        <w:t>וחינוך</w:t>
      </w:r>
      <w:r w:rsidR="004F4BDB">
        <w:rPr>
          <w:rFonts w:ascii="David" w:hAnsi="David" w:cs="David" w:hint="cs"/>
          <w:color w:val="000000"/>
          <w:sz w:val="28"/>
          <w:szCs w:val="28"/>
          <w:shd w:val="clear" w:color="auto" w:fill="FFFFFF"/>
          <w:rtl/>
        </w:rPr>
        <w:t>.</w:t>
      </w:r>
      <w:r w:rsidR="001E6864">
        <w:rPr>
          <w:rFonts w:ascii="David" w:hAnsi="David" w:cs="David" w:hint="cs"/>
          <w:color w:val="000000"/>
          <w:sz w:val="28"/>
          <w:szCs w:val="28"/>
          <w:shd w:val="clear" w:color="auto" w:fill="FFFFFF"/>
          <w:rtl/>
        </w:rPr>
        <w:t xml:space="preserve"> </w:t>
      </w:r>
      <w:r w:rsidR="00681902">
        <w:rPr>
          <w:rFonts w:ascii="David" w:hAnsi="David" w:cs="David" w:hint="cs"/>
          <w:color w:val="000000"/>
          <w:sz w:val="28"/>
          <w:szCs w:val="28"/>
          <w:shd w:val="clear" w:color="auto" w:fill="FFFFFF"/>
          <w:rtl/>
        </w:rPr>
        <w:t>בצד השקעה זו קיימת</w:t>
      </w:r>
      <w:r w:rsidR="001E6864">
        <w:rPr>
          <w:rFonts w:ascii="David" w:hAnsi="David" w:cs="David" w:hint="cs"/>
          <w:color w:val="000000"/>
          <w:sz w:val="28"/>
          <w:szCs w:val="28"/>
          <w:shd w:val="clear" w:color="auto" w:fill="FFFFFF"/>
          <w:rtl/>
        </w:rPr>
        <w:t xml:space="preserve"> ציפייה ל</w:t>
      </w:r>
      <w:r>
        <w:rPr>
          <w:rFonts w:ascii="David" w:hAnsi="David" w:cs="David" w:hint="cs"/>
          <w:color w:val="000000"/>
          <w:sz w:val="28"/>
          <w:szCs w:val="28"/>
          <w:shd w:val="clear" w:color="auto" w:fill="FFFFFF"/>
          <w:rtl/>
        </w:rPr>
        <w:t xml:space="preserve">תשואה </w:t>
      </w:r>
      <w:r w:rsidRPr="00C233A0">
        <w:rPr>
          <w:rFonts w:ascii="David" w:hAnsi="David" w:cs="David"/>
          <w:color w:val="000000"/>
          <w:sz w:val="28"/>
          <w:szCs w:val="28"/>
          <w:shd w:val="clear" w:color="auto" w:fill="FFFFFF"/>
          <w:rtl/>
        </w:rPr>
        <w:t xml:space="preserve">כשהאדם </w:t>
      </w:r>
      <w:r>
        <w:rPr>
          <w:rFonts w:ascii="David" w:hAnsi="David" w:cs="David" w:hint="cs"/>
          <w:color w:val="000000"/>
          <w:sz w:val="28"/>
          <w:szCs w:val="28"/>
          <w:shd w:val="clear" w:color="auto" w:fill="FFFFFF"/>
          <w:rtl/>
        </w:rPr>
        <w:t xml:space="preserve">נכנס </w:t>
      </w:r>
      <w:r>
        <w:rPr>
          <w:rFonts w:ascii="David" w:hAnsi="David" w:cs="David" w:hint="cs"/>
          <w:color w:val="000000"/>
          <w:sz w:val="28"/>
          <w:szCs w:val="28"/>
          <w:shd w:val="clear" w:color="auto" w:fill="FFFFFF"/>
          <w:rtl/>
        </w:rPr>
        <w:lastRenderedPageBreak/>
        <w:t>לשוק העבודה</w:t>
      </w:r>
      <w:r w:rsidR="001E6864">
        <w:rPr>
          <w:rFonts w:ascii="David" w:hAnsi="David" w:cs="David" w:hint="cs"/>
          <w:color w:val="000000"/>
          <w:sz w:val="28"/>
          <w:szCs w:val="28"/>
          <w:shd w:val="clear" w:color="auto" w:fill="FFFFFF"/>
          <w:rtl/>
        </w:rPr>
        <w:t xml:space="preserve"> </w:t>
      </w:r>
      <w:r w:rsidR="004F4BDB">
        <w:rPr>
          <w:rFonts w:ascii="David" w:hAnsi="David" w:cs="David" w:hint="cs"/>
          <w:color w:val="000000"/>
          <w:sz w:val="28"/>
          <w:szCs w:val="28"/>
          <w:shd w:val="clear" w:color="auto" w:fill="FFFFFF"/>
          <w:rtl/>
        </w:rPr>
        <w:t>ב</w:t>
      </w:r>
      <w:r w:rsidR="001E6864">
        <w:rPr>
          <w:rFonts w:ascii="David" w:hAnsi="David" w:cs="David" w:hint="cs"/>
          <w:color w:val="000000"/>
          <w:sz w:val="28"/>
          <w:szCs w:val="28"/>
          <w:shd w:val="clear" w:color="auto" w:fill="FFFFFF"/>
          <w:rtl/>
        </w:rPr>
        <w:t>מדינה</w:t>
      </w:r>
      <w:r>
        <w:rPr>
          <w:rFonts w:ascii="David" w:hAnsi="David" w:cs="David" w:hint="cs"/>
          <w:color w:val="000000"/>
          <w:sz w:val="28"/>
          <w:szCs w:val="28"/>
          <w:shd w:val="clear" w:color="auto" w:fill="FFFFFF"/>
          <w:rtl/>
        </w:rPr>
        <w:t xml:space="preserve">. מנקודת מבט זו, </w:t>
      </w:r>
      <w:r w:rsidR="00B979A0">
        <w:rPr>
          <w:rFonts w:ascii="David" w:hAnsi="David" w:cs="David" w:hint="cs"/>
          <w:color w:val="000000"/>
          <w:sz w:val="28"/>
          <w:szCs w:val="28"/>
          <w:shd w:val="clear" w:color="auto" w:fill="FFFFFF"/>
          <w:rtl/>
        </w:rPr>
        <w:t xml:space="preserve">"בריחת מוחות" </w:t>
      </w:r>
      <w:r w:rsidR="00E65A08">
        <w:rPr>
          <w:rFonts w:ascii="David" w:hAnsi="David" w:cs="David" w:hint="cs"/>
          <w:color w:val="000000"/>
          <w:sz w:val="28"/>
          <w:szCs w:val="28"/>
          <w:shd w:val="clear" w:color="auto" w:fill="FFFFFF"/>
          <w:rtl/>
        </w:rPr>
        <w:t xml:space="preserve">מהווה </w:t>
      </w:r>
      <w:r w:rsidRPr="00C233A0">
        <w:rPr>
          <w:rFonts w:ascii="David" w:hAnsi="David" w:cs="David"/>
          <w:color w:val="000000"/>
          <w:sz w:val="28"/>
          <w:szCs w:val="28"/>
          <w:shd w:val="clear" w:color="auto" w:fill="FFFFFF"/>
          <w:rtl/>
        </w:rPr>
        <w:t>"הפסד" למדינת המוצא</w:t>
      </w:r>
      <w:r>
        <w:rPr>
          <w:rFonts w:ascii="David" w:hAnsi="David" w:cs="David" w:hint="cs"/>
          <w:color w:val="000000"/>
          <w:sz w:val="28"/>
          <w:szCs w:val="28"/>
          <w:shd w:val="clear" w:color="auto" w:fill="FFFFFF"/>
          <w:rtl/>
        </w:rPr>
        <w:t xml:space="preserve">, </w:t>
      </w:r>
      <w:r w:rsidR="00E65A08">
        <w:rPr>
          <w:rFonts w:ascii="David" w:hAnsi="David" w:cs="David" w:hint="cs"/>
          <w:color w:val="000000"/>
          <w:sz w:val="28"/>
          <w:szCs w:val="28"/>
          <w:shd w:val="clear" w:color="auto" w:fill="FFFFFF"/>
          <w:rtl/>
        </w:rPr>
        <w:t>ש</w:t>
      </w:r>
      <w:r>
        <w:rPr>
          <w:rFonts w:ascii="David" w:hAnsi="David" w:cs="David" w:hint="cs"/>
          <w:color w:val="000000"/>
          <w:sz w:val="28"/>
          <w:szCs w:val="28"/>
          <w:shd w:val="clear" w:color="auto" w:fill="FFFFFF"/>
          <w:rtl/>
        </w:rPr>
        <w:t>אינה נשכרת מפירות השקעתה.</w:t>
      </w:r>
    </w:p>
    <w:p w:rsidR="00EA1A81" w:rsidRDefault="00EA1A81" w:rsidP="00EA1A81">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גישה מסורתית אחרת, המתייחסת לפרט, גורסת כי </w:t>
      </w:r>
      <w:r w:rsidR="00346A5F" w:rsidRPr="00346A5F">
        <w:rPr>
          <w:rFonts w:ascii="David" w:hAnsi="David" w:cs="David"/>
          <w:color w:val="000000"/>
          <w:sz w:val="28"/>
          <w:szCs w:val="28"/>
          <w:shd w:val="clear" w:color="auto" w:fill="FFFFFF"/>
          <w:rtl/>
        </w:rPr>
        <w:t xml:space="preserve">זה </w:t>
      </w:r>
      <w:r w:rsidR="00346A5F">
        <w:rPr>
          <w:rFonts w:ascii="David" w:hAnsi="David" w:cs="David" w:hint="cs"/>
          <w:color w:val="000000"/>
          <w:sz w:val="28"/>
          <w:szCs w:val="28"/>
          <w:shd w:val="clear" w:color="auto" w:fill="FFFFFF"/>
          <w:rtl/>
        </w:rPr>
        <w:t>מקרה של</w:t>
      </w:r>
      <w:r w:rsidR="00346A5F" w:rsidRPr="00346A5F">
        <w:rPr>
          <w:rFonts w:ascii="David" w:hAnsi="David" w:cs="David"/>
          <w:color w:val="000000"/>
          <w:sz w:val="28"/>
          <w:szCs w:val="28"/>
          <w:shd w:val="clear" w:color="auto" w:fill="FFFFFF"/>
        </w:rPr>
        <w:t xml:space="preserve">win-win </w:t>
      </w:r>
      <w:r w:rsidR="00346A5F">
        <w:rPr>
          <w:rFonts w:ascii="David" w:hAnsi="David" w:cs="David" w:hint="cs"/>
          <w:color w:val="000000"/>
          <w:sz w:val="28"/>
          <w:szCs w:val="28"/>
          <w:shd w:val="clear" w:color="auto" w:fill="FFFFFF"/>
          <w:rtl/>
        </w:rPr>
        <w:t xml:space="preserve">, </w:t>
      </w:r>
      <w:r w:rsidR="00346A5F" w:rsidRPr="00346A5F">
        <w:rPr>
          <w:rFonts w:ascii="David" w:hAnsi="David" w:cs="David"/>
          <w:color w:val="000000"/>
          <w:sz w:val="28"/>
          <w:szCs w:val="28"/>
          <w:shd w:val="clear" w:color="auto" w:fill="FFFFFF"/>
          <w:rtl/>
        </w:rPr>
        <w:t xml:space="preserve">שכן </w:t>
      </w:r>
      <w:r w:rsidR="00346A5F">
        <w:rPr>
          <w:rFonts w:ascii="David" w:hAnsi="David" w:cs="David" w:hint="cs"/>
          <w:color w:val="000000"/>
          <w:sz w:val="28"/>
          <w:szCs w:val="28"/>
          <w:shd w:val="clear" w:color="auto" w:fill="FFFFFF"/>
          <w:rtl/>
        </w:rPr>
        <w:t>מדינת היעד</w:t>
      </w:r>
      <w:r w:rsidR="00346A5F" w:rsidRPr="00346A5F">
        <w:rPr>
          <w:rFonts w:ascii="David" w:hAnsi="David" w:cs="David"/>
          <w:color w:val="000000"/>
          <w:sz w:val="28"/>
          <w:szCs w:val="28"/>
          <w:shd w:val="clear" w:color="auto" w:fill="FFFFFF"/>
          <w:rtl/>
        </w:rPr>
        <w:t xml:space="preserve"> נהנ</w:t>
      </w:r>
      <w:r w:rsidR="00C738F0">
        <w:rPr>
          <w:rFonts w:ascii="David" w:hAnsi="David" w:cs="David" w:hint="cs"/>
          <w:color w:val="000000"/>
          <w:sz w:val="28"/>
          <w:szCs w:val="28"/>
          <w:shd w:val="clear" w:color="auto" w:fill="FFFFFF"/>
          <w:rtl/>
        </w:rPr>
        <w:t>י</w:t>
      </w:r>
      <w:r w:rsidR="00346A5F" w:rsidRPr="00346A5F">
        <w:rPr>
          <w:rFonts w:ascii="David" w:hAnsi="David" w:cs="David"/>
          <w:color w:val="000000"/>
          <w:sz w:val="28"/>
          <w:szCs w:val="28"/>
          <w:shd w:val="clear" w:color="auto" w:fill="FFFFFF"/>
          <w:rtl/>
        </w:rPr>
        <w:t>ת מכישורי</w:t>
      </w:r>
      <w:r w:rsidR="00C738F0">
        <w:rPr>
          <w:rFonts w:ascii="David" w:hAnsi="David" w:cs="David" w:hint="cs"/>
          <w:color w:val="000000"/>
          <w:sz w:val="28"/>
          <w:szCs w:val="28"/>
          <w:shd w:val="clear" w:color="auto" w:fill="FFFFFF"/>
          <w:rtl/>
        </w:rPr>
        <w:t xml:space="preserve"> "המוחות"</w:t>
      </w:r>
      <w:r w:rsidR="00346A5F" w:rsidRPr="00346A5F">
        <w:rPr>
          <w:rFonts w:ascii="David" w:hAnsi="David" w:cs="David"/>
          <w:color w:val="000000"/>
          <w:sz w:val="28"/>
          <w:szCs w:val="28"/>
          <w:shd w:val="clear" w:color="auto" w:fill="FFFFFF"/>
          <w:rtl/>
        </w:rPr>
        <w:t xml:space="preserve"> המהגרים</w:t>
      </w:r>
      <w:r w:rsidR="00C738F0">
        <w:rPr>
          <w:rFonts w:ascii="David" w:hAnsi="David" w:cs="David" w:hint="cs"/>
          <w:color w:val="000000"/>
          <w:sz w:val="28"/>
          <w:szCs w:val="28"/>
          <w:shd w:val="clear" w:color="auto" w:fill="FFFFFF"/>
          <w:rtl/>
        </w:rPr>
        <w:t xml:space="preserve"> ואילו הם </w:t>
      </w:r>
      <w:r w:rsidR="00346A5F" w:rsidRPr="00346A5F">
        <w:rPr>
          <w:rFonts w:ascii="David" w:hAnsi="David" w:cs="David"/>
          <w:color w:val="000000"/>
          <w:sz w:val="28"/>
          <w:szCs w:val="28"/>
          <w:shd w:val="clear" w:color="auto" w:fill="FFFFFF"/>
          <w:rtl/>
        </w:rPr>
        <w:t>נהנים מן הסביבה הכלכלית יציבה יותר</w:t>
      </w:r>
      <w:r w:rsidR="00C738F0">
        <w:rPr>
          <w:rFonts w:ascii="David" w:hAnsi="David" w:cs="David" w:hint="cs"/>
          <w:color w:val="000000"/>
          <w:sz w:val="28"/>
          <w:szCs w:val="28"/>
          <w:shd w:val="clear" w:color="auto" w:fill="FFFFFF"/>
          <w:rtl/>
        </w:rPr>
        <w:t>, אליה</w:t>
      </w:r>
      <w:r w:rsidR="00C738F0">
        <w:rPr>
          <w:rFonts w:ascii="David" w:hAnsi="David" w:cs="David"/>
          <w:color w:val="000000"/>
          <w:sz w:val="28"/>
          <w:szCs w:val="28"/>
          <w:shd w:val="clear" w:color="auto" w:fill="FFFFFF"/>
          <w:rtl/>
        </w:rPr>
        <w:t xml:space="preserve"> הם נכנסי</w:t>
      </w:r>
      <w:r w:rsidR="00C738F0">
        <w:rPr>
          <w:rFonts w:ascii="David" w:hAnsi="David" w:cs="David" w:hint="cs"/>
          <w:color w:val="000000"/>
          <w:sz w:val="28"/>
          <w:szCs w:val="28"/>
          <w:shd w:val="clear" w:color="auto" w:fill="FFFFFF"/>
          <w:rtl/>
        </w:rPr>
        <w:t xml:space="preserve">ם. </w:t>
      </w:r>
      <w:r w:rsidR="00346A5F" w:rsidRPr="00346A5F">
        <w:rPr>
          <w:rFonts w:ascii="David" w:hAnsi="David" w:cs="David"/>
          <w:color w:val="000000"/>
          <w:sz w:val="28"/>
          <w:szCs w:val="28"/>
          <w:shd w:val="clear" w:color="auto" w:fill="FFFFFF"/>
        </w:rPr>
        <w:t> </w:t>
      </w:r>
    </w:p>
    <w:p w:rsidR="003746E5" w:rsidRDefault="00EA1A81" w:rsidP="00D7565F">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בעשורים האחרונים מתחדד </w:t>
      </w:r>
      <w:r w:rsidR="00C738F0">
        <w:rPr>
          <w:rFonts w:ascii="David" w:hAnsi="David" w:cs="David" w:hint="cs"/>
          <w:color w:val="000000"/>
          <w:sz w:val="28"/>
          <w:szCs w:val="28"/>
          <w:shd w:val="clear" w:color="auto" w:fill="FFFFFF"/>
          <w:rtl/>
        </w:rPr>
        <w:t xml:space="preserve">ויכוח בין </w:t>
      </w:r>
      <w:r>
        <w:rPr>
          <w:rFonts w:ascii="David" w:hAnsi="David" w:cs="David" w:hint="cs"/>
          <w:color w:val="000000"/>
          <w:sz w:val="28"/>
          <w:szCs w:val="28"/>
          <w:shd w:val="clear" w:color="auto" w:fill="FFFFFF"/>
          <w:rtl/>
        </w:rPr>
        <w:t>מומחים, בעיקר כלכלנים</w:t>
      </w:r>
      <w:r w:rsidR="00D7565F">
        <w:rPr>
          <w:rFonts w:ascii="David" w:hAnsi="David" w:cs="David" w:hint="cs"/>
          <w:color w:val="000000"/>
          <w:sz w:val="28"/>
          <w:szCs w:val="28"/>
          <w:shd w:val="clear" w:color="auto" w:fill="FFFFFF"/>
          <w:rtl/>
        </w:rPr>
        <w:t>,</w:t>
      </w:r>
      <w:r w:rsidR="00C738F0">
        <w:rPr>
          <w:rFonts w:ascii="David" w:hAnsi="David" w:cs="David" w:hint="cs"/>
          <w:color w:val="000000"/>
          <w:sz w:val="28"/>
          <w:szCs w:val="28"/>
          <w:shd w:val="clear" w:color="auto" w:fill="FFFFFF"/>
          <w:rtl/>
        </w:rPr>
        <w:t xml:space="preserve"> האם לתופעה זו יש היבטים חיוביים או שליליים</w:t>
      </w:r>
      <w:r>
        <w:rPr>
          <w:rStyle w:val="af"/>
          <w:rFonts w:ascii="David" w:hAnsi="David" w:cs="David"/>
          <w:color w:val="000000"/>
          <w:sz w:val="28"/>
          <w:szCs w:val="28"/>
          <w:shd w:val="clear" w:color="auto" w:fill="FFFFFF"/>
          <w:rtl/>
        </w:rPr>
        <w:footnoteReference w:id="2"/>
      </w:r>
      <w:r w:rsidR="003746E5">
        <w:rPr>
          <w:rFonts w:ascii="David" w:hAnsi="David" w:cs="David" w:hint="cs"/>
          <w:color w:val="000000"/>
          <w:sz w:val="28"/>
          <w:szCs w:val="28"/>
          <w:shd w:val="clear" w:color="auto" w:fill="FFFFFF"/>
          <w:rtl/>
        </w:rPr>
        <w:t>:</w:t>
      </w:r>
    </w:p>
    <w:p w:rsidR="003746E5" w:rsidRDefault="00C738F0" w:rsidP="00F5204F">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יש </w:t>
      </w:r>
      <w:r w:rsidR="00346A5F" w:rsidRPr="00346A5F">
        <w:rPr>
          <w:rFonts w:ascii="David" w:hAnsi="David" w:cs="David"/>
          <w:color w:val="000000"/>
          <w:sz w:val="28"/>
          <w:szCs w:val="28"/>
          <w:shd w:val="clear" w:color="auto" w:fill="FFFFFF"/>
          <w:rtl/>
        </w:rPr>
        <w:t>כלכלני</w:t>
      </w:r>
      <w:r>
        <w:rPr>
          <w:rFonts w:ascii="David" w:hAnsi="David" w:cs="David" w:hint="cs"/>
          <w:color w:val="000000"/>
          <w:sz w:val="28"/>
          <w:szCs w:val="28"/>
          <w:shd w:val="clear" w:color="auto" w:fill="FFFFFF"/>
          <w:rtl/>
        </w:rPr>
        <w:t xml:space="preserve">ם המתמחים בשווקי מדינות מתפתחות, הטוענים ש"בריחת המוחות" רעה </w:t>
      </w:r>
      <w:r w:rsidR="00346A5F" w:rsidRPr="00346A5F">
        <w:rPr>
          <w:rFonts w:ascii="David" w:hAnsi="David" w:cs="David"/>
          <w:color w:val="000000"/>
          <w:sz w:val="28"/>
          <w:szCs w:val="28"/>
          <w:shd w:val="clear" w:color="auto" w:fill="FFFFFF"/>
          <w:rtl/>
        </w:rPr>
        <w:t>למדינות המוצא</w:t>
      </w:r>
      <w:r>
        <w:rPr>
          <w:rFonts w:ascii="David" w:hAnsi="David" w:cs="David" w:hint="cs"/>
          <w:color w:val="000000"/>
          <w:sz w:val="28"/>
          <w:szCs w:val="28"/>
          <w:shd w:val="clear" w:color="auto" w:fill="FFFFFF"/>
          <w:rtl/>
        </w:rPr>
        <w:t xml:space="preserve">, במיוחד מדינות עניות, כיוון שהיא פוגעת באפשרות של אותן מדינות לצאת מהעוני. </w:t>
      </w:r>
      <w:r w:rsidR="003746E5">
        <w:rPr>
          <w:rFonts w:ascii="David" w:hAnsi="David" w:cs="David" w:hint="cs"/>
          <w:color w:val="000000"/>
          <w:sz w:val="28"/>
          <w:szCs w:val="28"/>
          <w:shd w:val="clear" w:color="auto" w:fill="FFFFFF"/>
          <w:rtl/>
        </w:rPr>
        <w:t>הם מפרטים שורה של השפעות שליליות עקב התופעה, ובהן העובדה ש</w:t>
      </w:r>
      <w:r w:rsidR="003746E5" w:rsidRPr="007A2D5E">
        <w:rPr>
          <w:rFonts w:ascii="David" w:hAnsi="David" w:cs="David"/>
          <w:color w:val="000000"/>
          <w:sz w:val="28"/>
          <w:szCs w:val="28"/>
          <w:shd w:val="clear" w:color="auto" w:fill="FFFFFF"/>
          <w:rtl/>
        </w:rPr>
        <w:t xml:space="preserve">הכשרתו של חוקר </w:t>
      </w:r>
      <w:r w:rsidR="003746E5" w:rsidRPr="007A2D5E">
        <w:rPr>
          <w:rFonts w:ascii="David" w:hAnsi="David" w:cs="David" w:hint="cs"/>
          <w:color w:val="000000"/>
          <w:sz w:val="28"/>
          <w:szCs w:val="28"/>
          <w:shd w:val="clear" w:color="auto" w:fill="FFFFFF"/>
          <w:rtl/>
        </w:rPr>
        <w:t xml:space="preserve">אורכת זמן רב </w:t>
      </w:r>
      <w:r w:rsidR="003746E5" w:rsidRPr="007A2D5E">
        <w:rPr>
          <w:rFonts w:ascii="David" w:hAnsi="David" w:cs="David"/>
          <w:color w:val="000000"/>
          <w:sz w:val="28"/>
          <w:szCs w:val="28"/>
          <w:shd w:val="clear" w:color="auto" w:fill="FFFFFF"/>
          <w:rtl/>
        </w:rPr>
        <w:t>ומושקעים בה משאבים רבים</w:t>
      </w:r>
      <w:r w:rsidR="003746E5" w:rsidRPr="007A2D5E">
        <w:rPr>
          <w:rFonts w:ascii="David" w:hAnsi="David" w:cs="David" w:hint="cs"/>
          <w:color w:val="000000"/>
          <w:sz w:val="28"/>
          <w:szCs w:val="28"/>
          <w:shd w:val="clear" w:color="auto" w:fill="FFFFFF"/>
          <w:rtl/>
        </w:rPr>
        <w:t xml:space="preserve"> של מדינת המוצא, וזאת מתוך מטרה וציפייה כי החוקר יישאר ב</w:t>
      </w:r>
      <w:r w:rsidR="004F4BDB">
        <w:rPr>
          <w:rFonts w:ascii="David" w:hAnsi="David" w:cs="David" w:hint="cs"/>
          <w:color w:val="000000"/>
          <w:sz w:val="28"/>
          <w:szCs w:val="28"/>
          <w:shd w:val="clear" w:color="auto" w:fill="FFFFFF"/>
          <w:rtl/>
        </w:rPr>
        <w:t>ה</w:t>
      </w:r>
      <w:r w:rsidR="003746E5" w:rsidRPr="007A2D5E">
        <w:rPr>
          <w:rFonts w:ascii="David" w:hAnsi="David" w:cs="David" w:hint="cs"/>
          <w:color w:val="000000"/>
          <w:sz w:val="28"/>
          <w:szCs w:val="28"/>
          <w:shd w:val="clear" w:color="auto" w:fill="FFFFFF"/>
          <w:rtl/>
        </w:rPr>
        <w:t xml:space="preserve"> ויתרום לפיתוח </w:t>
      </w:r>
      <w:r w:rsidR="003746E5" w:rsidRPr="007A2D5E">
        <w:rPr>
          <w:rFonts w:ascii="David" w:hAnsi="David" w:cs="David"/>
          <w:color w:val="000000"/>
          <w:sz w:val="28"/>
          <w:szCs w:val="28"/>
          <w:shd w:val="clear" w:color="auto" w:fill="FFFFFF"/>
          <w:rtl/>
        </w:rPr>
        <w:t>התעשיות עתירות הידע שלה</w:t>
      </w:r>
      <w:r w:rsidR="003746E5">
        <w:rPr>
          <w:rFonts w:ascii="David" w:hAnsi="David" w:cs="David" w:hint="cs"/>
          <w:color w:val="000000"/>
          <w:sz w:val="28"/>
          <w:szCs w:val="28"/>
          <w:shd w:val="clear" w:color="auto" w:fill="FFFFFF"/>
          <w:rtl/>
        </w:rPr>
        <w:t xml:space="preserve">. עזיבתו </w:t>
      </w:r>
      <w:r w:rsidR="007776F4">
        <w:rPr>
          <w:rFonts w:ascii="David" w:hAnsi="David" w:cs="David" w:hint="cs"/>
          <w:color w:val="000000"/>
          <w:sz w:val="28"/>
          <w:szCs w:val="28"/>
          <w:shd w:val="clear" w:color="auto" w:fill="FFFFFF"/>
          <w:rtl/>
        </w:rPr>
        <w:t xml:space="preserve">של "המוח" </w:t>
      </w:r>
      <w:r w:rsidR="003746E5">
        <w:rPr>
          <w:rFonts w:ascii="David" w:hAnsi="David" w:cs="David" w:hint="cs"/>
          <w:color w:val="000000"/>
          <w:sz w:val="28"/>
          <w:szCs w:val="28"/>
          <w:shd w:val="clear" w:color="auto" w:fill="FFFFFF"/>
          <w:rtl/>
        </w:rPr>
        <w:t>את מדינת המוצא גורמת, לכן, ל</w:t>
      </w:r>
      <w:r w:rsidR="003746E5" w:rsidRPr="00C92BC1">
        <w:rPr>
          <w:rFonts w:ascii="David" w:hAnsi="David" w:cs="David"/>
          <w:color w:val="000000"/>
          <w:sz w:val="28"/>
          <w:szCs w:val="28"/>
          <w:shd w:val="clear" w:color="auto" w:fill="FFFFFF"/>
          <w:rtl/>
        </w:rPr>
        <w:t xml:space="preserve">פגיעה ברמת ההון האנושי </w:t>
      </w:r>
      <w:r w:rsidR="003746E5">
        <w:rPr>
          <w:rFonts w:ascii="David" w:hAnsi="David" w:cs="David" w:hint="cs"/>
          <w:color w:val="000000"/>
          <w:sz w:val="28"/>
          <w:szCs w:val="28"/>
          <w:shd w:val="clear" w:color="auto" w:fill="FFFFFF"/>
          <w:rtl/>
        </w:rPr>
        <w:t>במדינ</w:t>
      </w:r>
      <w:r w:rsidR="007776F4">
        <w:rPr>
          <w:rFonts w:ascii="David" w:hAnsi="David" w:cs="David" w:hint="cs"/>
          <w:color w:val="000000"/>
          <w:sz w:val="28"/>
          <w:szCs w:val="28"/>
          <w:shd w:val="clear" w:color="auto" w:fill="FFFFFF"/>
          <w:rtl/>
        </w:rPr>
        <w:t>ה זו</w:t>
      </w:r>
      <w:r w:rsidR="003746E5">
        <w:rPr>
          <w:rFonts w:ascii="David" w:hAnsi="David" w:cs="David" w:hint="cs"/>
          <w:color w:val="000000"/>
          <w:sz w:val="28"/>
          <w:szCs w:val="28"/>
          <w:shd w:val="clear" w:color="auto" w:fill="FFFFFF"/>
          <w:rtl/>
        </w:rPr>
        <w:t xml:space="preserve"> עקב </w:t>
      </w:r>
      <w:r w:rsidR="003746E5" w:rsidRPr="00C92BC1">
        <w:rPr>
          <w:rFonts w:ascii="David" w:hAnsi="David" w:cs="David"/>
          <w:color w:val="000000"/>
          <w:sz w:val="28"/>
          <w:szCs w:val="28"/>
          <w:shd w:val="clear" w:color="auto" w:fill="FFFFFF"/>
          <w:rtl/>
        </w:rPr>
        <w:t>אובדן מיומנות בתחומים חשובים</w:t>
      </w:r>
      <w:r w:rsidR="007776F4">
        <w:rPr>
          <w:rFonts w:ascii="David" w:hAnsi="David" w:cs="David" w:hint="cs"/>
          <w:color w:val="000000"/>
          <w:sz w:val="28"/>
          <w:szCs w:val="28"/>
          <w:shd w:val="clear" w:color="auto" w:fill="FFFFFF"/>
          <w:rtl/>
        </w:rPr>
        <w:t>,</w:t>
      </w:r>
      <w:r w:rsidR="003746E5">
        <w:rPr>
          <w:rFonts w:ascii="David" w:hAnsi="David" w:cs="David" w:hint="cs"/>
          <w:color w:val="000000"/>
          <w:sz w:val="28"/>
          <w:szCs w:val="28"/>
          <w:shd w:val="clear" w:color="auto" w:fill="FFFFFF"/>
          <w:rtl/>
        </w:rPr>
        <w:t xml:space="preserve"> או לאי יכולת להרחיב את המיומנות בתחומים אלו</w:t>
      </w:r>
      <w:r w:rsidR="007776F4">
        <w:rPr>
          <w:rFonts w:ascii="David" w:hAnsi="David" w:cs="David" w:hint="cs"/>
          <w:color w:val="000000"/>
          <w:sz w:val="28"/>
          <w:szCs w:val="28"/>
          <w:shd w:val="clear" w:color="auto" w:fill="FFFFFF"/>
          <w:rtl/>
        </w:rPr>
        <w:t>, מקום שהיא נדרשת על מנת להביא לפיתוחה של המדינה</w:t>
      </w:r>
      <w:r w:rsidR="003746E5">
        <w:rPr>
          <w:rFonts w:ascii="David" w:hAnsi="David" w:cs="David" w:hint="cs"/>
          <w:color w:val="000000"/>
          <w:sz w:val="28"/>
          <w:szCs w:val="28"/>
          <w:shd w:val="clear" w:color="auto" w:fill="FFFFFF"/>
          <w:rtl/>
        </w:rPr>
        <w:t xml:space="preserve">. הדבר מביא לכך שמדינת המוצא מתקשה להעלות את </w:t>
      </w:r>
      <w:r w:rsidR="003746E5" w:rsidRPr="00C92BC1">
        <w:rPr>
          <w:rFonts w:ascii="David" w:hAnsi="David" w:cs="David"/>
          <w:color w:val="000000"/>
          <w:sz w:val="28"/>
          <w:szCs w:val="28"/>
          <w:shd w:val="clear" w:color="auto" w:fill="FFFFFF"/>
          <w:rtl/>
        </w:rPr>
        <w:t>איכות שירותי הבריאות ו</w:t>
      </w:r>
      <w:r w:rsidR="003746E5">
        <w:rPr>
          <w:rFonts w:ascii="David" w:hAnsi="David" w:cs="David" w:hint="cs"/>
          <w:color w:val="000000"/>
          <w:sz w:val="28"/>
          <w:szCs w:val="28"/>
          <w:shd w:val="clear" w:color="auto" w:fill="FFFFFF"/>
          <w:rtl/>
        </w:rPr>
        <w:t>ה</w:t>
      </w:r>
      <w:r w:rsidR="003746E5" w:rsidRPr="00C92BC1">
        <w:rPr>
          <w:rFonts w:ascii="David" w:hAnsi="David" w:cs="David"/>
          <w:color w:val="000000"/>
          <w:sz w:val="28"/>
          <w:szCs w:val="28"/>
          <w:shd w:val="clear" w:color="auto" w:fill="FFFFFF"/>
          <w:rtl/>
        </w:rPr>
        <w:t>חינוך</w:t>
      </w:r>
      <w:r w:rsidR="003746E5">
        <w:rPr>
          <w:rFonts w:ascii="David" w:hAnsi="David" w:cs="David"/>
          <w:color w:val="000000"/>
          <w:sz w:val="28"/>
          <w:szCs w:val="28"/>
          <w:shd w:val="clear" w:color="auto" w:fill="FFFFFF"/>
          <w:rtl/>
        </w:rPr>
        <w:t xml:space="preserve">, </w:t>
      </w:r>
      <w:r w:rsidR="003746E5">
        <w:rPr>
          <w:rFonts w:ascii="David" w:hAnsi="David" w:cs="David" w:hint="cs"/>
          <w:color w:val="000000"/>
          <w:sz w:val="28"/>
          <w:szCs w:val="28"/>
          <w:shd w:val="clear" w:color="auto" w:fill="FFFFFF"/>
          <w:rtl/>
        </w:rPr>
        <w:t xml:space="preserve">את </w:t>
      </w:r>
      <w:r w:rsidR="003746E5">
        <w:rPr>
          <w:rFonts w:ascii="David" w:hAnsi="David" w:cs="David"/>
          <w:color w:val="000000"/>
          <w:sz w:val="28"/>
          <w:szCs w:val="28"/>
          <w:shd w:val="clear" w:color="auto" w:fill="FFFFFF"/>
          <w:rtl/>
        </w:rPr>
        <w:t>רמת הטכנולוגיה</w:t>
      </w:r>
      <w:r w:rsidR="003746E5">
        <w:rPr>
          <w:rFonts w:ascii="David" w:hAnsi="David" w:cs="David" w:hint="cs"/>
          <w:color w:val="000000"/>
          <w:sz w:val="28"/>
          <w:szCs w:val="28"/>
          <w:shd w:val="clear" w:color="auto" w:fill="FFFFFF"/>
          <w:rtl/>
        </w:rPr>
        <w:t xml:space="preserve"> ואת </w:t>
      </w:r>
      <w:r w:rsidR="003746E5" w:rsidRPr="00C92BC1">
        <w:rPr>
          <w:rFonts w:ascii="David" w:hAnsi="David" w:cs="David"/>
          <w:color w:val="000000"/>
          <w:sz w:val="28"/>
          <w:szCs w:val="28"/>
          <w:shd w:val="clear" w:color="auto" w:fill="FFFFFF"/>
          <w:rtl/>
        </w:rPr>
        <w:t>רמת ההשכל</w:t>
      </w:r>
      <w:r w:rsidR="003746E5">
        <w:rPr>
          <w:rFonts w:ascii="David" w:hAnsi="David" w:cs="David"/>
          <w:color w:val="000000"/>
          <w:sz w:val="28"/>
          <w:szCs w:val="28"/>
          <w:shd w:val="clear" w:color="auto" w:fill="FFFFFF"/>
          <w:rtl/>
        </w:rPr>
        <w:t>ה הגבוהה ו</w:t>
      </w:r>
      <w:r w:rsidR="003746E5">
        <w:rPr>
          <w:rFonts w:ascii="David" w:hAnsi="David" w:cs="David" w:hint="cs"/>
          <w:color w:val="000000"/>
          <w:sz w:val="28"/>
          <w:szCs w:val="28"/>
          <w:shd w:val="clear" w:color="auto" w:fill="FFFFFF"/>
          <w:rtl/>
        </w:rPr>
        <w:t>ה</w:t>
      </w:r>
      <w:r w:rsidR="003746E5">
        <w:rPr>
          <w:rFonts w:ascii="David" w:hAnsi="David" w:cs="David"/>
          <w:color w:val="000000"/>
          <w:sz w:val="28"/>
          <w:szCs w:val="28"/>
          <w:shd w:val="clear" w:color="auto" w:fill="FFFFFF"/>
          <w:rtl/>
        </w:rPr>
        <w:t>הכשרה המחקרי</w:t>
      </w:r>
      <w:r w:rsidR="003746E5">
        <w:rPr>
          <w:rFonts w:ascii="David" w:hAnsi="David" w:cs="David" w:hint="cs"/>
          <w:color w:val="000000"/>
          <w:sz w:val="28"/>
          <w:szCs w:val="28"/>
          <w:shd w:val="clear" w:color="auto" w:fill="FFFFFF"/>
          <w:rtl/>
        </w:rPr>
        <w:t>ת</w:t>
      </w:r>
      <w:r w:rsidR="007776F4">
        <w:rPr>
          <w:rFonts w:ascii="David" w:hAnsi="David" w:cs="David" w:hint="cs"/>
          <w:color w:val="000000"/>
          <w:sz w:val="28"/>
          <w:szCs w:val="28"/>
          <w:shd w:val="clear" w:color="auto" w:fill="FFFFFF"/>
          <w:rtl/>
        </w:rPr>
        <w:t>.</w:t>
      </w:r>
      <w:r w:rsidR="003746E5">
        <w:rPr>
          <w:rFonts w:ascii="David" w:hAnsi="David" w:cs="David" w:hint="cs"/>
          <w:color w:val="000000"/>
          <w:sz w:val="28"/>
          <w:szCs w:val="28"/>
          <w:shd w:val="clear" w:color="auto" w:fill="FFFFFF"/>
          <w:rtl/>
        </w:rPr>
        <w:t xml:space="preserve"> ה</w:t>
      </w:r>
      <w:r w:rsidR="003746E5" w:rsidRPr="00C92BC1">
        <w:rPr>
          <w:rFonts w:ascii="David" w:hAnsi="David" w:cs="David"/>
          <w:color w:val="000000"/>
          <w:sz w:val="28"/>
          <w:szCs w:val="28"/>
          <w:shd w:val="clear" w:color="auto" w:fill="FFFFFF"/>
          <w:rtl/>
        </w:rPr>
        <w:t>מחסור בעובדים מיומנים</w:t>
      </w:r>
      <w:r w:rsidR="003746E5">
        <w:rPr>
          <w:rFonts w:ascii="David" w:hAnsi="David" w:cs="David" w:hint="cs"/>
          <w:color w:val="000000"/>
          <w:sz w:val="28"/>
          <w:szCs w:val="28"/>
          <w:shd w:val="clear" w:color="auto" w:fill="FFFFFF"/>
          <w:rtl/>
        </w:rPr>
        <w:t xml:space="preserve"> במדינת המוצא </w:t>
      </w:r>
      <w:r w:rsidR="00F5204F">
        <w:rPr>
          <w:rFonts w:ascii="David" w:hAnsi="David" w:cs="David" w:hint="cs"/>
          <w:color w:val="000000"/>
          <w:sz w:val="28"/>
          <w:szCs w:val="28"/>
          <w:shd w:val="clear" w:color="auto" w:fill="FFFFFF"/>
          <w:rtl/>
        </w:rPr>
        <w:t>מקשה על הגדלת</w:t>
      </w:r>
      <w:r w:rsidR="003746E5">
        <w:rPr>
          <w:rFonts w:ascii="David" w:hAnsi="David" w:cs="David" w:hint="cs"/>
          <w:color w:val="000000"/>
          <w:sz w:val="28"/>
          <w:szCs w:val="28"/>
          <w:shd w:val="clear" w:color="auto" w:fill="FFFFFF"/>
          <w:rtl/>
        </w:rPr>
        <w:t xml:space="preserve"> </w:t>
      </w:r>
      <w:r w:rsidR="003746E5" w:rsidRPr="00C92BC1">
        <w:rPr>
          <w:rFonts w:ascii="David" w:hAnsi="David" w:cs="David"/>
          <w:color w:val="000000"/>
          <w:sz w:val="28"/>
          <w:szCs w:val="28"/>
          <w:shd w:val="clear" w:color="auto" w:fill="FFFFFF"/>
          <w:rtl/>
        </w:rPr>
        <w:t>יכולת הייצור</w:t>
      </w:r>
      <w:r w:rsidR="00D94633">
        <w:rPr>
          <w:rFonts w:ascii="David" w:hAnsi="David" w:cs="David" w:hint="cs"/>
          <w:color w:val="000000"/>
          <w:sz w:val="28"/>
          <w:szCs w:val="28"/>
          <w:shd w:val="clear" w:color="auto" w:fill="FFFFFF"/>
          <w:rtl/>
        </w:rPr>
        <w:t xml:space="preserve"> (</w:t>
      </w:r>
      <w:r w:rsidR="003746E5">
        <w:rPr>
          <w:rFonts w:ascii="David" w:hAnsi="David" w:cs="David" w:hint="cs"/>
          <w:color w:val="000000"/>
          <w:sz w:val="28"/>
          <w:szCs w:val="28"/>
          <w:shd w:val="clear" w:color="auto" w:fill="FFFFFF"/>
          <w:rtl/>
        </w:rPr>
        <w:t>לפעמים היא אף קטנה</w:t>
      </w:r>
      <w:r w:rsidR="00D94633">
        <w:rPr>
          <w:rFonts w:ascii="David" w:hAnsi="David" w:cs="David" w:hint="cs"/>
          <w:color w:val="000000"/>
          <w:sz w:val="28"/>
          <w:szCs w:val="28"/>
          <w:shd w:val="clear" w:color="auto" w:fill="FFFFFF"/>
          <w:rtl/>
        </w:rPr>
        <w:t>)</w:t>
      </w:r>
      <w:r w:rsidR="00F5204F">
        <w:rPr>
          <w:rFonts w:ascii="David" w:hAnsi="David" w:cs="David" w:hint="cs"/>
          <w:color w:val="000000"/>
          <w:sz w:val="28"/>
          <w:szCs w:val="28"/>
          <w:shd w:val="clear" w:color="auto" w:fill="FFFFFF"/>
          <w:rtl/>
        </w:rPr>
        <w:t>,</w:t>
      </w:r>
      <w:r w:rsidR="003746E5">
        <w:rPr>
          <w:rFonts w:ascii="David" w:hAnsi="David" w:cs="David" w:hint="cs"/>
          <w:color w:val="000000"/>
          <w:sz w:val="28"/>
          <w:szCs w:val="28"/>
          <w:shd w:val="clear" w:color="auto" w:fill="FFFFFF"/>
          <w:rtl/>
        </w:rPr>
        <w:t xml:space="preserve"> ומכאן הפגיעה ביכולת התעסוקה של עובדים באותה מדינה</w:t>
      </w:r>
      <w:r w:rsidR="007776F4">
        <w:rPr>
          <w:rFonts w:ascii="David" w:hAnsi="David" w:cs="David" w:hint="cs"/>
          <w:color w:val="000000"/>
          <w:sz w:val="28"/>
          <w:szCs w:val="28"/>
          <w:shd w:val="clear" w:color="auto" w:fill="FFFFFF"/>
          <w:rtl/>
        </w:rPr>
        <w:t>.</w:t>
      </w:r>
      <w:r w:rsidR="003746E5">
        <w:rPr>
          <w:rFonts w:ascii="David" w:hAnsi="David" w:cs="David" w:hint="cs"/>
          <w:color w:val="000000"/>
          <w:sz w:val="28"/>
          <w:szCs w:val="28"/>
          <w:shd w:val="clear" w:color="auto" w:fill="FFFFFF"/>
          <w:rtl/>
        </w:rPr>
        <w:t xml:space="preserve"> </w:t>
      </w:r>
      <w:r w:rsidR="003746E5" w:rsidRPr="00C92BC1">
        <w:rPr>
          <w:rFonts w:ascii="David" w:hAnsi="David" w:cs="David"/>
          <w:color w:val="000000"/>
          <w:sz w:val="28"/>
          <w:szCs w:val="28"/>
          <w:shd w:val="clear" w:color="auto" w:fill="FFFFFF"/>
          <w:rtl/>
        </w:rPr>
        <w:t xml:space="preserve">בשל </w:t>
      </w:r>
      <w:r w:rsidR="003746E5">
        <w:rPr>
          <w:rFonts w:ascii="David" w:hAnsi="David" w:cs="David" w:hint="cs"/>
          <w:color w:val="000000"/>
          <w:sz w:val="28"/>
          <w:szCs w:val="28"/>
          <w:shd w:val="clear" w:color="auto" w:fill="FFFFFF"/>
          <w:rtl/>
        </w:rPr>
        <w:t>המחסור</w:t>
      </w:r>
      <w:r w:rsidR="007776F4">
        <w:rPr>
          <w:rFonts w:ascii="David" w:hAnsi="David" w:cs="David" w:hint="cs"/>
          <w:color w:val="000000"/>
          <w:sz w:val="28"/>
          <w:szCs w:val="28"/>
          <w:shd w:val="clear" w:color="auto" w:fill="FFFFFF"/>
          <w:rtl/>
        </w:rPr>
        <w:t xml:space="preserve"> גם</w:t>
      </w:r>
      <w:r w:rsidR="003746E5">
        <w:rPr>
          <w:rFonts w:ascii="David" w:hAnsi="David" w:cs="David" w:hint="cs"/>
          <w:color w:val="000000"/>
          <w:sz w:val="28"/>
          <w:szCs w:val="28"/>
          <w:shd w:val="clear" w:color="auto" w:fill="FFFFFF"/>
          <w:rtl/>
        </w:rPr>
        <w:t xml:space="preserve"> עולה שכרם של </w:t>
      </w:r>
      <w:r w:rsidR="007776F4">
        <w:rPr>
          <w:rFonts w:ascii="David" w:hAnsi="David" w:cs="David" w:hint="cs"/>
          <w:color w:val="000000"/>
          <w:sz w:val="28"/>
          <w:szCs w:val="28"/>
          <w:shd w:val="clear" w:color="auto" w:fill="FFFFFF"/>
          <w:rtl/>
        </w:rPr>
        <w:t>"המוחות" שנותרו במדינת המוצא</w:t>
      </w:r>
      <w:r w:rsidR="003746E5">
        <w:rPr>
          <w:rFonts w:ascii="David" w:hAnsi="David" w:cs="David" w:hint="cs"/>
          <w:color w:val="000000"/>
          <w:sz w:val="28"/>
          <w:szCs w:val="28"/>
          <w:shd w:val="clear" w:color="auto" w:fill="FFFFFF"/>
          <w:rtl/>
        </w:rPr>
        <w:t xml:space="preserve"> </w:t>
      </w:r>
      <w:r w:rsidR="007776F4">
        <w:rPr>
          <w:rFonts w:ascii="David" w:hAnsi="David" w:cs="David" w:hint="cs"/>
          <w:color w:val="000000"/>
          <w:sz w:val="28"/>
          <w:szCs w:val="28"/>
          <w:shd w:val="clear" w:color="auto" w:fill="FFFFFF"/>
          <w:rtl/>
        </w:rPr>
        <w:t xml:space="preserve">ומתרחבים </w:t>
      </w:r>
      <w:r w:rsidR="003746E5">
        <w:rPr>
          <w:rFonts w:ascii="David" w:hAnsi="David" w:cs="David" w:hint="cs"/>
          <w:color w:val="000000"/>
          <w:sz w:val="28"/>
          <w:szCs w:val="28"/>
          <w:shd w:val="clear" w:color="auto" w:fill="FFFFFF"/>
          <w:rtl/>
        </w:rPr>
        <w:t>פערי אי השוויון ב</w:t>
      </w:r>
      <w:r w:rsidR="007776F4">
        <w:rPr>
          <w:rFonts w:ascii="David" w:hAnsi="David" w:cs="David" w:hint="cs"/>
          <w:color w:val="000000"/>
          <w:sz w:val="28"/>
          <w:szCs w:val="28"/>
          <w:shd w:val="clear" w:color="auto" w:fill="FFFFFF"/>
          <w:rtl/>
        </w:rPr>
        <w:t xml:space="preserve">ה. </w:t>
      </w:r>
      <w:r w:rsidR="003746E5">
        <w:rPr>
          <w:rFonts w:ascii="David" w:hAnsi="David" w:cs="David" w:hint="cs"/>
          <w:color w:val="000000"/>
          <w:sz w:val="28"/>
          <w:szCs w:val="28"/>
          <w:shd w:val="clear" w:color="auto" w:fill="FFFFFF"/>
          <w:rtl/>
        </w:rPr>
        <w:t xml:space="preserve">למדינת המוצא נגרמת </w:t>
      </w:r>
      <w:r w:rsidR="007776F4">
        <w:rPr>
          <w:rFonts w:ascii="David" w:hAnsi="David" w:cs="David" w:hint="cs"/>
          <w:color w:val="000000"/>
          <w:sz w:val="28"/>
          <w:szCs w:val="28"/>
          <w:shd w:val="clear" w:color="auto" w:fill="FFFFFF"/>
          <w:rtl/>
        </w:rPr>
        <w:t xml:space="preserve">גם </w:t>
      </w:r>
      <w:r w:rsidR="003746E5">
        <w:rPr>
          <w:rFonts w:ascii="David" w:hAnsi="David" w:cs="David" w:hint="cs"/>
          <w:color w:val="000000"/>
          <w:sz w:val="28"/>
          <w:szCs w:val="28"/>
          <w:shd w:val="clear" w:color="auto" w:fill="FFFFFF"/>
          <w:rtl/>
        </w:rPr>
        <w:t xml:space="preserve">פגיעה עקב אובדן הכנסות ממיסים (במיסוי על בסיס טריטוריאלי). לכל אלה השפעה שלילית מובהקת על הצמיחה והתוצר של מדינת המוצא. </w:t>
      </w:r>
      <w:r w:rsidR="003746E5" w:rsidRPr="00C92BC1">
        <w:rPr>
          <w:rFonts w:ascii="David" w:hAnsi="David" w:cs="David"/>
          <w:color w:val="000000"/>
          <w:sz w:val="28"/>
          <w:szCs w:val="28"/>
          <w:shd w:val="clear" w:color="auto" w:fill="FFFFFF"/>
          <w:rtl/>
        </w:rPr>
        <w:t xml:space="preserve"> </w:t>
      </w:r>
    </w:p>
    <w:p w:rsidR="00B44A63" w:rsidRDefault="00C738F0" w:rsidP="00F906C5">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כלכלנים אחרים </w:t>
      </w:r>
      <w:r w:rsidR="00346A5F" w:rsidRPr="00346A5F">
        <w:rPr>
          <w:rFonts w:ascii="David" w:hAnsi="David" w:cs="David"/>
          <w:color w:val="000000"/>
          <w:sz w:val="28"/>
          <w:szCs w:val="28"/>
          <w:shd w:val="clear" w:color="auto" w:fill="FFFFFF"/>
          <w:rtl/>
        </w:rPr>
        <w:t>מטילים ספק ב</w:t>
      </w:r>
      <w:r w:rsidR="003746E5">
        <w:rPr>
          <w:rFonts w:ascii="David" w:hAnsi="David" w:cs="David" w:hint="cs"/>
          <w:color w:val="000000"/>
          <w:sz w:val="28"/>
          <w:szCs w:val="28"/>
          <w:shd w:val="clear" w:color="auto" w:fill="FFFFFF"/>
          <w:rtl/>
        </w:rPr>
        <w:t xml:space="preserve">תפיסה </w:t>
      </w:r>
      <w:r>
        <w:rPr>
          <w:rFonts w:ascii="David" w:hAnsi="David" w:cs="David" w:hint="cs"/>
          <w:color w:val="000000"/>
          <w:sz w:val="28"/>
          <w:szCs w:val="28"/>
          <w:shd w:val="clear" w:color="auto" w:fill="FFFFFF"/>
          <w:rtl/>
        </w:rPr>
        <w:t xml:space="preserve">זו </w:t>
      </w:r>
      <w:r w:rsidR="00346A5F" w:rsidRPr="00346A5F">
        <w:rPr>
          <w:rFonts w:ascii="David" w:hAnsi="David" w:cs="David"/>
          <w:color w:val="000000"/>
          <w:sz w:val="28"/>
          <w:szCs w:val="28"/>
          <w:shd w:val="clear" w:color="auto" w:fill="FFFFFF"/>
          <w:rtl/>
        </w:rPr>
        <w:t xml:space="preserve">וטוענים כי היתרונות של </w:t>
      </w:r>
      <w:r w:rsidR="003746E5">
        <w:rPr>
          <w:rFonts w:ascii="David" w:hAnsi="David" w:cs="David" w:hint="cs"/>
          <w:color w:val="000000"/>
          <w:sz w:val="28"/>
          <w:szCs w:val="28"/>
          <w:shd w:val="clear" w:color="auto" w:fill="FFFFFF"/>
          <w:rtl/>
        </w:rPr>
        <w:t xml:space="preserve">"בריחת המוחות" ממדינות מוצא עניות </w:t>
      </w:r>
      <w:r w:rsidR="00346A5F" w:rsidRPr="00346A5F">
        <w:rPr>
          <w:rFonts w:ascii="David" w:hAnsi="David" w:cs="David"/>
          <w:color w:val="000000"/>
          <w:sz w:val="28"/>
          <w:szCs w:val="28"/>
          <w:shd w:val="clear" w:color="auto" w:fill="FFFFFF"/>
          <w:rtl/>
        </w:rPr>
        <w:t xml:space="preserve">עולים בהרבה על הנזק </w:t>
      </w:r>
      <w:r>
        <w:rPr>
          <w:rFonts w:ascii="David" w:hAnsi="David" w:cs="David" w:hint="cs"/>
          <w:color w:val="000000"/>
          <w:sz w:val="28"/>
          <w:szCs w:val="28"/>
          <w:shd w:val="clear" w:color="auto" w:fill="FFFFFF"/>
          <w:rtl/>
        </w:rPr>
        <w:t>שנגרם מעזיבתם</w:t>
      </w:r>
      <w:r w:rsidR="00346A5F" w:rsidRPr="00346A5F">
        <w:rPr>
          <w:rFonts w:ascii="David" w:hAnsi="David" w:cs="David"/>
          <w:color w:val="000000"/>
          <w:sz w:val="28"/>
          <w:szCs w:val="28"/>
          <w:shd w:val="clear" w:color="auto" w:fill="FFFFFF"/>
        </w:rPr>
        <w:t>.</w:t>
      </w:r>
      <w:r w:rsidR="003746E5">
        <w:rPr>
          <w:rFonts w:ascii="David" w:hAnsi="David" w:cs="David" w:hint="cs"/>
          <w:color w:val="000000"/>
          <w:sz w:val="28"/>
          <w:szCs w:val="28"/>
          <w:shd w:val="clear" w:color="auto" w:fill="FFFFFF"/>
          <w:rtl/>
        </w:rPr>
        <w:t xml:space="preserve"> הם מפרטים שורה של </w:t>
      </w:r>
      <w:r w:rsidR="00B44A63">
        <w:rPr>
          <w:rFonts w:ascii="David" w:hAnsi="David" w:cs="David" w:hint="cs"/>
          <w:color w:val="000000"/>
          <w:sz w:val="28"/>
          <w:szCs w:val="28"/>
          <w:shd w:val="clear" w:color="auto" w:fill="FFFFFF"/>
          <w:rtl/>
        </w:rPr>
        <w:t>השפעות חיוביות</w:t>
      </w:r>
      <w:r w:rsidR="003746E5">
        <w:rPr>
          <w:rFonts w:ascii="David" w:hAnsi="David" w:cs="David" w:hint="cs"/>
          <w:color w:val="000000"/>
          <w:sz w:val="28"/>
          <w:szCs w:val="28"/>
          <w:shd w:val="clear" w:color="auto" w:fill="FFFFFF"/>
          <w:rtl/>
        </w:rPr>
        <w:t>, ה</w:t>
      </w:r>
      <w:r w:rsidR="00B44A63">
        <w:rPr>
          <w:rFonts w:ascii="David" w:hAnsi="David" w:cs="David" w:hint="cs"/>
          <w:color w:val="000000"/>
          <w:sz w:val="28"/>
          <w:szCs w:val="28"/>
          <w:shd w:val="clear" w:color="auto" w:fill="FFFFFF"/>
          <w:rtl/>
        </w:rPr>
        <w:t>מיוחסות ל</w:t>
      </w:r>
      <w:r w:rsidR="003746E5">
        <w:rPr>
          <w:rFonts w:ascii="David" w:hAnsi="David" w:cs="David" w:hint="cs"/>
          <w:color w:val="000000"/>
          <w:sz w:val="28"/>
          <w:szCs w:val="28"/>
          <w:shd w:val="clear" w:color="auto" w:fill="FFFFFF"/>
          <w:rtl/>
        </w:rPr>
        <w:t>תופע</w:t>
      </w:r>
      <w:r w:rsidR="000030E6">
        <w:rPr>
          <w:rFonts w:ascii="David" w:hAnsi="David" w:cs="David" w:hint="cs"/>
          <w:color w:val="000000"/>
          <w:sz w:val="28"/>
          <w:szCs w:val="28"/>
          <w:shd w:val="clear" w:color="auto" w:fill="FFFFFF"/>
          <w:rtl/>
        </w:rPr>
        <w:t>ה</w:t>
      </w:r>
      <w:r w:rsidR="003746E5">
        <w:rPr>
          <w:rFonts w:ascii="David" w:hAnsi="David" w:cs="David" w:hint="cs"/>
          <w:color w:val="000000"/>
          <w:sz w:val="28"/>
          <w:szCs w:val="28"/>
          <w:shd w:val="clear" w:color="auto" w:fill="FFFFFF"/>
          <w:rtl/>
        </w:rPr>
        <w:t xml:space="preserve">, ובהן הנטייה של </w:t>
      </w:r>
      <w:r w:rsidR="00B44A63">
        <w:rPr>
          <w:rFonts w:ascii="David" w:hAnsi="David" w:cs="David" w:hint="cs"/>
          <w:color w:val="000000"/>
          <w:sz w:val="28"/>
          <w:szCs w:val="28"/>
          <w:shd w:val="clear" w:color="auto" w:fill="FFFFFF"/>
          <w:rtl/>
        </w:rPr>
        <w:t>עובדים המהגרים למדינה אחרת</w:t>
      </w:r>
      <w:r w:rsidR="00042056">
        <w:rPr>
          <w:rFonts w:ascii="David" w:hAnsi="David" w:cs="David" w:hint="cs"/>
          <w:color w:val="000000"/>
          <w:sz w:val="28"/>
          <w:szCs w:val="28"/>
          <w:shd w:val="clear" w:color="auto" w:fill="FFFFFF"/>
          <w:rtl/>
        </w:rPr>
        <w:t xml:space="preserve"> </w:t>
      </w:r>
      <w:r w:rsidR="00B44A63">
        <w:rPr>
          <w:rFonts w:ascii="David" w:hAnsi="David" w:cs="David" w:hint="cs"/>
          <w:color w:val="000000"/>
          <w:sz w:val="28"/>
          <w:szCs w:val="28"/>
          <w:shd w:val="clear" w:color="auto" w:fill="FFFFFF"/>
          <w:rtl/>
        </w:rPr>
        <w:t>לעודד ממשקים בין ארץ היעד לארץ המוצא במגוון רחב של נושאים</w:t>
      </w:r>
      <w:r w:rsidR="000017E9">
        <w:rPr>
          <w:rFonts w:ascii="David" w:hAnsi="David" w:cs="David" w:hint="cs"/>
          <w:color w:val="000000"/>
          <w:sz w:val="28"/>
          <w:szCs w:val="28"/>
          <w:shd w:val="clear" w:color="auto" w:fill="FFFFFF"/>
          <w:rtl/>
        </w:rPr>
        <w:t xml:space="preserve">, כגון: </w:t>
      </w:r>
      <w:r w:rsidR="00B44A63">
        <w:rPr>
          <w:rFonts w:ascii="David" w:hAnsi="David" w:cs="David" w:hint="cs"/>
          <w:color w:val="000000"/>
          <w:sz w:val="28"/>
          <w:szCs w:val="28"/>
          <w:shd w:val="clear" w:color="auto" w:fill="FFFFFF"/>
          <w:rtl/>
        </w:rPr>
        <w:t>עידוד השקעות טכנולוגיות במדינת המוצא, קשרים בין מוסדות מחקר בשתי המדינות</w:t>
      </w:r>
      <w:r w:rsidR="000017E9">
        <w:rPr>
          <w:rFonts w:ascii="David" w:hAnsi="David" w:cs="David" w:hint="cs"/>
          <w:color w:val="000000"/>
          <w:sz w:val="28"/>
          <w:szCs w:val="28"/>
          <w:shd w:val="clear" w:color="auto" w:fill="FFFFFF"/>
          <w:rtl/>
        </w:rPr>
        <w:t xml:space="preserve">, </w:t>
      </w:r>
      <w:r w:rsidR="00B44A63">
        <w:rPr>
          <w:rFonts w:ascii="David" w:hAnsi="David" w:cs="David" w:hint="cs"/>
          <w:color w:val="000000"/>
          <w:sz w:val="28"/>
          <w:szCs w:val="28"/>
          <w:shd w:val="clear" w:color="auto" w:fill="FFFFFF"/>
          <w:rtl/>
        </w:rPr>
        <w:t xml:space="preserve">עידוד השקעות הון של גופים ממדינת היעד במדינת המוצא ועוד. כאשר הם חוזרים לארצם, מביאים עמם </w:t>
      </w:r>
      <w:r w:rsidR="000017E9">
        <w:rPr>
          <w:rFonts w:ascii="David" w:hAnsi="David" w:cs="David" w:hint="cs"/>
          <w:color w:val="000000"/>
          <w:sz w:val="28"/>
          <w:szCs w:val="28"/>
          <w:shd w:val="clear" w:color="auto" w:fill="FFFFFF"/>
          <w:rtl/>
        </w:rPr>
        <w:t xml:space="preserve">"המוחות" </w:t>
      </w:r>
      <w:r w:rsidR="00B44A63">
        <w:rPr>
          <w:rFonts w:ascii="David" w:hAnsi="David" w:cs="David" w:hint="cs"/>
          <w:color w:val="000000"/>
          <w:sz w:val="28"/>
          <w:szCs w:val="28"/>
          <w:shd w:val="clear" w:color="auto" w:fill="FFFFFF"/>
          <w:rtl/>
        </w:rPr>
        <w:t xml:space="preserve">את הניסיון הרב </w:t>
      </w:r>
      <w:r w:rsidR="000017E9">
        <w:rPr>
          <w:rFonts w:ascii="David" w:hAnsi="David" w:cs="David" w:hint="cs"/>
          <w:color w:val="000000"/>
          <w:sz w:val="28"/>
          <w:szCs w:val="28"/>
          <w:shd w:val="clear" w:color="auto" w:fill="FFFFFF"/>
          <w:rtl/>
        </w:rPr>
        <w:t>ו</w:t>
      </w:r>
      <w:r w:rsidR="00B44A63">
        <w:rPr>
          <w:rFonts w:ascii="David" w:hAnsi="David" w:cs="David" w:hint="cs"/>
          <w:color w:val="000000"/>
          <w:sz w:val="28"/>
          <w:szCs w:val="28"/>
          <w:shd w:val="clear" w:color="auto" w:fill="FFFFFF"/>
          <w:rtl/>
        </w:rPr>
        <w:t>את הראייה הגלובאלית</w:t>
      </w:r>
      <w:r w:rsidR="000017E9">
        <w:rPr>
          <w:rFonts w:ascii="David" w:hAnsi="David" w:cs="David" w:hint="cs"/>
          <w:color w:val="000000"/>
          <w:sz w:val="28"/>
          <w:szCs w:val="28"/>
          <w:shd w:val="clear" w:color="auto" w:fill="FFFFFF"/>
          <w:rtl/>
        </w:rPr>
        <w:t xml:space="preserve"> שצברו בחו"ל</w:t>
      </w:r>
      <w:r w:rsidR="00B44A63">
        <w:rPr>
          <w:rFonts w:ascii="David" w:hAnsi="David" w:cs="David" w:hint="cs"/>
          <w:color w:val="000000"/>
          <w:sz w:val="28"/>
          <w:szCs w:val="28"/>
          <w:shd w:val="clear" w:color="auto" w:fill="FFFFFF"/>
          <w:rtl/>
        </w:rPr>
        <w:t>, ו</w:t>
      </w:r>
      <w:r w:rsidR="00042056">
        <w:rPr>
          <w:rFonts w:ascii="David" w:hAnsi="David" w:cs="David" w:hint="cs"/>
          <w:color w:val="000000"/>
          <w:sz w:val="28"/>
          <w:szCs w:val="28"/>
          <w:shd w:val="clear" w:color="auto" w:fill="FFFFFF"/>
          <w:rtl/>
        </w:rPr>
        <w:t xml:space="preserve">מגבירים </w:t>
      </w:r>
      <w:r w:rsidR="00B44A63">
        <w:rPr>
          <w:rFonts w:ascii="David" w:hAnsi="David" w:cs="David" w:hint="cs"/>
          <w:color w:val="000000"/>
          <w:sz w:val="28"/>
          <w:szCs w:val="28"/>
          <w:shd w:val="clear" w:color="auto" w:fill="FFFFFF"/>
          <w:rtl/>
        </w:rPr>
        <w:t xml:space="preserve">יותר </w:t>
      </w:r>
      <w:r w:rsidR="00042056">
        <w:rPr>
          <w:rFonts w:ascii="David" w:hAnsi="David" w:cs="David" w:hint="cs"/>
          <w:color w:val="000000"/>
          <w:sz w:val="28"/>
          <w:szCs w:val="28"/>
          <w:shd w:val="clear" w:color="auto" w:fill="FFFFFF"/>
          <w:rtl/>
        </w:rPr>
        <w:t>את</w:t>
      </w:r>
      <w:r w:rsidR="00B44A63">
        <w:rPr>
          <w:rFonts w:ascii="David" w:hAnsi="David" w:cs="David" w:hint="cs"/>
          <w:color w:val="000000"/>
          <w:sz w:val="28"/>
          <w:szCs w:val="28"/>
          <w:shd w:val="clear" w:color="auto" w:fill="FFFFFF"/>
          <w:rtl/>
        </w:rPr>
        <w:t xml:space="preserve"> הממשקים </w:t>
      </w:r>
      <w:r w:rsidR="00042056">
        <w:rPr>
          <w:rFonts w:ascii="David" w:hAnsi="David" w:cs="David" w:hint="cs"/>
          <w:color w:val="000000"/>
          <w:sz w:val="28"/>
          <w:szCs w:val="28"/>
          <w:shd w:val="clear" w:color="auto" w:fill="FFFFFF"/>
          <w:rtl/>
        </w:rPr>
        <w:t>בין מדינת</w:t>
      </w:r>
      <w:r w:rsidR="00A6095B">
        <w:rPr>
          <w:rFonts w:ascii="David" w:hAnsi="David" w:cs="David" w:hint="cs"/>
          <w:color w:val="000000"/>
          <w:sz w:val="28"/>
          <w:szCs w:val="28"/>
          <w:shd w:val="clear" w:color="auto" w:fill="FFFFFF"/>
          <w:rtl/>
        </w:rPr>
        <w:t xml:space="preserve"> היעד ומדינת המוצא</w:t>
      </w:r>
      <w:r w:rsidR="00B44A63">
        <w:rPr>
          <w:rFonts w:ascii="David" w:hAnsi="David" w:cs="David" w:hint="cs"/>
          <w:color w:val="000000"/>
          <w:sz w:val="28"/>
          <w:szCs w:val="28"/>
          <w:shd w:val="clear" w:color="auto" w:fill="FFFFFF"/>
          <w:rtl/>
        </w:rPr>
        <w:t>. מחקרים הראו שחזרתם ל</w:t>
      </w:r>
      <w:r w:rsidR="00A6095B">
        <w:rPr>
          <w:rFonts w:ascii="David" w:hAnsi="David" w:cs="David" w:hint="cs"/>
          <w:color w:val="000000"/>
          <w:sz w:val="28"/>
          <w:szCs w:val="28"/>
          <w:shd w:val="clear" w:color="auto" w:fill="FFFFFF"/>
          <w:rtl/>
        </w:rPr>
        <w:t>מדינת</w:t>
      </w:r>
      <w:r w:rsidR="00B44A63">
        <w:rPr>
          <w:rFonts w:ascii="David" w:hAnsi="David" w:cs="David" w:hint="cs"/>
          <w:color w:val="000000"/>
          <w:sz w:val="28"/>
          <w:szCs w:val="28"/>
          <w:shd w:val="clear" w:color="auto" w:fill="FFFFFF"/>
          <w:rtl/>
        </w:rPr>
        <w:t xml:space="preserve"> המוצא של </w:t>
      </w:r>
      <w:r w:rsidR="00B44A63">
        <w:rPr>
          <w:rFonts w:ascii="David" w:hAnsi="David" w:cs="David" w:hint="cs"/>
          <w:color w:val="000000"/>
          <w:sz w:val="28"/>
          <w:szCs w:val="28"/>
          <w:shd w:val="clear" w:color="auto" w:fill="FFFFFF"/>
          <w:rtl/>
        </w:rPr>
        <w:lastRenderedPageBreak/>
        <w:t xml:space="preserve">אנשי אקדמיה שעסקו במחקר במוסדות אקדמיים בחו"ל, מביאה גם להעלאת רמת החינוך וההשכלה הגבוהה במדינת המוצא. </w:t>
      </w:r>
      <w:r w:rsidR="00A0238D">
        <w:rPr>
          <w:rFonts w:ascii="David" w:hAnsi="David" w:cs="David" w:hint="cs"/>
          <w:color w:val="000000"/>
          <w:sz w:val="28"/>
          <w:szCs w:val="28"/>
          <w:shd w:val="clear" w:color="auto" w:fill="FFFFFF"/>
          <w:rtl/>
        </w:rPr>
        <w:t>ה</w:t>
      </w:r>
      <w:r w:rsidR="0052147D" w:rsidRPr="005A48BC">
        <w:rPr>
          <w:rFonts w:ascii="David" w:hAnsi="David" w:cs="David" w:hint="cs"/>
          <w:color w:val="000000"/>
          <w:sz w:val="28"/>
          <w:szCs w:val="28"/>
          <w:shd w:val="clear" w:color="auto" w:fill="FFFFFF"/>
          <w:rtl/>
        </w:rPr>
        <w:t xml:space="preserve">עבודה שבוצעה על ידי </w:t>
      </w:r>
      <w:r w:rsidR="0052147D" w:rsidRPr="005A48BC">
        <w:rPr>
          <w:rFonts w:ascii="David" w:hAnsi="David" w:cs="David"/>
          <w:color w:val="000000"/>
          <w:sz w:val="28"/>
          <w:szCs w:val="28"/>
          <w:shd w:val="clear" w:color="auto" w:fill="FFFFFF"/>
          <w:rtl/>
        </w:rPr>
        <w:t>ה-</w:t>
      </w:r>
      <w:r w:rsidR="0052147D" w:rsidRPr="005A48BC">
        <w:rPr>
          <w:rFonts w:ascii="David" w:hAnsi="David" w:cs="David"/>
          <w:color w:val="000000"/>
          <w:shd w:val="clear" w:color="auto" w:fill="FFFFFF"/>
        </w:rPr>
        <w:t>OECD</w:t>
      </w:r>
      <w:r w:rsidR="0052147D">
        <w:rPr>
          <w:rStyle w:val="af"/>
          <w:rFonts w:ascii="David" w:hAnsi="David" w:cs="David"/>
          <w:color w:val="000000"/>
          <w:sz w:val="28"/>
          <w:szCs w:val="28"/>
          <w:shd w:val="clear" w:color="auto" w:fill="FFFFFF"/>
          <w:rtl/>
        </w:rPr>
        <w:footnoteReference w:id="3"/>
      </w:r>
      <w:r w:rsidR="0052147D">
        <w:rPr>
          <w:rFonts w:ascii="David" w:hAnsi="David" w:cs="David" w:hint="cs"/>
          <w:color w:val="000000"/>
          <w:sz w:val="28"/>
          <w:szCs w:val="28"/>
          <w:shd w:val="clear" w:color="auto" w:fill="FFFFFF"/>
          <w:rtl/>
        </w:rPr>
        <w:t>,</w:t>
      </w:r>
      <w:r w:rsidR="0052147D" w:rsidRPr="005A48BC">
        <w:rPr>
          <w:rFonts w:ascii="David" w:hAnsi="David" w:cs="David"/>
          <w:color w:val="000000"/>
          <w:sz w:val="28"/>
          <w:szCs w:val="28"/>
          <w:shd w:val="clear" w:color="auto" w:fill="FFFFFF"/>
          <w:rtl/>
        </w:rPr>
        <w:t xml:space="preserve"> </w:t>
      </w:r>
      <w:r w:rsidR="00A0238D">
        <w:rPr>
          <w:rFonts w:ascii="David" w:hAnsi="David" w:cs="David" w:hint="cs"/>
          <w:color w:val="000000"/>
          <w:sz w:val="28"/>
          <w:szCs w:val="28"/>
          <w:shd w:val="clear" w:color="auto" w:fill="FFFFFF"/>
          <w:rtl/>
        </w:rPr>
        <w:t>העלתה</w:t>
      </w:r>
      <w:r w:rsidR="0052147D" w:rsidRPr="005A48BC">
        <w:rPr>
          <w:rFonts w:ascii="David" w:hAnsi="David" w:cs="David" w:hint="cs"/>
          <w:color w:val="000000"/>
          <w:sz w:val="28"/>
          <w:szCs w:val="28"/>
          <w:shd w:val="clear" w:color="auto" w:fill="FFFFFF"/>
          <w:rtl/>
        </w:rPr>
        <w:t xml:space="preserve"> כי שיעור תרומתם של אנשי מחקר שנדדו למקומות אחרים ב</w:t>
      </w:r>
      <w:r w:rsidR="00A0238D">
        <w:rPr>
          <w:rFonts w:ascii="David" w:hAnsi="David" w:cs="David" w:hint="cs"/>
          <w:color w:val="000000"/>
          <w:sz w:val="28"/>
          <w:szCs w:val="28"/>
          <w:shd w:val="clear" w:color="auto" w:fill="FFFFFF"/>
          <w:rtl/>
        </w:rPr>
        <w:t>עולם</w:t>
      </w:r>
      <w:r w:rsidR="0052147D" w:rsidRPr="005A48BC">
        <w:rPr>
          <w:rFonts w:ascii="David" w:hAnsi="David" w:cs="David" w:hint="cs"/>
          <w:color w:val="000000"/>
          <w:sz w:val="28"/>
          <w:szCs w:val="28"/>
          <w:shd w:val="clear" w:color="auto" w:fill="FFFFFF"/>
          <w:rtl/>
        </w:rPr>
        <w:t xml:space="preserve"> ולא נשארו במדינת המוצא שלהם</w:t>
      </w:r>
      <w:r w:rsidR="00A0238D">
        <w:rPr>
          <w:rFonts w:ascii="David" w:hAnsi="David" w:cs="David" w:hint="cs"/>
          <w:color w:val="000000"/>
          <w:sz w:val="28"/>
          <w:szCs w:val="28"/>
          <w:shd w:val="clear" w:color="auto" w:fill="FFFFFF"/>
          <w:rtl/>
        </w:rPr>
        <w:t>,</w:t>
      </w:r>
      <w:r w:rsidR="0052147D" w:rsidRPr="005A48BC">
        <w:rPr>
          <w:rFonts w:ascii="David" w:hAnsi="David" w:cs="David"/>
          <w:color w:val="000000"/>
          <w:sz w:val="28"/>
          <w:szCs w:val="28"/>
          <w:shd w:val="clear" w:color="auto" w:fill="FFFFFF"/>
          <w:rtl/>
        </w:rPr>
        <w:t> גבוה לאין שיעור מתרומתם של אלו שנותרו במ</w:t>
      </w:r>
      <w:r w:rsidR="00A0238D">
        <w:rPr>
          <w:rFonts w:ascii="David" w:hAnsi="David" w:cs="David" w:hint="cs"/>
          <w:color w:val="000000"/>
          <w:sz w:val="28"/>
          <w:szCs w:val="28"/>
          <w:shd w:val="clear" w:color="auto" w:fill="FFFFFF"/>
          <w:rtl/>
        </w:rPr>
        <w:t>דינת המוצא</w:t>
      </w:r>
      <w:r w:rsidR="0052147D" w:rsidRPr="005A48BC">
        <w:rPr>
          <w:rFonts w:ascii="David" w:hAnsi="David" w:cs="David" w:hint="cs"/>
          <w:color w:val="000000"/>
          <w:sz w:val="28"/>
          <w:szCs w:val="28"/>
          <w:shd w:val="clear" w:color="auto" w:fill="FFFFFF"/>
          <w:rtl/>
        </w:rPr>
        <w:t>.</w:t>
      </w:r>
      <w:r w:rsidR="0052147D" w:rsidRPr="005A48BC">
        <w:rPr>
          <w:rFonts w:ascii="David" w:hAnsi="David" w:cs="David"/>
          <w:color w:val="000000"/>
          <w:sz w:val="28"/>
          <w:szCs w:val="28"/>
          <w:shd w:val="clear" w:color="auto" w:fill="FFFFFF"/>
          <w:rtl/>
        </w:rPr>
        <w:t xml:space="preserve"> </w:t>
      </w:r>
      <w:r w:rsidR="0052147D" w:rsidRPr="005A48BC">
        <w:rPr>
          <w:rFonts w:ascii="David" w:hAnsi="David" w:cs="David" w:hint="cs"/>
          <w:color w:val="000000"/>
          <w:sz w:val="28"/>
          <w:szCs w:val="28"/>
          <w:shd w:val="clear" w:color="auto" w:fill="FFFFFF"/>
          <w:rtl/>
        </w:rPr>
        <w:t xml:space="preserve">המחקר מצא כי </w:t>
      </w:r>
      <w:r w:rsidR="0052147D" w:rsidRPr="005A48BC">
        <w:rPr>
          <w:rFonts w:ascii="David" w:hAnsi="David" w:cs="David"/>
          <w:color w:val="000000"/>
          <w:sz w:val="28"/>
          <w:szCs w:val="28"/>
          <w:shd w:val="clear" w:color="auto" w:fill="FFFFFF"/>
          <w:rtl/>
        </w:rPr>
        <w:t xml:space="preserve">חוקרים שנותרו </w:t>
      </w:r>
      <w:r w:rsidR="0052147D" w:rsidRPr="005A48BC">
        <w:rPr>
          <w:rFonts w:ascii="David" w:hAnsi="David" w:cs="David" w:hint="cs"/>
          <w:color w:val="000000"/>
          <w:sz w:val="28"/>
          <w:szCs w:val="28"/>
          <w:shd w:val="clear" w:color="auto" w:fill="FFFFFF"/>
          <w:rtl/>
        </w:rPr>
        <w:t xml:space="preserve">במדינתם ולא </w:t>
      </w:r>
      <w:r w:rsidR="0052147D" w:rsidRPr="005A48BC">
        <w:rPr>
          <w:rFonts w:ascii="David" w:hAnsi="David" w:cs="David"/>
          <w:color w:val="000000"/>
          <w:sz w:val="28"/>
          <w:szCs w:val="28"/>
          <w:shd w:val="clear" w:color="auto" w:fill="FFFFFF"/>
          <w:rtl/>
        </w:rPr>
        <w:t>התניידו למקום אחר, סובלים מפיחות במעמדם</w:t>
      </w:r>
      <w:r w:rsidR="00D94633">
        <w:rPr>
          <w:rFonts w:ascii="David" w:hAnsi="David" w:cs="David" w:hint="cs"/>
          <w:color w:val="000000"/>
          <w:sz w:val="28"/>
          <w:szCs w:val="28"/>
          <w:shd w:val="clear" w:color="auto" w:fill="FFFFFF"/>
          <w:rtl/>
        </w:rPr>
        <w:t>,</w:t>
      </w:r>
      <w:r w:rsidR="0052147D" w:rsidRPr="005A48BC">
        <w:rPr>
          <w:rFonts w:ascii="David" w:hAnsi="David" w:cs="David"/>
          <w:color w:val="000000"/>
          <w:sz w:val="28"/>
          <w:szCs w:val="28"/>
          <w:shd w:val="clear" w:color="auto" w:fill="FFFFFF"/>
          <w:rtl/>
        </w:rPr>
        <w:t xml:space="preserve"> ו</w:t>
      </w:r>
      <w:r w:rsidR="0052147D" w:rsidRPr="005A48BC">
        <w:rPr>
          <w:rFonts w:ascii="David" w:hAnsi="David" w:cs="David" w:hint="cs"/>
          <w:color w:val="000000"/>
          <w:sz w:val="28"/>
          <w:szCs w:val="28"/>
          <w:shd w:val="clear" w:color="auto" w:fill="FFFFFF"/>
          <w:rtl/>
        </w:rPr>
        <w:t xml:space="preserve">מאמריהם </w:t>
      </w:r>
      <w:r w:rsidR="0052147D" w:rsidRPr="005A48BC">
        <w:rPr>
          <w:rFonts w:ascii="David" w:hAnsi="David" w:cs="David"/>
          <w:color w:val="000000"/>
          <w:sz w:val="28"/>
          <w:szCs w:val="28"/>
          <w:shd w:val="clear" w:color="auto" w:fill="FFFFFF"/>
          <w:rtl/>
        </w:rPr>
        <w:t>האקדמיים</w:t>
      </w:r>
      <w:r w:rsidR="0052147D" w:rsidRPr="005A48BC">
        <w:rPr>
          <w:rFonts w:ascii="David" w:hAnsi="David" w:cs="David" w:hint="cs"/>
          <w:color w:val="000000"/>
          <w:sz w:val="28"/>
          <w:szCs w:val="28"/>
          <w:shd w:val="clear" w:color="auto" w:fill="FFFFFF"/>
          <w:rtl/>
        </w:rPr>
        <w:t xml:space="preserve"> מתפרסמים </w:t>
      </w:r>
      <w:r w:rsidR="0052147D" w:rsidRPr="005A48BC">
        <w:rPr>
          <w:rFonts w:ascii="David" w:hAnsi="David" w:cs="David"/>
          <w:color w:val="000000"/>
          <w:sz w:val="28"/>
          <w:szCs w:val="28"/>
          <w:shd w:val="clear" w:color="auto" w:fill="FFFFFF"/>
          <w:rtl/>
        </w:rPr>
        <w:t xml:space="preserve">לרוב בכתבי-עת הנחשבים פחות איכותיים. כמו כן, </w:t>
      </w:r>
      <w:r w:rsidR="0052147D" w:rsidRPr="005A48BC">
        <w:rPr>
          <w:rFonts w:ascii="David" w:hAnsi="David" w:cs="David" w:hint="cs"/>
          <w:color w:val="000000"/>
          <w:sz w:val="28"/>
          <w:szCs w:val="28"/>
          <w:shd w:val="clear" w:color="auto" w:fill="FFFFFF"/>
          <w:rtl/>
        </w:rPr>
        <w:t>נמצא כי חוקרים</w:t>
      </w:r>
      <w:r w:rsidR="00F906C5">
        <w:rPr>
          <w:rFonts w:ascii="David" w:hAnsi="David" w:cs="David" w:hint="cs"/>
          <w:color w:val="000000"/>
          <w:sz w:val="28"/>
          <w:szCs w:val="28"/>
          <w:shd w:val="clear" w:color="auto" w:fill="FFFFFF"/>
          <w:rtl/>
        </w:rPr>
        <w:t>,</w:t>
      </w:r>
      <w:r w:rsidR="0052147D" w:rsidRPr="005A48BC">
        <w:rPr>
          <w:rFonts w:ascii="David" w:hAnsi="David" w:cs="David" w:hint="cs"/>
          <w:color w:val="000000"/>
          <w:sz w:val="28"/>
          <w:szCs w:val="28"/>
          <w:shd w:val="clear" w:color="auto" w:fill="FFFFFF"/>
          <w:rtl/>
        </w:rPr>
        <w:t xml:space="preserve"> שהתניידו למוסד מחקר במדינה אחרת</w:t>
      </w:r>
      <w:r w:rsidR="00F906C5">
        <w:rPr>
          <w:rFonts w:ascii="David" w:hAnsi="David" w:cs="David" w:hint="cs"/>
          <w:color w:val="000000"/>
          <w:sz w:val="28"/>
          <w:szCs w:val="28"/>
          <w:shd w:val="clear" w:color="auto" w:fill="FFFFFF"/>
          <w:rtl/>
        </w:rPr>
        <w:t>,</w:t>
      </w:r>
      <w:r w:rsidR="0052147D" w:rsidRPr="005A48BC">
        <w:rPr>
          <w:rFonts w:ascii="David" w:hAnsi="David" w:cs="David" w:hint="cs"/>
          <w:color w:val="000000"/>
          <w:sz w:val="28"/>
          <w:szCs w:val="28"/>
          <w:shd w:val="clear" w:color="auto" w:fill="FFFFFF"/>
          <w:rtl/>
        </w:rPr>
        <w:t xml:space="preserve"> </w:t>
      </w:r>
      <w:r w:rsidR="00A0238D">
        <w:rPr>
          <w:rFonts w:ascii="David" w:hAnsi="David" w:cs="David" w:hint="cs"/>
          <w:color w:val="000000"/>
          <w:sz w:val="28"/>
          <w:szCs w:val="28"/>
          <w:shd w:val="clear" w:color="auto" w:fill="FFFFFF"/>
          <w:rtl/>
        </w:rPr>
        <w:t xml:space="preserve">צברו </w:t>
      </w:r>
      <w:r w:rsidR="00A0238D" w:rsidRPr="00346A5F">
        <w:rPr>
          <w:rFonts w:ascii="David" w:hAnsi="David" w:cs="David"/>
          <w:color w:val="000000"/>
          <w:sz w:val="28"/>
          <w:szCs w:val="28"/>
          <w:shd w:val="clear" w:color="auto" w:fill="FFFFFF"/>
          <w:rtl/>
        </w:rPr>
        <w:t>מיומנויות חדשות</w:t>
      </w:r>
      <w:r w:rsidR="00A0238D">
        <w:rPr>
          <w:rFonts w:ascii="David" w:hAnsi="David" w:cs="David" w:hint="cs"/>
          <w:color w:val="000000"/>
          <w:sz w:val="28"/>
          <w:szCs w:val="28"/>
          <w:shd w:val="clear" w:color="auto" w:fill="FFFFFF"/>
          <w:rtl/>
        </w:rPr>
        <w:t xml:space="preserve">, וכשהם </w:t>
      </w:r>
      <w:r w:rsidR="0052147D" w:rsidRPr="005A48BC">
        <w:rPr>
          <w:rFonts w:ascii="David" w:hAnsi="David" w:cs="David" w:hint="cs"/>
          <w:color w:val="000000"/>
          <w:sz w:val="28"/>
          <w:szCs w:val="28"/>
          <w:shd w:val="clear" w:color="auto" w:fill="FFFFFF"/>
          <w:rtl/>
        </w:rPr>
        <w:t>שבו למדינת המוצא שלהם</w:t>
      </w:r>
      <w:r w:rsidR="0052147D">
        <w:rPr>
          <w:rFonts w:ascii="David" w:hAnsi="David" w:cs="David" w:hint="cs"/>
          <w:color w:val="000000"/>
          <w:sz w:val="28"/>
          <w:szCs w:val="28"/>
          <w:shd w:val="clear" w:color="auto" w:fill="FFFFFF"/>
          <w:rtl/>
        </w:rPr>
        <w:t>,</w:t>
      </w:r>
      <w:r w:rsidR="0052147D" w:rsidRPr="005A48BC">
        <w:rPr>
          <w:rFonts w:ascii="David" w:hAnsi="David" w:cs="David" w:hint="cs"/>
          <w:color w:val="000000"/>
          <w:sz w:val="28"/>
          <w:szCs w:val="28"/>
          <w:shd w:val="clear" w:color="auto" w:fill="FFFFFF"/>
          <w:rtl/>
        </w:rPr>
        <w:t xml:space="preserve"> </w:t>
      </w:r>
      <w:r w:rsidR="00A0238D">
        <w:rPr>
          <w:rFonts w:ascii="David" w:hAnsi="David" w:cs="David" w:hint="cs"/>
          <w:color w:val="000000"/>
          <w:sz w:val="28"/>
          <w:szCs w:val="28"/>
          <w:shd w:val="clear" w:color="auto" w:fill="FFFFFF"/>
          <w:rtl/>
        </w:rPr>
        <w:t xml:space="preserve">הם </w:t>
      </w:r>
      <w:r w:rsidR="0052147D" w:rsidRPr="005A48BC">
        <w:rPr>
          <w:rFonts w:ascii="David" w:hAnsi="David" w:cs="David" w:hint="cs"/>
          <w:color w:val="000000"/>
          <w:sz w:val="28"/>
          <w:szCs w:val="28"/>
          <w:shd w:val="clear" w:color="auto" w:fill="FFFFFF"/>
          <w:rtl/>
        </w:rPr>
        <w:t>העלו את רמת ההישגים המחקריים במדינ</w:t>
      </w:r>
      <w:r w:rsidR="00A0238D">
        <w:rPr>
          <w:rFonts w:ascii="David" w:hAnsi="David" w:cs="David" w:hint="cs"/>
          <w:color w:val="000000"/>
          <w:sz w:val="28"/>
          <w:szCs w:val="28"/>
          <w:shd w:val="clear" w:color="auto" w:fill="FFFFFF"/>
          <w:rtl/>
        </w:rPr>
        <w:t>ה</w:t>
      </w:r>
      <w:r w:rsidR="0052147D" w:rsidRPr="005A48BC">
        <w:rPr>
          <w:rFonts w:ascii="David" w:hAnsi="David" w:cs="David" w:hint="cs"/>
          <w:color w:val="000000"/>
          <w:sz w:val="28"/>
          <w:szCs w:val="28"/>
          <w:shd w:val="clear" w:color="auto" w:fill="FFFFFF"/>
          <w:rtl/>
        </w:rPr>
        <w:t xml:space="preserve"> בתחום בו הם עוסקים</w:t>
      </w:r>
      <w:r w:rsidR="0052147D" w:rsidRPr="005A48BC">
        <w:rPr>
          <w:rFonts w:ascii="David" w:hAnsi="David" w:cs="David"/>
          <w:color w:val="000000"/>
          <w:sz w:val="28"/>
          <w:szCs w:val="28"/>
          <w:shd w:val="clear" w:color="auto" w:fill="FFFFFF"/>
          <w:rtl/>
        </w:rPr>
        <w:t>.</w:t>
      </w:r>
      <w:r w:rsidR="003746E5">
        <w:rPr>
          <w:rFonts w:ascii="David" w:hAnsi="David" w:cs="David" w:hint="cs"/>
          <w:color w:val="000000"/>
          <w:sz w:val="28"/>
          <w:szCs w:val="28"/>
          <w:shd w:val="clear" w:color="auto" w:fill="FFFFFF"/>
          <w:rtl/>
        </w:rPr>
        <w:t xml:space="preserve"> </w:t>
      </w:r>
      <w:r w:rsidR="00B44A63">
        <w:rPr>
          <w:rFonts w:ascii="David" w:hAnsi="David" w:cs="David" w:hint="cs"/>
          <w:color w:val="000000"/>
          <w:sz w:val="28"/>
          <w:szCs w:val="28"/>
          <w:shd w:val="clear" w:color="auto" w:fill="FFFFFF"/>
          <w:rtl/>
        </w:rPr>
        <w:t xml:space="preserve">כאשר מדינת המוצא היא מדינה נחשלת, הרי שליתרונות הנ"ל נוספת </w:t>
      </w:r>
      <w:r w:rsidR="00A0238D">
        <w:rPr>
          <w:rFonts w:ascii="David" w:hAnsi="David" w:cs="David" w:hint="cs"/>
          <w:color w:val="000000"/>
          <w:sz w:val="28"/>
          <w:szCs w:val="28"/>
          <w:shd w:val="clear" w:color="auto" w:fill="FFFFFF"/>
          <w:rtl/>
        </w:rPr>
        <w:t xml:space="preserve">גם </w:t>
      </w:r>
      <w:r w:rsidR="00B44A63">
        <w:rPr>
          <w:rFonts w:ascii="David" w:hAnsi="David" w:cs="David" w:hint="cs"/>
          <w:color w:val="000000"/>
          <w:sz w:val="28"/>
          <w:szCs w:val="28"/>
          <w:shd w:val="clear" w:color="auto" w:fill="FFFFFF"/>
          <w:rtl/>
        </w:rPr>
        <w:t>התרומה</w:t>
      </w:r>
      <w:r w:rsidR="003746E5">
        <w:rPr>
          <w:rFonts w:ascii="David" w:hAnsi="David" w:cs="David" w:hint="cs"/>
          <w:color w:val="000000"/>
          <w:sz w:val="28"/>
          <w:szCs w:val="28"/>
          <w:shd w:val="clear" w:color="auto" w:fill="FFFFFF"/>
          <w:rtl/>
        </w:rPr>
        <w:t xml:space="preserve"> משמעותית למדינ</w:t>
      </w:r>
      <w:r w:rsidR="00A0238D">
        <w:rPr>
          <w:rFonts w:ascii="David" w:hAnsi="David" w:cs="David" w:hint="cs"/>
          <w:color w:val="000000"/>
          <w:sz w:val="28"/>
          <w:szCs w:val="28"/>
          <w:shd w:val="clear" w:color="auto" w:fill="FFFFFF"/>
          <w:rtl/>
        </w:rPr>
        <w:t>ה</w:t>
      </w:r>
      <w:r w:rsidR="00B44A63">
        <w:rPr>
          <w:rFonts w:ascii="David" w:hAnsi="David" w:cs="David" w:hint="cs"/>
          <w:color w:val="000000"/>
          <w:sz w:val="28"/>
          <w:szCs w:val="28"/>
          <w:shd w:val="clear" w:color="auto" w:fill="FFFFFF"/>
          <w:rtl/>
        </w:rPr>
        <w:t xml:space="preserve"> עקב העברות כספים מחו"ל של </w:t>
      </w:r>
      <w:r w:rsidR="003746E5">
        <w:rPr>
          <w:rFonts w:ascii="David" w:hAnsi="David" w:cs="David" w:hint="cs"/>
          <w:color w:val="000000"/>
          <w:sz w:val="28"/>
          <w:szCs w:val="28"/>
          <w:shd w:val="clear" w:color="auto" w:fill="FFFFFF"/>
          <w:rtl/>
        </w:rPr>
        <w:t>"המוחות"</w:t>
      </w:r>
      <w:r w:rsidR="00B44A63">
        <w:rPr>
          <w:rFonts w:ascii="David" w:hAnsi="David" w:cs="David" w:hint="cs"/>
          <w:color w:val="000000"/>
          <w:sz w:val="28"/>
          <w:szCs w:val="28"/>
          <w:shd w:val="clear" w:color="auto" w:fill="FFFFFF"/>
          <w:rtl/>
        </w:rPr>
        <w:t xml:space="preserve"> המהגרים</w:t>
      </w:r>
      <w:r w:rsidR="00A6095B">
        <w:rPr>
          <w:rFonts w:ascii="David" w:hAnsi="David" w:cs="David" w:hint="cs"/>
          <w:color w:val="000000"/>
          <w:sz w:val="28"/>
          <w:szCs w:val="28"/>
          <w:shd w:val="clear" w:color="auto" w:fill="FFFFFF"/>
          <w:rtl/>
        </w:rPr>
        <w:t xml:space="preserve">. כספים אלה משמשים </w:t>
      </w:r>
      <w:r w:rsidR="00B44A63">
        <w:rPr>
          <w:rFonts w:ascii="David" w:hAnsi="David" w:cs="David" w:hint="cs"/>
          <w:color w:val="000000"/>
          <w:sz w:val="28"/>
          <w:szCs w:val="28"/>
          <w:shd w:val="clear" w:color="auto" w:fill="FFFFFF"/>
          <w:rtl/>
        </w:rPr>
        <w:t>הן לפרנסת משפחתם והן לרכישת נכסים מסוגים שונים בארץ המוצא. במקרה שמדינת המוצא "מוכת אבטלה", הגירה זו מצמצמת את האבטלה ב</w:t>
      </w:r>
      <w:r w:rsidR="006F1083">
        <w:rPr>
          <w:rFonts w:ascii="David" w:hAnsi="David" w:cs="David" w:hint="cs"/>
          <w:color w:val="000000"/>
          <w:sz w:val="28"/>
          <w:szCs w:val="28"/>
          <w:shd w:val="clear" w:color="auto" w:fill="FFFFFF"/>
          <w:rtl/>
        </w:rPr>
        <w:t>ה</w:t>
      </w:r>
      <w:r w:rsidR="00B44A63">
        <w:rPr>
          <w:rFonts w:ascii="David" w:hAnsi="David" w:cs="David" w:hint="cs"/>
          <w:color w:val="000000"/>
          <w:sz w:val="28"/>
          <w:szCs w:val="28"/>
          <w:shd w:val="clear" w:color="auto" w:fill="FFFFFF"/>
          <w:rtl/>
        </w:rPr>
        <w:t>. ל</w:t>
      </w:r>
      <w:r w:rsidR="00F531CB">
        <w:rPr>
          <w:rFonts w:ascii="David" w:hAnsi="David" w:cs="David" w:hint="cs"/>
          <w:color w:val="000000"/>
          <w:sz w:val="28"/>
          <w:szCs w:val="28"/>
          <w:shd w:val="clear" w:color="auto" w:fill="FFFFFF"/>
          <w:rtl/>
        </w:rPr>
        <w:t>תופעה</w:t>
      </w:r>
      <w:r w:rsidR="00B44A63">
        <w:rPr>
          <w:rFonts w:ascii="David" w:hAnsi="David" w:cs="David" w:hint="cs"/>
          <w:color w:val="000000"/>
          <w:sz w:val="28"/>
          <w:szCs w:val="28"/>
          <w:shd w:val="clear" w:color="auto" w:fill="FFFFFF"/>
          <w:rtl/>
        </w:rPr>
        <w:t xml:space="preserve"> השלכות משמעותיות על הפריון והצמיחה במדינת המוצא</w:t>
      </w:r>
      <w:r w:rsidR="00F531CB">
        <w:rPr>
          <w:rFonts w:ascii="David" w:hAnsi="David" w:cs="David" w:hint="cs"/>
          <w:color w:val="000000"/>
          <w:sz w:val="28"/>
          <w:szCs w:val="28"/>
          <w:shd w:val="clear" w:color="auto" w:fill="FFFFFF"/>
          <w:rtl/>
        </w:rPr>
        <w:t xml:space="preserve"> הענייה, בין אם "המוחות" חוזרים אליה לאחר תקופה מסוימת במדינת היעד ובין אם הם נשארים במדינת היעד ושולחים כספים ומקדמים את </w:t>
      </w:r>
      <w:r w:rsidR="00B44A63">
        <w:rPr>
          <w:rFonts w:ascii="David" w:hAnsi="David" w:cs="David" w:hint="cs"/>
          <w:color w:val="000000"/>
          <w:sz w:val="28"/>
          <w:szCs w:val="28"/>
          <w:shd w:val="clear" w:color="auto" w:fill="FFFFFF"/>
          <w:rtl/>
        </w:rPr>
        <w:t xml:space="preserve">השתלבותה </w:t>
      </w:r>
      <w:r w:rsidR="00E65A08">
        <w:rPr>
          <w:rFonts w:ascii="David" w:hAnsi="David" w:cs="David" w:hint="cs"/>
          <w:color w:val="000000"/>
          <w:sz w:val="28"/>
          <w:szCs w:val="28"/>
          <w:shd w:val="clear" w:color="auto" w:fill="FFFFFF"/>
          <w:rtl/>
        </w:rPr>
        <w:t>של מדינ</w:t>
      </w:r>
      <w:r w:rsidR="00F531CB">
        <w:rPr>
          <w:rFonts w:ascii="David" w:hAnsi="David" w:cs="David" w:hint="cs"/>
          <w:color w:val="000000"/>
          <w:sz w:val="28"/>
          <w:szCs w:val="28"/>
          <w:shd w:val="clear" w:color="auto" w:fill="FFFFFF"/>
          <w:rtl/>
        </w:rPr>
        <w:t>ת המוצא</w:t>
      </w:r>
      <w:r w:rsidR="00E65A08">
        <w:rPr>
          <w:rFonts w:ascii="David" w:hAnsi="David" w:cs="David" w:hint="cs"/>
          <w:color w:val="000000"/>
          <w:sz w:val="28"/>
          <w:szCs w:val="28"/>
          <w:shd w:val="clear" w:color="auto" w:fill="FFFFFF"/>
          <w:rtl/>
        </w:rPr>
        <w:t xml:space="preserve"> </w:t>
      </w:r>
      <w:r w:rsidR="00B44A63">
        <w:rPr>
          <w:rFonts w:ascii="David" w:hAnsi="David" w:cs="David" w:hint="cs"/>
          <w:color w:val="000000"/>
          <w:sz w:val="28"/>
          <w:szCs w:val="28"/>
          <w:shd w:val="clear" w:color="auto" w:fill="FFFFFF"/>
          <w:rtl/>
        </w:rPr>
        <w:t>בשווקים הבינלאומיים.</w:t>
      </w:r>
    </w:p>
    <w:p w:rsidR="00330CF9" w:rsidRDefault="00EB13B6" w:rsidP="0059155C">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330CF9">
        <w:rPr>
          <w:rFonts w:ascii="David" w:hAnsi="David" w:cs="David" w:hint="cs"/>
          <w:color w:val="000000"/>
          <w:sz w:val="28"/>
          <w:szCs w:val="28"/>
          <w:shd w:val="clear" w:color="auto" w:fill="FFFFFF"/>
          <w:rtl/>
        </w:rPr>
        <w:t>ב</w:t>
      </w:r>
      <w:r w:rsidR="0059155C">
        <w:rPr>
          <w:rFonts w:ascii="David" w:hAnsi="David" w:cs="David" w:hint="cs"/>
          <w:color w:val="000000"/>
          <w:sz w:val="28"/>
          <w:szCs w:val="28"/>
          <w:shd w:val="clear" w:color="auto" w:fill="FFFFFF"/>
          <w:rtl/>
        </w:rPr>
        <w:t xml:space="preserve">מספר </w:t>
      </w:r>
      <w:r w:rsidRPr="00330CF9">
        <w:rPr>
          <w:rFonts w:ascii="David" w:hAnsi="David" w:cs="David" w:hint="cs"/>
          <w:color w:val="000000"/>
          <w:sz w:val="28"/>
          <w:szCs w:val="28"/>
          <w:shd w:val="clear" w:color="auto" w:fill="FFFFFF"/>
          <w:rtl/>
        </w:rPr>
        <w:t>מדינות מפותחות, כגון</w:t>
      </w:r>
      <w:r w:rsidR="0059155C">
        <w:rPr>
          <w:rFonts w:ascii="David" w:hAnsi="David" w:cs="David" w:hint="cs"/>
          <w:color w:val="000000"/>
          <w:sz w:val="28"/>
          <w:szCs w:val="28"/>
          <w:shd w:val="clear" w:color="auto" w:fill="FFFFFF"/>
          <w:rtl/>
        </w:rPr>
        <w:t>:</w:t>
      </w:r>
      <w:r w:rsidRPr="00330CF9">
        <w:rPr>
          <w:rFonts w:ascii="David" w:hAnsi="David" w:cs="David" w:hint="cs"/>
          <w:color w:val="000000"/>
          <w:sz w:val="28"/>
          <w:szCs w:val="28"/>
          <w:shd w:val="clear" w:color="auto" w:fill="FFFFFF"/>
          <w:rtl/>
        </w:rPr>
        <w:t xml:space="preserve"> </w:t>
      </w:r>
      <w:r w:rsidRPr="00330CF9">
        <w:rPr>
          <w:rFonts w:ascii="David" w:hAnsi="David" w:cs="David"/>
          <w:color w:val="000000"/>
          <w:sz w:val="28"/>
          <w:szCs w:val="28"/>
          <w:shd w:val="clear" w:color="auto" w:fill="FFFFFF"/>
          <w:rtl/>
        </w:rPr>
        <w:t>פורטוגל, שוויץ, הולנד ויפן</w:t>
      </w:r>
      <w:r w:rsidRPr="00330CF9">
        <w:rPr>
          <w:rFonts w:ascii="David" w:hAnsi="David" w:cs="David" w:hint="cs"/>
          <w:color w:val="000000"/>
          <w:sz w:val="28"/>
          <w:szCs w:val="28"/>
          <w:shd w:val="clear" w:color="auto" w:fill="FFFFFF"/>
          <w:rtl/>
        </w:rPr>
        <w:t>, מתקיים איזון בין "המוחות הבורחים" למדינות אחרות ו"המוחות המגויסים" לאותה מדינה ממדינות אחרות. איזון זה מאפשר לממש את היתרונות של התופעה ולבטל או לצמצם עד מאוד את החסרונות שלה. מספר מדינות מפותחות מאוד אף נהנות מ"גיוס מוחות" עודף ומשמעותי</w:t>
      </w:r>
      <w:r w:rsidR="00C0350F" w:rsidRPr="00330CF9">
        <w:rPr>
          <w:rFonts w:ascii="David" w:hAnsi="David" w:cs="David" w:hint="cs"/>
          <w:color w:val="000000"/>
          <w:sz w:val="28"/>
          <w:szCs w:val="28"/>
          <w:shd w:val="clear" w:color="auto" w:fill="FFFFFF"/>
          <w:rtl/>
        </w:rPr>
        <w:t xml:space="preserve">, כגון </w:t>
      </w:r>
      <w:r w:rsidRPr="00330CF9">
        <w:rPr>
          <w:rFonts w:ascii="David" w:hAnsi="David" w:cs="David"/>
          <w:color w:val="000000"/>
          <w:sz w:val="28"/>
          <w:szCs w:val="28"/>
          <w:shd w:val="clear" w:color="auto" w:fill="FFFFFF"/>
          <w:rtl/>
        </w:rPr>
        <w:t xml:space="preserve">ארה"ב, בריטניה, </w:t>
      </w:r>
      <w:r w:rsidR="00C0350F" w:rsidRPr="00330CF9">
        <w:rPr>
          <w:rFonts w:ascii="David" w:hAnsi="David" w:cs="David" w:hint="cs"/>
          <w:color w:val="000000"/>
          <w:sz w:val="28"/>
          <w:szCs w:val="28"/>
          <w:shd w:val="clear" w:color="auto" w:fill="FFFFFF"/>
          <w:rtl/>
        </w:rPr>
        <w:t>הונג-קונג ו</w:t>
      </w:r>
      <w:r w:rsidRPr="00330CF9">
        <w:rPr>
          <w:rFonts w:ascii="David" w:hAnsi="David" w:cs="David"/>
          <w:color w:val="000000"/>
          <w:sz w:val="28"/>
          <w:szCs w:val="28"/>
          <w:shd w:val="clear" w:color="auto" w:fill="FFFFFF"/>
          <w:rtl/>
        </w:rPr>
        <w:t>סינגפור</w:t>
      </w:r>
      <w:r w:rsidR="006D079A">
        <w:rPr>
          <w:rStyle w:val="af"/>
          <w:rFonts w:ascii="David" w:hAnsi="David" w:cs="David"/>
          <w:color w:val="000000"/>
          <w:sz w:val="28"/>
          <w:szCs w:val="28"/>
          <w:shd w:val="clear" w:color="auto" w:fill="FFFFFF"/>
          <w:rtl/>
        </w:rPr>
        <w:footnoteReference w:id="4"/>
      </w:r>
      <w:r w:rsidR="00C0350F" w:rsidRPr="00330CF9">
        <w:rPr>
          <w:rFonts w:ascii="David" w:hAnsi="David" w:cs="David" w:hint="cs"/>
          <w:color w:val="000000"/>
          <w:sz w:val="28"/>
          <w:szCs w:val="28"/>
          <w:shd w:val="clear" w:color="auto" w:fill="FFFFFF"/>
          <w:rtl/>
        </w:rPr>
        <w:t xml:space="preserve">. מאידך, </w:t>
      </w:r>
      <w:r w:rsidR="00090C84">
        <w:rPr>
          <w:rFonts w:ascii="David" w:hAnsi="David" w:cs="David" w:hint="cs"/>
          <w:color w:val="000000"/>
          <w:sz w:val="28"/>
          <w:szCs w:val="28"/>
          <w:shd w:val="clear" w:color="auto" w:fill="FFFFFF"/>
          <w:rtl/>
        </w:rPr>
        <w:t>ב</w:t>
      </w:r>
      <w:r w:rsidR="00C0350F" w:rsidRPr="00330CF9">
        <w:rPr>
          <w:rFonts w:ascii="David" w:hAnsi="David" w:cs="David" w:hint="cs"/>
          <w:color w:val="000000"/>
          <w:sz w:val="28"/>
          <w:szCs w:val="28"/>
          <w:shd w:val="clear" w:color="auto" w:fill="FFFFFF"/>
          <w:rtl/>
        </w:rPr>
        <w:t>מספר מדינות, כגון הודו וברזיל, איכות ה"מוחות הבורחים" עולה משמעותית על זו של המגויסים (אם בכלל)</w:t>
      </w:r>
      <w:r w:rsidR="00F906C5">
        <w:rPr>
          <w:rFonts w:ascii="David" w:hAnsi="David" w:cs="David" w:hint="cs"/>
          <w:color w:val="000000"/>
          <w:sz w:val="28"/>
          <w:szCs w:val="28"/>
          <w:shd w:val="clear" w:color="auto" w:fill="FFFFFF"/>
          <w:rtl/>
        </w:rPr>
        <w:t>,</w:t>
      </w:r>
      <w:r w:rsidR="00C0350F" w:rsidRPr="00330CF9">
        <w:rPr>
          <w:rFonts w:ascii="David" w:hAnsi="David" w:cs="David" w:hint="cs"/>
          <w:color w:val="000000"/>
          <w:sz w:val="28"/>
          <w:szCs w:val="28"/>
          <w:shd w:val="clear" w:color="auto" w:fill="FFFFFF"/>
          <w:rtl/>
        </w:rPr>
        <w:t xml:space="preserve"> ומכאן ש</w:t>
      </w:r>
      <w:r w:rsidR="0059155C">
        <w:rPr>
          <w:rFonts w:ascii="David" w:hAnsi="David" w:cs="David" w:hint="cs"/>
          <w:color w:val="000000"/>
          <w:sz w:val="28"/>
          <w:szCs w:val="28"/>
          <w:shd w:val="clear" w:color="auto" w:fill="FFFFFF"/>
          <w:rtl/>
        </w:rPr>
        <w:t>יש ב</w:t>
      </w:r>
      <w:r w:rsidR="00C0350F" w:rsidRPr="00330CF9">
        <w:rPr>
          <w:rFonts w:ascii="David" w:hAnsi="David" w:cs="David" w:hint="cs"/>
          <w:color w:val="000000"/>
          <w:sz w:val="28"/>
          <w:szCs w:val="28"/>
          <w:shd w:val="clear" w:color="auto" w:fill="FFFFFF"/>
          <w:rtl/>
        </w:rPr>
        <w:t xml:space="preserve">תופעה </w:t>
      </w:r>
      <w:r w:rsidR="0059155C">
        <w:rPr>
          <w:rFonts w:ascii="David" w:hAnsi="David" w:cs="David" w:hint="cs"/>
          <w:color w:val="000000"/>
          <w:sz w:val="28"/>
          <w:szCs w:val="28"/>
          <w:shd w:val="clear" w:color="auto" w:fill="FFFFFF"/>
          <w:rtl/>
        </w:rPr>
        <w:t xml:space="preserve">כדי לפגוע </w:t>
      </w:r>
      <w:r w:rsidR="00C0350F" w:rsidRPr="00330CF9">
        <w:rPr>
          <w:rFonts w:ascii="David" w:hAnsi="David" w:cs="David" w:hint="cs"/>
          <w:color w:val="000000"/>
          <w:sz w:val="28"/>
          <w:szCs w:val="28"/>
          <w:shd w:val="clear" w:color="auto" w:fill="FFFFFF"/>
          <w:rtl/>
        </w:rPr>
        <w:t>ביכולת</w:t>
      </w:r>
      <w:r w:rsidR="0059155C">
        <w:rPr>
          <w:rFonts w:ascii="David" w:hAnsi="David" w:cs="David" w:hint="cs"/>
          <w:color w:val="000000"/>
          <w:sz w:val="28"/>
          <w:szCs w:val="28"/>
          <w:shd w:val="clear" w:color="auto" w:fill="FFFFFF"/>
          <w:rtl/>
        </w:rPr>
        <w:t>ה</w:t>
      </w:r>
      <w:r w:rsidR="00C0350F" w:rsidRPr="00330CF9">
        <w:rPr>
          <w:rFonts w:ascii="David" w:hAnsi="David" w:cs="David" w:hint="cs"/>
          <w:color w:val="000000"/>
          <w:sz w:val="28"/>
          <w:szCs w:val="28"/>
          <w:shd w:val="clear" w:color="auto" w:fill="FFFFFF"/>
          <w:rtl/>
        </w:rPr>
        <w:t xml:space="preserve"> של </w:t>
      </w:r>
      <w:r w:rsidR="00090C84">
        <w:rPr>
          <w:rFonts w:ascii="David" w:hAnsi="David" w:cs="David" w:hint="cs"/>
          <w:color w:val="000000"/>
          <w:sz w:val="28"/>
          <w:szCs w:val="28"/>
          <w:shd w:val="clear" w:color="auto" w:fill="FFFFFF"/>
          <w:rtl/>
        </w:rPr>
        <w:t>ה</w:t>
      </w:r>
      <w:r w:rsidR="00C0350F" w:rsidRPr="00330CF9">
        <w:rPr>
          <w:rFonts w:ascii="David" w:hAnsi="David" w:cs="David" w:hint="cs"/>
          <w:color w:val="000000"/>
          <w:sz w:val="28"/>
          <w:szCs w:val="28"/>
          <w:shd w:val="clear" w:color="auto" w:fill="FFFFFF"/>
          <w:rtl/>
        </w:rPr>
        <w:t xml:space="preserve">מדינה לקדם ולפתח </w:t>
      </w:r>
      <w:r w:rsidR="00330CF9" w:rsidRPr="00330CF9">
        <w:rPr>
          <w:rFonts w:ascii="David" w:hAnsi="David" w:cs="David" w:hint="cs"/>
          <w:color w:val="000000"/>
          <w:sz w:val="28"/>
          <w:szCs w:val="28"/>
          <w:shd w:val="clear" w:color="auto" w:fill="FFFFFF"/>
          <w:rtl/>
        </w:rPr>
        <w:t>את התעשייה שלה</w:t>
      </w:r>
      <w:r w:rsidR="00090C84">
        <w:rPr>
          <w:rFonts w:ascii="David" w:hAnsi="David" w:cs="David" w:hint="cs"/>
          <w:color w:val="000000"/>
          <w:sz w:val="28"/>
          <w:szCs w:val="28"/>
          <w:shd w:val="clear" w:color="auto" w:fill="FFFFFF"/>
          <w:rtl/>
        </w:rPr>
        <w:t xml:space="preserve"> ואת הטכנולוגיה בה</w:t>
      </w:r>
      <w:r w:rsidR="00330CF9" w:rsidRPr="00330CF9">
        <w:rPr>
          <w:rFonts w:ascii="David" w:hAnsi="David" w:cs="David" w:hint="cs"/>
          <w:color w:val="000000"/>
          <w:sz w:val="28"/>
          <w:szCs w:val="28"/>
          <w:shd w:val="clear" w:color="auto" w:fill="FFFFFF"/>
          <w:rtl/>
        </w:rPr>
        <w:t>.</w:t>
      </w:r>
    </w:p>
    <w:p w:rsidR="003A5730" w:rsidRPr="00330CF9" w:rsidRDefault="003A5730" w:rsidP="003A5730">
      <w:pPr>
        <w:pStyle w:val="NormalWeb"/>
        <w:bidi/>
        <w:spacing w:before="0" w:beforeAutospacing="0" w:after="0" w:afterAutospacing="0" w:line="360" w:lineRule="auto"/>
        <w:jc w:val="both"/>
        <w:rPr>
          <w:rFonts w:ascii="David" w:hAnsi="David" w:cs="David"/>
          <w:color w:val="000000"/>
          <w:sz w:val="28"/>
          <w:szCs w:val="28"/>
          <w:shd w:val="clear" w:color="auto" w:fill="FFFFFF"/>
          <w:rtl/>
        </w:rPr>
      </w:pPr>
    </w:p>
    <w:p w:rsidR="003A5730" w:rsidRPr="00CF4653" w:rsidRDefault="003A5730" w:rsidP="00191188">
      <w:pPr>
        <w:pStyle w:val="a3"/>
        <w:numPr>
          <w:ilvl w:val="0"/>
          <w:numId w:val="8"/>
        </w:numPr>
        <w:bidi/>
        <w:spacing w:after="0" w:line="360" w:lineRule="auto"/>
        <w:ind w:left="379" w:hanging="284"/>
        <w:jc w:val="both"/>
        <w:rPr>
          <w:rFonts w:ascii="Arial" w:hAnsi="Arial" w:cs="David"/>
          <w:b/>
          <w:bCs/>
          <w:sz w:val="32"/>
          <w:szCs w:val="32"/>
        </w:rPr>
      </w:pPr>
      <w:r>
        <w:rPr>
          <w:rFonts w:ascii="Arial" w:hAnsi="Arial" w:cs="David" w:hint="cs"/>
          <w:b/>
          <w:bCs/>
          <w:sz w:val="32"/>
          <w:szCs w:val="32"/>
          <w:rtl/>
        </w:rPr>
        <w:t>ההתמודדות של מדינות מוצא עם תופעת "בריחת המוחות"</w:t>
      </w:r>
    </w:p>
    <w:p w:rsidR="005E3C81" w:rsidRDefault="00B44A63" w:rsidP="003A5730">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4A6FD2">
        <w:rPr>
          <w:rFonts w:ascii="David" w:hAnsi="David" w:cs="David"/>
          <w:color w:val="000000"/>
          <w:sz w:val="28"/>
          <w:szCs w:val="28"/>
          <w:shd w:val="clear" w:color="auto" w:fill="FFFFFF"/>
          <w:rtl/>
        </w:rPr>
        <w:t xml:space="preserve">מדינות </w:t>
      </w:r>
      <w:r>
        <w:rPr>
          <w:rFonts w:ascii="David" w:hAnsi="David" w:cs="David" w:hint="cs"/>
          <w:color w:val="000000"/>
          <w:sz w:val="28"/>
          <w:szCs w:val="28"/>
          <w:shd w:val="clear" w:color="auto" w:fill="FFFFFF"/>
          <w:rtl/>
        </w:rPr>
        <w:t xml:space="preserve">המוצא </w:t>
      </w:r>
      <w:r w:rsidR="005E3C81">
        <w:rPr>
          <w:rFonts w:ascii="David" w:hAnsi="David" w:cs="David" w:hint="cs"/>
          <w:color w:val="000000"/>
          <w:sz w:val="28"/>
          <w:szCs w:val="28"/>
          <w:shd w:val="clear" w:color="auto" w:fill="FFFFFF"/>
          <w:rtl/>
        </w:rPr>
        <w:t>מתמודדות</w:t>
      </w:r>
      <w:r>
        <w:rPr>
          <w:rFonts w:ascii="David" w:hAnsi="David" w:cs="David" w:hint="cs"/>
          <w:color w:val="000000"/>
          <w:sz w:val="28"/>
          <w:szCs w:val="28"/>
          <w:shd w:val="clear" w:color="auto" w:fill="FFFFFF"/>
          <w:rtl/>
        </w:rPr>
        <w:t xml:space="preserve"> עם "בריחת המוחות" באמצעות </w:t>
      </w:r>
      <w:r w:rsidRPr="0019297B">
        <w:rPr>
          <w:rFonts w:ascii="David" w:hAnsi="David" w:cs="David" w:hint="cs"/>
          <w:b/>
          <w:bCs/>
          <w:color w:val="000000"/>
          <w:sz w:val="28"/>
          <w:szCs w:val="28"/>
          <w:shd w:val="clear" w:color="auto" w:fill="FFFFFF"/>
          <w:rtl/>
        </w:rPr>
        <w:t>ארבעה כלי מדיניות</w:t>
      </w:r>
      <w:r w:rsidR="000C333F" w:rsidRPr="0019297B">
        <w:rPr>
          <w:rFonts w:ascii="David" w:hAnsi="David" w:cs="David" w:hint="cs"/>
          <w:b/>
          <w:bCs/>
          <w:color w:val="000000"/>
          <w:sz w:val="28"/>
          <w:szCs w:val="28"/>
          <w:shd w:val="clear" w:color="auto" w:fill="FFFFFF"/>
          <w:rtl/>
        </w:rPr>
        <w:t xml:space="preserve"> מקובלים</w:t>
      </w:r>
      <w:r>
        <w:rPr>
          <w:rFonts w:ascii="David" w:hAnsi="David" w:cs="David" w:hint="cs"/>
          <w:color w:val="000000"/>
          <w:sz w:val="28"/>
          <w:szCs w:val="28"/>
          <w:shd w:val="clear" w:color="auto" w:fill="FFFFFF"/>
          <w:rtl/>
        </w:rPr>
        <w:t>:</w:t>
      </w:r>
    </w:p>
    <w:p w:rsidR="005E3C81" w:rsidRDefault="00B44A63" w:rsidP="008E10EB">
      <w:pPr>
        <w:pStyle w:val="NormalWeb"/>
        <w:numPr>
          <w:ilvl w:val="0"/>
          <w:numId w:val="3"/>
        </w:numPr>
        <w:bidi/>
        <w:spacing w:before="0" w:beforeAutospacing="0" w:after="0" w:afterAutospacing="0" w:line="360" w:lineRule="auto"/>
        <w:ind w:left="237" w:hanging="283"/>
        <w:jc w:val="both"/>
        <w:rPr>
          <w:rFonts w:ascii="David" w:hAnsi="David" w:cs="David"/>
          <w:color w:val="000000"/>
          <w:sz w:val="28"/>
          <w:szCs w:val="28"/>
          <w:shd w:val="clear" w:color="auto" w:fill="FFFFFF"/>
          <w:rtl/>
        </w:rPr>
      </w:pPr>
      <w:r w:rsidRPr="0019297B">
        <w:rPr>
          <w:rFonts w:ascii="David" w:hAnsi="David" w:cs="David" w:hint="cs"/>
          <w:b/>
          <w:bCs/>
          <w:color w:val="000000"/>
          <w:sz w:val="28"/>
          <w:szCs w:val="28"/>
          <w:shd w:val="clear" w:color="auto" w:fill="FFFFFF"/>
          <w:rtl/>
        </w:rPr>
        <w:t xml:space="preserve">מדיניות </w:t>
      </w:r>
      <w:r w:rsidRPr="0019297B">
        <w:rPr>
          <w:rFonts w:ascii="David" w:hAnsi="David" w:cs="David"/>
          <w:b/>
          <w:bCs/>
          <w:color w:val="000000"/>
          <w:sz w:val="28"/>
          <w:szCs w:val="28"/>
          <w:shd w:val="clear" w:color="auto" w:fill="FFFFFF"/>
          <w:rtl/>
        </w:rPr>
        <w:t>מגבילה</w:t>
      </w:r>
      <w:r>
        <w:rPr>
          <w:rFonts w:ascii="David" w:hAnsi="David" w:cs="David" w:hint="cs"/>
          <w:color w:val="000000"/>
          <w:sz w:val="28"/>
          <w:szCs w:val="28"/>
          <w:shd w:val="clear" w:color="auto" w:fill="FFFFFF"/>
          <w:rtl/>
        </w:rPr>
        <w:t xml:space="preserve">, שמטרתה </w:t>
      </w:r>
      <w:r w:rsidRPr="004A6FD2">
        <w:rPr>
          <w:rFonts w:ascii="David" w:hAnsi="David" w:cs="David"/>
          <w:color w:val="000000"/>
          <w:sz w:val="28"/>
          <w:szCs w:val="28"/>
          <w:shd w:val="clear" w:color="auto" w:fill="FFFFFF"/>
          <w:rtl/>
        </w:rPr>
        <w:t>להקשות</w:t>
      </w:r>
      <w:r>
        <w:rPr>
          <w:rFonts w:ascii="David" w:hAnsi="David" w:cs="David" w:hint="cs"/>
          <w:color w:val="000000"/>
          <w:sz w:val="28"/>
          <w:szCs w:val="28"/>
          <w:shd w:val="clear" w:color="auto" w:fill="FFFFFF"/>
          <w:rtl/>
        </w:rPr>
        <w:t xml:space="preserve"> על</w:t>
      </w:r>
      <w:r w:rsidRPr="004A6FD2">
        <w:rPr>
          <w:rFonts w:ascii="David" w:hAnsi="David" w:cs="David"/>
          <w:color w:val="000000"/>
          <w:sz w:val="28"/>
          <w:szCs w:val="28"/>
          <w:shd w:val="clear" w:color="auto" w:fill="FFFFFF"/>
          <w:rtl/>
        </w:rPr>
        <w:t xml:space="preserve"> הגירה של עובדים מיומנים</w:t>
      </w:r>
      <w:r w:rsidR="008E10EB">
        <w:rPr>
          <w:rFonts w:ascii="David" w:hAnsi="David" w:cs="David" w:hint="cs"/>
          <w:color w:val="000000"/>
          <w:sz w:val="28"/>
          <w:szCs w:val="28"/>
          <w:shd w:val="clear" w:color="auto" w:fill="FFFFFF"/>
          <w:rtl/>
        </w:rPr>
        <w:t xml:space="preserve">, </w:t>
      </w:r>
      <w:r w:rsidR="008E10EB" w:rsidRPr="008E10EB">
        <w:rPr>
          <w:rFonts w:ascii="David" w:hAnsi="David" w:cs="David"/>
          <w:color w:val="000000"/>
          <w:sz w:val="28"/>
          <w:szCs w:val="28"/>
          <w:shd w:val="clear" w:color="auto" w:fill="FFFFFF"/>
          <w:rtl/>
        </w:rPr>
        <w:t xml:space="preserve">באופן כללי או במגזרים מסוימים שהיצע העבודה </w:t>
      </w:r>
      <w:r w:rsidR="008E10EB">
        <w:rPr>
          <w:rFonts w:ascii="David" w:hAnsi="David" w:cs="David" w:hint="cs"/>
          <w:color w:val="000000"/>
          <w:sz w:val="28"/>
          <w:szCs w:val="28"/>
          <w:shd w:val="clear" w:color="auto" w:fill="FFFFFF"/>
          <w:rtl/>
        </w:rPr>
        <w:t xml:space="preserve">בהם </w:t>
      </w:r>
      <w:r w:rsidR="008E10EB" w:rsidRPr="008E10EB">
        <w:rPr>
          <w:rFonts w:ascii="David" w:hAnsi="David" w:cs="David"/>
          <w:color w:val="000000"/>
          <w:sz w:val="28"/>
          <w:szCs w:val="28"/>
          <w:shd w:val="clear" w:color="auto" w:fill="FFFFFF"/>
          <w:rtl/>
        </w:rPr>
        <w:t>נמוך</w:t>
      </w:r>
      <w:r>
        <w:rPr>
          <w:rFonts w:ascii="David" w:hAnsi="David" w:cs="David" w:hint="cs"/>
          <w:color w:val="000000"/>
          <w:sz w:val="28"/>
          <w:szCs w:val="28"/>
          <w:shd w:val="clear" w:color="auto" w:fill="FFFFFF"/>
          <w:rtl/>
        </w:rPr>
        <w:t xml:space="preserve">; </w:t>
      </w:r>
    </w:p>
    <w:p w:rsidR="0092362B" w:rsidRDefault="00B44A63" w:rsidP="00C74B66">
      <w:pPr>
        <w:pStyle w:val="NormalWeb"/>
        <w:numPr>
          <w:ilvl w:val="0"/>
          <w:numId w:val="3"/>
        </w:numPr>
        <w:bidi/>
        <w:spacing w:before="0" w:beforeAutospacing="0" w:after="0" w:afterAutospacing="0" w:line="360" w:lineRule="auto"/>
        <w:ind w:left="237" w:hanging="283"/>
        <w:jc w:val="both"/>
        <w:rPr>
          <w:rFonts w:ascii="David" w:hAnsi="David" w:cs="David"/>
          <w:color w:val="000000"/>
          <w:sz w:val="28"/>
          <w:szCs w:val="28"/>
          <w:shd w:val="clear" w:color="auto" w:fill="FFFFFF"/>
        </w:rPr>
      </w:pPr>
      <w:r w:rsidRPr="0019297B">
        <w:rPr>
          <w:rFonts w:ascii="David" w:hAnsi="David" w:cs="David" w:hint="cs"/>
          <w:b/>
          <w:bCs/>
          <w:color w:val="000000"/>
          <w:sz w:val="28"/>
          <w:szCs w:val="28"/>
          <w:shd w:val="clear" w:color="auto" w:fill="FFFFFF"/>
          <w:rtl/>
        </w:rPr>
        <w:t>מדיניות מפצה</w:t>
      </w:r>
      <w:r w:rsidRPr="0092362B">
        <w:rPr>
          <w:rFonts w:ascii="David" w:hAnsi="David" w:cs="David" w:hint="cs"/>
          <w:color w:val="000000"/>
          <w:sz w:val="28"/>
          <w:szCs w:val="28"/>
          <w:shd w:val="clear" w:color="auto" w:fill="FFFFFF"/>
          <w:rtl/>
        </w:rPr>
        <w:t>, שמטרתה לפצות את מדינת המוצא על העזיבה</w:t>
      </w:r>
      <w:r w:rsidR="0092362B" w:rsidRPr="0092362B">
        <w:rPr>
          <w:rFonts w:ascii="David" w:hAnsi="David" w:cs="David" w:hint="cs"/>
          <w:color w:val="000000"/>
          <w:sz w:val="28"/>
          <w:szCs w:val="28"/>
          <w:shd w:val="clear" w:color="auto" w:fill="FFFFFF"/>
          <w:rtl/>
        </w:rPr>
        <w:t xml:space="preserve">. </w:t>
      </w:r>
      <w:r w:rsidR="0092362B">
        <w:rPr>
          <w:rFonts w:ascii="David" w:hAnsi="David" w:cs="David" w:hint="cs"/>
          <w:color w:val="000000"/>
          <w:sz w:val="28"/>
          <w:szCs w:val="28"/>
          <w:shd w:val="clear" w:color="auto" w:fill="FFFFFF"/>
          <w:rtl/>
        </w:rPr>
        <w:t>במהלך השנים נותבה הפעילות במסגרת מדיניות זו ל</w:t>
      </w:r>
      <w:r w:rsidR="0092362B" w:rsidRPr="0092362B">
        <w:rPr>
          <w:rFonts w:ascii="David" w:hAnsi="David" w:cs="David" w:hint="cs"/>
          <w:color w:val="000000"/>
          <w:sz w:val="28"/>
          <w:szCs w:val="28"/>
          <w:shd w:val="clear" w:color="auto" w:fill="FFFFFF"/>
          <w:rtl/>
        </w:rPr>
        <w:t xml:space="preserve">שני כיווני פעולה: האחד, </w:t>
      </w:r>
      <w:r w:rsidRPr="0092362B">
        <w:rPr>
          <w:rFonts w:ascii="David" w:hAnsi="David" w:cs="David" w:hint="cs"/>
          <w:color w:val="000000"/>
          <w:sz w:val="28"/>
          <w:szCs w:val="28"/>
          <w:shd w:val="clear" w:color="auto" w:fill="FFFFFF"/>
          <w:rtl/>
        </w:rPr>
        <w:t xml:space="preserve">מס מיוחד </w:t>
      </w:r>
      <w:r w:rsidR="0092362B" w:rsidRPr="0092362B">
        <w:rPr>
          <w:rFonts w:ascii="David" w:hAnsi="David" w:cs="David" w:hint="cs"/>
          <w:color w:val="000000"/>
          <w:sz w:val="28"/>
          <w:szCs w:val="28"/>
          <w:shd w:val="clear" w:color="auto" w:fill="FFFFFF"/>
          <w:rtl/>
        </w:rPr>
        <w:t xml:space="preserve">שהוטל על </w:t>
      </w:r>
      <w:r w:rsidRPr="0092362B">
        <w:rPr>
          <w:rFonts w:ascii="David" w:hAnsi="David" w:cs="David" w:hint="cs"/>
          <w:color w:val="000000"/>
          <w:sz w:val="28"/>
          <w:szCs w:val="28"/>
          <w:shd w:val="clear" w:color="auto" w:fill="FFFFFF"/>
          <w:rtl/>
        </w:rPr>
        <w:t xml:space="preserve">המהגר </w:t>
      </w:r>
      <w:r w:rsidR="0092362B" w:rsidRPr="0092362B">
        <w:rPr>
          <w:rFonts w:ascii="David" w:hAnsi="David" w:cs="David" w:hint="cs"/>
          <w:color w:val="000000"/>
          <w:sz w:val="28"/>
          <w:szCs w:val="28"/>
          <w:shd w:val="clear" w:color="auto" w:fill="FFFFFF"/>
          <w:rtl/>
        </w:rPr>
        <w:t>או על מדינת היעד (</w:t>
      </w:r>
      <w:r w:rsidR="0092362B">
        <w:rPr>
          <w:rFonts w:ascii="David" w:hAnsi="David" w:cs="David" w:hint="cs"/>
          <w:color w:val="000000"/>
          <w:sz w:val="28"/>
          <w:szCs w:val="28"/>
          <w:shd w:val="clear" w:color="auto" w:fill="FFFFFF"/>
          <w:rtl/>
        </w:rPr>
        <w:t>צעד, ש</w:t>
      </w:r>
      <w:r w:rsidR="0092362B" w:rsidRPr="0092362B">
        <w:rPr>
          <w:rFonts w:ascii="David" w:hAnsi="David" w:cs="David" w:hint="cs"/>
          <w:color w:val="000000"/>
          <w:sz w:val="28"/>
          <w:szCs w:val="28"/>
          <w:shd w:val="clear" w:color="auto" w:fill="FFFFFF"/>
          <w:rtl/>
        </w:rPr>
        <w:t>היה מקובל במאה הקודמת</w:t>
      </w:r>
      <w:r w:rsidR="0092362B">
        <w:rPr>
          <w:rFonts w:ascii="David" w:hAnsi="David" w:cs="David" w:hint="cs"/>
          <w:color w:val="000000"/>
          <w:sz w:val="28"/>
          <w:szCs w:val="28"/>
          <w:shd w:val="clear" w:color="auto" w:fill="FFFFFF"/>
          <w:rtl/>
        </w:rPr>
        <w:t xml:space="preserve"> ו</w:t>
      </w:r>
      <w:r w:rsidR="0092362B" w:rsidRPr="0092362B">
        <w:rPr>
          <w:rFonts w:ascii="David" w:hAnsi="David" w:cs="David" w:hint="cs"/>
          <w:color w:val="000000"/>
          <w:sz w:val="28"/>
          <w:szCs w:val="28"/>
          <w:shd w:val="clear" w:color="auto" w:fill="FFFFFF"/>
          <w:rtl/>
        </w:rPr>
        <w:t xml:space="preserve">כיום </w:t>
      </w:r>
      <w:r w:rsidR="00C74B66">
        <w:rPr>
          <w:rFonts w:ascii="David" w:hAnsi="David" w:cs="David" w:hint="cs"/>
          <w:color w:val="000000"/>
          <w:sz w:val="28"/>
          <w:szCs w:val="28"/>
          <w:shd w:val="clear" w:color="auto" w:fill="FFFFFF"/>
          <w:rtl/>
        </w:rPr>
        <w:t>כבר אינו קיים</w:t>
      </w:r>
      <w:r w:rsidR="0092362B" w:rsidRPr="0092362B">
        <w:rPr>
          <w:rFonts w:ascii="David" w:hAnsi="David" w:cs="David" w:hint="cs"/>
          <w:color w:val="000000"/>
          <w:sz w:val="28"/>
          <w:szCs w:val="28"/>
          <w:shd w:val="clear" w:color="auto" w:fill="FFFFFF"/>
          <w:rtl/>
        </w:rPr>
        <w:t xml:space="preserve">); והשני, </w:t>
      </w:r>
      <w:r w:rsidRPr="0092362B">
        <w:rPr>
          <w:rFonts w:ascii="David" w:hAnsi="David" w:cs="David" w:hint="cs"/>
          <w:color w:val="000000"/>
          <w:sz w:val="28"/>
          <w:szCs w:val="28"/>
          <w:shd w:val="clear" w:color="auto" w:fill="FFFFFF"/>
          <w:rtl/>
        </w:rPr>
        <w:t xml:space="preserve">חיזוק הקשר </w:t>
      </w:r>
      <w:r w:rsidR="0092362B" w:rsidRPr="0092362B">
        <w:rPr>
          <w:rFonts w:ascii="David" w:hAnsi="David" w:cs="David" w:hint="cs"/>
          <w:color w:val="000000"/>
          <w:sz w:val="28"/>
          <w:szCs w:val="28"/>
          <w:shd w:val="clear" w:color="auto" w:fill="FFFFFF"/>
          <w:rtl/>
        </w:rPr>
        <w:t xml:space="preserve">של מדינת המוצא </w:t>
      </w:r>
      <w:r w:rsidRPr="0092362B">
        <w:rPr>
          <w:rFonts w:ascii="David" w:hAnsi="David" w:cs="David" w:hint="cs"/>
          <w:color w:val="000000"/>
          <w:sz w:val="28"/>
          <w:szCs w:val="28"/>
          <w:shd w:val="clear" w:color="auto" w:fill="FFFFFF"/>
          <w:rtl/>
        </w:rPr>
        <w:t>עם התפוצה של בני אותה מדינ</w:t>
      </w:r>
      <w:r w:rsidR="0092362B" w:rsidRPr="0092362B">
        <w:rPr>
          <w:rFonts w:ascii="David" w:hAnsi="David" w:cs="David" w:hint="cs"/>
          <w:color w:val="000000"/>
          <w:sz w:val="28"/>
          <w:szCs w:val="28"/>
          <w:shd w:val="clear" w:color="auto" w:fill="FFFFFF"/>
          <w:rtl/>
        </w:rPr>
        <w:t xml:space="preserve">ה, </w:t>
      </w:r>
      <w:r w:rsidR="0092362B" w:rsidRPr="0092362B">
        <w:rPr>
          <w:rFonts w:ascii="David" w:hAnsi="David" w:cs="David"/>
          <w:color w:val="000000"/>
          <w:sz w:val="28"/>
          <w:szCs w:val="28"/>
          <w:shd w:val="clear" w:color="auto" w:fill="FFFFFF"/>
          <w:rtl/>
        </w:rPr>
        <w:t xml:space="preserve">כמקור להתפתחות כלכלית </w:t>
      </w:r>
      <w:r w:rsidR="0092362B" w:rsidRPr="0092362B">
        <w:rPr>
          <w:rFonts w:ascii="David" w:hAnsi="David" w:cs="David"/>
          <w:color w:val="000000"/>
          <w:sz w:val="28"/>
          <w:szCs w:val="28"/>
          <w:shd w:val="clear" w:color="auto" w:fill="FFFFFF"/>
          <w:rtl/>
        </w:rPr>
        <w:lastRenderedPageBreak/>
        <w:t>כדי לפצות על האובדן בהון אנושי</w:t>
      </w:r>
      <w:r w:rsidR="0092362B">
        <w:rPr>
          <w:rFonts w:ascii="David" w:hAnsi="David" w:cs="David" w:hint="cs"/>
          <w:color w:val="000000"/>
          <w:sz w:val="28"/>
          <w:szCs w:val="28"/>
          <w:shd w:val="clear" w:color="auto" w:fill="FFFFFF"/>
          <w:rtl/>
        </w:rPr>
        <w:t xml:space="preserve"> (צעד שהופך </w:t>
      </w:r>
      <w:r w:rsidR="00C74B66">
        <w:rPr>
          <w:rFonts w:ascii="David" w:hAnsi="David" w:cs="David" w:hint="cs"/>
          <w:color w:val="000000"/>
          <w:sz w:val="28"/>
          <w:szCs w:val="28"/>
          <w:shd w:val="clear" w:color="auto" w:fill="FFFFFF"/>
          <w:rtl/>
        </w:rPr>
        <w:t xml:space="preserve">להיות </w:t>
      </w:r>
      <w:r w:rsidR="0092362B">
        <w:rPr>
          <w:rFonts w:ascii="David" w:hAnsi="David" w:cs="David" w:hint="cs"/>
          <w:color w:val="000000"/>
          <w:sz w:val="28"/>
          <w:szCs w:val="28"/>
          <w:shd w:val="clear" w:color="auto" w:fill="FFFFFF"/>
          <w:rtl/>
        </w:rPr>
        <w:t>משמעותי יותר ויותר במהלך השנים</w:t>
      </w:r>
      <w:r w:rsidR="00C74B66">
        <w:rPr>
          <w:rFonts w:ascii="David" w:hAnsi="David" w:cs="David" w:hint="cs"/>
          <w:color w:val="000000"/>
          <w:sz w:val="28"/>
          <w:szCs w:val="28"/>
          <w:shd w:val="clear" w:color="auto" w:fill="FFFFFF"/>
          <w:rtl/>
        </w:rPr>
        <w:t xml:space="preserve"> ומייצג כיום את המדיניות המפצה</w:t>
      </w:r>
      <w:r w:rsidR="0092362B">
        <w:rPr>
          <w:rFonts w:ascii="David" w:hAnsi="David" w:cs="David" w:hint="cs"/>
          <w:color w:val="000000"/>
          <w:sz w:val="28"/>
          <w:szCs w:val="28"/>
          <w:shd w:val="clear" w:color="auto" w:fill="FFFFFF"/>
          <w:rtl/>
        </w:rPr>
        <w:t>).</w:t>
      </w:r>
    </w:p>
    <w:p w:rsidR="006414CA" w:rsidRPr="006414CA" w:rsidRDefault="00B44A63" w:rsidP="00E34B48">
      <w:pPr>
        <w:pStyle w:val="NormalWeb"/>
        <w:numPr>
          <w:ilvl w:val="0"/>
          <w:numId w:val="3"/>
        </w:numPr>
        <w:bidi/>
        <w:spacing w:before="0" w:beforeAutospacing="0" w:after="0" w:afterAutospacing="0" w:line="360" w:lineRule="auto"/>
        <w:ind w:left="237" w:hanging="283"/>
        <w:jc w:val="both"/>
        <w:rPr>
          <w:rFonts w:ascii="David" w:hAnsi="David" w:cs="David"/>
          <w:color w:val="000000"/>
          <w:sz w:val="28"/>
          <w:szCs w:val="28"/>
          <w:shd w:val="clear" w:color="auto" w:fill="FFFFFF"/>
          <w:rtl/>
        </w:rPr>
      </w:pPr>
      <w:r w:rsidRPr="0019297B">
        <w:rPr>
          <w:rFonts w:ascii="David" w:hAnsi="David" w:cs="David" w:hint="cs"/>
          <w:b/>
          <w:bCs/>
          <w:color w:val="000000"/>
          <w:sz w:val="28"/>
          <w:szCs w:val="28"/>
          <w:shd w:val="clear" w:color="auto" w:fill="FFFFFF"/>
          <w:rtl/>
        </w:rPr>
        <w:t>מדיניות משקמת</w:t>
      </w:r>
      <w:r w:rsidRPr="006414CA">
        <w:rPr>
          <w:rFonts w:ascii="David" w:hAnsi="David" w:cs="David" w:hint="cs"/>
          <w:color w:val="000000"/>
          <w:sz w:val="28"/>
          <w:szCs w:val="28"/>
          <w:shd w:val="clear" w:color="auto" w:fill="FFFFFF"/>
          <w:rtl/>
        </w:rPr>
        <w:t>, המעודדת חזרה למולדת של העובדים המהגרים וכן גיוסם של עובדים מיומנים ממדינות אחרות והבאת</w:t>
      </w:r>
      <w:r w:rsidR="00E34B48">
        <w:rPr>
          <w:rFonts w:ascii="David" w:hAnsi="David" w:cs="David" w:hint="cs"/>
          <w:color w:val="000000"/>
          <w:sz w:val="28"/>
          <w:szCs w:val="28"/>
          <w:shd w:val="clear" w:color="auto" w:fill="FFFFFF"/>
          <w:rtl/>
        </w:rPr>
        <w:t>ם</w:t>
      </w:r>
      <w:r w:rsidRPr="006414CA">
        <w:rPr>
          <w:rFonts w:ascii="David" w:hAnsi="David" w:cs="David" w:hint="cs"/>
          <w:color w:val="000000"/>
          <w:sz w:val="28"/>
          <w:szCs w:val="28"/>
          <w:shd w:val="clear" w:color="auto" w:fill="FFFFFF"/>
          <w:rtl/>
        </w:rPr>
        <w:t xml:space="preserve"> לארץ, כתחליף למהגרים</w:t>
      </w:r>
      <w:r w:rsidR="006414CA" w:rsidRPr="006414CA">
        <w:rPr>
          <w:rFonts w:ascii="David" w:hAnsi="David" w:cs="David" w:hint="cs"/>
          <w:color w:val="000000"/>
          <w:sz w:val="28"/>
          <w:szCs w:val="28"/>
          <w:shd w:val="clear" w:color="auto" w:fill="FFFFFF"/>
          <w:rtl/>
        </w:rPr>
        <w:t xml:space="preserve">. במסגרת מדיניות זו, מקובל גם לחתום על </w:t>
      </w:r>
      <w:r w:rsidR="006414CA" w:rsidRPr="006414CA">
        <w:rPr>
          <w:rFonts w:ascii="David" w:hAnsi="David" w:cs="David"/>
          <w:color w:val="000000"/>
          <w:sz w:val="28"/>
          <w:szCs w:val="28"/>
          <w:shd w:val="clear" w:color="auto" w:fill="FFFFFF"/>
          <w:rtl/>
        </w:rPr>
        <w:t xml:space="preserve">הסכמים </w:t>
      </w:r>
      <w:r w:rsidR="006414CA" w:rsidRPr="006414CA">
        <w:rPr>
          <w:rFonts w:ascii="David" w:hAnsi="David" w:cs="David" w:hint="cs"/>
          <w:color w:val="000000"/>
          <w:sz w:val="28"/>
          <w:szCs w:val="28"/>
          <w:shd w:val="clear" w:color="auto" w:fill="FFFFFF"/>
          <w:rtl/>
        </w:rPr>
        <w:t>בי</w:t>
      </w:r>
      <w:r w:rsidR="006414CA" w:rsidRPr="006414CA">
        <w:rPr>
          <w:rFonts w:ascii="David" w:hAnsi="David" w:cs="David"/>
          <w:color w:val="000000"/>
          <w:sz w:val="28"/>
          <w:szCs w:val="28"/>
          <w:shd w:val="clear" w:color="auto" w:fill="FFFFFF"/>
          <w:rtl/>
        </w:rPr>
        <w:t>ן-לאומיים</w:t>
      </w:r>
      <w:r w:rsidR="006414CA" w:rsidRPr="006414CA">
        <w:rPr>
          <w:rFonts w:ascii="David" w:hAnsi="David" w:cs="David" w:hint="cs"/>
          <w:color w:val="000000"/>
          <w:sz w:val="28"/>
          <w:szCs w:val="28"/>
          <w:shd w:val="clear" w:color="auto" w:fill="FFFFFF"/>
          <w:rtl/>
        </w:rPr>
        <w:t xml:space="preserve">, </w:t>
      </w:r>
      <w:r w:rsidR="006414CA" w:rsidRPr="006414CA">
        <w:rPr>
          <w:rFonts w:ascii="David" w:hAnsi="David" w:cs="David"/>
          <w:color w:val="000000"/>
          <w:sz w:val="28"/>
          <w:szCs w:val="28"/>
          <w:shd w:val="clear" w:color="auto" w:fill="FFFFFF"/>
          <w:rtl/>
        </w:rPr>
        <w:t>בילטרליים ומולטילטרליים</w:t>
      </w:r>
      <w:r w:rsidR="006414CA" w:rsidRPr="006414CA">
        <w:rPr>
          <w:rFonts w:ascii="David" w:hAnsi="David" w:cs="David" w:hint="cs"/>
          <w:color w:val="000000"/>
          <w:sz w:val="28"/>
          <w:szCs w:val="28"/>
          <w:shd w:val="clear" w:color="auto" w:fill="FFFFFF"/>
          <w:rtl/>
        </w:rPr>
        <w:t xml:space="preserve">, בין </w:t>
      </w:r>
      <w:r w:rsidR="006414CA" w:rsidRPr="006414CA">
        <w:rPr>
          <w:rFonts w:ascii="David" w:hAnsi="David" w:cs="David"/>
          <w:color w:val="000000"/>
          <w:sz w:val="28"/>
          <w:szCs w:val="28"/>
          <w:shd w:val="clear" w:color="auto" w:fill="FFFFFF"/>
          <w:rtl/>
        </w:rPr>
        <w:t>מדינות מוצא ומדינות יעד</w:t>
      </w:r>
      <w:r w:rsidR="00E34B48">
        <w:rPr>
          <w:rFonts w:ascii="David" w:hAnsi="David" w:cs="David" w:hint="cs"/>
          <w:color w:val="000000"/>
          <w:sz w:val="28"/>
          <w:szCs w:val="28"/>
          <w:shd w:val="clear" w:color="auto" w:fill="FFFFFF"/>
          <w:rtl/>
        </w:rPr>
        <w:t>,</w:t>
      </w:r>
      <w:r w:rsidR="00E34B48" w:rsidRPr="00E34B48">
        <w:rPr>
          <w:rFonts w:ascii="David" w:hAnsi="David" w:cs="David" w:hint="cs"/>
          <w:color w:val="000000"/>
          <w:sz w:val="28"/>
          <w:szCs w:val="28"/>
          <w:shd w:val="clear" w:color="auto" w:fill="FFFFFF"/>
          <w:rtl/>
        </w:rPr>
        <w:t xml:space="preserve"> </w:t>
      </w:r>
      <w:r w:rsidR="00E34B48" w:rsidRPr="006414CA">
        <w:rPr>
          <w:rFonts w:ascii="David" w:hAnsi="David" w:cs="David" w:hint="cs"/>
          <w:color w:val="000000"/>
          <w:sz w:val="28"/>
          <w:szCs w:val="28"/>
          <w:shd w:val="clear" w:color="auto" w:fill="FFFFFF"/>
          <w:rtl/>
        </w:rPr>
        <w:t>ה</w:t>
      </w:r>
      <w:r w:rsidR="00E34B48">
        <w:rPr>
          <w:rFonts w:ascii="David" w:hAnsi="David" w:cs="David" w:hint="cs"/>
          <w:color w:val="000000"/>
          <w:sz w:val="28"/>
          <w:szCs w:val="28"/>
          <w:shd w:val="clear" w:color="auto" w:fill="FFFFFF"/>
          <w:rtl/>
        </w:rPr>
        <w:t>עוסקים בנושא</w:t>
      </w:r>
      <w:r w:rsidR="006414CA" w:rsidRPr="006414CA">
        <w:rPr>
          <w:rFonts w:ascii="David" w:hAnsi="David" w:cs="David"/>
          <w:color w:val="000000"/>
          <w:sz w:val="28"/>
          <w:szCs w:val="28"/>
          <w:shd w:val="clear" w:color="auto" w:fill="FFFFFF"/>
          <w:rtl/>
        </w:rPr>
        <w:t xml:space="preserve">. </w:t>
      </w:r>
      <w:r w:rsidR="006414CA" w:rsidRPr="006414CA">
        <w:rPr>
          <w:rFonts w:ascii="David" w:hAnsi="David" w:cs="David" w:hint="cs"/>
          <w:color w:val="000000"/>
          <w:sz w:val="28"/>
          <w:szCs w:val="28"/>
          <w:shd w:val="clear" w:color="auto" w:fill="FFFFFF"/>
          <w:rtl/>
        </w:rPr>
        <w:t xml:space="preserve">מטרת מדיניות זו היא לשקם, באופן </w:t>
      </w:r>
      <w:r w:rsidR="006414CA" w:rsidRPr="006414CA">
        <w:rPr>
          <w:rFonts w:ascii="David" w:hAnsi="David" w:cs="David"/>
          <w:color w:val="000000"/>
          <w:sz w:val="28"/>
          <w:szCs w:val="28"/>
          <w:shd w:val="clear" w:color="auto" w:fill="FFFFFF"/>
          <w:rtl/>
        </w:rPr>
        <w:t>חלקי לפחות</w:t>
      </w:r>
      <w:r w:rsidR="006414CA" w:rsidRPr="006414CA">
        <w:rPr>
          <w:rFonts w:ascii="David" w:hAnsi="David" w:cs="David" w:hint="cs"/>
          <w:color w:val="000000"/>
          <w:sz w:val="28"/>
          <w:szCs w:val="28"/>
          <w:shd w:val="clear" w:color="auto" w:fill="FFFFFF"/>
          <w:rtl/>
        </w:rPr>
        <w:t>,</w:t>
      </w:r>
      <w:r w:rsidR="006414CA" w:rsidRPr="006414CA">
        <w:rPr>
          <w:rFonts w:ascii="David" w:hAnsi="David" w:cs="David"/>
          <w:color w:val="000000"/>
          <w:sz w:val="28"/>
          <w:szCs w:val="28"/>
          <w:shd w:val="clear" w:color="auto" w:fill="FFFFFF"/>
          <w:rtl/>
        </w:rPr>
        <w:t xml:space="preserve"> את מלאי </w:t>
      </w:r>
      <w:r w:rsidR="006414CA" w:rsidRPr="006414CA">
        <w:rPr>
          <w:rFonts w:ascii="David" w:hAnsi="David" w:cs="David" w:hint="cs"/>
          <w:color w:val="000000"/>
          <w:sz w:val="28"/>
          <w:szCs w:val="28"/>
          <w:shd w:val="clear" w:color="auto" w:fill="FFFFFF"/>
          <w:rtl/>
        </w:rPr>
        <w:t>ה</w:t>
      </w:r>
      <w:r w:rsidR="006414CA" w:rsidRPr="006414CA">
        <w:rPr>
          <w:rFonts w:ascii="David" w:hAnsi="David" w:cs="David"/>
          <w:color w:val="000000"/>
          <w:sz w:val="28"/>
          <w:szCs w:val="28"/>
          <w:shd w:val="clear" w:color="auto" w:fill="FFFFFF"/>
          <w:rtl/>
        </w:rPr>
        <w:t>הון האנושי</w:t>
      </w:r>
      <w:r w:rsidR="006414CA" w:rsidRPr="006414CA">
        <w:rPr>
          <w:rFonts w:ascii="David" w:hAnsi="David" w:cs="David" w:hint="cs"/>
          <w:color w:val="000000"/>
          <w:sz w:val="28"/>
          <w:szCs w:val="28"/>
          <w:shd w:val="clear" w:color="auto" w:fill="FFFFFF"/>
          <w:rtl/>
        </w:rPr>
        <w:t xml:space="preserve"> במדינה</w:t>
      </w:r>
      <w:r w:rsidR="006414CA" w:rsidRPr="006414CA">
        <w:rPr>
          <w:rFonts w:ascii="David" w:hAnsi="David" w:cs="David"/>
          <w:color w:val="000000"/>
          <w:sz w:val="28"/>
          <w:szCs w:val="28"/>
          <w:shd w:val="clear" w:color="auto" w:fill="FFFFFF"/>
          <w:rtl/>
        </w:rPr>
        <w:t xml:space="preserve">. מדיניות משקמת </w:t>
      </w:r>
      <w:r w:rsidR="006414CA" w:rsidRPr="006414CA">
        <w:rPr>
          <w:rFonts w:ascii="David" w:hAnsi="David" w:cs="David" w:hint="cs"/>
          <w:color w:val="000000"/>
          <w:sz w:val="28"/>
          <w:szCs w:val="28"/>
          <w:shd w:val="clear" w:color="auto" w:fill="FFFFFF"/>
          <w:rtl/>
        </w:rPr>
        <w:t>מוצלחת מחייבת את ה</w:t>
      </w:r>
      <w:r w:rsidR="006414CA" w:rsidRPr="006414CA">
        <w:rPr>
          <w:rFonts w:ascii="David" w:hAnsi="David" w:cs="David"/>
          <w:color w:val="000000"/>
          <w:sz w:val="28"/>
          <w:szCs w:val="28"/>
          <w:shd w:val="clear" w:color="auto" w:fill="FFFFFF"/>
          <w:rtl/>
        </w:rPr>
        <w:t>מדינה ליצור תמריצים</w:t>
      </w:r>
      <w:r w:rsidR="006414CA" w:rsidRPr="006414CA">
        <w:rPr>
          <w:rFonts w:ascii="David" w:hAnsi="David" w:cs="David" w:hint="cs"/>
          <w:color w:val="000000"/>
          <w:sz w:val="28"/>
          <w:szCs w:val="28"/>
          <w:shd w:val="clear" w:color="auto" w:fill="FFFFFF"/>
          <w:rtl/>
        </w:rPr>
        <w:t>,</w:t>
      </w:r>
      <w:r w:rsidR="006414CA" w:rsidRPr="006414CA">
        <w:rPr>
          <w:rFonts w:ascii="David" w:hAnsi="David" w:cs="David"/>
          <w:color w:val="000000"/>
          <w:sz w:val="28"/>
          <w:szCs w:val="28"/>
          <w:shd w:val="clear" w:color="auto" w:fill="FFFFFF"/>
          <w:rtl/>
        </w:rPr>
        <w:t xml:space="preserve"> כגון רמות שכר ותשתיות דומות לאלה </w:t>
      </w:r>
      <w:r w:rsidR="006414CA" w:rsidRPr="006414CA">
        <w:rPr>
          <w:rFonts w:ascii="David" w:hAnsi="David" w:cs="David" w:hint="cs"/>
          <w:color w:val="000000"/>
          <w:sz w:val="28"/>
          <w:szCs w:val="28"/>
          <w:shd w:val="clear" w:color="auto" w:fill="FFFFFF"/>
          <w:rtl/>
        </w:rPr>
        <w:t xml:space="preserve">הקיימים </w:t>
      </w:r>
      <w:r w:rsidR="006414CA" w:rsidRPr="006414CA">
        <w:rPr>
          <w:rFonts w:ascii="David" w:hAnsi="David" w:cs="David"/>
          <w:color w:val="000000"/>
          <w:sz w:val="28"/>
          <w:szCs w:val="28"/>
          <w:shd w:val="clear" w:color="auto" w:fill="FFFFFF"/>
          <w:rtl/>
        </w:rPr>
        <w:t xml:space="preserve">במדינות </w:t>
      </w:r>
      <w:r w:rsidR="006414CA" w:rsidRPr="006414CA">
        <w:rPr>
          <w:rFonts w:ascii="David" w:hAnsi="David" w:cs="David" w:hint="cs"/>
          <w:color w:val="000000"/>
          <w:sz w:val="28"/>
          <w:szCs w:val="28"/>
          <w:shd w:val="clear" w:color="auto" w:fill="FFFFFF"/>
          <w:rtl/>
        </w:rPr>
        <w:t>היעד.</w:t>
      </w:r>
    </w:p>
    <w:p w:rsidR="00B44A63" w:rsidRPr="004A6FD2" w:rsidRDefault="00B44A63" w:rsidP="004F2F7B">
      <w:pPr>
        <w:pStyle w:val="NormalWeb"/>
        <w:numPr>
          <w:ilvl w:val="0"/>
          <w:numId w:val="3"/>
        </w:numPr>
        <w:bidi/>
        <w:spacing w:before="0" w:beforeAutospacing="0" w:after="0" w:afterAutospacing="0" w:line="360" w:lineRule="auto"/>
        <w:ind w:left="237" w:hanging="283"/>
        <w:jc w:val="both"/>
        <w:rPr>
          <w:rFonts w:ascii="David" w:hAnsi="David" w:cs="David"/>
          <w:color w:val="000000"/>
          <w:sz w:val="28"/>
          <w:szCs w:val="28"/>
          <w:shd w:val="clear" w:color="auto" w:fill="FFFFFF"/>
          <w:rtl/>
        </w:rPr>
      </w:pPr>
      <w:r w:rsidRPr="0019297B">
        <w:rPr>
          <w:rFonts w:ascii="David" w:hAnsi="David" w:cs="David" w:hint="cs"/>
          <w:b/>
          <w:bCs/>
          <w:color w:val="000000"/>
          <w:sz w:val="28"/>
          <w:szCs w:val="28"/>
          <w:shd w:val="clear" w:color="auto" w:fill="FFFFFF"/>
          <w:rtl/>
        </w:rPr>
        <w:t>מדיניות פיתוח</w:t>
      </w:r>
      <w:r>
        <w:rPr>
          <w:rFonts w:ascii="David" w:hAnsi="David" w:cs="David" w:hint="cs"/>
          <w:color w:val="000000"/>
          <w:sz w:val="28"/>
          <w:szCs w:val="28"/>
          <w:shd w:val="clear" w:color="auto" w:fill="FFFFFF"/>
          <w:rtl/>
        </w:rPr>
        <w:t xml:space="preserve">, שכוללת </w:t>
      </w:r>
      <w:r w:rsidRPr="004A6FD2">
        <w:rPr>
          <w:rFonts w:ascii="David" w:hAnsi="David" w:cs="David"/>
          <w:color w:val="000000"/>
          <w:sz w:val="28"/>
          <w:szCs w:val="28"/>
          <w:shd w:val="clear" w:color="auto" w:fill="FFFFFF"/>
          <w:rtl/>
        </w:rPr>
        <w:t>תמריצים</w:t>
      </w:r>
      <w:r w:rsidRPr="004A6FD2">
        <w:rPr>
          <w:rFonts w:ascii="David" w:hAnsi="David" w:cs="David"/>
          <w:color w:val="000000"/>
          <w:sz w:val="28"/>
          <w:szCs w:val="28"/>
          <w:shd w:val="clear" w:color="auto" w:fill="FFFFFF"/>
        </w:rPr>
        <w:t xml:space="preserve"> </w:t>
      </w:r>
      <w:r w:rsidRPr="004A6FD2">
        <w:rPr>
          <w:rFonts w:ascii="David" w:hAnsi="David" w:cs="David"/>
          <w:color w:val="000000"/>
          <w:sz w:val="28"/>
          <w:szCs w:val="28"/>
          <w:shd w:val="clear" w:color="auto" w:fill="FFFFFF"/>
          <w:rtl/>
        </w:rPr>
        <w:t xml:space="preserve">שמטרתם לעודד את </w:t>
      </w:r>
      <w:r w:rsidR="004F2F7B">
        <w:rPr>
          <w:rFonts w:ascii="David" w:hAnsi="David" w:cs="David" w:hint="cs"/>
          <w:color w:val="000000"/>
          <w:sz w:val="28"/>
          <w:szCs w:val="28"/>
          <w:shd w:val="clear" w:color="auto" w:fill="FFFFFF"/>
          <w:rtl/>
        </w:rPr>
        <w:t xml:space="preserve">הצמיחה וההתפתחות הכלכלית ובכך לאפשר השארת "המוחות" במדינת המוצא </w:t>
      </w:r>
      <w:r>
        <w:rPr>
          <w:rFonts w:ascii="David" w:hAnsi="David" w:cs="David"/>
          <w:color w:val="000000"/>
          <w:sz w:val="28"/>
          <w:szCs w:val="28"/>
          <w:shd w:val="clear" w:color="auto" w:fill="FFFFFF"/>
          <w:rtl/>
        </w:rPr>
        <w:t>והפיכת ההגירה לפחות כדאי</w:t>
      </w:r>
      <w:r>
        <w:rPr>
          <w:rFonts w:ascii="David" w:hAnsi="David" w:cs="David" w:hint="cs"/>
          <w:color w:val="000000"/>
          <w:sz w:val="28"/>
          <w:szCs w:val="28"/>
          <w:shd w:val="clear" w:color="auto" w:fill="FFFFFF"/>
          <w:rtl/>
        </w:rPr>
        <w:t>ת.</w:t>
      </w:r>
      <w:r w:rsidRPr="004A6FD2">
        <w:rPr>
          <w:rFonts w:ascii="David" w:hAnsi="David" w:cs="David"/>
          <w:color w:val="000000"/>
          <w:sz w:val="28"/>
          <w:szCs w:val="28"/>
          <w:shd w:val="clear" w:color="auto" w:fill="FFFFFF"/>
        </w:rPr>
        <w:t xml:space="preserve"> </w:t>
      </w:r>
    </w:p>
    <w:p w:rsidR="00AC2DFB" w:rsidRDefault="00AC2DFB" w:rsidP="00061085">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AC2DFB">
        <w:rPr>
          <w:rFonts w:ascii="David" w:hAnsi="David" w:cs="David"/>
          <w:b/>
          <w:bCs/>
          <w:color w:val="000000"/>
          <w:sz w:val="28"/>
          <w:szCs w:val="28"/>
          <w:shd w:val="clear" w:color="auto" w:fill="FFFFFF"/>
          <w:rtl/>
        </w:rPr>
        <w:t>מדיניות משקמ</w:t>
      </w:r>
      <w:r w:rsidRPr="00AC2DFB">
        <w:rPr>
          <w:rFonts w:ascii="David" w:hAnsi="David" w:cs="David" w:hint="cs"/>
          <w:b/>
          <w:bCs/>
          <w:color w:val="000000"/>
          <w:sz w:val="28"/>
          <w:szCs w:val="28"/>
          <w:shd w:val="clear" w:color="auto" w:fill="FFFFFF"/>
          <w:rtl/>
        </w:rPr>
        <w:t>ת</w:t>
      </w:r>
      <w:r>
        <w:rPr>
          <w:rFonts w:ascii="David" w:hAnsi="David" w:cs="David" w:hint="cs"/>
          <w:color w:val="000000"/>
          <w:sz w:val="28"/>
          <w:szCs w:val="28"/>
          <w:shd w:val="clear" w:color="auto" w:fill="FFFFFF"/>
          <w:rtl/>
        </w:rPr>
        <w:t xml:space="preserve"> </w:t>
      </w:r>
      <w:r w:rsidRPr="00AC2DFB">
        <w:rPr>
          <w:rFonts w:ascii="David" w:hAnsi="David" w:cs="David"/>
          <w:color w:val="000000"/>
          <w:sz w:val="28"/>
          <w:szCs w:val="28"/>
          <w:shd w:val="clear" w:color="auto" w:fill="FFFFFF"/>
          <w:rtl/>
        </w:rPr>
        <w:t>ו</w:t>
      </w:r>
      <w:r w:rsidRPr="00AC2DFB">
        <w:rPr>
          <w:rFonts w:ascii="David" w:hAnsi="David" w:cs="David"/>
          <w:b/>
          <w:bCs/>
          <w:color w:val="000000"/>
          <w:sz w:val="28"/>
          <w:szCs w:val="28"/>
          <w:shd w:val="clear" w:color="auto" w:fill="FFFFFF"/>
          <w:rtl/>
        </w:rPr>
        <w:t xml:space="preserve">מדיניות פיתוח </w:t>
      </w:r>
      <w:r w:rsidRPr="00AC2DFB">
        <w:rPr>
          <w:rFonts w:ascii="David" w:hAnsi="David" w:cs="David"/>
          <w:color w:val="000000"/>
          <w:sz w:val="28"/>
          <w:szCs w:val="28"/>
          <w:shd w:val="clear" w:color="auto" w:fill="FFFFFF"/>
          <w:rtl/>
        </w:rPr>
        <w:t>מחייבות השקעת משאבים בהתפתחות כלכלית ארוכת</w:t>
      </w:r>
      <w:r>
        <w:rPr>
          <w:rFonts w:ascii="David" w:hAnsi="David" w:cs="David" w:hint="cs"/>
          <w:color w:val="000000"/>
          <w:sz w:val="28"/>
          <w:szCs w:val="28"/>
          <w:shd w:val="clear" w:color="auto" w:fill="FFFFFF"/>
          <w:rtl/>
        </w:rPr>
        <w:t xml:space="preserve"> טווח. </w:t>
      </w:r>
      <w:r w:rsidRPr="00AC2DFB">
        <w:rPr>
          <w:rFonts w:ascii="David" w:hAnsi="David" w:cs="David"/>
          <w:color w:val="000000"/>
          <w:sz w:val="28"/>
          <w:szCs w:val="28"/>
          <w:shd w:val="clear" w:color="auto" w:fill="FFFFFF"/>
          <w:rtl/>
        </w:rPr>
        <w:t>בין השאר</w:t>
      </w:r>
      <w:r>
        <w:rPr>
          <w:rFonts w:ascii="David" w:hAnsi="David" w:cs="David" w:hint="cs"/>
          <w:color w:val="000000"/>
          <w:sz w:val="28"/>
          <w:szCs w:val="28"/>
          <w:shd w:val="clear" w:color="auto" w:fill="FFFFFF"/>
          <w:rtl/>
        </w:rPr>
        <w:t>:</w:t>
      </w:r>
      <w:r w:rsidRPr="00AC2DFB">
        <w:rPr>
          <w:rFonts w:ascii="David" w:hAnsi="David" w:cs="David"/>
          <w:color w:val="000000"/>
          <w:sz w:val="28"/>
          <w:szCs w:val="28"/>
          <w:shd w:val="clear" w:color="auto" w:fill="FFFFFF"/>
          <w:rtl/>
        </w:rPr>
        <w:t xml:space="preserve"> השקעה בחינוך </w:t>
      </w:r>
      <w:r>
        <w:rPr>
          <w:rFonts w:ascii="David" w:hAnsi="David" w:cs="David" w:hint="cs"/>
          <w:color w:val="000000"/>
          <w:sz w:val="28"/>
          <w:szCs w:val="28"/>
          <w:shd w:val="clear" w:color="auto" w:fill="FFFFFF"/>
          <w:rtl/>
        </w:rPr>
        <w:t>(</w:t>
      </w:r>
      <w:r w:rsidRPr="00AC2DFB">
        <w:rPr>
          <w:rFonts w:ascii="David" w:hAnsi="David" w:cs="David"/>
          <w:color w:val="000000"/>
          <w:sz w:val="28"/>
          <w:szCs w:val="28"/>
          <w:shd w:val="clear" w:color="auto" w:fill="FFFFFF"/>
          <w:rtl/>
        </w:rPr>
        <w:t>בעיקר ב</w:t>
      </w:r>
      <w:r>
        <w:rPr>
          <w:rFonts w:ascii="David" w:hAnsi="David" w:cs="David" w:hint="cs"/>
          <w:color w:val="000000"/>
          <w:sz w:val="28"/>
          <w:szCs w:val="28"/>
          <w:shd w:val="clear" w:color="auto" w:fill="FFFFFF"/>
          <w:rtl/>
        </w:rPr>
        <w:t xml:space="preserve">אקדמיה), בתשתיות </w:t>
      </w:r>
      <w:r w:rsidRPr="00AC2DFB">
        <w:rPr>
          <w:rFonts w:ascii="David" w:hAnsi="David" w:cs="David"/>
          <w:color w:val="000000"/>
          <w:sz w:val="28"/>
          <w:szCs w:val="28"/>
          <w:shd w:val="clear" w:color="auto" w:fill="FFFFFF"/>
          <w:rtl/>
        </w:rPr>
        <w:t>בריאות</w:t>
      </w:r>
      <w:r>
        <w:rPr>
          <w:rFonts w:ascii="David" w:hAnsi="David" w:cs="David" w:hint="cs"/>
          <w:color w:val="000000"/>
          <w:sz w:val="28"/>
          <w:szCs w:val="28"/>
          <w:shd w:val="clear" w:color="auto" w:fill="FFFFFF"/>
          <w:rtl/>
        </w:rPr>
        <w:t xml:space="preserve">, </w:t>
      </w:r>
      <w:r w:rsidRPr="00AC2DFB">
        <w:rPr>
          <w:rFonts w:ascii="David" w:hAnsi="David" w:cs="David"/>
          <w:color w:val="000000"/>
          <w:sz w:val="28"/>
          <w:szCs w:val="28"/>
          <w:shd w:val="clear" w:color="auto" w:fill="FFFFFF"/>
          <w:rtl/>
        </w:rPr>
        <w:t>טכנולוגיה</w:t>
      </w:r>
      <w:r>
        <w:rPr>
          <w:rFonts w:ascii="David" w:hAnsi="David" w:cs="David" w:hint="cs"/>
          <w:color w:val="000000"/>
          <w:sz w:val="28"/>
          <w:szCs w:val="28"/>
          <w:shd w:val="clear" w:color="auto" w:fill="FFFFFF"/>
          <w:rtl/>
        </w:rPr>
        <w:t xml:space="preserve">, </w:t>
      </w:r>
      <w:r w:rsidRPr="00AC2DFB">
        <w:rPr>
          <w:rFonts w:ascii="David" w:hAnsi="David" w:cs="David"/>
          <w:color w:val="000000"/>
          <w:sz w:val="28"/>
          <w:szCs w:val="28"/>
          <w:shd w:val="clear" w:color="auto" w:fill="FFFFFF"/>
          <w:rtl/>
        </w:rPr>
        <w:t>מחקר ופיתוח וכד</w:t>
      </w:r>
      <w:r>
        <w:rPr>
          <w:rFonts w:ascii="David" w:hAnsi="David" w:cs="David" w:hint="cs"/>
          <w:color w:val="000000"/>
          <w:sz w:val="28"/>
          <w:szCs w:val="28"/>
          <w:shd w:val="clear" w:color="auto" w:fill="FFFFFF"/>
          <w:rtl/>
        </w:rPr>
        <w:t>'</w:t>
      </w:r>
      <w:r w:rsidR="00061085">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הקמת </w:t>
      </w:r>
      <w:r w:rsidRPr="00AC2DFB">
        <w:rPr>
          <w:rFonts w:ascii="David" w:hAnsi="David" w:cs="David"/>
          <w:color w:val="000000"/>
          <w:sz w:val="28"/>
          <w:szCs w:val="28"/>
          <w:shd w:val="clear" w:color="auto" w:fill="FFFFFF"/>
          <w:rtl/>
        </w:rPr>
        <w:t xml:space="preserve">חממות טכנולוגיות </w:t>
      </w:r>
      <w:r>
        <w:rPr>
          <w:rFonts w:ascii="David" w:hAnsi="David" w:cs="David" w:hint="cs"/>
          <w:color w:val="000000"/>
          <w:sz w:val="28"/>
          <w:szCs w:val="28"/>
          <w:shd w:val="clear" w:color="auto" w:fill="FFFFFF"/>
          <w:rtl/>
        </w:rPr>
        <w:t>ופ</w:t>
      </w:r>
      <w:r w:rsidRPr="00AC2DFB">
        <w:rPr>
          <w:rFonts w:ascii="David" w:hAnsi="David" w:cs="David"/>
          <w:color w:val="000000"/>
          <w:sz w:val="28"/>
          <w:szCs w:val="28"/>
          <w:shd w:val="clear" w:color="auto" w:fill="FFFFFF"/>
          <w:rtl/>
        </w:rPr>
        <w:t>ארקים מדעיים</w:t>
      </w:r>
      <w:r w:rsidR="00BE5F98">
        <w:rPr>
          <w:rFonts w:ascii="David" w:hAnsi="David" w:cs="David" w:hint="cs"/>
          <w:color w:val="000000"/>
          <w:sz w:val="28"/>
          <w:szCs w:val="28"/>
          <w:shd w:val="clear" w:color="auto" w:fill="FFFFFF"/>
          <w:rtl/>
        </w:rPr>
        <w:t>,</w:t>
      </w:r>
      <w:r w:rsidRPr="00AC2DFB">
        <w:rPr>
          <w:rFonts w:ascii="David" w:hAnsi="David" w:cs="David"/>
          <w:color w:val="000000"/>
          <w:sz w:val="28"/>
          <w:szCs w:val="28"/>
          <w:shd w:val="clear" w:color="auto" w:fill="FFFFFF"/>
          <w:rtl/>
        </w:rPr>
        <w:t xml:space="preserve"> שבהם רמות השכר תואמות את הסטנדרט הבי</w:t>
      </w:r>
      <w:r>
        <w:rPr>
          <w:rFonts w:ascii="David" w:hAnsi="David" w:cs="David" w:hint="cs"/>
          <w:color w:val="000000"/>
          <w:sz w:val="28"/>
          <w:szCs w:val="28"/>
          <w:shd w:val="clear" w:color="auto" w:fill="FFFFFF"/>
          <w:rtl/>
        </w:rPr>
        <w:t>ן-לאומי; פית</w:t>
      </w:r>
      <w:r w:rsidR="00061085">
        <w:rPr>
          <w:rFonts w:ascii="David" w:hAnsi="David" w:cs="David" w:hint="cs"/>
          <w:color w:val="000000"/>
          <w:sz w:val="28"/>
          <w:szCs w:val="28"/>
          <w:shd w:val="clear" w:color="auto" w:fill="FFFFFF"/>
          <w:rtl/>
        </w:rPr>
        <w:t>וח</w:t>
      </w:r>
      <w:r>
        <w:rPr>
          <w:rFonts w:ascii="David" w:hAnsi="David" w:cs="David" w:hint="cs"/>
          <w:color w:val="000000"/>
          <w:sz w:val="28"/>
          <w:szCs w:val="28"/>
          <w:shd w:val="clear" w:color="auto" w:fill="FFFFFF"/>
          <w:rtl/>
        </w:rPr>
        <w:t xml:space="preserve"> </w:t>
      </w:r>
      <w:r w:rsidRPr="00AC2DFB">
        <w:rPr>
          <w:rFonts w:ascii="David" w:hAnsi="David" w:cs="David"/>
          <w:color w:val="000000"/>
          <w:sz w:val="28"/>
          <w:szCs w:val="28"/>
          <w:shd w:val="clear" w:color="auto" w:fill="FFFFFF"/>
          <w:rtl/>
        </w:rPr>
        <w:t>מרכזי מצוינות מדעית ויצ</w:t>
      </w:r>
      <w:r w:rsidR="00061085">
        <w:rPr>
          <w:rFonts w:ascii="David" w:hAnsi="David" w:cs="David" w:hint="cs"/>
          <w:color w:val="000000"/>
          <w:sz w:val="28"/>
          <w:szCs w:val="28"/>
          <w:shd w:val="clear" w:color="auto" w:fill="FFFFFF"/>
          <w:rtl/>
        </w:rPr>
        <w:t>ירת</w:t>
      </w:r>
      <w:r w:rsidRPr="00AC2DFB">
        <w:rPr>
          <w:rFonts w:ascii="David" w:hAnsi="David" w:cs="David"/>
          <w:color w:val="000000"/>
          <w:sz w:val="28"/>
          <w:szCs w:val="28"/>
          <w:shd w:val="clear" w:color="auto" w:fill="FFFFFF"/>
          <w:rtl/>
        </w:rPr>
        <w:t xml:space="preserve"> תנאים לחדשנות וליזמות</w:t>
      </w:r>
      <w:r w:rsidR="00061085">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ועוד.</w:t>
      </w:r>
    </w:p>
    <w:p w:rsidR="00C529CE" w:rsidRDefault="00C74B66" w:rsidP="00BE5F98">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3368CD">
        <w:rPr>
          <w:rFonts w:ascii="David" w:hAnsi="David" w:cs="David" w:hint="cs"/>
          <w:color w:val="000000"/>
          <w:sz w:val="28"/>
          <w:szCs w:val="28"/>
          <w:shd w:val="clear" w:color="auto" w:fill="FFFFFF"/>
          <w:rtl/>
        </w:rPr>
        <w:t>בעוד ש</w:t>
      </w:r>
      <w:r w:rsidRPr="003368CD">
        <w:rPr>
          <w:rFonts w:ascii="David" w:hAnsi="David" w:cs="David"/>
          <w:color w:val="000000"/>
          <w:sz w:val="28"/>
          <w:szCs w:val="28"/>
          <w:shd w:val="clear" w:color="auto" w:fill="FFFFFF"/>
          <w:rtl/>
        </w:rPr>
        <w:t>הגישה ב</w:t>
      </w:r>
      <w:r w:rsidRPr="003368CD">
        <w:rPr>
          <w:rFonts w:ascii="David" w:hAnsi="David" w:cs="David"/>
          <w:b/>
          <w:bCs/>
          <w:color w:val="000000"/>
          <w:sz w:val="28"/>
          <w:szCs w:val="28"/>
          <w:shd w:val="clear" w:color="auto" w:fill="FFFFFF"/>
          <w:rtl/>
        </w:rPr>
        <w:t>מדיניות המגבילה</w:t>
      </w:r>
      <w:r w:rsidRPr="003368CD">
        <w:rPr>
          <w:rFonts w:ascii="David" w:hAnsi="David" w:cs="David" w:hint="cs"/>
          <w:color w:val="000000"/>
          <w:sz w:val="28"/>
          <w:szCs w:val="28"/>
          <w:shd w:val="clear" w:color="auto" w:fill="FFFFFF"/>
          <w:rtl/>
        </w:rPr>
        <w:t>, ב</w:t>
      </w:r>
      <w:r w:rsidRPr="003368CD">
        <w:rPr>
          <w:rFonts w:ascii="David" w:hAnsi="David" w:cs="David"/>
          <w:b/>
          <w:bCs/>
          <w:color w:val="000000"/>
          <w:sz w:val="28"/>
          <w:szCs w:val="28"/>
          <w:shd w:val="clear" w:color="auto" w:fill="FFFFFF"/>
          <w:rtl/>
        </w:rPr>
        <w:t xml:space="preserve">מדיניות המשקמת </w:t>
      </w:r>
      <w:r w:rsidRPr="003368CD">
        <w:rPr>
          <w:rFonts w:ascii="David" w:hAnsi="David" w:cs="David"/>
          <w:color w:val="000000"/>
          <w:sz w:val="28"/>
          <w:szCs w:val="28"/>
          <w:shd w:val="clear" w:color="auto" w:fill="FFFFFF"/>
          <w:rtl/>
        </w:rPr>
        <w:t>וב</w:t>
      </w:r>
      <w:r w:rsidRPr="003368CD">
        <w:rPr>
          <w:rFonts w:ascii="David" w:hAnsi="David" w:cs="David"/>
          <w:b/>
          <w:bCs/>
          <w:color w:val="000000"/>
          <w:sz w:val="28"/>
          <w:szCs w:val="28"/>
          <w:shd w:val="clear" w:color="auto" w:fill="FFFFFF"/>
          <w:rtl/>
        </w:rPr>
        <w:t xml:space="preserve">מדיניות הפיתוח </w:t>
      </w:r>
      <w:r w:rsidRPr="003368CD">
        <w:rPr>
          <w:rFonts w:ascii="David" w:hAnsi="David" w:cs="David"/>
          <w:color w:val="000000"/>
          <w:sz w:val="28"/>
          <w:szCs w:val="28"/>
          <w:shd w:val="clear" w:color="auto" w:fill="FFFFFF"/>
          <w:rtl/>
        </w:rPr>
        <w:t>מבוססת על נקודת ההנחה ש</w:t>
      </w:r>
      <w:r w:rsidR="00BE5F98">
        <w:rPr>
          <w:rFonts w:ascii="David" w:hAnsi="David" w:cs="David" w:hint="cs"/>
          <w:color w:val="000000"/>
          <w:sz w:val="28"/>
          <w:szCs w:val="28"/>
          <w:shd w:val="clear" w:color="auto" w:fill="FFFFFF"/>
          <w:rtl/>
        </w:rPr>
        <w:t>הגירת</w:t>
      </w:r>
      <w:r w:rsidRPr="003368CD">
        <w:rPr>
          <w:rFonts w:ascii="David" w:hAnsi="David" w:cs="David"/>
          <w:color w:val="000000"/>
          <w:sz w:val="28"/>
          <w:szCs w:val="28"/>
          <w:shd w:val="clear" w:color="auto" w:fill="FFFFFF"/>
          <w:rtl/>
        </w:rPr>
        <w:t xml:space="preserve"> </w:t>
      </w:r>
      <w:r w:rsidR="00BE5F98">
        <w:rPr>
          <w:rFonts w:ascii="David" w:hAnsi="David" w:cs="David" w:hint="cs"/>
          <w:color w:val="000000"/>
          <w:sz w:val="28"/>
          <w:szCs w:val="28"/>
          <w:shd w:val="clear" w:color="auto" w:fill="FFFFFF"/>
          <w:rtl/>
        </w:rPr>
        <w:t>"</w:t>
      </w:r>
      <w:r w:rsidRPr="003368CD">
        <w:rPr>
          <w:rFonts w:ascii="David" w:hAnsi="David" w:cs="David"/>
          <w:color w:val="000000"/>
          <w:sz w:val="28"/>
          <w:szCs w:val="28"/>
          <w:shd w:val="clear" w:color="auto" w:fill="FFFFFF"/>
          <w:rtl/>
        </w:rPr>
        <w:t>מוחות</w:t>
      </w:r>
      <w:r w:rsidRPr="003368CD">
        <w:rPr>
          <w:rFonts w:ascii="David" w:hAnsi="David" w:cs="David" w:hint="cs"/>
          <w:color w:val="000000"/>
          <w:sz w:val="28"/>
          <w:szCs w:val="28"/>
          <w:shd w:val="clear" w:color="auto" w:fill="FFFFFF"/>
          <w:rtl/>
        </w:rPr>
        <w:t>"</w:t>
      </w:r>
      <w:r w:rsidRPr="003368CD">
        <w:rPr>
          <w:rFonts w:ascii="David" w:hAnsi="David" w:cs="David"/>
          <w:color w:val="000000"/>
          <w:sz w:val="28"/>
          <w:szCs w:val="28"/>
          <w:shd w:val="clear" w:color="auto" w:fill="FFFFFF"/>
          <w:rtl/>
        </w:rPr>
        <w:t xml:space="preserve"> </w:t>
      </w:r>
      <w:r w:rsidR="00BE5F98">
        <w:rPr>
          <w:rFonts w:ascii="David" w:hAnsi="David" w:cs="David" w:hint="cs"/>
          <w:color w:val="000000"/>
          <w:sz w:val="28"/>
          <w:szCs w:val="28"/>
          <w:shd w:val="clear" w:color="auto" w:fill="FFFFFF"/>
          <w:rtl/>
        </w:rPr>
        <w:t xml:space="preserve">ממדינה </w:t>
      </w:r>
      <w:r w:rsidRPr="003368CD">
        <w:rPr>
          <w:rFonts w:ascii="David" w:hAnsi="David" w:cs="David"/>
          <w:color w:val="000000"/>
          <w:sz w:val="28"/>
          <w:szCs w:val="28"/>
          <w:shd w:val="clear" w:color="auto" w:fill="FFFFFF"/>
          <w:rtl/>
        </w:rPr>
        <w:t>היא הפסד למדינה</w:t>
      </w:r>
      <w:r w:rsidRPr="003368CD">
        <w:rPr>
          <w:rFonts w:ascii="David" w:hAnsi="David" w:cs="David" w:hint="cs"/>
          <w:color w:val="000000"/>
          <w:sz w:val="28"/>
          <w:szCs w:val="28"/>
          <w:shd w:val="clear" w:color="auto" w:fill="FFFFFF"/>
          <w:rtl/>
        </w:rPr>
        <w:t xml:space="preserve">, </w:t>
      </w:r>
      <w:r w:rsidRPr="003368CD">
        <w:rPr>
          <w:rFonts w:ascii="David" w:hAnsi="David" w:cs="David"/>
          <w:color w:val="000000"/>
          <w:sz w:val="28"/>
          <w:szCs w:val="28"/>
          <w:shd w:val="clear" w:color="auto" w:fill="FFFFFF"/>
          <w:rtl/>
        </w:rPr>
        <w:t>ה</w:t>
      </w:r>
      <w:r w:rsidRPr="003368CD">
        <w:rPr>
          <w:rFonts w:ascii="David" w:hAnsi="David" w:cs="David"/>
          <w:b/>
          <w:bCs/>
          <w:color w:val="000000"/>
          <w:sz w:val="28"/>
          <w:szCs w:val="28"/>
          <w:shd w:val="clear" w:color="auto" w:fill="FFFFFF"/>
          <w:rtl/>
        </w:rPr>
        <w:t xml:space="preserve">מדיניות המפצה </w:t>
      </w:r>
      <w:r w:rsidRPr="003368CD">
        <w:rPr>
          <w:rFonts w:ascii="David" w:hAnsi="David" w:cs="David"/>
          <w:color w:val="000000"/>
          <w:sz w:val="28"/>
          <w:szCs w:val="28"/>
          <w:shd w:val="clear" w:color="auto" w:fill="FFFFFF"/>
          <w:rtl/>
        </w:rPr>
        <w:t>מבוססת על ההנחה ש</w:t>
      </w:r>
      <w:r w:rsidR="00BE5F98">
        <w:rPr>
          <w:rFonts w:ascii="David" w:hAnsi="David" w:cs="David" w:hint="cs"/>
          <w:color w:val="000000"/>
          <w:sz w:val="28"/>
          <w:szCs w:val="28"/>
          <w:shd w:val="clear" w:color="auto" w:fill="FFFFFF"/>
          <w:rtl/>
        </w:rPr>
        <w:t>הגירת "</w:t>
      </w:r>
      <w:r w:rsidRPr="003368CD">
        <w:rPr>
          <w:rFonts w:ascii="David" w:hAnsi="David" w:cs="David" w:hint="cs"/>
          <w:color w:val="000000"/>
          <w:sz w:val="28"/>
          <w:szCs w:val="28"/>
          <w:shd w:val="clear" w:color="auto" w:fill="FFFFFF"/>
          <w:rtl/>
        </w:rPr>
        <w:t>מוחות"</w:t>
      </w:r>
      <w:r w:rsidRPr="003368CD">
        <w:rPr>
          <w:rFonts w:ascii="David" w:hAnsi="David" w:cs="David"/>
          <w:color w:val="000000"/>
          <w:sz w:val="28"/>
          <w:szCs w:val="28"/>
          <w:shd w:val="clear" w:color="auto" w:fill="FFFFFF"/>
          <w:rtl/>
        </w:rPr>
        <w:t xml:space="preserve"> </w:t>
      </w:r>
      <w:r w:rsidR="00BE5F98">
        <w:rPr>
          <w:rFonts w:ascii="David" w:hAnsi="David" w:cs="David" w:hint="cs"/>
          <w:color w:val="000000"/>
          <w:sz w:val="28"/>
          <w:szCs w:val="28"/>
          <w:shd w:val="clear" w:color="auto" w:fill="FFFFFF"/>
          <w:rtl/>
        </w:rPr>
        <w:t xml:space="preserve">מהמדינה </w:t>
      </w:r>
      <w:r w:rsidRPr="003368CD">
        <w:rPr>
          <w:rFonts w:ascii="David" w:hAnsi="David" w:cs="David"/>
          <w:color w:val="000000"/>
          <w:sz w:val="28"/>
          <w:szCs w:val="28"/>
          <w:shd w:val="clear" w:color="auto" w:fill="FFFFFF"/>
          <w:rtl/>
        </w:rPr>
        <w:t>היא בלתי נמנעת</w:t>
      </w:r>
      <w:r w:rsidR="00BE5F98">
        <w:rPr>
          <w:rFonts w:ascii="David" w:hAnsi="David" w:cs="David" w:hint="cs"/>
          <w:color w:val="000000"/>
          <w:sz w:val="28"/>
          <w:szCs w:val="28"/>
          <w:shd w:val="clear" w:color="auto" w:fill="FFFFFF"/>
          <w:rtl/>
        </w:rPr>
        <w:t>,</w:t>
      </w:r>
      <w:r w:rsidRPr="003368CD">
        <w:rPr>
          <w:rFonts w:ascii="David" w:hAnsi="David" w:cs="David"/>
          <w:color w:val="000000"/>
          <w:sz w:val="28"/>
          <w:szCs w:val="28"/>
          <w:shd w:val="clear" w:color="auto" w:fill="FFFFFF"/>
          <w:rtl/>
        </w:rPr>
        <w:t xml:space="preserve"> ו</w:t>
      </w:r>
      <w:r w:rsidR="00BE5F98">
        <w:rPr>
          <w:rFonts w:ascii="David" w:hAnsi="David" w:cs="David" w:hint="cs"/>
          <w:color w:val="000000"/>
          <w:sz w:val="28"/>
          <w:szCs w:val="28"/>
          <w:shd w:val="clear" w:color="auto" w:fill="FFFFFF"/>
          <w:rtl/>
        </w:rPr>
        <w:t xml:space="preserve">יש בה </w:t>
      </w:r>
      <w:r w:rsidR="003257A2">
        <w:rPr>
          <w:rFonts w:ascii="David" w:hAnsi="David" w:cs="David" w:hint="cs"/>
          <w:color w:val="000000"/>
          <w:sz w:val="28"/>
          <w:szCs w:val="28"/>
          <w:shd w:val="clear" w:color="auto" w:fill="FFFFFF"/>
          <w:rtl/>
        </w:rPr>
        <w:t>פוטנציאל ל</w:t>
      </w:r>
      <w:r w:rsidRPr="003368CD">
        <w:rPr>
          <w:rFonts w:ascii="David" w:hAnsi="David" w:cs="David"/>
          <w:color w:val="000000"/>
          <w:sz w:val="28"/>
          <w:szCs w:val="28"/>
          <w:shd w:val="clear" w:color="auto" w:fill="FFFFFF"/>
          <w:rtl/>
        </w:rPr>
        <w:t>רווח למדינת</w:t>
      </w:r>
      <w:r w:rsidRPr="003368CD">
        <w:rPr>
          <w:rFonts w:ascii="David" w:hAnsi="David" w:cs="David" w:hint="cs"/>
          <w:color w:val="000000"/>
          <w:sz w:val="28"/>
          <w:szCs w:val="28"/>
          <w:shd w:val="clear" w:color="auto" w:fill="FFFFFF"/>
          <w:rtl/>
        </w:rPr>
        <w:t xml:space="preserve"> המוצא</w:t>
      </w:r>
      <w:r w:rsidR="003257A2">
        <w:rPr>
          <w:rFonts w:ascii="David" w:hAnsi="David" w:cs="David" w:hint="cs"/>
          <w:color w:val="000000"/>
          <w:sz w:val="28"/>
          <w:szCs w:val="28"/>
          <w:shd w:val="clear" w:color="auto" w:fill="FFFFFF"/>
          <w:rtl/>
        </w:rPr>
        <w:t>, שיש לעשות מאמץ ולממשו</w:t>
      </w:r>
      <w:r w:rsidRPr="003368CD">
        <w:rPr>
          <w:rFonts w:ascii="David" w:hAnsi="David" w:cs="David"/>
          <w:color w:val="000000"/>
          <w:sz w:val="28"/>
          <w:szCs w:val="28"/>
          <w:shd w:val="clear" w:color="auto" w:fill="FFFFFF"/>
          <w:rtl/>
        </w:rPr>
        <w:t xml:space="preserve">. </w:t>
      </w:r>
    </w:p>
    <w:p w:rsidR="00C529CE" w:rsidRDefault="00C529CE" w:rsidP="00116931">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ההמלצות הבינלאומיות</w:t>
      </w:r>
      <w:r w:rsidRPr="00C529CE">
        <w:rPr>
          <w:rFonts w:ascii="David" w:hAnsi="David" w:cs="David"/>
          <w:color w:val="000000"/>
          <w:sz w:val="28"/>
          <w:szCs w:val="28"/>
          <w:shd w:val="clear" w:color="auto" w:fill="FFFFFF"/>
          <w:rtl/>
        </w:rPr>
        <w:t xml:space="preserve"> </w:t>
      </w:r>
      <w:r>
        <w:rPr>
          <w:rFonts w:ascii="David" w:hAnsi="David" w:cs="David" w:hint="cs"/>
          <w:color w:val="000000"/>
          <w:sz w:val="28"/>
          <w:szCs w:val="28"/>
          <w:shd w:val="clear" w:color="auto" w:fill="FFFFFF"/>
          <w:rtl/>
        </w:rPr>
        <w:t xml:space="preserve">מניחות בבסיסן את התפיסה </w:t>
      </w:r>
      <w:r w:rsidRPr="00C529CE">
        <w:rPr>
          <w:rFonts w:ascii="David" w:hAnsi="David" w:cs="David"/>
          <w:color w:val="000000"/>
          <w:sz w:val="28"/>
          <w:szCs w:val="28"/>
          <w:shd w:val="clear" w:color="auto" w:fill="FFFFFF"/>
          <w:rtl/>
        </w:rPr>
        <w:t xml:space="preserve">כי הגירה </w:t>
      </w:r>
      <w:r>
        <w:rPr>
          <w:rFonts w:ascii="David" w:hAnsi="David" w:cs="David" w:hint="cs"/>
          <w:color w:val="000000"/>
          <w:sz w:val="28"/>
          <w:szCs w:val="28"/>
          <w:shd w:val="clear" w:color="auto" w:fill="FFFFFF"/>
          <w:rtl/>
        </w:rPr>
        <w:t>בי</w:t>
      </w:r>
      <w:r w:rsidRPr="00C529CE">
        <w:rPr>
          <w:rFonts w:ascii="David" w:hAnsi="David" w:cs="David"/>
          <w:color w:val="000000"/>
          <w:sz w:val="28"/>
          <w:szCs w:val="28"/>
          <w:shd w:val="clear" w:color="auto" w:fill="FFFFFF"/>
          <w:rtl/>
        </w:rPr>
        <w:t>ן-לאומית משרתת את האינטרסים של המדינות המתפתחות</w:t>
      </w:r>
      <w:r w:rsidR="00116931">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בתנאי שיעוגנו </w:t>
      </w:r>
      <w:r w:rsidRPr="00C529CE">
        <w:rPr>
          <w:rFonts w:ascii="David" w:hAnsi="David" w:cs="David"/>
          <w:color w:val="000000"/>
          <w:sz w:val="28"/>
          <w:szCs w:val="28"/>
          <w:shd w:val="clear" w:color="auto" w:fill="FFFFFF"/>
          <w:rtl/>
        </w:rPr>
        <w:t xml:space="preserve">מנגנונים שיעודדו צמיחה כלכלית במדינות </w:t>
      </w:r>
      <w:r w:rsidR="00116931">
        <w:rPr>
          <w:rFonts w:ascii="David" w:hAnsi="David" w:cs="David" w:hint="cs"/>
          <w:color w:val="000000"/>
          <w:sz w:val="28"/>
          <w:szCs w:val="28"/>
          <w:shd w:val="clear" w:color="auto" w:fill="FFFFFF"/>
          <w:rtl/>
        </w:rPr>
        <w:t>אלה.</w:t>
      </w:r>
      <w:r>
        <w:rPr>
          <w:rFonts w:ascii="David" w:hAnsi="David" w:cs="David" w:hint="cs"/>
          <w:color w:val="000000"/>
          <w:sz w:val="28"/>
          <w:szCs w:val="28"/>
          <w:shd w:val="clear" w:color="auto" w:fill="FFFFFF"/>
          <w:rtl/>
        </w:rPr>
        <w:t xml:space="preserve"> לכן, </w:t>
      </w:r>
      <w:r w:rsidRPr="00C529CE">
        <w:rPr>
          <w:rFonts w:ascii="David" w:hAnsi="David" w:cs="David"/>
          <w:color w:val="000000"/>
          <w:sz w:val="28"/>
          <w:szCs w:val="28"/>
          <w:shd w:val="clear" w:color="auto" w:fill="FFFFFF"/>
          <w:rtl/>
        </w:rPr>
        <w:t>המדיניות צריכה להתבסס על העקרונות הבאים</w:t>
      </w:r>
      <w:r>
        <w:rPr>
          <w:rFonts w:ascii="David" w:hAnsi="David" w:cs="David" w:hint="cs"/>
          <w:color w:val="000000"/>
          <w:sz w:val="28"/>
          <w:szCs w:val="28"/>
          <w:shd w:val="clear" w:color="auto" w:fill="FFFFFF"/>
          <w:rtl/>
        </w:rPr>
        <w:t>:</w:t>
      </w:r>
    </w:p>
    <w:p w:rsidR="005206E3" w:rsidRDefault="00B44A63" w:rsidP="006B7318">
      <w:pPr>
        <w:pStyle w:val="NormalWeb"/>
        <w:numPr>
          <w:ilvl w:val="0"/>
          <w:numId w:val="4"/>
        </w:numPr>
        <w:bidi/>
        <w:spacing w:before="0" w:beforeAutospacing="0" w:after="0" w:afterAutospacing="0" w:line="360" w:lineRule="auto"/>
        <w:ind w:left="237" w:hanging="218"/>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עידוד הגירה זמנית ומחזורית במקום הגירה ארוכת טווח או לצמיתות</w:t>
      </w:r>
      <w:r w:rsidR="00116931">
        <w:rPr>
          <w:rFonts w:ascii="David" w:hAnsi="David" w:cs="David" w:hint="cs"/>
          <w:color w:val="000000"/>
          <w:sz w:val="28"/>
          <w:szCs w:val="28"/>
          <w:shd w:val="clear" w:color="auto" w:fill="FFFFFF"/>
          <w:rtl/>
        </w:rPr>
        <w:t xml:space="preserve"> (למשל, בדרך של התניית ויזת העבודה בחזרה למדינת המוצא כעבור תקופה מסוימת)</w:t>
      </w:r>
      <w:r>
        <w:rPr>
          <w:rFonts w:ascii="David" w:hAnsi="David" w:cs="David" w:hint="cs"/>
          <w:color w:val="000000"/>
          <w:sz w:val="28"/>
          <w:szCs w:val="28"/>
          <w:shd w:val="clear" w:color="auto" w:fill="FFFFFF"/>
          <w:rtl/>
        </w:rPr>
        <w:t xml:space="preserve">; </w:t>
      </w:r>
    </w:p>
    <w:p w:rsidR="005206E3" w:rsidRDefault="00B44A63" w:rsidP="00116931">
      <w:pPr>
        <w:pStyle w:val="NormalWeb"/>
        <w:numPr>
          <w:ilvl w:val="0"/>
          <w:numId w:val="4"/>
        </w:numPr>
        <w:bidi/>
        <w:spacing w:before="0" w:beforeAutospacing="0" w:after="0" w:afterAutospacing="0" w:line="360" w:lineRule="auto"/>
        <w:ind w:left="237" w:hanging="218"/>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ניצול</w:t>
      </w:r>
      <w:r w:rsidRPr="00C14BDA">
        <w:rPr>
          <w:rFonts w:ascii="David" w:hAnsi="David" w:cs="David"/>
          <w:color w:val="000000"/>
          <w:sz w:val="28"/>
          <w:szCs w:val="28"/>
          <w:shd w:val="clear" w:color="auto" w:fill="FFFFFF"/>
          <w:rtl/>
        </w:rPr>
        <w:t xml:space="preserve">  התפוצות </w:t>
      </w:r>
      <w:r>
        <w:rPr>
          <w:rFonts w:ascii="David" w:hAnsi="David" w:cs="David" w:hint="cs"/>
          <w:color w:val="000000"/>
          <w:sz w:val="28"/>
          <w:szCs w:val="28"/>
          <w:shd w:val="clear" w:color="auto" w:fill="FFFFFF"/>
          <w:rtl/>
        </w:rPr>
        <w:t xml:space="preserve">לצורך </w:t>
      </w:r>
      <w:r w:rsidRPr="00C14BDA">
        <w:rPr>
          <w:rFonts w:ascii="David" w:hAnsi="David" w:cs="David"/>
          <w:color w:val="000000"/>
          <w:sz w:val="28"/>
          <w:szCs w:val="28"/>
          <w:shd w:val="clear" w:color="auto" w:fill="FFFFFF"/>
          <w:rtl/>
        </w:rPr>
        <w:t xml:space="preserve">העברות </w:t>
      </w:r>
      <w:r>
        <w:rPr>
          <w:rFonts w:ascii="David" w:hAnsi="David" w:cs="David" w:hint="cs"/>
          <w:color w:val="000000"/>
          <w:sz w:val="28"/>
          <w:szCs w:val="28"/>
          <w:shd w:val="clear" w:color="auto" w:fill="FFFFFF"/>
          <w:rtl/>
        </w:rPr>
        <w:t xml:space="preserve">כספים, טכנולוגיה והשקעות למולדת. מומלץ להקים </w:t>
      </w:r>
      <w:r w:rsidRPr="00C14BDA">
        <w:rPr>
          <w:rFonts w:ascii="David" w:hAnsi="David" w:cs="David"/>
          <w:color w:val="000000"/>
          <w:sz w:val="28"/>
          <w:szCs w:val="28"/>
          <w:shd w:val="clear" w:color="auto" w:fill="FFFFFF"/>
          <w:rtl/>
        </w:rPr>
        <w:t>במדינות היעד ארגונים ש</w:t>
      </w:r>
      <w:r w:rsidR="00116931">
        <w:rPr>
          <w:rFonts w:ascii="David" w:hAnsi="David" w:cs="David" w:hint="cs"/>
          <w:color w:val="000000"/>
          <w:sz w:val="28"/>
          <w:szCs w:val="28"/>
          <w:shd w:val="clear" w:color="auto" w:fill="FFFFFF"/>
          <w:rtl/>
        </w:rPr>
        <w:t xml:space="preserve">ייצגו את "המוחות" שהיגרו </w:t>
      </w:r>
      <w:r w:rsidRPr="00C14BDA">
        <w:rPr>
          <w:rFonts w:ascii="David" w:hAnsi="David" w:cs="David"/>
          <w:color w:val="000000"/>
          <w:sz w:val="28"/>
          <w:szCs w:val="28"/>
          <w:shd w:val="clear" w:color="auto" w:fill="FFFFFF"/>
          <w:rtl/>
        </w:rPr>
        <w:t>ומנגנונים להעברת טכנולוגיות</w:t>
      </w:r>
      <w:r>
        <w:rPr>
          <w:rFonts w:ascii="David" w:hAnsi="David" w:cs="David" w:hint="cs"/>
          <w:color w:val="000000"/>
          <w:sz w:val="28"/>
          <w:szCs w:val="28"/>
          <w:shd w:val="clear" w:color="auto" w:fill="FFFFFF"/>
          <w:rtl/>
        </w:rPr>
        <w:t xml:space="preserve">. המטרה היא לעודד השקעות במדינת המוצא ולעודד העברות כספים אליה; </w:t>
      </w:r>
    </w:p>
    <w:p w:rsidR="005206E3" w:rsidRDefault="00B44A63" w:rsidP="00116931">
      <w:pPr>
        <w:pStyle w:val="NormalWeb"/>
        <w:numPr>
          <w:ilvl w:val="0"/>
          <w:numId w:val="4"/>
        </w:numPr>
        <w:bidi/>
        <w:spacing w:before="0" w:beforeAutospacing="0" w:after="0" w:afterAutospacing="0" w:line="360" w:lineRule="auto"/>
        <w:ind w:left="237" w:hanging="218"/>
        <w:jc w:val="both"/>
        <w:rPr>
          <w:rFonts w:ascii="David" w:hAnsi="David" w:cs="David"/>
          <w:color w:val="000000"/>
          <w:sz w:val="28"/>
          <w:szCs w:val="28"/>
          <w:shd w:val="clear" w:color="auto" w:fill="FFFFFF"/>
        </w:rPr>
      </w:pPr>
      <w:r w:rsidRPr="00C14BDA">
        <w:rPr>
          <w:rFonts w:ascii="David" w:hAnsi="David" w:cs="David"/>
          <w:color w:val="000000"/>
          <w:sz w:val="28"/>
          <w:szCs w:val="28"/>
          <w:shd w:val="clear" w:color="auto" w:fill="FFFFFF"/>
          <w:rtl/>
        </w:rPr>
        <w:t xml:space="preserve">עידוד בניית הון </w:t>
      </w:r>
      <w:r>
        <w:rPr>
          <w:rFonts w:ascii="David" w:hAnsi="David" w:cs="David" w:hint="cs"/>
          <w:color w:val="000000"/>
          <w:sz w:val="28"/>
          <w:szCs w:val="28"/>
          <w:shd w:val="clear" w:color="auto" w:fill="FFFFFF"/>
          <w:rtl/>
        </w:rPr>
        <w:t>אנושי</w:t>
      </w:r>
      <w:r w:rsidRPr="00C14BDA">
        <w:rPr>
          <w:rFonts w:ascii="David" w:hAnsi="David" w:cs="David"/>
          <w:color w:val="000000"/>
          <w:sz w:val="28"/>
          <w:szCs w:val="28"/>
          <w:shd w:val="clear" w:color="auto" w:fill="FFFFFF"/>
          <w:rtl/>
        </w:rPr>
        <w:t xml:space="preserve"> במדינות ש</w:t>
      </w:r>
      <w:r>
        <w:rPr>
          <w:rFonts w:ascii="David" w:hAnsi="David" w:cs="David" w:hint="cs"/>
          <w:color w:val="000000"/>
          <w:sz w:val="28"/>
          <w:szCs w:val="28"/>
          <w:shd w:val="clear" w:color="auto" w:fill="FFFFFF"/>
          <w:rtl/>
        </w:rPr>
        <w:t>בהן יש אובדן</w:t>
      </w:r>
      <w:r w:rsidRPr="00C14BDA">
        <w:rPr>
          <w:rFonts w:ascii="David" w:hAnsi="David" w:cs="David"/>
          <w:color w:val="000000"/>
          <w:sz w:val="28"/>
          <w:szCs w:val="28"/>
          <w:shd w:val="clear" w:color="auto" w:fill="FFFFFF"/>
          <w:rtl/>
        </w:rPr>
        <w:t xml:space="preserve"> מיומנות</w:t>
      </w:r>
      <w:r>
        <w:rPr>
          <w:rFonts w:ascii="David" w:hAnsi="David" w:cs="David" w:hint="cs"/>
          <w:color w:val="000000"/>
          <w:sz w:val="28"/>
          <w:szCs w:val="28"/>
          <w:shd w:val="clear" w:color="auto" w:fill="FFFFFF"/>
          <w:rtl/>
        </w:rPr>
        <w:t>, גם באמצעות עידוד הגיר</w:t>
      </w:r>
      <w:r w:rsidR="00116931">
        <w:rPr>
          <w:rFonts w:ascii="David" w:hAnsi="David" w:cs="David" w:hint="cs"/>
          <w:color w:val="000000"/>
          <w:sz w:val="28"/>
          <w:szCs w:val="28"/>
          <w:shd w:val="clear" w:color="auto" w:fill="FFFFFF"/>
          <w:rtl/>
        </w:rPr>
        <w:t>ת "מוחות"</w:t>
      </w:r>
      <w:r>
        <w:rPr>
          <w:rFonts w:ascii="David" w:hAnsi="David" w:cs="David" w:hint="cs"/>
          <w:color w:val="000000"/>
          <w:sz w:val="28"/>
          <w:szCs w:val="28"/>
          <w:shd w:val="clear" w:color="auto" w:fill="FFFFFF"/>
          <w:rtl/>
        </w:rPr>
        <w:t xml:space="preserve"> קצרת טווח לצורך התמחות במיומנויות שבמחסור</w:t>
      </w:r>
      <w:r w:rsidR="00116931">
        <w:rPr>
          <w:rFonts w:ascii="David" w:hAnsi="David" w:cs="David" w:hint="cs"/>
          <w:color w:val="000000"/>
          <w:sz w:val="28"/>
          <w:szCs w:val="28"/>
          <w:shd w:val="clear" w:color="auto" w:fill="FFFFFF"/>
          <w:rtl/>
        </w:rPr>
        <w:t xml:space="preserve"> ומתן מענה לטווח ארוך לצורך במיומנויות אלה במדינת המוצא</w:t>
      </w:r>
      <w:r>
        <w:rPr>
          <w:rFonts w:ascii="David" w:hAnsi="David" w:cs="David" w:hint="cs"/>
          <w:color w:val="000000"/>
          <w:sz w:val="28"/>
          <w:szCs w:val="28"/>
          <w:shd w:val="clear" w:color="auto" w:fill="FFFFFF"/>
          <w:rtl/>
        </w:rPr>
        <w:t xml:space="preserve">; </w:t>
      </w:r>
    </w:p>
    <w:p w:rsidR="005206E3" w:rsidRDefault="00B44A63" w:rsidP="006B7318">
      <w:pPr>
        <w:pStyle w:val="NormalWeb"/>
        <w:numPr>
          <w:ilvl w:val="0"/>
          <w:numId w:val="4"/>
        </w:numPr>
        <w:bidi/>
        <w:spacing w:before="0" w:beforeAutospacing="0" w:after="0" w:afterAutospacing="0" w:line="360" w:lineRule="auto"/>
        <w:ind w:left="237" w:hanging="218"/>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מערכות הסיוע הכלכלי ומדיניות הסחר צריכות לעודד צמיחה ופיתוח במדינות המוצא ולהפחית את הלחץ להגר; </w:t>
      </w:r>
    </w:p>
    <w:p w:rsidR="00B44A63" w:rsidRDefault="00B44A63" w:rsidP="006B7318">
      <w:pPr>
        <w:pStyle w:val="NormalWeb"/>
        <w:numPr>
          <w:ilvl w:val="0"/>
          <w:numId w:val="4"/>
        </w:numPr>
        <w:bidi/>
        <w:spacing w:before="0" w:beforeAutospacing="0" w:after="0" w:afterAutospacing="0" w:line="360" w:lineRule="auto"/>
        <w:ind w:left="237" w:hanging="218"/>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נדרש ויסות של </w:t>
      </w:r>
      <w:r w:rsidRPr="00C14BDA">
        <w:rPr>
          <w:rFonts w:ascii="David" w:hAnsi="David" w:cs="David"/>
          <w:color w:val="000000"/>
          <w:sz w:val="28"/>
          <w:szCs w:val="28"/>
          <w:shd w:val="clear" w:color="auto" w:fill="FFFFFF"/>
          <w:rtl/>
        </w:rPr>
        <w:t xml:space="preserve">גיוס עובדים מיומנים ממדינות בהן יש מחסור </w:t>
      </w:r>
      <w:r>
        <w:rPr>
          <w:rFonts w:ascii="David" w:hAnsi="David" w:cs="David" w:hint="cs"/>
          <w:color w:val="000000"/>
          <w:sz w:val="28"/>
          <w:szCs w:val="28"/>
          <w:shd w:val="clear" w:color="auto" w:fill="FFFFFF"/>
          <w:rtl/>
        </w:rPr>
        <w:t xml:space="preserve">בעובדים במיומנויות מסוימות וזאת באמצעות </w:t>
      </w:r>
      <w:r w:rsidR="001F3C90">
        <w:rPr>
          <w:rFonts w:ascii="David" w:hAnsi="David" w:cs="David" w:hint="cs"/>
          <w:color w:val="000000"/>
          <w:sz w:val="28"/>
          <w:szCs w:val="28"/>
          <w:shd w:val="clear" w:color="auto" w:fill="FFFFFF"/>
          <w:rtl/>
        </w:rPr>
        <w:t xml:space="preserve">כינון </w:t>
      </w:r>
      <w:r>
        <w:rPr>
          <w:rFonts w:ascii="David" w:hAnsi="David" w:cs="David" w:hint="cs"/>
          <w:color w:val="000000"/>
          <w:sz w:val="28"/>
          <w:szCs w:val="28"/>
          <w:shd w:val="clear" w:color="auto" w:fill="FFFFFF"/>
          <w:rtl/>
        </w:rPr>
        <w:t xml:space="preserve">הסכמים </w:t>
      </w:r>
      <w:r w:rsidRPr="00C14BDA">
        <w:rPr>
          <w:rFonts w:ascii="David" w:hAnsi="David" w:cs="David"/>
          <w:color w:val="000000"/>
          <w:sz w:val="28"/>
          <w:szCs w:val="28"/>
          <w:shd w:val="clear" w:color="auto" w:fill="FFFFFF"/>
          <w:rtl/>
        </w:rPr>
        <w:t xml:space="preserve">בילטרליים  ומולטילטרליים </w:t>
      </w:r>
      <w:r>
        <w:rPr>
          <w:rFonts w:ascii="David" w:hAnsi="David" w:cs="David" w:hint="cs"/>
          <w:color w:val="000000"/>
          <w:sz w:val="28"/>
          <w:szCs w:val="28"/>
          <w:shd w:val="clear" w:color="auto" w:fill="FFFFFF"/>
          <w:rtl/>
        </w:rPr>
        <w:t>בין מדינות</w:t>
      </w:r>
      <w:r w:rsidRPr="00C14BDA">
        <w:rPr>
          <w:rFonts w:ascii="David" w:hAnsi="David" w:cs="David"/>
          <w:color w:val="000000"/>
          <w:sz w:val="28"/>
          <w:szCs w:val="28"/>
          <w:shd w:val="clear" w:color="auto" w:fill="FFFFFF"/>
          <w:rtl/>
        </w:rPr>
        <w:t>.</w:t>
      </w:r>
    </w:p>
    <w:p w:rsidR="00D35C28" w:rsidRPr="00CF4653" w:rsidRDefault="00A759A6" w:rsidP="00191188">
      <w:pPr>
        <w:pStyle w:val="a3"/>
        <w:numPr>
          <w:ilvl w:val="0"/>
          <w:numId w:val="8"/>
        </w:numPr>
        <w:bidi/>
        <w:spacing w:after="0" w:line="360" w:lineRule="auto"/>
        <w:ind w:left="379" w:hanging="284"/>
        <w:jc w:val="both"/>
        <w:rPr>
          <w:rFonts w:ascii="Arial" w:hAnsi="Arial" w:cs="David"/>
          <w:b/>
          <w:bCs/>
          <w:sz w:val="32"/>
          <w:szCs w:val="32"/>
        </w:rPr>
      </w:pPr>
      <w:r>
        <w:rPr>
          <w:rFonts w:ascii="Arial" w:hAnsi="Arial" w:cs="David" w:hint="cs"/>
          <w:b/>
          <w:bCs/>
          <w:sz w:val="32"/>
          <w:szCs w:val="32"/>
          <w:rtl/>
        </w:rPr>
        <w:lastRenderedPageBreak/>
        <w:t xml:space="preserve">סינגפור </w:t>
      </w:r>
      <w:r w:rsidR="00421F96">
        <w:rPr>
          <w:rFonts w:ascii="Arial" w:hAnsi="Arial" w:cs="David" w:hint="cs"/>
          <w:b/>
          <w:bCs/>
          <w:sz w:val="32"/>
          <w:szCs w:val="32"/>
          <w:rtl/>
        </w:rPr>
        <w:t>כ"מקרה בוחן"</w:t>
      </w:r>
    </w:p>
    <w:p w:rsidR="00D35C28" w:rsidRDefault="00D35C28" w:rsidP="00237403">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B71A5B">
        <w:rPr>
          <w:rFonts w:ascii="David" w:hAnsi="David" w:cs="David"/>
          <w:color w:val="000000"/>
          <w:sz w:val="28"/>
          <w:szCs w:val="28"/>
          <w:shd w:val="clear" w:color="auto" w:fill="FFFFFF"/>
        </w:rPr>
        <w:t xml:space="preserve">Yew </w:t>
      </w:r>
      <w:proofErr w:type="spellStart"/>
      <w:r w:rsidRPr="00B71A5B">
        <w:rPr>
          <w:rFonts w:ascii="David" w:hAnsi="David" w:cs="David"/>
          <w:color w:val="000000"/>
          <w:sz w:val="28"/>
          <w:szCs w:val="28"/>
          <w:shd w:val="clear" w:color="auto" w:fill="FFFFFF"/>
        </w:rPr>
        <w:t>Chiew</w:t>
      </w:r>
      <w:proofErr w:type="spellEnd"/>
      <w:r w:rsidRPr="00B71A5B">
        <w:rPr>
          <w:rFonts w:ascii="David" w:hAnsi="David" w:cs="David"/>
          <w:color w:val="000000"/>
          <w:sz w:val="28"/>
          <w:szCs w:val="28"/>
          <w:shd w:val="clear" w:color="auto" w:fill="FFFFFF"/>
        </w:rPr>
        <w:t xml:space="preserve"> Ping</w:t>
      </w:r>
      <w:r w:rsidRPr="00B71A5B">
        <w:rPr>
          <w:rFonts w:ascii="David" w:hAnsi="David" w:cs="David" w:hint="cs"/>
          <w:color w:val="000000"/>
          <w:sz w:val="28"/>
          <w:szCs w:val="28"/>
          <w:shd w:val="clear" w:color="auto" w:fill="FFFFFF"/>
          <w:rtl/>
        </w:rPr>
        <w:t xml:space="preserve">, </w:t>
      </w:r>
      <w:proofErr w:type="spellStart"/>
      <w:r w:rsidRPr="00B71A5B">
        <w:rPr>
          <w:rFonts w:ascii="David" w:hAnsi="David" w:cs="David"/>
          <w:color w:val="000000"/>
          <w:sz w:val="28"/>
          <w:szCs w:val="28"/>
          <w:shd w:val="clear" w:color="auto" w:fill="FFFFFF"/>
          <w:rtl/>
        </w:rPr>
        <w:t>ראש</w:t>
      </w:r>
      <w:r>
        <w:rPr>
          <w:rFonts w:ascii="David" w:hAnsi="David" w:cs="David" w:hint="cs"/>
          <w:color w:val="000000"/>
          <w:sz w:val="28"/>
          <w:szCs w:val="28"/>
          <w:shd w:val="clear" w:color="auto" w:fill="FFFFFF"/>
          <w:rtl/>
        </w:rPr>
        <w:t>ת</w:t>
      </w:r>
      <w:proofErr w:type="spellEnd"/>
      <w:r w:rsidRPr="00B71A5B">
        <w:rPr>
          <w:rFonts w:ascii="David" w:hAnsi="David" w:cs="David"/>
          <w:color w:val="000000"/>
          <w:sz w:val="28"/>
          <w:szCs w:val="28"/>
          <w:shd w:val="clear" w:color="auto" w:fill="FFFFFF"/>
          <w:rtl/>
        </w:rPr>
        <w:t xml:space="preserve"> המכון ללימודי סין עכשווית באוניברסיטת סינגפור למדעי החברה</w:t>
      </w:r>
      <w:r w:rsidRPr="00B71A5B">
        <w:rPr>
          <w:rFonts w:ascii="David" w:hAnsi="David" w:cs="David" w:hint="cs"/>
          <w:color w:val="000000"/>
          <w:sz w:val="28"/>
          <w:szCs w:val="28"/>
          <w:shd w:val="clear" w:color="auto" w:fill="FFFFFF"/>
          <w:rtl/>
        </w:rPr>
        <w:t xml:space="preserve"> ו-</w:t>
      </w:r>
      <w:proofErr w:type="spellStart"/>
      <w:r w:rsidRPr="00B71A5B">
        <w:rPr>
          <w:rFonts w:ascii="David" w:hAnsi="David" w:cs="David"/>
          <w:color w:val="000000"/>
          <w:sz w:val="28"/>
          <w:szCs w:val="28"/>
          <w:shd w:val="clear" w:color="auto" w:fill="FFFFFF"/>
        </w:rPr>
        <w:t>Kwong</w:t>
      </w:r>
      <w:proofErr w:type="spellEnd"/>
      <w:r w:rsidRPr="00B71A5B">
        <w:rPr>
          <w:rFonts w:ascii="David" w:hAnsi="David" w:cs="David"/>
          <w:color w:val="000000"/>
          <w:sz w:val="28"/>
          <w:szCs w:val="28"/>
          <w:shd w:val="clear" w:color="auto" w:fill="FFFFFF"/>
        </w:rPr>
        <w:t xml:space="preserve"> Kin Ming</w:t>
      </w:r>
      <w:r w:rsidRPr="00B71A5B">
        <w:rPr>
          <w:rFonts w:ascii="David" w:hAnsi="David" w:cs="David" w:hint="cs"/>
          <w:color w:val="000000"/>
          <w:sz w:val="28"/>
          <w:szCs w:val="28"/>
          <w:shd w:val="clear" w:color="auto" w:fill="FFFFFF"/>
          <w:rtl/>
        </w:rPr>
        <w:t>, חו</w:t>
      </w:r>
      <w:r w:rsidRPr="00B71A5B">
        <w:rPr>
          <w:rFonts w:ascii="David" w:hAnsi="David" w:cs="David"/>
          <w:color w:val="000000"/>
          <w:sz w:val="28"/>
          <w:szCs w:val="28"/>
          <w:shd w:val="clear" w:color="auto" w:fill="FFFFFF"/>
          <w:rtl/>
        </w:rPr>
        <w:t>קר</w:t>
      </w:r>
      <w:r w:rsidRPr="00B71A5B">
        <w:rPr>
          <w:rFonts w:ascii="David" w:hAnsi="David" w:cs="David" w:hint="cs"/>
          <w:color w:val="000000"/>
          <w:sz w:val="28"/>
          <w:szCs w:val="28"/>
          <w:shd w:val="clear" w:color="auto" w:fill="FFFFFF"/>
          <w:rtl/>
        </w:rPr>
        <w:t xml:space="preserve"> העוסק במודל סינגפור, מציינים</w:t>
      </w:r>
      <w:r w:rsidR="00AF4043">
        <w:rPr>
          <w:rStyle w:val="af"/>
          <w:rFonts w:ascii="David" w:hAnsi="David" w:cs="David"/>
          <w:color w:val="000000"/>
          <w:sz w:val="28"/>
          <w:szCs w:val="28"/>
          <w:shd w:val="clear" w:color="auto" w:fill="FFFFFF"/>
          <w:rtl/>
        </w:rPr>
        <w:footnoteReference w:id="5"/>
      </w:r>
      <w:r>
        <w:rPr>
          <w:rFonts w:ascii="David" w:hAnsi="David" w:cs="David" w:hint="cs"/>
          <w:color w:val="000000"/>
          <w:sz w:val="28"/>
          <w:szCs w:val="28"/>
          <w:shd w:val="clear" w:color="auto" w:fill="FFFFFF"/>
          <w:rtl/>
        </w:rPr>
        <w:t xml:space="preserve"> </w:t>
      </w:r>
      <w:r w:rsidRPr="00B71A5B">
        <w:rPr>
          <w:rFonts w:ascii="David" w:hAnsi="David" w:cs="David" w:hint="cs"/>
          <w:color w:val="000000"/>
          <w:sz w:val="28"/>
          <w:szCs w:val="28"/>
          <w:shd w:val="clear" w:color="auto" w:fill="FFFFFF"/>
          <w:rtl/>
        </w:rPr>
        <w:t xml:space="preserve">כי תופעת "בריחת המוחות" מסינגפור היא תופעה נפוצה ומצטטים סקר של </w:t>
      </w:r>
      <w:r w:rsidRPr="00B71A5B">
        <w:rPr>
          <w:rFonts w:ascii="David" w:hAnsi="David" w:cs="David"/>
          <w:color w:val="000000"/>
          <w:sz w:val="28"/>
          <w:szCs w:val="28"/>
          <w:shd w:val="clear" w:color="auto" w:fill="FFFFFF"/>
          <w:rtl/>
        </w:rPr>
        <w:t>המכון למחקרי מדיניות</w:t>
      </w:r>
      <w:r>
        <w:rPr>
          <w:rFonts w:ascii="David" w:hAnsi="David" w:cs="David" w:hint="cs"/>
          <w:color w:val="000000"/>
          <w:sz w:val="28"/>
          <w:szCs w:val="28"/>
          <w:shd w:val="clear" w:color="auto" w:fill="FFFFFF"/>
          <w:rtl/>
        </w:rPr>
        <w:t xml:space="preserve"> </w:t>
      </w:r>
      <w:r w:rsidRPr="00B71A5B">
        <w:rPr>
          <w:rFonts w:ascii="David" w:hAnsi="David" w:cs="David"/>
          <w:color w:val="000000"/>
          <w:sz w:val="28"/>
          <w:szCs w:val="28"/>
          <w:shd w:val="clear" w:color="auto" w:fill="FFFFFF"/>
        </w:rPr>
        <w:t>(IPS)</w:t>
      </w:r>
      <w:r>
        <w:rPr>
          <w:rFonts w:ascii="David" w:hAnsi="David" w:cs="David" w:hint="cs"/>
          <w:color w:val="000000"/>
          <w:sz w:val="28"/>
          <w:szCs w:val="28"/>
          <w:shd w:val="clear" w:color="auto" w:fill="FFFFFF"/>
          <w:rtl/>
        </w:rPr>
        <w:t xml:space="preserve"> </w:t>
      </w:r>
      <w:r w:rsidR="00237403">
        <w:rPr>
          <w:rFonts w:ascii="David" w:hAnsi="David" w:cs="David" w:hint="cs"/>
          <w:color w:val="000000"/>
          <w:sz w:val="28"/>
          <w:szCs w:val="28"/>
          <w:shd w:val="clear" w:color="auto" w:fill="FFFFFF"/>
          <w:rtl/>
        </w:rPr>
        <w:t xml:space="preserve"> </w:t>
      </w:r>
      <w:r w:rsidRPr="00B71A5B">
        <w:rPr>
          <w:rFonts w:ascii="David" w:hAnsi="David" w:cs="David" w:hint="cs"/>
          <w:color w:val="000000"/>
          <w:sz w:val="28"/>
          <w:szCs w:val="28"/>
          <w:shd w:val="clear" w:color="auto" w:fill="FFFFFF"/>
          <w:rtl/>
        </w:rPr>
        <w:t>מ-2010</w:t>
      </w:r>
      <w:r>
        <w:rPr>
          <w:rFonts w:ascii="David" w:hAnsi="David" w:cs="David" w:hint="cs"/>
          <w:color w:val="000000"/>
          <w:sz w:val="28"/>
          <w:szCs w:val="28"/>
          <w:shd w:val="clear" w:color="auto" w:fill="FFFFFF"/>
          <w:rtl/>
        </w:rPr>
        <w:t>,</w:t>
      </w:r>
      <w:r w:rsidRPr="00B71A5B">
        <w:rPr>
          <w:rFonts w:ascii="David" w:hAnsi="David" w:cs="David" w:hint="cs"/>
          <w:color w:val="000000"/>
          <w:sz w:val="28"/>
          <w:szCs w:val="28"/>
          <w:shd w:val="clear" w:color="auto" w:fill="FFFFFF"/>
          <w:rtl/>
        </w:rPr>
        <w:t xml:space="preserve"> לפיו </w:t>
      </w:r>
      <w:r>
        <w:rPr>
          <w:rFonts w:ascii="David" w:hAnsi="David" w:cs="David" w:hint="cs"/>
          <w:color w:val="000000"/>
          <w:sz w:val="28"/>
          <w:szCs w:val="28"/>
          <w:shd w:val="clear" w:color="auto" w:fill="FFFFFF"/>
          <w:rtl/>
        </w:rPr>
        <w:t>42%</w:t>
      </w:r>
      <w:r w:rsidRPr="00B71A5B">
        <w:rPr>
          <w:rFonts w:ascii="David" w:hAnsi="David" w:cs="David"/>
          <w:color w:val="000000"/>
          <w:sz w:val="28"/>
          <w:szCs w:val="28"/>
          <w:shd w:val="clear" w:color="auto" w:fill="FFFFFF"/>
          <w:rtl/>
        </w:rPr>
        <w:t xml:space="preserve"> </w:t>
      </w:r>
      <w:r w:rsidRPr="00B71A5B">
        <w:rPr>
          <w:rFonts w:ascii="David" w:hAnsi="David" w:cs="David" w:hint="cs"/>
          <w:color w:val="000000"/>
          <w:sz w:val="28"/>
          <w:szCs w:val="28"/>
          <w:shd w:val="clear" w:color="auto" w:fill="FFFFFF"/>
          <w:rtl/>
        </w:rPr>
        <w:t>מה</w:t>
      </w:r>
      <w:r w:rsidRPr="00B71A5B">
        <w:rPr>
          <w:rFonts w:ascii="David" w:hAnsi="David" w:cs="David"/>
          <w:color w:val="000000"/>
          <w:sz w:val="28"/>
          <w:szCs w:val="28"/>
          <w:shd w:val="clear" w:color="auto" w:fill="FFFFFF"/>
          <w:rtl/>
        </w:rPr>
        <w:t xml:space="preserve">צעירים </w:t>
      </w:r>
      <w:r w:rsidRPr="00B71A5B">
        <w:rPr>
          <w:rFonts w:ascii="David" w:hAnsi="David" w:cs="David" w:hint="cs"/>
          <w:color w:val="000000"/>
          <w:sz w:val="28"/>
          <w:szCs w:val="28"/>
          <w:shd w:val="clear" w:color="auto" w:fill="FFFFFF"/>
          <w:rtl/>
        </w:rPr>
        <w:t>ה</w:t>
      </w:r>
      <w:r w:rsidRPr="00B71A5B">
        <w:rPr>
          <w:rFonts w:ascii="David" w:hAnsi="David" w:cs="David"/>
          <w:color w:val="000000"/>
          <w:sz w:val="28"/>
          <w:szCs w:val="28"/>
          <w:shd w:val="clear" w:color="auto" w:fill="FFFFFF"/>
          <w:rtl/>
        </w:rPr>
        <w:t xml:space="preserve">סינגפורים </w:t>
      </w:r>
      <w:r w:rsidRPr="00B71A5B">
        <w:rPr>
          <w:rFonts w:ascii="David" w:hAnsi="David" w:cs="David" w:hint="cs"/>
          <w:color w:val="000000"/>
          <w:sz w:val="28"/>
          <w:szCs w:val="28"/>
          <w:shd w:val="clear" w:color="auto" w:fill="FFFFFF"/>
          <w:rtl/>
        </w:rPr>
        <w:t>שוקלים הגירה למדינות אחרות ו-</w:t>
      </w:r>
      <w:r>
        <w:rPr>
          <w:rFonts w:ascii="David" w:hAnsi="David" w:cs="David" w:hint="cs"/>
          <w:color w:val="000000"/>
          <w:sz w:val="28"/>
          <w:szCs w:val="28"/>
          <w:shd w:val="clear" w:color="auto" w:fill="FFFFFF"/>
          <w:rtl/>
        </w:rPr>
        <w:t>26%</w:t>
      </w:r>
      <w:r w:rsidRPr="00B71A5B">
        <w:rPr>
          <w:rFonts w:ascii="David" w:hAnsi="David" w:cs="David"/>
          <w:color w:val="000000"/>
          <w:sz w:val="28"/>
          <w:szCs w:val="28"/>
          <w:shd w:val="clear" w:color="auto" w:fill="FFFFFF"/>
          <w:rtl/>
        </w:rPr>
        <w:t xml:space="preserve"> </w:t>
      </w:r>
      <w:r w:rsidRPr="00B71A5B">
        <w:rPr>
          <w:rFonts w:ascii="David" w:hAnsi="David" w:cs="David" w:hint="cs"/>
          <w:color w:val="000000"/>
          <w:sz w:val="28"/>
          <w:szCs w:val="28"/>
          <w:shd w:val="clear" w:color="auto" w:fill="FFFFFF"/>
          <w:rtl/>
        </w:rPr>
        <w:t xml:space="preserve">בוחנים באופן אקטיבי את נושא ההגירה מסינגפור. </w:t>
      </w:r>
    </w:p>
    <w:p w:rsidR="00317B8A" w:rsidRPr="00B71A5B" w:rsidRDefault="00317B8A" w:rsidP="00317B8A">
      <w:pPr>
        <w:pStyle w:val="NormalWeb"/>
        <w:bidi/>
        <w:spacing w:before="0" w:beforeAutospacing="0" w:after="0" w:afterAutospacing="0" w:line="360" w:lineRule="auto"/>
        <w:jc w:val="both"/>
        <w:rPr>
          <w:rFonts w:ascii="David" w:hAnsi="David" w:cs="David"/>
          <w:color w:val="000000"/>
          <w:sz w:val="28"/>
          <w:szCs w:val="28"/>
          <w:shd w:val="clear" w:color="auto" w:fill="FFFFFF"/>
          <w:rtl/>
        </w:rPr>
      </w:pPr>
    </w:p>
    <w:p w:rsidR="00317B8A" w:rsidRPr="00D94633" w:rsidRDefault="00317B8A" w:rsidP="00317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212121"/>
          <w:sz w:val="20"/>
          <w:szCs w:val="20"/>
        </w:rPr>
      </w:pPr>
      <w:r>
        <w:rPr>
          <w:noProof/>
        </w:rPr>
        <w:drawing>
          <wp:inline distT="0" distB="0" distL="0" distR="0" wp14:anchorId="0B07B6A6" wp14:editId="41F6A26C">
            <wp:extent cx="2587924" cy="2034949"/>
            <wp:effectExtent l="0" t="0" r="3175" b="3810"/>
            <wp:docPr id="292" name="תמונה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90723" cy="2037150"/>
                    </a:xfrm>
                    <a:prstGeom prst="rect">
                      <a:avLst/>
                    </a:prstGeom>
                  </pic:spPr>
                </pic:pic>
              </a:graphicData>
            </a:graphic>
          </wp:inline>
        </w:drawing>
      </w:r>
    </w:p>
    <w:p w:rsidR="00317B8A" w:rsidRPr="006B5293" w:rsidRDefault="00317B8A" w:rsidP="00317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Courier New"/>
          <w:color w:val="212121"/>
          <w:sz w:val="20"/>
          <w:szCs w:val="20"/>
          <w:rtl/>
        </w:rPr>
      </w:pPr>
    </w:p>
    <w:p w:rsidR="00317B8A" w:rsidRPr="002764F3" w:rsidRDefault="00317B8A" w:rsidP="00317B8A">
      <w:pPr>
        <w:pStyle w:val="NormalWeb"/>
        <w:bidi/>
        <w:spacing w:before="0" w:beforeAutospacing="0" w:after="0" w:afterAutospacing="0" w:line="360" w:lineRule="auto"/>
        <w:jc w:val="center"/>
        <w:rPr>
          <w:rFonts w:ascii="David" w:hAnsi="David" w:cs="David"/>
          <w:i/>
          <w:iCs/>
          <w:color w:val="000000"/>
          <w:shd w:val="clear" w:color="auto" w:fill="FFFFFF"/>
          <w:rtl/>
        </w:rPr>
      </w:pPr>
      <w:r w:rsidRPr="002764F3">
        <w:rPr>
          <w:rFonts w:ascii="David" w:hAnsi="David" w:cs="David" w:hint="cs"/>
          <w:i/>
          <w:iCs/>
          <w:color w:val="000000"/>
          <w:shd w:val="clear" w:color="auto" w:fill="FFFFFF"/>
          <w:rtl/>
        </w:rPr>
        <w:t>תרשים</w:t>
      </w:r>
      <w:r>
        <w:rPr>
          <w:rFonts w:ascii="David" w:hAnsi="David" w:cs="David" w:hint="cs"/>
          <w:i/>
          <w:iCs/>
          <w:color w:val="000000"/>
          <w:shd w:val="clear" w:color="auto" w:fill="FFFFFF"/>
          <w:rtl/>
        </w:rPr>
        <w:t xml:space="preserve"> 1</w:t>
      </w:r>
      <w:r w:rsidRPr="002764F3">
        <w:rPr>
          <w:rFonts w:ascii="David" w:hAnsi="David" w:cs="David" w:hint="cs"/>
          <w:i/>
          <w:iCs/>
          <w:color w:val="000000"/>
          <w:shd w:val="clear" w:color="auto" w:fill="FFFFFF"/>
          <w:rtl/>
        </w:rPr>
        <w:t>: מספר סינגפורים "מעבר לים" (באלפים)</w:t>
      </w:r>
    </w:p>
    <w:p w:rsidR="00317B8A" w:rsidRDefault="00317B8A" w:rsidP="00237403">
      <w:pPr>
        <w:pStyle w:val="NormalWeb"/>
        <w:bidi/>
        <w:spacing w:before="0" w:beforeAutospacing="0" w:after="0" w:afterAutospacing="0" w:line="360" w:lineRule="auto"/>
        <w:jc w:val="both"/>
        <w:rPr>
          <w:rFonts w:ascii="David" w:hAnsi="David" w:cs="David"/>
          <w:color w:val="000000"/>
          <w:sz w:val="28"/>
          <w:szCs w:val="28"/>
          <w:shd w:val="clear" w:color="auto" w:fill="FFFFFF"/>
          <w:rtl/>
        </w:rPr>
      </w:pPr>
    </w:p>
    <w:p w:rsidR="00317B8A" w:rsidRPr="00EE16D1" w:rsidRDefault="00317B8A" w:rsidP="00317B8A">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מהנתונים עולה כי </w:t>
      </w:r>
      <w:r w:rsidR="00D35C28" w:rsidRPr="00650D38">
        <w:rPr>
          <w:rFonts w:ascii="David" w:hAnsi="David" w:cs="David" w:hint="cs"/>
          <w:color w:val="000000"/>
          <w:sz w:val="28"/>
          <w:szCs w:val="28"/>
          <w:shd w:val="clear" w:color="auto" w:fill="FFFFFF"/>
          <w:rtl/>
        </w:rPr>
        <w:t xml:space="preserve">בעשור שבין 2004 </w:t>
      </w:r>
      <w:r w:rsidR="00747589">
        <w:rPr>
          <w:rFonts w:ascii="David" w:hAnsi="David" w:cs="David" w:hint="cs"/>
          <w:color w:val="000000"/>
          <w:sz w:val="28"/>
          <w:szCs w:val="28"/>
          <w:shd w:val="clear" w:color="auto" w:fill="FFFFFF"/>
          <w:rtl/>
        </w:rPr>
        <w:t>ל-</w:t>
      </w:r>
      <w:r w:rsidR="00D35C28" w:rsidRPr="00650D38">
        <w:rPr>
          <w:rFonts w:ascii="David" w:hAnsi="David" w:cs="David" w:hint="cs"/>
          <w:color w:val="000000"/>
          <w:sz w:val="28"/>
          <w:szCs w:val="28"/>
          <w:shd w:val="clear" w:color="auto" w:fill="FFFFFF"/>
          <w:rtl/>
        </w:rPr>
        <w:t xml:space="preserve">2014 גדל מספר הסינגפורים החיים בחו"ל </w:t>
      </w:r>
      <w:r>
        <w:rPr>
          <w:rFonts w:ascii="David" w:hAnsi="David" w:cs="David" w:hint="cs"/>
          <w:color w:val="000000"/>
          <w:sz w:val="28"/>
          <w:szCs w:val="28"/>
          <w:shd w:val="clear" w:color="auto" w:fill="FFFFFF"/>
          <w:rtl/>
        </w:rPr>
        <w:t xml:space="preserve">         </w:t>
      </w:r>
      <w:r w:rsidR="00D35C28" w:rsidRPr="00650D38">
        <w:rPr>
          <w:rFonts w:ascii="David" w:hAnsi="David" w:cs="David" w:hint="cs"/>
          <w:color w:val="000000"/>
          <w:sz w:val="28"/>
          <w:szCs w:val="28"/>
          <w:shd w:val="clear" w:color="auto" w:fill="FFFFFF"/>
          <w:rtl/>
        </w:rPr>
        <w:t>בכ-30%</w:t>
      </w:r>
      <w:r>
        <w:rPr>
          <w:rFonts w:ascii="David" w:hAnsi="David" w:cs="David" w:hint="cs"/>
          <w:color w:val="000000"/>
          <w:sz w:val="28"/>
          <w:szCs w:val="28"/>
          <w:shd w:val="clear" w:color="auto" w:fill="FFFFFF"/>
          <w:rtl/>
        </w:rPr>
        <w:t>!</w:t>
      </w:r>
      <w:r w:rsidR="00EC61A4">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 xml:space="preserve">ל"בריחת המוחות" מסינגפור </w:t>
      </w:r>
      <w:r w:rsidRPr="00EE16D1">
        <w:rPr>
          <w:rFonts w:ascii="David" w:hAnsi="David" w:cs="David" w:hint="cs"/>
          <w:color w:val="000000"/>
          <w:sz w:val="28"/>
          <w:szCs w:val="28"/>
          <w:shd w:val="clear" w:color="auto" w:fill="FFFFFF"/>
          <w:rtl/>
        </w:rPr>
        <w:t xml:space="preserve">מספר סיבות: </w:t>
      </w:r>
      <w:r>
        <w:rPr>
          <w:rFonts w:ascii="David" w:hAnsi="David" w:cs="David" w:hint="cs"/>
          <w:color w:val="000000"/>
          <w:sz w:val="28"/>
          <w:szCs w:val="28"/>
          <w:shd w:val="clear" w:color="auto" w:fill="FFFFFF"/>
          <w:rtl/>
        </w:rPr>
        <w:t xml:space="preserve">רצון לחקות את הצלחתם המשמעותית של </w:t>
      </w:r>
      <w:r w:rsidRPr="00EE16D1">
        <w:rPr>
          <w:rFonts w:ascii="David" w:hAnsi="David" w:cs="David" w:hint="cs"/>
          <w:color w:val="000000"/>
          <w:sz w:val="28"/>
          <w:szCs w:val="28"/>
          <w:shd w:val="clear" w:color="auto" w:fill="FFFFFF"/>
          <w:rtl/>
        </w:rPr>
        <w:t>אלה שהיגרו בעבר למדינות אחרות</w:t>
      </w:r>
      <w:r>
        <w:rPr>
          <w:rFonts w:ascii="David" w:hAnsi="David" w:cs="David" w:hint="cs"/>
          <w:color w:val="000000"/>
          <w:sz w:val="28"/>
          <w:szCs w:val="28"/>
          <w:shd w:val="clear" w:color="auto" w:fill="FFFFFF"/>
          <w:rtl/>
        </w:rPr>
        <w:t xml:space="preserve"> </w:t>
      </w:r>
      <w:r w:rsidRPr="00EE16D1">
        <w:rPr>
          <w:rFonts w:ascii="David" w:hAnsi="David" w:cs="David" w:hint="cs"/>
          <w:color w:val="000000"/>
          <w:sz w:val="28"/>
          <w:szCs w:val="28"/>
          <w:shd w:val="clear" w:color="auto" w:fill="FFFFFF"/>
          <w:rtl/>
        </w:rPr>
        <w:t>(במיוחד אר</w:t>
      </w:r>
      <w:r>
        <w:rPr>
          <w:rFonts w:ascii="David" w:hAnsi="David" w:cs="David" w:hint="cs"/>
          <w:color w:val="000000"/>
          <w:sz w:val="28"/>
          <w:szCs w:val="28"/>
          <w:shd w:val="clear" w:color="auto" w:fill="FFFFFF"/>
          <w:rtl/>
        </w:rPr>
        <w:t>צות הברית</w:t>
      </w:r>
      <w:r w:rsidRPr="00EE16D1">
        <w:rPr>
          <w:rFonts w:ascii="David" w:hAnsi="David" w:cs="David" w:hint="cs"/>
          <w:color w:val="000000"/>
          <w:sz w:val="28"/>
          <w:szCs w:val="28"/>
          <w:shd w:val="clear" w:color="auto" w:fill="FFFFFF"/>
          <w:rtl/>
        </w:rPr>
        <w:t xml:space="preserve"> ואוסטרליה</w:t>
      </w:r>
      <w:r>
        <w:rPr>
          <w:rFonts w:ascii="David" w:hAnsi="David" w:cs="David" w:hint="cs"/>
          <w:color w:val="000000"/>
          <w:sz w:val="28"/>
          <w:szCs w:val="28"/>
          <w:shd w:val="clear" w:color="auto" w:fill="FFFFFF"/>
          <w:rtl/>
        </w:rPr>
        <w:t>, בהן קיימות קהילות גדולות של סינגפורים</w:t>
      </w:r>
      <w:r w:rsidRPr="00EE16D1">
        <w:rPr>
          <w:rFonts w:ascii="David" w:hAnsi="David" w:cs="David" w:hint="cs"/>
          <w:color w:val="000000"/>
          <w:sz w:val="28"/>
          <w:szCs w:val="28"/>
          <w:shd w:val="clear" w:color="auto" w:fill="FFFFFF"/>
          <w:rtl/>
        </w:rPr>
        <w:t>); המוביליות ויכולת הקידום בסינגפור מאוד מצומצמים</w:t>
      </w:r>
      <w:r>
        <w:rPr>
          <w:rFonts w:ascii="David" w:hAnsi="David" w:cs="David" w:hint="cs"/>
          <w:color w:val="000000"/>
          <w:sz w:val="28"/>
          <w:szCs w:val="28"/>
          <w:shd w:val="clear" w:color="auto" w:fill="FFFFFF"/>
          <w:rtl/>
        </w:rPr>
        <w:t xml:space="preserve"> ועל כן "מוחות" מוכשרים מעדיפים </w:t>
      </w:r>
      <w:r w:rsidRPr="00EE16D1">
        <w:rPr>
          <w:rFonts w:ascii="David" w:hAnsi="David" w:cs="David" w:hint="cs"/>
          <w:color w:val="000000"/>
          <w:sz w:val="28"/>
          <w:szCs w:val="28"/>
          <w:shd w:val="clear" w:color="auto" w:fill="FFFFFF"/>
          <w:rtl/>
        </w:rPr>
        <w:t xml:space="preserve">לממש </w:t>
      </w:r>
      <w:r>
        <w:rPr>
          <w:rFonts w:ascii="David" w:hAnsi="David" w:cs="David" w:hint="cs"/>
          <w:color w:val="000000"/>
          <w:sz w:val="28"/>
          <w:szCs w:val="28"/>
          <w:shd w:val="clear" w:color="auto" w:fill="FFFFFF"/>
          <w:rtl/>
        </w:rPr>
        <w:t xml:space="preserve">את </w:t>
      </w:r>
      <w:r w:rsidRPr="00EE16D1">
        <w:rPr>
          <w:rFonts w:ascii="David" w:hAnsi="David" w:cs="David" w:hint="cs"/>
          <w:color w:val="000000"/>
          <w:sz w:val="28"/>
          <w:szCs w:val="28"/>
          <w:shd w:val="clear" w:color="auto" w:fill="FFFFFF"/>
          <w:rtl/>
        </w:rPr>
        <w:t>עצמם מחוץ ל</w:t>
      </w:r>
      <w:r>
        <w:rPr>
          <w:rFonts w:ascii="David" w:hAnsi="David" w:cs="David" w:hint="cs"/>
          <w:color w:val="000000"/>
          <w:sz w:val="28"/>
          <w:szCs w:val="28"/>
          <w:shd w:val="clear" w:color="auto" w:fill="FFFFFF"/>
          <w:rtl/>
        </w:rPr>
        <w:t>מדינה</w:t>
      </w:r>
      <w:r w:rsidRPr="00EE16D1">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אוכלוסיית המהנדסים בסינגפור לא נהנתה שנים רבות ממעמד מתאים בחברה הסינגפורית ועל כן מהנדסים רבים העדיפו להגר</w:t>
      </w:r>
      <w:r w:rsidRPr="00EE16D1">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ו</w:t>
      </w:r>
      <w:r w:rsidRPr="00EE16D1">
        <w:rPr>
          <w:rFonts w:ascii="David" w:hAnsi="David" w:cs="David" w:hint="cs"/>
          <w:color w:val="000000"/>
          <w:sz w:val="28"/>
          <w:szCs w:val="28"/>
          <w:shd w:val="clear" w:color="auto" w:fill="FFFFFF"/>
          <w:rtl/>
        </w:rPr>
        <w:t>הקושי של צעירים להתחבר לזהות הלאומית הסינגפורית</w:t>
      </w:r>
      <w:r>
        <w:rPr>
          <w:rFonts w:ascii="David" w:hAnsi="David" w:cs="David" w:hint="cs"/>
          <w:color w:val="000000"/>
          <w:sz w:val="28"/>
          <w:szCs w:val="28"/>
          <w:shd w:val="clear" w:color="auto" w:fill="FFFFFF"/>
          <w:rtl/>
        </w:rPr>
        <w:t xml:space="preserve">. </w:t>
      </w:r>
    </w:p>
    <w:p w:rsidR="00D35C28" w:rsidRPr="00650D38" w:rsidRDefault="00D35C28" w:rsidP="00D94633">
      <w:pPr>
        <w:pStyle w:val="NormalWeb"/>
        <w:bidi/>
        <w:spacing w:before="0" w:beforeAutospacing="0" w:after="0" w:afterAutospacing="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תופעה זו מתרחשת במקביל לתופעה נוספת המדאיגה את השלטונות</w:t>
      </w:r>
      <w:r w:rsidR="00237403">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שיעור הילודה בסינגפור נמוך מאוד</w:t>
      </w:r>
      <w:r w:rsidR="00B62BFE">
        <w:rPr>
          <w:rStyle w:val="af"/>
          <w:rFonts w:ascii="David" w:hAnsi="David" w:cs="David"/>
          <w:color w:val="000000"/>
          <w:sz w:val="28"/>
          <w:szCs w:val="28"/>
          <w:shd w:val="clear" w:color="auto" w:fill="FFFFFF"/>
          <w:rtl/>
        </w:rPr>
        <w:footnoteReference w:id="6"/>
      </w:r>
      <w:r w:rsidR="00874DFE">
        <w:rPr>
          <w:rFonts w:ascii="David" w:hAnsi="David" w:cs="David" w:hint="cs"/>
          <w:color w:val="000000"/>
          <w:sz w:val="28"/>
          <w:szCs w:val="28"/>
          <w:shd w:val="clear" w:color="auto" w:fill="FFFFFF"/>
          <w:rtl/>
        </w:rPr>
        <w:t xml:space="preserve">. לכן השילוב שבין ההגירה הגדולה של </w:t>
      </w:r>
      <w:r w:rsidR="00597BAE">
        <w:rPr>
          <w:rFonts w:ascii="David" w:hAnsi="David" w:cs="David" w:hint="cs"/>
          <w:color w:val="000000"/>
          <w:sz w:val="28"/>
          <w:szCs w:val="28"/>
          <w:shd w:val="clear" w:color="auto" w:fill="FFFFFF"/>
          <w:rtl/>
        </w:rPr>
        <w:t>הסינגפורים</w:t>
      </w:r>
      <w:r w:rsidR="00874DFE">
        <w:rPr>
          <w:rFonts w:ascii="David" w:hAnsi="David" w:cs="David" w:hint="cs"/>
          <w:color w:val="000000"/>
          <w:sz w:val="28"/>
          <w:szCs w:val="28"/>
          <w:shd w:val="clear" w:color="auto" w:fill="FFFFFF"/>
          <w:rtl/>
        </w:rPr>
        <w:t xml:space="preserve"> המשכילים לחו"ל </w:t>
      </w:r>
      <w:r w:rsidR="00237403">
        <w:rPr>
          <w:rFonts w:ascii="David" w:hAnsi="David" w:cs="David" w:hint="cs"/>
          <w:color w:val="000000"/>
          <w:sz w:val="28"/>
          <w:szCs w:val="28"/>
          <w:shd w:val="clear" w:color="auto" w:fill="FFFFFF"/>
          <w:rtl/>
        </w:rPr>
        <w:t>ל</w:t>
      </w:r>
      <w:r w:rsidR="00874DFE">
        <w:rPr>
          <w:rFonts w:ascii="David" w:hAnsi="David" w:cs="David" w:hint="cs"/>
          <w:color w:val="000000"/>
          <w:sz w:val="28"/>
          <w:szCs w:val="28"/>
          <w:shd w:val="clear" w:color="auto" w:fill="FFFFFF"/>
          <w:rtl/>
        </w:rPr>
        <w:t>בין שיעור הילודה הנמוך</w:t>
      </w:r>
      <w:r w:rsidR="003C487F">
        <w:rPr>
          <w:rFonts w:ascii="David" w:hAnsi="David" w:cs="David" w:hint="cs"/>
          <w:color w:val="000000"/>
          <w:sz w:val="28"/>
          <w:szCs w:val="28"/>
          <w:shd w:val="clear" w:color="auto" w:fill="FFFFFF"/>
          <w:rtl/>
        </w:rPr>
        <w:t xml:space="preserve"> הביא את הממשלה הסינגפורית להבנה שעליה להתמודד עם "בריחת המוחות"</w:t>
      </w:r>
      <w:r w:rsidR="00D16174">
        <w:rPr>
          <w:rFonts w:ascii="David" w:hAnsi="David" w:cs="David" w:hint="cs"/>
          <w:color w:val="000000"/>
          <w:sz w:val="28"/>
          <w:szCs w:val="28"/>
          <w:shd w:val="clear" w:color="auto" w:fill="FFFFFF"/>
          <w:rtl/>
        </w:rPr>
        <w:t xml:space="preserve">. לכן פעלה היא בשני מישורים: האחד, פעילות </w:t>
      </w:r>
      <w:r w:rsidR="00BB08E9">
        <w:rPr>
          <w:rFonts w:ascii="David" w:hAnsi="David" w:cs="David" w:hint="cs"/>
          <w:color w:val="000000"/>
          <w:sz w:val="28"/>
          <w:szCs w:val="28"/>
          <w:shd w:val="clear" w:color="auto" w:fill="FFFFFF"/>
          <w:rtl/>
        </w:rPr>
        <w:t>מקיפה</w:t>
      </w:r>
      <w:r w:rsidR="00D16174">
        <w:rPr>
          <w:rFonts w:ascii="David" w:hAnsi="David" w:cs="David" w:hint="cs"/>
          <w:color w:val="000000"/>
          <w:sz w:val="28"/>
          <w:szCs w:val="28"/>
          <w:shd w:val="clear" w:color="auto" w:fill="FFFFFF"/>
          <w:rtl/>
        </w:rPr>
        <w:t xml:space="preserve"> לצמצום</w:t>
      </w:r>
      <w:r w:rsidR="00BB08E9">
        <w:rPr>
          <w:rFonts w:ascii="David" w:hAnsi="David" w:cs="David" w:hint="cs"/>
          <w:color w:val="000000"/>
          <w:sz w:val="28"/>
          <w:szCs w:val="28"/>
          <w:shd w:val="clear" w:color="auto" w:fill="FFFFFF"/>
          <w:rtl/>
        </w:rPr>
        <w:t xml:space="preserve"> </w:t>
      </w:r>
      <w:r w:rsidR="00BB08E9">
        <w:rPr>
          <w:rFonts w:ascii="David" w:hAnsi="David" w:cs="David" w:hint="cs"/>
          <w:color w:val="000000"/>
          <w:sz w:val="28"/>
          <w:szCs w:val="28"/>
          <w:shd w:val="clear" w:color="auto" w:fill="FFFFFF"/>
          <w:rtl/>
        </w:rPr>
        <w:lastRenderedPageBreak/>
        <w:t>התופעה</w:t>
      </w:r>
      <w:r w:rsidR="00F324D6">
        <w:rPr>
          <w:rStyle w:val="af"/>
          <w:rFonts w:ascii="David" w:hAnsi="David" w:cs="David"/>
          <w:color w:val="000000"/>
          <w:sz w:val="28"/>
          <w:szCs w:val="28"/>
          <w:shd w:val="clear" w:color="auto" w:fill="FFFFFF"/>
          <w:rtl/>
        </w:rPr>
        <w:footnoteReference w:id="7"/>
      </w:r>
      <w:r w:rsidR="00BB08E9">
        <w:rPr>
          <w:rFonts w:ascii="David" w:hAnsi="David" w:cs="David" w:hint="cs"/>
          <w:color w:val="000000"/>
          <w:sz w:val="28"/>
          <w:szCs w:val="28"/>
          <w:shd w:val="clear" w:color="auto" w:fill="FFFFFF"/>
          <w:rtl/>
        </w:rPr>
        <w:t>; והשני, פעילות ענפה לעידוד "גיוס מוחות" ממדינות אחרות</w:t>
      </w:r>
      <w:r w:rsidR="00237403">
        <w:rPr>
          <w:rFonts w:ascii="David" w:hAnsi="David" w:cs="David" w:hint="cs"/>
          <w:color w:val="000000"/>
          <w:sz w:val="28"/>
          <w:szCs w:val="28"/>
          <w:shd w:val="clear" w:color="auto" w:fill="FFFFFF"/>
          <w:rtl/>
        </w:rPr>
        <w:t>, כפיצוי</w:t>
      </w:r>
      <w:r w:rsidR="00BB08E9">
        <w:rPr>
          <w:rFonts w:ascii="David" w:hAnsi="David" w:cs="David" w:hint="cs"/>
          <w:color w:val="000000"/>
          <w:sz w:val="28"/>
          <w:szCs w:val="28"/>
          <w:shd w:val="clear" w:color="auto" w:fill="FFFFFF"/>
          <w:rtl/>
        </w:rPr>
        <w:t>. כחלק מההתמודדות עם "בריחת המוחות"</w:t>
      </w:r>
      <w:r w:rsidR="00597BAE">
        <w:rPr>
          <w:rFonts w:ascii="David" w:hAnsi="David" w:cs="David" w:hint="cs"/>
          <w:color w:val="000000"/>
          <w:sz w:val="28"/>
          <w:szCs w:val="28"/>
          <w:shd w:val="clear" w:color="auto" w:fill="FFFFFF"/>
          <w:rtl/>
        </w:rPr>
        <w:t xml:space="preserve">, נקטה הממשלה בצעדים שונים </w:t>
      </w:r>
      <w:r w:rsidR="003C487F">
        <w:rPr>
          <w:rFonts w:ascii="David" w:hAnsi="David" w:cs="David" w:hint="cs"/>
          <w:color w:val="000000"/>
          <w:sz w:val="28"/>
          <w:szCs w:val="28"/>
          <w:shd w:val="clear" w:color="auto" w:fill="FFFFFF"/>
          <w:rtl/>
        </w:rPr>
        <w:t xml:space="preserve">על מנת לבנות </w:t>
      </w:r>
      <w:r w:rsidRPr="00650D38">
        <w:rPr>
          <w:rFonts w:ascii="David" w:hAnsi="David" w:cs="David" w:hint="cs"/>
          <w:color w:val="000000"/>
          <w:sz w:val="28"/>
          <w:szCs w:val="28"/>
          <w:shd w:val="clear" w:color="auto" w:fill="FFFFFF"/>
          <w:rtl/>
        </w:rPr>
        <w:t>תחושה חזקה של שייכות</w:t>
      </w:r>
      <w:r w:rsidR="00597BAE">
        <w:rPr>
          <w:rFonts w:ascii="David" w:hAnsi="David" w:cs="David" w:hint="cs"/>
          <w:color w:val="000000"/>
          <w:sz w:val="28"/>
          <w:szCs w:val="28"/>
          <w:shd w:val="clear" w:color="auto" w:fill="FFFFFF"/>
          <w:rtl/>
        </w:rPr>
        <w:t xml:space="preserve"> למדינה בקרב הסינגפורים</w:t>
      </w:r>
      <w:r w:rsidRPr="00650D38">
        <w:rPr>
          <w:rFonts w:ascii="David" w:hAnsi="David" w:cs="David" w:hint="cs"/>
          <w:color w:val="000000"/>
          <w:sz w:val="28"/>
          <w:szCs w:val="28"/>
          <w:shd w:val="clear" w:color="auto" w:fill="FFFFFF"/>
          <w:rtl/>
        </w:rPr>
        <w:t>, ש</w:t>
      </w:r>
      <w:r>
        <w:rPr>
          <w:rFonts w:ascii="David" w:hAnsi="David" w:cs="David" w:hint="cs"/>
          <w:color w:val="000000"/>
          <w:sz w:val="28"/>
          <w:szCs w:val="28"/>
          <w:shd w:val="clear" w:color="auto" w:fill="FFFFFF"/>
          <w:rtl/>
        </w:rPr>
        <w:t>ת</w:t>
      </w:r>
      <w:r w:rsidRPr="00650D38">
        <w:rPr>
          <w:rFonts w:ascii="David" w:hAnsi="David" w:cs="David" w:hint="cs"/>
          <w:color w:val="000000"/>
          <w:sz w:val="28"/>
          <w:szCs w:val="28"/>
          <w:shd w:val="clear" w:color="auto" w:fill="FFFFFF"/>
          <w:rtl/>
        </w:rPr>
        <w:t xml:space="preserve">אפשר לצמצם את </w:t>
      </w:r>
      <w:r>
        <w:rPr>
          <w:rFonts w:ascii="David" w:hAnsi="David" w:cs="David" w:hint="cs"/>
          <w:color w:val="000000"/>
          <w:sz w:val="28"/>
          <w:szCs w:val="28"/>
          <w:shd w:val="clear" w:color="auto" w:fill="FFFFFF"/>
          <w:rtl/>
        </w:rPr>
        <w:t xml:space="preserve">תופעת </w:t>
      </w:r>
      <w:r w:rsidRPr="00650D38">
        <w:rPr>
          <w:rFonts w:ascii="David" w:hAnsi="David" w:cs="David" w:hint="cs"/>
          <w:color w:val="000000"/>
          <w:sz w:val="28"/>
          <w:szCs w:val="28"/>
          <w:shd w:val="clear" w:color="auto" w:fill="FFFFFF"/>
          <w:rtl/>
        </w:rPr>
        <w:t>"בריחת המוחות". בנאום בפרלמנט</w:t>
      </w:r>
      <w:r w:rsidRPr="00650D38">
        <w:rPr>
          <w:rFonts w:ascii="David" w:hAnsi="David" w:cs="David"/>
          <w:color w:val="000000"/>
          <w:sz w:val="28"/>
          <w:szCs w:val="28"/>
          <w:shd w:val="clear" w:color="auto" w:fill="FFFFFF"/>
          <w:rtl/>
        </w:rPr>
        <w:t xml:space="preserve"> ב-</w:t>
      </w:r>
      <w:r w:rsidRPr="00650D38">
        <w:rPr>
          <w:rFonts w:ascii="David" w:hAnsi="David" w:cs="David" w:hint="cs"/>
          <w:color w:val="000000"/>
          <w:sz w:val="28"/>
          <w:szCs w:val="28"/>
          <w:shd w:val="clear" w:color="auto" w:fill="FFFFFF"/>
          <w:rtl/>
        </w:rPr>
        <w:t xml:space="preserve">18.5.2018, </w:t>
      </w:r>
      <w:r w:rsidRPr="00692CF1">
        <w:rPr>
          <w:rFonts w:ascii="David" w:hAnsi="David" w:cs="David" w:hint="cs"/>
          <w:color w:val="000000"/>
          <w:sz w:val="28"/>
          <w:szCs w:val="28"/>
          <w:shd w:val="clear" w:color="auto" w:fill="FFFFFF"/>
          <w:rtl/>
        </w:rPr>
        <w:t>ציינה</w:t>
      </w:r>
      <w:r w:rsidRPr="00692CF1">
        <w:rPr>
          <w:rFonts w:ascii="David" w:hAnsi="David" w:cs="David"/>
          <w:color w:val="000000"/>
          <w:sz w:val="28"/>
          <w:szCs w:val="28"/>
          <w:shd w:val="clear" w:color="auto" w:fill="FFFFFF"/>
          <w:rtl/>
        </w:rPr>
        <w:t xml:space="preserve"> </w:t>
      </w:r>
      <w:proofErr w:type="spellStart"/>
      <w:r w:rsidRPr="00692CF1">
        <w:rPr>
          <w:rFonts w:ascii="David" w:hAnsi="David" w:cs="David"/>
          <w:color w:val="000000"/>
          <w:sz w:val="28"/>
          <w:szCs w:val="28"/>
          <w:shd w:val="clear" w:color="auto" w:fill="FFFFFF"/>
        </w:rPr>
        <w:t>Indranee</w:t>
      </w:r>
      <w:proofErr w:type="spellEnd"/>
      <w:r w:rsidRPr="00692CF1">
        <w:rPr>
          <w:rFonts w:ascii="David" w:hAnsi="David" w:cs="David"/>
          <w:color w:val="000000"/>
          <w:sz w:val="28"/>
          <w:szCs w:val="28"/>
          <w:shd w:val="clear" w:color="auto" w:fill="FFFFFF"/>
        </w:rPr>
        <w:t xml:space="preserve"> Rajah</w:t>
      </w:r>
      <w:r w:rsidRPr="00692CF1">
        <w:rPr>
          <w:rFonts w:ascii="David" w:hAnsi="David" w:cs="David" w:hint="cs"/>
          <w:color w:val="000000"/>
          <w:sz w:val="28"/>
          <w:szCs w:val="28"/>
          <w:shd w:val="clear" w:color="auto" w:fill="FFFFFF"/>
          <w:rtl/>
        </w:rPr>
        <w:t>,</w:t>
      </w:r>
      <w:r w:rsidRPr="00650D38">
        <w:rPr>
          <w:rFonts w:ascii="David" w:hAnsi="David" w:cs="David" w:hint="cs"/>
          <w:color w:val="000000"/>
          <w:sz w:val="28"/>
          <w:szCs w:val="28"/>
          <w:shd w:val="clear" w:color="auto" w:fill="FFFFFF"/>
          <w:rtl/>
        </w:rPr>
        <w:t xml:space="preserve"> </w:t>
      </w:r>
      <w:r w:rsidRPr="00650D38">
        <w:rPr>
          <w:rFonts w:ascii="David" w:hAnsi="David" w:cs="David"/>
          <w:color w:val="000000"/>
          <w:sz w:val="28"/>
          <w:szCs w:val="28"/>
          <w:shd w:val="clear" w:color="auto" w:fill="FFFFFF"/>
          <w:rtl/>
        </w:rPr>
        <w:t>שר</w:t>
      </w:r>
      <w:r w:rsidRPr="00650D38">
        <w:rPr>
          <w:rFonts w:ascii="David" w:hAnsi="David" w:cs="David" w:hint="cs"/>
          <w:color w:val="000000"/>
          <w:sz w:val="28"/>
          <w:szCs w:val="28"/>
          <w:shd w:val="clear" w:color="auto" w:fill="FFFFFF"/>
          <w:rtl/>
        </w:rPr>
        <w:t>ה</w:t>
      </w:r>
      <w:r w:rsidRPr="00650D38">
        <w:rPr>
          <w:rFonts w:ascii="David" w:hAnsi="David" w:cs="David"/>
          <w:color w:val="000000"/>
          <w:sz w:val="28"/>
          <w:szCs w:val="28"/>
          <w:shd w:val="clear" w:color="auto" w:fill="FFFFFF"/>
          <w:rtl/>
        </w:rPr>
        <w:t xml:space="preserve"> בלשכת ראש הממשלה, כי הזהות הסינגפורית "רלוונטית במיוחד" לנוף הגלובלי המתפתח</w:t>
      </w:r>
      <w:r w:rsidR="008A6B4D">
        <w:rPr>
          <w:rFonts w:ascii="David" w:hAnsi="David" w:cs="David" w:hint="cs"/>
          <w:color w:val="000000"/>
          <w:sz w:val="28"/>
          <w:szCs w:val="28"/>
          <w:shd w:val="clear" w:color="auto" w:fill="FFFFFF"/>
          <w:rtl/>
        </w:rPr>
        <w:t>,</w:t>
      </w:r>
      <w:r w:rsidRPr="00650D38">
        <w:rPr>
          <w:rFonts w:ascii="David" w:hAnsi="David" w:cs="David" w:hint="cs"/>
          <w:color w:val="000000"/>
          <w:sz w:val="28"/>
          <w:szCs w:val="28"/>
          <w:shd w:val="clear" w:color="auto" w:fill="FFFFFF"/>
          <w:rtl/>
        </w:rPr>
        <w:t xml:space="preserve"> ו</w:t>
      </w:r>
      <w:r w:rsidRPr="00650D38">
        <w:rPr>
          <w:rFonts w:ascii="David" w:hAnsi="David" w:cs="David"/>
          <w:color w:val="000000"/>
          <w:sz w:val="28"/>
          <w:szCs w:val="28"/>
          <w:shd w:val="clear" w:color="auto" w:fill="FFFFFF"/>
          <w:rtl/>
        </w:rPr>
        <w:t>דחקה בסינגפורים הצעירים "לעזור לכתוב את הפרק הבא בהיסטוריה של המדינה</w:t>
      </w:r>
      <w:r w:rsidRPr="00650D38">
        <w:rPr>
          <w:rFonts w:ascii="David" w:hAnsi="David" w:cs="David"/>
          <w:color w:val="000000"/>
          <w:sz w:val="28"/>
          <w:szCs w:val="28"/>
          <w:shd w:val="clear" w:color="auto" w:fill="FFFFFF"/>
        </w:rPr>
        <w:t>.</w:t>
      </w:r>
      <w:r>
        <w:rPr>
          <w:rFonts w:ascii="David" w:hAnsi="David" w:cs="David"/>
          <w:color w:val="000000"/>
          <w:sz w:val="28"/>
          <w:szCs w:val="28"/>
          <w:shd w:val="clear" w:color="auto" w:fill="FFFFFF"/>
        </w:rPr>
        <w:t>"</w:t>
      </w:r>
      <w:r>
        <w:rPr>
          <w:rFonts w:ascii="David" w:hAnsi="David" w:cs="David" w:hint="cs"/>
          <w:color w:val="000000"/>
          <w:sz w:val="28"/>
          <w:szCs w:val="28"/>
          <w:shd w:val="clear" w:color="auto" w:fill="FFFFFF"/>
          <w:rtl/>
        </w:rPr>
        <w:t xml:space="preserve"> </w:t>
      </w:r>
    </w:p>
    <w:p w:rsidR="008C0553" w:rsidRPr="00650D38" w:rsidRDefault="008C0553" w:rsidP="00CE1D3F">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650D38">
        <w:rPr>
          <w:rFonts w:ascii="David" w:hAnsi="David" w:cs="David" w:hint="cs"/>
          <w:color w:val="000000"/>
          <w:sz w:val="28"/>
          <w:szCs w:val="28"/>
          <w:shd w:val="clear" w:color="auto" w:fill="FFFFFF"/>
          <w:rtl/>
        </w:rPr>
        <w:t xml:space="preserve">כדי לצמצם את הנטייה של </w:t>
      </w:r>
      <w:r>
        <w:rPr>
          <w:rFonts w:ascii="David" w:hAnsi="David" w:cs="David" w:hint="cs"/>
          <w:color w:val="000000"/>
          <w:sz w:val="28"/>
          <w:szCs w:val="28"/>
          <w:shd w:val="clear" w:color="auto" w:fill="FFFFFF"/>
          <w:rtl/>
        </w:rPr>
        <w:t>"</w:t>
      </w:r>
      <w:proofErr w:type="spellStart"/>
      <w:r w:rsidRPr="00650D38">
        <w:rPr>
          <w:rFonts w:ascii="David" w:hAnsi="David" w:cs="David" w:hint="cs"/>
          <w:color w:val="000000"/>
          <w:sz w:val="28"/>
          <w:szCs w:val="28"/>
          <w:shd w:val="clear" w:color="auto" w:fill="FFFFFF"/>
          <w:rtl/>
        </w:rPr>
        <w:t>טאלנטים</w:t>
      </w:r>
      <w:proofErr w:type="spellEnd"/>
      <w:r>
        <w:rPr>
          <w:rFonts w:ascii="David" w:hAnsi="David" w:cs="David" w:hint="cs"/>
          <w:color w:val="000000"/>
          <w:sz w:val="28"/>
          <w:szCs w:val="28"/>
          <w:shd w:val="clear" w:color="auto" w:fill="FFFFFF"/>
          <w:rtl/>
        </w:rPr>
        <w:t>"</w:t>
      </w:r>
      <w:r w:rsidR="00D94633">
        <w:rPr>
          <w:rFonts w:ascii="David" w:hAnsi="David" w:cs="David" w:hint="cs"/>
          <w:color w:val="000000"/>
          <w:sz w:val="28"/>
          <w:szCs w:val="28"/>
          <w:shd w:val="clear" w:color="auto" w:fill="FFFFFF"/>
          <w:rtl/>
        </w:rPr>
        <w:t>,</w:t>
      </w:r>
      <w:r w:rsidRPr="00650D38">
        <w:rPr>
          <w:rFonts w:ascii="David" w:hAnsi="David" w:cs="David" w:hint="cs"/>
          <w:color w:val="000000"/>
          <w:sz w:val="28"/>
          <w:szCs w:val="28"/>
          <w:shd w:val="clear" w:color="auto" w:fill="FFFFFF"/>
          <w:rtl/>
        </w:rPr>
        <w:t xml:space="preserve"> שיוצאים ללמוד בא</w:t>
      </w:r>
      <w:r w:rsidRPr="00650D38">
        <w:rPr>
          <w:rFonts w:ascii="David" w:hAnsi="David" w:cs="David"/>
          <w:color w:val="000000"/>
          <w:sz w:val="28"/>
          <w:szCs w:val="28"/>
          <w:shd w:val="clear" w:color="auto" w:fill="FFFFFF"/>
          <w:rtl/>
        </w:rPr>
        <w:t xml:space="preserve">וניברסיטאות </w:t>
      </w:r>
      <w:r w:rsidRPr="00650D38">
        <w:rPr>
          <w:rFonts w:ascii="David" w:hAnsi="David" w:cs="David" w:hint="cs"/>
          <w:color w:val="000000"/>
          <w:sz w:val="28"/>
          <w:szCs w:val="28"/>
          <w:shd w:val="clear" w:color="auto" w:fill="FFFFFF"/>
          <w:rtl/>
        </w:rPr>
        <w:t xml:space="preserve">בעלות שם </w:t>
      </w:r>
      <w:r w:rsidRPr="00650D38">
        <w:rPr>
          <w:rFonts w:ascii="David" w:hAnsi="David" w:cs="David"/>
          <w:color w:val="000000"/>
          <w:sz w:val="28"/>
          <w:szCs w:val="28"/>
          <w:shd w:val="clear" w:color="auto" w:fill="FFFFFF"/>
          <w:rtl/>
        </w:rPr>
        <w:t xml:space="preserve">בבריטניה ובארה"ב, להישאר </w:t>
      </w:r>
      <w:r w:rsidRPr="00650D38">
        <w:rPr>
          <w:rFonts w:ascii="David" w:hAnsi="David" w:cs="David" w:hint="cs"/>
          <w:color w:val="000000"/>
          <w:sz w:val="28"/>
          <w:szCs w:val="28"/>
          <w:shd w:val="clear" w:color="auto" w:fill="FFFFFF"/>
          <w:rtl/>
        </w:rPr>
        <w:t xml:space="preserve">בחו"ל גם </w:t>
      </w:r>
      <w:r w:rsidRPr="00650D38">
        <w:rPr>
          <w:rFonts w:ascii="David" w:hAnsi="David" w:cs="David"/>
          <w:color w:val="000000"/>
          <w:sz w:val="28"/>
          <w:szCs w:val="28"/>
          <w:shd w:val="clear" w:color="auto" w:fill="FFFFFF"/>
          <w:rtl/>
        </w:rPr>
        <w:t>לאחר סיום הלימודים</w:t>
      </w:r>
      <w:r w:rsidRPr="00650D38">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 xml:space="preserve">גיבשה </w:t>
      </w:r>
      <w:r w:rsidRPr="00650D38">
        <w:rPr>
          <w:rFonts w:ascii="David" w:hAnsi="David" w:cs="David"/>
          <w:color w:val="000000"/>
          <w:sz w:val="28"/>
          <w:szCs w:val="28"/>
          <w:shd w:val="clear" w:color="auto" w:fill="FFFFFF"/>
          <w:rtl/>
        </w:rPr>
        <w:t xml:space="preserve">הממשלה </w:t>
      </w:r>
      <w:r>
        <w:rPr>
          <w:rFonts w:ascii="David" w:hAnsi="David" w:cs="David" w:hint="cs"/>
          <w:color w:val="000000"/>
          <w:sz w:val="28"/>
          <w:szCs w:val="28"/>
          <w:shd w:val="clear" w:color="auto" w:fill="FFFFFF"/>
          <w:rtl/>
        </w:rPr>
        <w:t xml:space="preserve">תכנית </w:t>
      </w:r>
      <w:r w:rsidRPr="00650D38">
        <w:rPr>
          <w:rFonts w:ascii="David" w:hAnsi="David" w:cs="David"/>
          <w:color w:val="000000"/>
          <w:sz w:val="28"/>
          <w:szCs w:val="28"/>
          <w:shd w:val="clear" w:color="auto" w:fill="FFFFFF"/>
          <w:rtl/>
        </w:rPr>
        <w:t>מלגות (</w:t>
      </w:r>
      <w:r w:rsidRPr="00650D38">
        <w:rPr>
          <w:rFonts w:ascii="David" w:hAnsi="David" w:cs="David" w:hint="cs"/>
          <w:color w:val="000000"/>
          <w:sz w:val="28"/>
          <w:szCs w:val="28"/>
          <w:shd w:val="clear" w:color="auto" w:fill="FFFFFF"/>
          <w:rtl/>
        </w:rPr>
        <w:t xml:space="preserve">תשלום שכר </w:t>
      </w:r>
      <w:r w:rsidRPr="00650D38">
        <w:rPr>
          <w:rFonts w:ascii="David" w:hAnsi="David" w:cs="David"/>
          <w:color w:val="000000"/>
          <w:sz w:val="28"/>
          <w:szCs w:val="28"/>
          <w:shd w:val="clear" w:color="auto" w:fill="FFFFFF"/>
          <w:rtl/>
        </w:rPr>
        <w:t>לימוד וקצבה חודשית</w:t>
      </w:r>
      <w:r>
        <w:rPr>
          <w:rFonts w:ascii="David" w:hAnsi="David" w:cs="David" w:hint="cs"/>
          <w:color w:val="000000"/>
          <w:sz w:val="28"/>
          <w:szCs w:val="28"/>
          <w:shd w:val="clear" w:color="auto" w:fill="FFFFFF"/>
          <w:rtl/>
        </w:rPr>
        <w:t>)</w:t>
      </w:r>
      <w:r w:rsidRPr="00650D38">
        <w:rPr>
          <w:rFonts w:ascii="David" w:hAnsi="David" w:cs="David" w:hint="cs"/>
          <w:color w:val="000000"/>
          <w:sz w:val="28"/>
          <w:szCs w:val="28"/>
          <w:shd w:val="clear" w:color="auto" w:fill="FFFFFF"/>
          <w:rtl/>
        </w:rPr>
        <w:t>, ה</w:t>
      </w:r>
      <w:r>
        <w:rPr>
          <w:rFonts w:ascii="David" w:hAnsi="David" w:cs="David" w:hint="cs"/>
          <w:color w:val="000000"/>
          <w:sz w:val="28"/>
          <w:szCs w:val="28"/>
          <w:shd w:val="clear" w:color="auto" w:fill="FFFFFF"/>
          <w:rtl/>
        </w:rPr>
        <w:t>מחייבת את מקבל</w:t>
      </w:r>
      <w:r w:rsidR="008A6B4D">
        <w:rPr>
          <w:rFonts w:ascii="David" w:hAnsi="David" w:cs="David" w:hint="cs"/>
          <w:color w:val="000000"/>
          <w:sz w:val="28"/>
          <w:szCs w:val="28"/>
          <w:shd w:val="clear" w:color="auto" w:fill="FFFFFF"/>
          <w:rtl/>
        </w:rPr>
        <w:t>יה</w:t>
      </w:r>
      <w:r>
        <w:rPr>
          <w:rFonts w:ascii="David" w:hAnsi="David" w:cs="David" w:hint="cs"/>
          <w:color w:val="000000"/>
          <w:sz w:val="28"/>
          <w:szCs w:val="28"/>
          <w:shd w:val="clear" w:color="auto" w:fill="FFFFFF"/>
          <w:rtl/>
        </w:rPr>
        <w:t xml:space="preserve"> לחזור לסינגפור</w:t>
      </w:r>
      <w:r w:rsidRPr="00650D38">
        <w:rPr>
          <w:rFonts w:ascii="David" w:hAnsi="David" w:cs="David" w:hint="cs"/>
          <w:color w:val="000000"/>
          <w:sz w:val="28"/>
          <w:szCs w:val="28"/>
          <w:shd w:val="clear" w:color="auto" w:fill="FFFFFF"/>
          <w:rtl/>
        </w:rPr>
        <w:t xml:space="preserve"> </w:t>
      </w:r>
      <w:r w:rsidRPr="00650D38">
        <w:rPr>
          <w:rFonts w:ascii="David" w:hAnsi="David" w:cs="David"/>
          <w:color w:val="000000"/>
          <w:sz w:val="28"/>
          <w:szCs w:val="28"/>
          <w:shd w:val="clear" w:color="auto" w:fill="FFFFFF"/>
          <w:rtl/>
        </w:rPr>
        <w:t xml:space="preserve">לאחר סיום </w:t>
      </w:r>
      <w:r w:rsidRPr="00650D38">
        <w:rPr>
          <w:rFonts w:ascii="David" w:hAnsi="David" w:cs="David" w:hint="cs"/>
          <w:color w:val="000000"/>
          <w:sz w:val="28"/>
          <w:szCs w:val="28"/>
          <w:shd w:val="clear" w:color="auto" w:fill="FFFFFF"/>
          <w:rtl/>
        </w:rPr>
        <w:t>לימודי</w:t>
      </w:r>
      <w:r w:rsidR="00CE1D3F">
        <w:rPr>
          <w:rFonts w:ascii="David" w:hAnsi="David" w:cs="David" w:hint="cs"/>
          <w:color w:val="000000"/>
          <w:sz w:val="28"/>
          <w:szCs w:val="28"/>
          <w:shd w:val="clear" w:color="auto" w:fill="FFFFFF"/>
          <w:rtl/>
        </w:rPr>
        <w:t>הם</w:t>
      </w:r>
      <w:r w:rsidRPr="00650D38">
        <w:rPr>
          <w:rFonts w:ascii="David" w:hAnsi="David" w:cs="David" w:hint="cs"/>
          <w:color w:val="000000"/>
          <w:sz w:val="28"/>
          <w:szCs w:val="28"/>
          <w:shd w:val="clear" w:color="auto" w:fill="FFFFFF"/>
          <w:rtl/>
        </w:rPr>
        <w:t xml:space="preserve">, לשירות של חמש שנים לפחות </w:t>
      </w:r>
      <w:r w:rsidRPr="00650D38">
        <w:rPr>
          <w:rFonts w:ascii="David" w:hAnsi="David" w:cs="David"/>
          <w:color w:val="000000"/>
          <w:sz w:val="28"/>
          <w:szCs w:val="28"/>
          <w:shd w:val="clear" w:color="auto" w:fill="FFFFFF"/>
          <w:rtl/>
        </w:rPr>
        <w:t>במוסדות ממשלתיים.</w:t>
      </w:r>
    </w:p>
    <w:p w:rsidR="00C91835" w:rsidRDefault="008C0553" w:rsidP="008A6B4D">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A26E1F">
        <w:rPr>
          <w:rFonts w:ascii="David" w:hAnsi="David" w:cs="David"/>
          <w:color w:val="000000"/>
          <w:sz w:val="28"/>
          <w:szCs w:val="28"/>
          <w:shd w:val="clear" w:color="auto" w:fill="FFFFFF"/>
          <w:rtl/>
        </w:rPr>
        <w:t xml:space="preserve">הסוכנות </w:t>
      </w:r>
      <w:r w:rsidRPr="00A26E1F">
        <w:rPr>
          <w:rFonts w:ascii="David" w:hAnsi="David" w:cs="David" w:hint="cs"/>
          <w:color w:val="000000"/>
          <w:sz w:val="28"/>
          <w:szCs w:val="28"/>
          <w:shd w:val="clear" w:color="auto" w:fill="FFFFFF"/>
          <w:rtl/>
        </w:rPr>
        <w:t xml:space="preserve">הממשלתית </w:t>
      </w:r>
      <w:r w:rsidRPr="00A26E1F">
        <w:rPr>
          <w:rFonts w:ascii="David" w:hAnsi="David" w:cs="David"/>
          <w:color w:val="000000"/>
          <w:sz w:val="28"/>
          <w:szCs w:val="28"/>
          <w:shd w:val="clear" w:color="auto" w:fill="FFFFFF"/>
          <w:rtl/>
        </w:rPr>
        <w:t xml:space="preserve">למדע, טכנולוגיה ומחקר </w:t>
      </w:r>
      <w:r w:rsidRPr="00A26E1F">
        <w:rPr>
          <w:rFonts w:ascii="David" w:hAnsi="David" w:cs="David"/>
          <w:color w:val="000000"/>
          <w:sz w:val="28"/>
          <w:szCs w:val="28"/>
          <w:shd w:val="clear" w:color="auto" w:fill="FFFFFF"/>
        </w:rPr>
        <w:t>A*STAR)</w:t>
      </w:r>
      <w:r w:rsidRPr="00A26E1F">
        <w:rPr>
          <w:rFonts w:ascii="David" w:hAnsi="David" w:cs="David" w:hint="cs"/>
          <w:color w:val="000000"/>
          <w:sz w:val="28"/>
          <w:szCs w:val="28"/>
          <w:shd w:val="clear" w:color="auto" w:fill="FFFFFF"/>
          <w:rtl/>
        </w:rPr>
        <w:t>)</w:t>
      </w:r>
      <w:r>
        <w:rPr>
          <w:rStyle w:val="af"/>
          <w:rFonts w:ascii="David" w:hAnsi="David" w:cs="David"/>
          <w:color w:val="000000"/>
          <w:sz w:val="28"/>
          <w:szCs w:val="28"/>
          <w:shd w:val="clear" w:color="auto" w:fill="FFFFFF"/>
          <w:rtl/>
        </w:rPr>
        <w:footnoteReference w:id="8"/>
      </w:r>
      <w:r>
        <w:rPr>
          <w:rFonts w:ascii="David" w:hAnsi="David" w:cs="David" w:hint="cs"/>
          <w:color w:val="000000"/>
          <w:sz w:val="28"/>
          <w:szCs w:val="28"/>
          <w:shd w:val="clear" w:color="auto" w:fill="FFFFFF"/>
          <w:rtl/>
        </w:rPr>
        <w:t xml:space="preserve"> </w:t>
      </w:r>
      <w:r w:rsidRPr="00A26E1F">
        <w:rPr>
          <w:rFonts w:ascii="David" w:hAnsi="David" w:cs="David"/>
          <w:color w:val="000000"/>
          <w:sz w:val="28"/>
          <w:szCs w:val="28"/>
          <w:shd w:val="clear" w:color="auto" w:fill="FFFFFF"/>
          <w:rtl/>
        </w:rPr>
        <w:t>ממלא</w:t>
      </w:r>
      <w:r w:rsidRPr="00A26E1F">
        <w:rPr>
          <w:rFonts w:ascii="David" w:hAnsi="David" w:cs="David" w:hint="cs"/>
          <w:color w:val="000000"/>
          <w:sz w:val="28"/>
          <w:szCs w:val="28"/>
          <w:shd w:val="clear" w:color="auto" w:fill="FFFFFF"/>
          <w:rtl/>
        </w:rPr>
        <w:t>ת</w:t>
      </w:r>
      <w:r w:rsidRPr="00A26E1F">
        <w:rPr>
          <w:rFonts w:ascii="David" w:hAnsi="David" w:cs="David"/>
          <w:color w:val="000000"/>
          <w:sz w:val="28"/>
          <w:szCs w:val="28"/>
          <w:shd w:val="clear" w:color="auto" w:fill="FFFFFF"/>
          <w:rtl/>
        </w:rPr>
        <w:t xml:space="preserve"> תפקיד מרכזי בטיפוח ופיתוח </w:t>
      </w:r>
      <w:r>
        <w:rPr>
          <w:rFonts w:ascii="David" w:hAnsi="David" w:cs="David" w:hint="cs"/>
          <w:color w:val="000000"/>
          <w:sz w:val="28"/>
          <w:szCs w:val="28"/>
          <w:shd w:val="clear" w:color="auto" w:fill="FFFFFF"/>
          <w:rtl/>
        </w:rPr>
        <w:t>"</w:t>
      </w:r>
      <w:proofErr w:type="spellStart"/>
      <w:r w:rsidRPr="00A26E1F">
        <w:rPr>
          <w:rFonts w:ascii="David" w:hAnsi="David" w:cs="David" w:hint="cs"/>
          <w:color w:val="000000"/>
          <w:sz w:val="28"/>
          <w:szCs w:val="28"/>
          <w:shd w:val="clear" w:color="auto" w:fill="FFFFFF"/>
          <w:rtl/>
        </w:rPr>
        <w:t>טאלנטים</w:t>
      </w:r>
      <w:proofErr w:type="spellEnd"/>
      <w:r>
        <w:rPr>
          <w:rFonts w:ascii="David" w:hAnsi="David" w:cs="David" w:hint="cs"/>
          <w:color w:val="000000"/>
          <w:sz w:val="28"/>
          <w:szCs w:val="28"/>
          <w:shd w:val="clear" w:color="auto" w:fill="FFFFFF"/>
          <w:rtl/>
        </w:rPr>
        <w:t>"</w:t>
      </w:r>
      <w:r w:rsidRPr="00A26E1F">
        <w:rPr>
          <w:rFonts w:ascii="David" w:hAnsi="David" w:cs="David"/>
          <w:color w:val="000000"/>
          <w:sz w:val="28"/>
          <w:szCs w:val="28"/>
          <w:shd w:val="clear" w:color="auto" w:fill="FFFFFF"/>
          <w:rtl/>
        </w:rPr>
        <w:t xml:space="preserve"> עבור מכוני המחקר </w:t>
      </w:r>
      <w:r w:rsidRPr="00A26E1F">
        <w:rPr>
          <w:rFonts w:ascii="David" w:hAnsi="David" w:cs="David" w:hint="cs"/>
          <w:color w:val="000000"/>
          <w:sz w:val="28"/>
          <w:szCs w:val="28"/>
          <w:shd w:val="clear" w:color="auto" w:fill="FFFFFF"/>
          <w:rtl/>
        </w:rPr>
        <w:t>שלה</w:t>
      </w:r>
      <w:r>
        <w:rPr>
          <w:rFonts w:ascii="David" w:hAnsi="David" w:cs="David" w:hint="cs"/>
          <w:color w:val="000000"/>
          <w:sz w:val="28"/>
          <w:szCs w:val="28"/>
          <w:shd w:val="clear" w:color="auto" w:fill="FFFFFF"/>
          <w:rtl/>
        </w:rPr>
        <w:t>,</w:t>
      </w:r>
      <w:r w:rsidRPr="00A26E1F">
        <w:rPr>
          <w:rFonts w:ascii="David" w:hAnsi="David" w:cs="David" w:hint="cs"/>
          <w:color w:val="000000"/>
          <w:sz w:val="28"/>
          <w:szCs w:val="28"/>
          <w:shd w:val="clear" w:color="auto" w:fill="FFFFFF"/>
          <w:rtl/>
        </w:rPr>
        <w:t xml:space="preserve"> כמו גם עבור ק</w:t>
      </w:r>
      <w:r w:rsidRPr="00A26E1F">
        <w:rPr>
          <w:rFonts w:ascii="David" w:hAnsi="David" w:cs="David"/>
          <w:color w:val="000000"/>
          <w:sz w:val="28"/>
          <w:szCs w:val="28"/>
          <w:shd w:val="clear" w:color="auto" w:fill="FFFFFF"/>
          <w:rtl/>
        </w:rPr>
        <w:t xml:space="preserve">הילת המחקר </w:t>
      </w:r>
      <w:r w:rsidRPr="00A26E1F">
        <w:rPr>
          <w:rFonts w:ascii="David" w:hAnsi="David" w:cs="David" w:hint="cs"/>
          <w:color w:val="000000"/>
          <w:sz w:val="28"/>
          <w:szCs w:val="28"/>
          <w:shd w:val="clear" w:color="auto" w:fill="FFFFFF"/>
          <w:rtl/>
        </w:rPr>
        <w:t>והתעשייה כולם</w:t>
      </w:r>
      <w:r>
        <w:rPr>
          <w:rFonts w:ascii="David" w:hAnsi="David" w:cs="David" w:hint="cs"/>
          <w:color w:val="000000"/>
          <w:sz w:val="28"/>
          <w:szCs w:val="28"/>
          <w:shd w:val="clear" w:color="auto" w:fill="FFFFFF"/>
          <w:rtl/>
        </w:rPr>
        <w:t xml:space="preserve">. </w:t>
      </w:r>
      <w:r w:rsidR="00C0731A">
        <w:rPr>
          <w:rFonts w:ascii="David" w:hAnsi="David" w:cs="David" w:hint="cs"/>
          <w:color w:val="000000"/>
          <w:sz w:val="28"/>
          <w:szCs w:val="28"/>
          <w:shd w:val="clear" w:color="auto" w:fill="FFFFFF"/>
          <w:rtl/>
        </w:rPr>
        <w:t>ל</w:t>
      </w:r>
      <w:r>
        <w:rPr>
          <w:rFonts w:ascii="David" w:hAnsi="David" w:cs="David" w:hint="cs"/>
          <w:color w:val="000000"/>
          <w:sz w:val="28"/>
          <w:szCs w:val="28"/>
          <w:shd w:val="clear" w:color="auto" w:fill="FFFFFF"/>
          <w:rtl/>
        </w:rPr>
        <w:t>סוכנות</w:t>
      </w:r>
      <w:r w:rsidRPr="00A26E1F">
        <w:rPr>
          <w:rFonts w:ascii="David" w:hAnsi="David" w:cs="David" w:hint="cs"/>
          <w:color w:val="000000"/>
          <w:sz w:val="28"/>
          <w:szCs w:val="28"/>
          <w:shd w:val="clear" w:color="auto" w:fill="FFFFFF"/>
          <w:rtl/>
        </w:rPr>
        <w:t xml:space="preserve"> הוצבה משימה עיקרית</w:t>
      </w:r>
      <w:r>
        <w:rPr>
          <w:rFonts w:ascii="David" w:hAnsi="David" w:cs="David" w:hint="cs"/>
          <w:color w:val="000000"/>
          <w:sz w:val="28"/>
          <w:szCs w:val="28"/>
          <w:shd w:val="clear" w:color="auto" w:fill="FFFFFF"/>
          <w:rtl/>
        </w:rPr>
        <w:t>:</w:t>
      </w:r>
      <w:r w:rsidRPr="00A26E1F">
        <w:rPr>
          <w:rFonts w:ascii="David" w:hAnsi="David" w:cs="David" w:hint="cs"/>
          <w:color w:val="000000"/>
          <w:sz w:val="28"/>
          <w:szCs w:val="28"/>
          <w:shd w:val="clear" w:color="auto" w:fill="FFFFFF"/>
          <w:rtl/>
        </w:rPr>
        <w:t xml:space="preserve"> קידום הכלכלה הסינגפורית על ידי הרחבת תחומי העיסוק המחקריים, המדעיים </w:t>
      </w:r>
      <w:r w:rsidRPr="00731DC0">
        <w:rPr>
          <w:rFonts w:ascii="David" w:hAnsi="David" w:cs="David" w:hint="cs"/>
          <w:color w:val="000000"/>
          <w:sz w:val="28"/>
          <w:szCs w:val="28"/>
          <w:shd w:val="clear" w:color="auto" w:fill="FFFFFF"/>
          <w:rtl/>
        </w:rPr>
        <w:t>וההנדסיים. הסוכנות</w:t>
      </w:r>
      <w:r w:rsidR="00C0731A">
        <w:rPr>
          <w:rFonts w:ascii="David" w:hAnsi="David" w:cs="David" w:hint="cs"/>
          <w:color w:val="000000"/>
          <w:sz w:val="28"/>
          <w:szCs w:val="28"/>
          <w:shd w:val="clear" w:color="auto" w:fill="FFFFFF"/>
          <w:rtl/>
        </w:rPr>
        <w:t xml:space="preserve"> </w:t>
      </w:r>
      <w:r w:rsidRPr="00731DC0">
        <w:rPr>
          <w:rFonts w:ascii="David" w:hAnsi="David" w:cs="David" w:hint="cs"/>
          <w:color w:val="000000"/>
          <w:sz w:val="28"/>
          <w:szCs w:val="28"/>
          <w:shd w:val="clear" w:color="auto" w:fill="FFFFFF"/>
          <w:rtl/>
        </w:rPr>
        <w:t xml:space="preserve">משקיעה רבות </w:t>
      </w:r>
      <w:r w:rsidRPr="00731DC0">
        <w:rPr>
          <w:rFonts w:ascii="David" w:hAnsi="David" w:cs="David"/>
          <w:color w:val="000000"/>
          <w:sz w:val="28"/>
          <w:szCs w:val="28"/>
          <w:shd w:val="clear" w:color="auto" w:fill="FFFFFF"/>
          <w:rtl/>
        </w:rPr>
        <w:t xml:space="preserve">בצמיחה האישית והמקצועית </w:t>
      </w:r>
      <w:r w:rsidRPr="00731DC0">
        <w:rPr>
          <w:rFonts w:ascii="David" w:hAnsi="David" w:cs="David" w:hint="cs"/>
          <w:color w:val="000000"/>
          <w:sz w:val="28"/>
          <w:szCs w:val="28"/>
          <w:shd w:val="clear" w:color="auto" w:fill="FFFFFF"/>
          <w:rtl/>
        </w:rPr>
        <w:t xml:space="preserve">של </w:t>
      </w:r>
      <w:r w:rsidR="00C0731A">
        <w:rPr>
          <w:rFonts w:ascii="David" w:hAnsi="David" w:cs="David" w:hint="cs"/>
          <w:color w:val="000000"/>
          <w:sz w:val="28"/>
          <w:szCs w:val="28"/>
          <w:shd w:val="clear" w:color="auto" w:fill="FFFFFF"/>
          <w:rtl/>
        </w:rPr>
        <w:t>כוח האדם המיומן</w:t>
      </w:r>
      <w:r w:rsidRPr="00A26E1F">
        <w:rPr>
          <w:rFonts w:ascii="David" w:hAnsi="David" w:cs="David" w:hint="cs"/>
          <w:color w:val="000000"/>
          <w:sz w:val="28"/>
          <w:szCs w:val="28"/>
          <w:shd w:val="clear" w:color="auto" w:fill="FFFFFF"/>
          <w:rtl/>
        </w:rPr>
        <w:t xml:space="preserve"> הפועל במסגרת 19 מכוני </w:t>
      </w:r>
      <w:r w:rsidR="00C0731A">
        <w:rPr>
          <w:rFonts w:ascii="David" w:hAnsi="David" w:cs="David" w:hint="cs"/>
          <w:color w:val="000000"/>
          <w:sz w:val="28"/>
          <w:szCs w:val="28"/>
          <w:shd w:val="clear" w:color="auto" w:fill="FFFFFF"/>
          <w:rtl/>
        </w:rPr>
        <w:t>ה</w:t>
      </w:r>
      <w:r w:rsidRPr="00A26E1F">
        <w:rPr>
          <w:rFonts w:ascii="David" w:hAnsi="David" w:cs="David" w:hint="cs"/>
          <w:color w:val="000000"/>
          <w:sz w:val="28"/>
          <w:szCs w:val="28"/>
          <w:shd w:val="clear" w:color="auto" w:fill="FFFFFF"/>
          <w:rtl/>
        </w:rPr>
        <w:t xml:space="preserve">מחקר </w:t>
      </w:r>
      <w:r w:rsidR="00C0731A">
        <w:rPr>
          <w:rFonts w:ascii="David" w:hAnsi="David" w:cs="David" w:hint="cs"/>
          <w:color w:val="000000"/>
          <w:sz w:val="28"/>
          <w:szCs w:val="28"/>
          <w:shd w:val="clear" w:color="auto" w:fill="FFFFFF"/>
          <w:rtl/>
        </w:rPr>
        <w:t xml:space="preserve">שלה, </w:t>
      </w:r>
      <w:r w:rsidR="008A6B4D">
        <w:rPr>
          <w:rFonts w:ascii="David" w:hAnsi="David" w:cs="David" w:hint="cs"/>
          <w:color w:val="000000"/>
          <w:sz w:val="28"/>
          <w:szCs w:val="28"/>
          <w:shd w:val="clear" w:color="auto" w:fill="FFFFFF"/>
          <w:rtl/>
        </w:rPr>
        <w:t xml:space="preserve">המקיימים </w:t>
      </w:r>
      <w:r w:rsidRPr="00A26E1F">
        <w:rPr>
          <w:rFonts w:ascii="David" w:hAnsi="David" w:cs="David" w:hint="cs"/>
          <w:color w:val="000000"/>
          <w:sz w:val="28"/>
          <w:szCs w:val="28"/>
          <w:shd w:val="clear" w:color="auto" w:fill="FFFFFF"/>
          <w:rtl/>
        </w:rPr>
        <w:t xml:space="preserve">שיתופי פעולה עם </w:t>
      </w:r>
      <w:r w:rsidR="008A6B4D">
        <w:rPr>
          <w:rFonts w:ascii="David" w:hAnsi="David" w:cs="David" w:hint="cs"/>
          <w:color w:val="000000"/>
          <w:sz w:val="28"/>
          <w:szCs w:val="28"/>
          <w:shd w:val="clear" w:color="auto" w:fill="FFFFFF"/>
          <w:rtl/>
        </w:rPr>
        <w:t xml:space="preserve">מוסדות </w:t>
      </w:r>
      <w:r w:rsidR="008A6B4D" w:rsidRPr="00A26E1F">
        <w:rPr>
          <w:rFonts w:ascii="David" w:hAnsi="David" w:cs="David" w:hint="cs"/>
          <w:color w:val="000000"/>
          <w:sz w:val="28"/>
          <w:szCs w:val="28"/>
          <w:shd w:val="clear" w:color="auto" w:fill="FFFFFF"/>
          <w:rtl/>
        </w:rPr>
        <w:t xml:space="preserve">מדע ומחקר </w:t>
      </w:r>
      <w:r w:rsidR="008A6B4D">
        <w:rPr>
          <w:rFonts w:ascii="David" w:hAnsi="David" w:cs="David" w:hint="cs"/>
          <w:color w:val="000000"/>
          <w:sz w:val="28"/>
          <w:szCs w:val="28"/>
          <w:shd w:val="clear" w:color="auto" w:fill="FFFFFF"/>
          <w:rtl/>
        </w:rPr>
        <w:t>מ</w:t>
      </w:r>
      <w:r w:rsidRPr="00A26E1F">
        <w:rPr>
          <w:rFonts w:ascii="David" w:hAnsi="David" w:cs="David" w:hint="cs"/>
          <w:color w:val="000000"/>
          <w:sz w:val="28"/>
          <w:szCs w:val="28"/>
          <w:shd w:val="clear" w:color="auto" w:fill="FFFFFF"/>
          <w:rtl/>
        </w:rPr>
        <w:t xml:space="preserve">השורה הראשונה בעולם. </w:t>
      </w:r>
      <w:r w:rsidR="008A6B4D">
        <w:rPr>
          <w:rFonts w:ascii="David" w:hAnsi="David" w:cs="David" w:hint="cs"/>
          <w:color w:val="000000"/>
          <w:sz w:val="28"/>
          <w:szCs w:val="28"/>
          <w:shd w:val="clear" w:color="auto" w:fill="FFFFFF"/>
          <w:rtl/>
        </w:rPr>
        <w:t xml:space="preserve">בשנים האחרונות נוחלת דרך זו הצלחה משמעותית בצמצום </w:t>
      </w:r>
      <w:r>
        <w:rPr>
          <w:rFonts w:ascii="David" w:hAnsi="David" w:cs="David" w:hint="cs"/>
          <w:color w:val="000000"/>
          <w:sz w:val="28"/>
          <w:szCs w:val="28"/>
          <w:shd w:val="clear" w:color="auto" w:fill="FFFFFF"/>
          <w:rtl/>
        </w:rPr>
        <w:t>הגירת מדענים סינגפורים למדינות אחרות</w:t>
      </w:r>
      <w:r w:rsidRPr="00A26E1F">
        <w:rPr>
          <w:rFonts w:ascii="David" w:hAnsi="David" w:cs="David" w:hint="cs"/>
          <w:color w:val="000000"/>
          <w:sz w:val="28"/>
          <w:szCs w:val="28"/>
          <w:shd w:val="clear" w:color="auto" w:fill="FFFFFF"/>
          <w:rtl/>
        </w:rPr>
        <w:t>.</w:t>
      </w:r>
      <w:r w:rsidR="00C91835" w:rsidRPr="00C91835">
        <w:rPr>
          <w:rFonts w:ascii="David" w:hAnsi="David" w:cs="David" w:hint="cs"/>
          <w:color w:val="000000"/>
          <w:sz w:val="28"/>
          <w:szCs w:val="28"/>
          <w:shd w:val="clear" w:color="auto" w:fill="FFFFFF"/>
          <w:rtl/>
        </w:rPr>
        <w:t xml:space="preserve"> </w:t>
      </w:r>
    </w:p>
    <w:p w:rsidR="008C0553" w:rsidRDefault="00C91835" w:rsidP="00067E66">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בנוסף, </w:t>
      </w:r>
      <w:r w:rsidRPr="00650D38">
        <w:rPr>
          <w:rFonts w:ascii="David" w:hAnsi="David" w:cs="David" w:hint="cs"/>
          <w:color w:val="000000"/>
          <w:sz w:val="28"/>
          <w:szCs w:val="28"/>
          <w:shd w:val="clear" w:color="auto" w:fill="FFFFFF"/>
          <w:rtl/>
        </w:rPr>
        <w:t xml:space="preserve">הקימה </w:t>
      </w:r>
      <w:r>
        <w:rPr>
          <w:rFonts w:ascii="David" w:hAnsi="David" w:cs="David" w:hint="cs"/>
          <w:color w:val="000000"/>
          <w:sz w:val="28"/>
          <w:szCs w:val="28"/>
          <w:shd w:val="clear" w:color="auto" w:fill="FFFFFF"/>
          <w:rtl/>
        </w:rPr>
        <w:t>ה</w:t>
      </w:r>
      <w:r w:rsidRPr="00650D38">
        <w:rPr>
          <w:rFonts w:ascii="David" w:hAnsi="David" w:cs="David" w:hint="cs"/>
          <w:color w:val="000000"/>
          <w:sz w:val="28"/>
          <w:szCs w:val="28"/>
          <w:shd w:val="clear" w:color="auto" w:fill="FFFFFF"/>
          <w:rtl/>
        </w:rPr>
        <w:t>ממשל</w:t>
      </w:r>
      <w:r>
        <w:rPr>
          <w:rFonts w:ascii="David" w:hAnsi="David" w:cs="David" w:hint="cs"/>
          <w:color w:val="000000"/>
          <w:sz w:val="28"/>
          <w:szCs w:val="28"/>
          <w:shd w:val="clear" w:color="auto" w:fill="FFFFFF"/>
          <w:rtl/>
        </w:rPr>
        <w:t>ה</w:t>
      </w:r>
      <w:r w:rsidRPr="00650D38">
        <w:rPr>
          <w:rFonts w:ascii="David" w:hAnsi="David" w:cs="David" w:hint="cs"/>
          <w:color w:val="000000"/>
          <w:sz w:val="28"/>
          <w:szCs w:val="28"/>
          <w:shd w:val="clear" w:color="auto" w:fill="FFFFFF"/>
          <w:rtl/>
        </w:rPr>
        <w:t xml:space="preserve"> בשנת 2006 גוף הנקרא </w:t>
      </w:r>
      <w:r w:rsidRPr="00650D38">
        <w:rPr>
          <w:rFonts w:ascii="David" w:hAnsi="David" w:cs="David"/>
          <w:color w:val="000000"/>
          <w:sz w:val="28"/>
          <w:szCs w:val="28"/>
          <w:shd w:val="clear" w:color="auto" w:fill="FFFFFF"/>
        </w:rPr>
        <w:t>Overseas Singaporean Unit (OSU)</w:t>
      </w:r>
      <w:r w:rsidRPr="00650D38">
        <w:rPr>
          <w:rFonts w:ascii="David" w:hAnsi="David" w:cs="David" w:hint="cs"/>
          <w:color w:val="000000"/>
          <w:sz w:val="28"/>
          <w:szCs w:val="28"/>
          <w:shd w:val="clear" w:color="auto" w:fill="FFFFFF"/>
          <w:rtl/>
        </w:rPr>
        <w:t>, לצורך שמירה על קשר עם הקהילות הסינגפוריות במדינות מפתח בעולם וחיבורם למדינ</w:t>
      </w:r>
      <w:r>
        <w:rPr>
          <w:rFonts w:ascii="David" w:hAnsi="David" w:cs="David" w:hint="cs"/>
          <w:color w:val="000000"/>
          <w:sz w:val="28"/>
          <w:szCs w:val="28"/>
          <w:shd w:val="clear" w:color="auto" w:fill="FFFFFF"/>
          <w:rtl/>
        </w:rPr>
        <w:t>ה.</w:t>
      </w:r>
    </w:p>
    <w:p w:rsidR="000D0CDE" w:rsidRDefault="00D35C28" w:rsidP="00C37686">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692CF1">
        <w:rPr>
          <w:rFonts w:ascii="David" w:hAnsi="David" w:cs="David"/>
          <w:color w:val="000000"/>
          <w:sz w:val="28"/>
          <w:szCs w:val="28"/>
          <w:shd w:val="clear" w:color="auto" w:fill="FFFFFF"/>
        </w:rPr>
        <w:t xml:space="preserve">Paulin </w:t>
      </w:r>
      <w:proofErr w:type="spellStart"/>
      <w:r w:rsidRPr="00692CF1">
        <w:rPr>
          <w:rFonts w:ascii="David" w:hAnsi="David" w:cs="David"/>
          <w:color w:val="000000"/>
          <w:sz w:val="28"/>
          <w:szCs w:val="28"/>
          <w:shd w:val="clear" w:color="auto" w:fill="FFFFFF"/>
        </w:rPr>
        <w:t>Straughan</w:t>
      </w:r>
      <w:proofErr w:type="spellEnd"/>
      <w:r w:rsidRPr="00692CF1">
        <w:rPr>
          <w:rFonts w:ascii="David" w:hAnsi="David" w:cs="David" w:hint="cs"/>
          <w:color w:val="000000"/>
          <w:sz w:val="28"/>
          <w:szCs w:val="28"/>
          <w:shd w:val="clear" w:color="auto" w:fill="FFFFFF"/>
          <w:rtl/>
        </w:rPr>
        <w:t xml:space="preserve"> ו</w:t>
      </w:r>
      <w:proofErr w:type="gramStart"/>
      <w:r w:rsidRPr="00692CF1">
        <w:rPr>
          <w:rFonts w:ascii="David" w:hAnsi="David" w:cs="David"/>
          <w:color w:val="000000"/>
          <w:sz w:val="28"/>
          <w:szCs w:val="28"/>
          <w:shd w:val="clear" w:color="auto" w:fill="FFFFFF"/>
        </w:rPr>
        <w:t>,Tan</w:t>
      </w:r>
      <w:proofErr w:type="gramEnd"/>
      <w:r w:rsidRPr="00692CF1">
        <w:rPr>
          <w:rFonts w:ascii="David" w:hAnsi="David" w:cs="David"/>
          <w:color w:val="000000"/>
          <w:sz w:val="28"/>
          <w:szCs w:val="28"/>
          <w:shd w:val="clear" w:color="auto" w:fill="FFFFFF"/>
        </w:rPr>
        <w:t xml:space="preserve"> Ern </w:t>
      </w:r>
      <w:proofErr w:type="spellStart"/>
      <w:r w:rsidRPr="00692CF1">
        <w:rPr>
          <w:rFonts w:ascii="David" w:hAnsi="David" w:cs="David"/>
          <w:color w:val="000000"/>
          <w:sz w:val="28"/>
          <w:szCs w:val="28"/>
          <w:shd w:val="clear" w:color="auto" w:fill="FFFFFF"/>
        </w:rPr>
        <w:t>Ser</w:t>
      </w:r>
      <w:proofErr w:type="spellEnd"/>
      <w:r w:rsidRPr="00692CF1">
        <w:rPr>
          <w:rFonts w:ascii="David" w:hAnsi="David" w:cs="David"/>
          <w:color w:val="000000"/>
          <w:sz w:val="28"/>
          <w:szCs w:val="28"/>
          <w:shd w:val="clear" w:color="auto" w:fill="FFFFFF"/>
        </w:rPr>
        <w:t xml:space="preserve"> -</w:t>
      </w:r>
      <w:r w:rsidRPr="00692CF1">
        <w:rPr>
          <w:rFonts w:ascii="David" w:hAnsi="David" w:cs="David" w:hint="cs"/>
          <w:color w:val="000000"/>
          <w:sz w:val="28"/>
          <w:szCs w:val="28"/>
          <w:shd w:val="clear" w:color="auto" w:fill="FFFFFF"/>
          <w:rtl/>
        </w:rPr>
        <w:t xml:space="preserve"> </w:t>
      </w:r>
      <w:r w:rsidRPr="00692CF1">
        <w:rPr>
          <w:rFonts w:ascii="David" w:hAnsi="David" w:cs="David"/>
          <w:color w:val="000000"/>
          <w:sz w:val="28"/>
          <w:szCs w:val="28"/>
          <w:shd w:val="clear" w:color="auto" w:fill="FFFFFF"/>
          <w:rtl/>
        </w:rPr>
        <w:t>סוציולוג</w:t>
      </w:r>
      <w:r w:rsidRPr="00692CF1">
        <w:rPr>
          <w:rFonts w:ascii="David" w:hAnsi="David" w:cs="David" w:hint="cs"/>
          <w:color w:val="000000"/>
          <w:sz w:val="28"/>
          <w:szCs w:val="28"/>
          <w:shd w:val="clear" w:color="auto" w:fill="FFFFFF"/>
          <w:rtl/>
        </w:rPr>
        <w:t>ים מהאוניברסיטה</w:t>
      </w:r>
      <w:r w:rsidRPr="0048757A">
        <w:rPr>
          <w:rFonts w:ascii="David" w:hAnsi="David" w:cs="David" w:hint="cs"/>
          <w:color w:val="000000"/>
          <w:sz w:val="28"/>
          <w:szCs w:val="28"/>
          <w:shd w:val="clear" w:color="auto" w:fill="FFFFFF"/>
          <w:rtl/>
        </w:rPr>
        <w:t xml:space="preserve"> הלאומית של סינגפור </w:t>
      </w:r>
      <w:r w:rsidRPr="0048757A">
        <w:rPr>
          <w:rFonts w:ascii="David" w:hAnsi="David" w:cs="David"/>
          <w:color w:val="000000"/>
          <w:sz w:val="28"/>
          <w:szCs w:val="28"/>
          <w:shd w:val="clear" w:color="auto" w:fill="FFFFFF"/>
        </w:rPr>
        <w:t>NUS)</w:t>
      </w:r>
      <w:r>
        <w:rPr>
          <w:rFonts w:ascii="David" w:hAnsi="David" w:cs="David" w:hint="cs"/>
          <w:color w:val="000000"/>
          <w:sz w:val="28"/>
          <w:szCs w:val="28"/>
          <w:shd w:val="clear" w:color="auto" w:fill="FFFFFF"/>
          <w:rtl/>
        </w:rPr>
        <w:t>)</w:t>
      </w:r>
      <w:r w:rsidRPr="0048757A">
        <w:rPr>
          <w:rFonts w:ascii="David" w:hAnsi="David" w:cs="David" w:hint="cs"/>
          <w:color w:val="000000"/>
          <w:sz w:val="28"/>
          <w:szCs w:val="28"/>
          <w:shd w:val="clear" w:color="auto" w:fill="FFFFFF"/>
          <w:rtl/>
        </w:rPr>
        <w:t xml:space="preserve"> מצי</w:t>
      </w:r>
      <w:r w:rsidR="00C91835">
        <w:rPr>
          <w:rFonts w:ascii="David" w:hAnsi="David" w:cs="David" w:hint="cs"/>
          <w:color w:val="000000"/>
          <w:sz w:val="28"/>
          <w:szCs w:val="28"/>
          <w:shd w:val="clear" w:color="auto" w:fill="FFFFFF"/>
          <w:rtl/>
        </w:rPr>
        <w:t>ינים</w:t>
      </w:r>
      <w:r w:rsidR="003C487F">
        <w:rPr>
          <w:rStyle w:val="af"/>
          <w:rFonts w:ascii="David" w:hAnsi="David" w:cs="David"/>
          <w:color w:val="000000"/>
          <w:sz w:val="28"/>
          <w:szCs w:val="28"/>
          <w:shd w:val="clear" w:color="auto" w:fill="FFFFFF"/>
          <w:rtl/>
        </w:rPr>
        <w:footnoteReference w:id="9"/>
      </w:r>
      <w:r w:rsidRPr="0048757A">
        <w:rPr>
          <w:rFonts w:ascii="David" w:hAnsi="David" w:cs="David" w:hint="cs"/>
          <w:color w:val="000000"/>
          <w:sz w:val="28"/>
          <w:szCs w:val="28"/>
          <w:shd w:val="clear" w:color="auto" w:fill="FFFFFF"/>
          <w:rtl/>
        </w:rPr>
        <w:t xml:space="preserve"> </w:t>
      </w:r>
      <w:r w:rsidR="00C91835">
        <w:rPr>
          <w:rFonts w:ascii="David" w:hAnsi="David" w:cs="David" w:hint="cs"/>
          <w:color w:val="000000"/>
          <w:sz w:val="28"/>
          <w:szCs w:val="28"/>
          <w:shd w:val="clear" w:color="auto" w:fill="FFFFFF"/>
          <w:rtl/>
        </w:rPr>
        <w:t>ש</w:t>
      </w:r>
      <w:r w:rsidRPr="0048757A">
        <w:rPr>
          <w:rFonts w:ascii="David" w:hAnsi="David" w:cs="David" w:hint="cs"/>
          <w:color w:val="000000"/>
          <w:sz w:val="28"/>
          <w:szCs w:val="28"/>
          <w:shd w:val="clear" w:color="auto" w:fill="FFFFFF"/>
          <w:rtl/>
        </w:rPr>
        <w:t>בעוד שבעבר שימשה "</w:t>
      </w:r>
      <w:r w:rsidRPr="0048757A">
        <w:rPr>
          <w:rFonts w:ascii="David" w:hAnsi="David" w:cs="David"/>
          <w:color w:val="000000"/>
          <w:sz w:val="28"/>
          <w:szCs w:val="28"/>
          <w:shd w:val="clear" w:color="auto" w:fill="FFFFFF"/>
          <w:rtl/>
        </w:rPr>
        <w:t>בריחת המוחות</w:t>
      </w:r>
      <w:r w:rsidRPr="0048757A">
        <w:rPr>
          <w:rFonts w:ascii="David" w:hAnsi="David" w:cs="David" w:hint="cs"/>
          <w:color w:val="000000"/>
          <w:sz w:val="28"/>
          <w:szCs w:val="28"/>
          <w:shd w:val="clear" w:color="auto" w:fill="FFFFFF"/>
          <w:rtl/>
        </w:rPr>
        <w:t>" מקור לדאגה ב</w:t>
      </w:r>
      <w:r w:rsidRPr="0048757A">
        <w:rPr>
          <w:rFonts w:ascii="David" w:hAnsi="David" w:cs="David"/>
          <w:color w:val="000000"/>
          <w:sz w:val="28"/>
          <w:szCs w:val="28"/>
          <w:shd w:val="clear" w:color="auto" w:fill="FFFFFF"/>
          <w:rtl/>
        </w:rPr>
        <w:t>סינגפור</w:t>
      </w:r>
      <w:r w:rsidRPr="0048757A">
        <w:rPr>
          <w:rFonts w:ascii="David" w:hAnsi="David" w:cs="David" w:hint="cs"/>
          <w:color w:val="000000"/>
          <w:sz w:val="28"/>
          <w:szCs w:val="28"/>
          <w:shd w:val="clear" w:color="auto" w:fill="FFFFFF"/>
          <w:rtl/>
        </w:rPr>
        <w:t xml:space="preserve">, כיום הבעיה פחותה </w:t>
      </w:r>
      <w:r w:rsidR="00C91835">
        <w:rPr>
          <w:rFonts w:ascii="David" w:hAnsi="David" w:cs="David" w:hint="cs"/>
          <w:color w:val="000000"/>
          <w:sz w:val="28"/>
          <w:szCs w:val="28"/>
          <w:shd w:val="clear" w:color="auto" w:fill="FFFFFF"/>
          <w:rtl/>
        </w:rPr>
        <w:t xml:space="preserve">משמעותית </w:t>
      </w:r>
      <w:r w:rsidRPr="0048757A">
        <w:rPr>
          <w:rFonts w:ascii="David" w:hAnsi="David" w:cs="David" w:hint="cs"/>
          <w:color w:val="000000"/>
          <w:sz w:val="28"/>
          <w:szCs w:val="28"/>
          <w:shd w:val="clear" w:color="auto" w:fill="FFFFFF"/>
          <w:rtl/>
        </w:rPr>
        <w:t xml:space="preserve">כיוון שהמערכת הפכה לדו-צדדית: סינגפור שולחת </w:t>
      </w:r>
      <w:r>
        <w:rPr>
          <w:rFonts w:ascii="David" w:hAnsi="David" w:cs="David" w:hint="cs"/>
          <w:color w:val="000000"/>
          <w:sz w:val="28"/>
          <w:szCs w:val="28"/>
          <w:shd w:val="clear" w:color="auto" w:fill="FFFFFF"/>
          <w:rtl/>
        </w:rPr>
        <w:t>"</w:t>
      </w:r>
      <w:proofErr w:type="spellStart"/>
      <w:r w:rsidRPr="0048757A">
        <w:rPr>
          <w:rFonts w:ascii="David" w:hAnsi="David" w:cs="David" w:hint="cs"/>
          <w:color w:val="000000"/>
          <w:sz w:val="28"/>
          <w:szCs w:val="28"/>
          <w:shd w:val="clear" w:color="auto" w:fill="FFFFFF"/>
          <w:rtl/>
        </w:rPr>
        <w:t>טאלנטים</w:t>
      </w:r>
      <w:proofErr w:type="spellEnd"/>
      <w:r>
        <w:rPr>
          <w:rFonts w:ascii="David" w:hAnsi="David" w:cs="David" w:hint="cs"/>
          <w:color w:val="000000"/>
          <w:sz w:val="28"/>
          <w:szCs w:val="28"/>
          <w:shd w:val="clear" w:color="auto" w:fill="FFFFFF"/>
          <w:rtl/>
        </w:rPr>
        <w:t>"</w:t>
      </w:r>
      <w:r w:rsidRPr="0048757A">
        <w:rPr>
          <w:rFonts w:ascii="David" w:hAnsi="David" w:cs="David" w:hint="cs"/>
          <w:color w:val="000000"/>
          <w:sz w:val="28"/>
          <w:szCs w:val="28"/>
          <w:shd w:val="clear" w:color="auto" w:fill="FFFFFF"/>
          <w:rtl/>
        </w:rPr>
        <w:t xml:space="preserve"> לעולם ומקבלת </w:t>
      </w:r>
      <w:r>
        <w:rPr>
          <w:rFonts w:ascii="David" w:hAnsi="David" w:cs="David" w:hint="cs"/>
          <w:color w:val="000000"/>
          <w:sz w:val="28"/>
          <w:szCs w:val="28"/>
          <w:shd w:val="clear" w:color="auto" w:fill="FFFFFF"/>
          <w:rtl/>
        </w:rPr>
        <w:t>"</w:t>
      </w:r>
      <w:proofErr w:type="spellStart"/>
      <w:r w:rsidRPr="0048757A">
        <w:rPr>
          <w:rFonts w:ascii="David" w:hAnsi="David" w:cs="David" w:hint="cs"/>
          <w:color w:val="000000"/>
          <w:sz w:val="28"/>
          <w:szCs w:val="28"/>
          <w:shd w:val="clear" w:color="auto" w:fill="FFFFFF"/>
          <w:rtl/>
        </w:rPr>
        <w:t>טאלנטים</w:t>
      </w:r>
      <w:proofErr w:type="spellEnd"/>
      <w:r>
        <w:rPr>
          <w:rFonts w:ascii="David" w:hAnsi="David" w:cs="David" w:hint="cs"/>
          <w:color w:val="000000"/>
          <w:sz w:val="28"/>
          <w:szCs w:val="28"/>
          <w:shd w:val="clear" w:color="auto" w:fill="FFFFFF"/>
          <w:rtl/>
        </w:rPr>
        <w:t>"</w:t>
      </w:r>
      <w:r w:rsidRPr="0048757A">
        <w:rPr>
          <w:rFonts w:ascii="David" w:hAnsi="David" w:cs="David" w:hint="cs"/>
          <w:color w:val="000000"/>
          <w:sz w:val="28"/>
          <w:szCs w:val="28"/>
          <w:shd w:val="clear" w:color="auto" w:fill="FFFFFF"/>
          <w:rtl/>
        </w:rPr>
        <w:t xml:space="preserve"> ממדינות אחרות</w:t>
      </w:r>
      <w:r>
        <w:rPr>
          <w:rFonts w:ascii="David" w:hAnsi="David" w:cs="David" w:hint="cs"/>
          <w:color w:val="000000"/>
          <w:sz w:val="28"/>
          <w:szCs w:val="28"/>
          <w:shd w:val="clear" w:color="auto" w:fill="FFFFFF"/>
          <w:rtl/>
        </w:rPr>
        <w:t xml:space="preserve">. </w:t>
      </w:r>
      <w:r w:rsidR="00C91835">
        <w:rPr>
          <w:rFonts w:ascii="David" w:hAnsi="David" w:cs="David" w:hint="cs"/>
          <w:color w:val="000000"/>
          <w:sz w:val="28"/>
          <w:szCs w:val="28"/>
          <w:shd w:val="clear" w:color="auto" w:fill="FFFFFF"/>
          <w:rtl/>
        </w:rPr>
        <w:t>נוכחותם של "</w:t>
      </w:r>
      <w:proofErr w:type="spellStart"/>
      <w:r w:rsidR="00C91835">
        <w:rPr>
          <w:rFonts w:ascii="David" w:hAnsi="David" w:cs="David" w:hint="cs"/>
          <w:color w:val="000000"/>
          <w:sz w:val="28"/>
          <w:szCs w:val="28"/>
          <w:shd w:val="clear" w:color="auto" w:fill="FFFFFF"/>
          <w:rtl/>
        </w:rPr>
        <w:t>טאלנטים</w:t>
      </w:r>
      <w:proofErr w:type="spellEnd"/>
      <w:r w:rsidR="00C91835">
        <w:rPr>
          <w:rFonts w:ascii="David" w:hAnsi="David" w:cs="David" w:hint="cs"/>
          <w:color w:val="000000"/>
          <w:sz w:val="28"/>
          <w:szCs w:val="28"/>
          <w:shd w:val="clear" w:color="auto" w:fill="FFFFFF"/>
          <w:rtl/>
        </w:rPr>
        <w:t xml:space="preserve">" סינגפורים במדינות אחרות מאפשרת לסינגפור ליצור </w:t>
      </w:r>
      <w:r w:rsidRPr="0048757A">
        <w:rPr>
          <w:rFonts w:ascii="David" w:hAnsi="David" w:cs="David" w:hint="cs"/>
          <w:color w:val="000000"/>
          <w:sz w:val="28"/>
          <w:szCs w:val="28"/>
          <w:shd w:val="clear" w:color="auto" w:fill="FFFFFF"/>
          <w:rtl/>
        </w:rPr>
        <w:t>קשרים כלכליים בינלאומיים באמצעות</w:t>
      </w:r>
      <w:r w:rsidR="00F74B07">
        <w:rPr>
          <w:rFonts w:ascii="David" w:hAnsi="David" w:cs="David" w:hint="cs"/>
          <w:color w:val="000000"/>
          <w:sz w:val="28"/>
          <w:szCs w:val="28"/>
          <w:shd w:val="clear" w:color="auto" w:fill="FFFFFF"/>
          <w:rtl/>
        </w:rPr>
        <w:t>ם</w:t>
      </w:r>
      <w:r w:rsidR="00C91835">
        <w:rPr>
          <w:rFonts w:ascii="David" w:hAnsi="David" w:cs="David" w:hint="cs"/>
          <w:color w:val="000000"/>
          <w:sz w:val="28"/>
          <w:szCs w:val="28"/>
          <w:shd w:val="clear" w:color="auto" w:fill="FFFFFF"/>
          <w:rtl/>
        </w:rPr>
        <w:t xml:space="preserve">. </w:t>
      </w:r>
      <w:r w:rsidR="00C37686">
        <w:rPr>
          <w:rFonts w:ascii="David" w:hAnsi="David" w:cs="David" w:hint="cs"/>
          <w:color w:val="000000"/>
          <w:sz w:val="28"/>
          <w:szCs w:val="28"/>
          <w:shd w:val="clear" w:color="auto" w:fill="FFFFFF"/>
          <w:rtl/>
        </w:rPr>
        <w:t xml:space="preserve">מוצע </w:t>
      </w:r>
      <w:r w:rsidRPr="0048757A">
        <w:rPr>
          <w:rFonts w:ascii="David" w:hAnsi="David" w:cs="David" w:hint="cs"/>
          <w:color w:val="000000"/>
          <w:sz w:val="28"/>
          <w:szCs w:val="28"/>
          <w:shd w:val="clear" w:color="auto" w:fill="FFFFFF"/>
          <w:rtl/>
        </w:rPr>
        <w:t xml:space="preserve">לחזק </w:t>
      </w:r>
      <w:r w:rsidR="00C412C9">
        <w:rPr>
          <w:rFonts w:ascii="David" w:hAnsi="David" w:cs="David" w:hint="cs"/>
          <w:color w:val="000000"/>
          <w:sz w:val="28"/>
          <w:szCs w:val="28"/>
          <w:shd w:val="clear" w:color="auto" w:fill="FFFFFF"/>
          <w:rtl/>
        </w:rPr>
        <w:t xml:space="preserve">עוד יותר </w:t>
      </w:r>
      <w:r w:rsidRPr="0048757A">
        <w:rPr>
          <w:rFonts w:ascii="David" w:hAnsi="David" w:cs="David" w:hint="cs"/>
          <w:color w:val="000000"/>
          <w:sz w:val="28"/>
          <w:szCs w:val="28"/>
          <w:shd w:val="clear" w:color="auto" w:fill="FFFFFF"/>
          <w:rtl/>
        </w:rPr>
        <w:t xml:space="preserve">את הקשר </w:t>
      </w:r>
      <w:r w:rsidR="00C91835">
        <w:rPr>
          <w:rFonts w:ascii="David" w:hAnsi="David" w:cs="David" w:hint="cs"/>
          <w:color w:val="000000"/>
          <w:sz w:val="28"/>
          <w:szCs w:val="28"/>
          <w:shd w:val="clear" w:color="auto" w:fill="FFFFFF"/>
          <w:rtl/>
        </w:rPr>
        <w:t>עם ה</w:t>
      </w:r>
      <w:r w:rsidRPr="0048757A">
        <w:rPr>
          <w:rFonts w:ascii="David" w:hAnsi="David" w:cs="David" w:hint="cs"/>
          <w:color w:val="000000"/>
          <w:sz w:val="28"/>
          <w:szCs w:val="28"/>
          <w:shd w:val="clear" w:color="auto" w:fill="FFFFFF"/>
          <w:rtl/>
        </w:rPr>
        <w:t>תפוצה</w:t>
      </w:r>
      <w:r w:rsidR="00C91835">
        <w:rPr>
          <w:rFonts w:ascii="David" w:hAnsi="David" w:cs="David" w:hint="cs"/>
          <w:color w:val="000000"/>
          <w:sz w:val="28"/>
          <w:szCs w:val="28"/>
          <w:shd w:val="clear" w:color="auto" w:fill="FFFFFF"/>
          <w:rtl/>
        </w:rPr>
        <w:t xml:space="preserve"> בעולם </w:t>
      </w:r>
      <w:r w:rsidR="00C412C9">
        <w:rPr>
          <w:rFonts w:ascii="David" w:hAnsi="David" w:cs="David" w:hint="cs"/>
          <w:color w:val="000000"/>
          <w:sz w:val="28"/>
          <w:szCs w:val="28"/>
          <w:shd w:val="clear" w:color="auto" w:fill="FFFFFF"/>
          <w:rtl/>
        </w:rPr>
        <w:t>על מנת</w:t>
      </w:r>
      <w:r w:rsidR="00C91835">
        <w:rPr>
          <w:rFonts w:ascii="David" w:hAnsi="David" w:cs="David" w:hint="cs"/>
          <w:color w:val="000000"/>
          <w:sz w:val="28"/>
          <w:szCs w:val="28"/>
          <w:shd w:val="clear" w:color="auto" w:fill="FFFFFF"/>
          <w:rtl/>
        </w:rPr>
        <w:t xml:space="preserve"> ליהנות מיתרונות משמעותיים אלה</w:t>
      </w:r>
      <w:r w:rsidRPr="0048757A">
        <w:rPr>
          <w:rFonts w:ascii="David" w:hAnsi="David" w:cs="David" w:hint="cs"/>
          <w:color w:val="000000"/>
          <w:sz w:val="28"/>
          <w:szCs w:val="28"/>
          <w:shd w:val="clear" w:color="auto" w:fill="FFFFFF"/>
          <w:rtl/>
        </w:rPr>
        <w:t>.</w:t>
      </w:r>
    </w:p>
    <w:p w:rsidR="000C5042" w:rsidRDefault="000C5042" w:rsidP="00B11D99">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מערכת הביטחון הסינגפורית</w:t>
      </w:r>
      <w:r w:rsidRPr="000C5042">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מהווה חריג לאמור לעיל. היא נדרשת לכוח אדם איכותי ביותר לאור הסתמכותה על הטכנולוגיה, אולם אין היא יכולה לשלב במסגרתה "מוחות" מחו"ל, אלא אוכלוסייה מקומית בלבד. לכן</w:t>
      </w:r>
      <w:r w:rsidR="00B11D99">
        <w:rPr>
          <w:rStyle w:val="af"/>
          <w:rFonts w:ascii="David" w:hAnsi="David" w:cs="David"/>
          <w:color w:val="000000"/>
          <w:sz w:val="28"/>
          <w:szCs w:val="28"/>
          <w:shd w:val="clear" w:color="auto" w:fill="FFFFFF"/>
          <w:rtl/>
        </w:rPr>
        <w:footnoteReference w:id="10"/>
      </w:r>
      <w:r>
        <w:rPr>
          <w:rFonts w:ascii="David" w:hAnsi="David" w:cs="David" w:hint="cs"/>
          <w:color w:val="000000"/>
          <w:sz w:val="28"/>
          <w:szCs w:val="28"/>
          <w:shd w:val="clear" w:color="auto" w:fill="FFFFFF"/>
          <w:rtl/>
        </w:rPr>
        <w:t xml:space="preserve">, גובשו תכניות מיוחדות להשארת "מוחות" </w:t>
      </w:r>
      <w:r>
        <w:rPr>
          <w:rFonts w:ascii="David" w:hAnsi="David" w:cs="David" w:hint="cs"/>
          <w:color w:val="000000"/>
          <w:sz w:val="28"/>
          <w:szCs w:val="28"/>
          <w:shd w:val="clear" w:color="auto" w:fill="FFFFFF"/>
          <w:rtl/>
        </w:rPr>
        <w:lastRenderedPageBreak/>
        <w:t xml:space="preserve">עבור המערכת הביטחונית ובמרכזן </w:t>
      </w:r>
      <w:r w:rsidRPr="00FF6E15">
        <w:rPr>
          <w:rFonts w:ascii="David" w:hAnsi="David" w:cs="David" w:hint="cs"/>
          <w:color w:val="000000"/>
          <w:sz w:val="28"/>
          <w:szCs w:val="28"/>
          <w:shd w:val="clear" w:color="auto" w:fill="FFFFFF"/>
          <w:rtl/>
        </w:rPr>
        <w:t>תכנית מלגות בהנדסה עבור מהנדסי העתיד, שיהיו מוכנים לשרת בצבא ויעברו הכשרות ברמה העולמית</w:t>
      </w:r>
      <w:r>
        <w:rPr>
          <w:rFonts w:ascii="David" w:hAnsi="David" w:cs="David" w:hint="cs"/>
          <w:color w:val="000000"/>
          <w:sz w:val="28"/>
          <w:szCs w:val="28"/>
          <w:shd w:val="clear" w:color="auto" w:fill="FFFFFF"/>
          <w:rtl/>
        </w:rPr>
        <w:t xml:space="preserve"> עם תכניות פיתוח ייעודיות, חניכה של מומחים בתחום והכוונת קריירה</w:t>
      </w:r>
      <w:r w:rsidRPr="00FF6E15">
        <w:rPr>
          <w:rFonts w:ascii="David" w:hAnsi="David" w:cs="David" w:hint="cs"/>
          <w:color w:val="000000"/>
          <w:sz w:val="28"/>
          <w:szCs w:val="28"/>
          <w:shd w:val="clear" w:color="auto" w:fill="FFFFFF"/>
          <w:rtl/>
        </w:rPr>
        <w:t>, ש</w:t>
      </w:r>
      <w:r>
        <w:rPr>
          <w:rFonts w:ascii="David" w:hAnsi="David" w:cs="David" w:hint="cs"/>
          <w:color w:val="000000"/>
          <w:sz w:val="28"/>
          <w:szCs w:val="28"/>
          <w:shd w:val="clear" w:color="auto" w:fill="FFFFFF"/>
          <w:rtl/>
        </w:rPr>
        <w:t>י</w:t>
      </w:r>
      <w:r w:rsidRPr="00FF6E15">
        <w:rPr>
          <w:rFonts w:ascii="David" w:hAnsi="David" w:cs="David" w:hint="cs"/>
          <w:color w:val="000000"/>
          <w:sz w:val="28"/>
          <w:szCs w:val="28"/>
          <w:shd w:val="clear" w:color="auto" w:fill="FFFFFF"/>
          <w:rtl/>
        </w:rPr>
        <w:t>אפשר</w:t>
      </w:r>
      <w:r>
        <w:rPr>
          <w:rFonts w:ascii="David" w:hAnsi="David" w:cs="David" w:hint="cs"/>
          <w:color w:val="000000"/>
          <w:sz w:val="28"/>
          <w:szCs w:val="28"/>
          <w:shd w:val="clear" w:color="auto" w:fill="FFFFFF"/>
          <w:rtl/>
        </w:rPr>
        <w:t>ו</w:t>
      </w:r>
      <w:r w:rsidRPr="00FF6E15">
        <w:rPr>
          <w:rFonts w:ascii="David" w:hAnsi="David" w:cs="David" w:hint="cs"/>
          <w:color w:val="000000"/>
          <w:sz w:val="28"/>
          <w:szCs w:val="28"/>
          <w:shd w:val="clear" w:color="auto" w:fill="FFFFFF"/>
          <w:rtl/>
        </w:rPr>
        <w:t xml:space="preserve"> להם להוביל פיתוח של יכולות טכנולוגיות גבוהות עבור הצבא הסינגפורי.</w:t>
      </w:r>
      <w:r>
        <w:rPr>
          <w:rFonts w:ascii="David" w:hAnsi="David" w:cs="David" w:hint="cs"/>
          <w:color w:val="000000"/>
          <w:sz w:val="28"/>
          <w:szCs w:val="28"/>
          <w:shd w:val="clear" w:color="auto" w:fill="FFFFFF"/>
          <w:rtl/>
        </w:rPr>
        <w:t xml:space="preserve"> </w:t>
      </w:r>
      <w:r w:rsidR="009B0CB2">
        <w:rPr>
          <w:rFonts w:ascii="David" w:hAnsi="David" w:cs="David" w:hint="cs"/>
          <w:color w:val="000000"/>
          <w:sz w:val="28"/>
          <w:szCs w:val="28"/>
          <w:shd w:val="clear" w:color="auto" w:fill="FFFFFF"/>
          <w:rtl/>
        </w:rPr>
        <w:t>תכניות אלה זוכות להערכה רבה ולביקוש משמעותי.</w:t>
      </w:r>
    </w:p>
    <w:p w:rsidR="000D0CDE" w:rsidRDefault="000D0CDE" w:rsidP="000D0CDE">
      <w:pPr>
        <w:pStyle w:val="NormalWeb"/>
        <w:bidi/>
        <w:spacing w:before="0" w:beforeAutospacing="0" w:after="0" w:afterAutospacing="0" w:line="360" w:lineRule="auto"/>
        <w:jc w:val="both"/>
        <w:rPr>
          <w:rFonts w:ascii="David" w:hAnsi="David" w:cs="David"/>
          <w:color w:val="000000"/>
          <w:sz w:val="28"/>
          <w:szCs w:val="28"/>
          <w:shd w:val="clear" w:color="auto" w:fill="FFFFFF"/>
          <w:rtl/>
        </w:rPr>
      </w:pPr>
    </w:p>
    <w:p w:rsidR="00B44A63" w:rsidRPr="00CF4653" w:rsidRDefault="00B44A63" w:rsidP="002457DF">
      <w:pPr>
        <w:pStyle w:val="a3"/>
        <w:numPr>
          <w:ilvl w:val="0"/>
          <w:numId w:val="8"/>
        </w:numPr>
        <w:bidi/>
        <w:spacing w:after="0" w:line="360" w:lineRule="auto"/>
        <w:ind w:left="379" w:hanging="284"/>
        <w:jc w:val="both"/>
        <w:rPr>
          <w:rFonts w:ascii="Arial" w:hAnsi="Arial" w:cs="David"/>
          <w:b/>
          <w:bCs/>
          <w:sz w:val="32"/>
          <w:szCs w:val="32"/>
        </w:rPr>
      </w:pPr>
      <w:r w:rsidRPr="00CF4653">
        <w:rPr>
          <w:rFonts w:ascii="Arial" w:hAnsi="Arial" w:cs="David" w:hint="cs"/>
          <w:b/>
          <w:bCs/>
          <w:sz w:val="32"/>
          <w:szCs w:val="32"/>
          <w:rtl/>
        </w:rPr>
        <w:t>"בריחת מוחות" מישראל</w:t>
      </w:r>
    </w:p>
    <w:p w:rsidR="003811A8" w:rsidRPr="003811A8" w:rsidRDefault="003811A8" w:rsidP="009410CB">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3811A8">
        <w:rPr>
          <w:rFonts w:ascii="David" w:hAnsi="David" w:cs="David" w:hint="cs"/>
          <w:color w:val="000000"/>
          <w:sz w:val="28"/>
          <w:szCs w:val="28"/>
          <w:shd w:val="clear" w:color="auto" w:fill="FFFFFF"/>
          <w:rtl/>
        </w:rPr>
        <w:t xml:space="preserve">"בריחת המוחות" </w:t>
      </w:r>
      <w:r w:rsidRPr="003811A8">
        <w:rPr>
          <w:rFonts w:ascii="David" w:hAnsi="David" w:cs="David"/>
          <w:color w:val="000000"/>
          <w:sz w:val="28"/>
          <w:szCs w:val="28"/>
          <w:shd w:val="clear" w:color="auto" w:fill="FFFFFF"/>
          <w:rtl/>
        </w:rPr>
        <w:t xml:space="preserve">מישראל </w:t>
      </w:r>
      <w:r w:rsidR="009410CB">
        <w:rPr>
          <w:rFonts w:ascii="David" w:hAnsi="David" w:cs="David" w:hint="cs"/>
          <w:color w:val="000000"/>
          <w:sz w:val="28"/>
          <w:szCs w:val="28"/>
          <w:shd w:val="clear" w:color="auto" w:fill="FFFFFF"/>
          <w:rtl/>
        </w:rPr>
        <w:t xml:space="preserve">מקבלת, מעת לעת, את תשומת הלב הציבורית, </w:t>
      </w:r>
      <w:r w:rsidRPr="003811A8">
        <w:rPr>
          <w:rFonts w:ascii="David" w:hAnsi="David" w:cs="David"/>
          <w:color w:val="000000"/>
          <w:sz w:val="28"/>
          <w:szCs w:val="28"/>
          <w:shd w:val="clear" w:color="auto" w:fill="FFFFFF"/>
          <w:rtl/>
        </w:rPr>
        <w:t xml:space="preserve">בעיקר בזמנים של הצלחה פנומנלית של </w:t>
      </w:r>
      <w:r w:rsidRPr="003811A8">
        <w:rPr>
          <w:rFonts w:ascii="David" w:hAnsi="David" w:cs="David" w:hint="cs"/>
          <w:color w:val="000000"/>
          <w:sz w:val="28"/>
          <w:szCs w:val="28"/>
          <w:shd w:val="clear" w:color="auto" w:fill="FFFFFF"/>
          <w:rtl/>
        </w:rPr>
        <w:t xml:space="preserve">חוקר </w:t>
      </w:r>
      <w:r w:rsidRPr="003811A8">
        <w:rPr>
          <w:rFonts w:ascii="David" w:hAnsi="David" w:cs="David"/>
          <w:color w:val="000000"/>
          <w:sz w:val="28"/>
          <w:szCs w:val="28"/>
          <w:shd w:val="clear" w:color="auto" w:fill="FFFFFF"/>
          <w:rtl/>
        </w:rPr>
        <w:t xml:space="preserve">ישראלי </w:t>
      </w:r>
      <w:r w:rsidRPr="003811A8">
        <w:rPr>
          <w:rFonts w:ascii="David" w:hAnsi="David" w:cs="David" w:hint="cs"/>
          <w:color w:val="000000"/>
          <w:sz w:val="28"/>
          <w:szCs w:val="28"/>
          <w:shd w:val="clear" w:color="auto" w:fill="FFFFFF"/>
          <w:rtl/>
        </w:rPr>
        <w:t>שעזב את ישראל למקום אחר בעולם</w:t>
      </w:r>
      <w:r>
        <w:rPr>
          <w:rStyle w:val="af"/>
          <w:rFonts w:ascii="David" w:hAnsi="David" w:cs="David"/>
          <w:color w:val="000000"/>
          <w:sz w:val="28"/>
          <w:szCs w:val="28"/>
          <w:shd w:val="clear" w:color="auto" w:fill="FFFFFF"/>
          <w:rtl/>
        </w:rPr>
        <w:footnoteReference w:id="11"/>
      </w:r>
      <w:r w:rsidRPr="003811A8">
        <w:rPr>
          <w:rFonts w:ascii="David" w:hAnsi="David" w:cs="David" w:hint="cs"/>
          <w:color w:val="000000"/>
          <w:sz w:val="28"/>
          <w:szCs w:val="28"/>
          <w:shd w:val="clear" w:color="auto" w:fill="FFFFFF"/>
          <w:rtl/>
        </w:rPr>
        <w:t xml:space="preserve">. </w:t>
      </w:r>
    </w:p>
    <w:p w:rsidR="00B44A63" w:rsidRDefault="00B44A63" w:rsidP="00DF47C1">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535F2B">
        <w:rPr>
          <w:rFonts w:ascii="David" w:hAnsi="David" w:cs="David" w:hint="cs"/>
          <w:color w:val="000000"/>
          <w:sz w:val="28"/>
          <w:szCs w:val="28"/>
          <w:shd w:val="clear" w:color="auto" w:fill="FFFFFF"/>
          <w:rtl/>
        </w:rPr>
        <w:t xml:space="preserve">בעשור האחרון חדרה יותר ויותר ההכרה כי אם מדינת ישראל רוצה להמשיך להיחשב </w:t>
      </w:r>
      <w:r w:rsidR="00042056">
        <w:rPr>
          <w:rFonts w:ascii="David" w:hAnsi="David" w:cs="David" w:hint="cs"/>
          <w:color w:val="000000"/>
          <w:sz w:val="28"/>
          <w:szCs w:val="28"/>
          <w:shd w:val="clear" w:color="auto" w:fill="FFFFFF"/>
          <w:rtl/>
        </w:rPr>
        <w:t xml:space="preserve">     </w:t>
      </w:r>
      <w:r w:rsidRPr="00535F2B">
        <w:rPr>
          <w:rFonts w:ascii="David" w:hAnsi="David" w:cs="David" w:hint="cs"/>
          <w:color w:val="000000"/>
          <w:sz w:val="28"/>
          <w:szCs w:val="28"/>
          <w:shd w:val="clear" w:color="auto" w:fill="FFFFFF"/>
          <w:rtl/>
        </w:rPr>
        <w:t>כ-</w:t>
      </w:r>
      <w:r w:rsidRPr="005A4398">
        <w:rPr>
          <w:rFonts w:ascii="David" w:hAnsi="David" w:cs="David"/>
          <w:color w:val="000000"/>
          <w:shd w:val="clear" w:color="auto" w:fill="FFFFFF"/>
        </w:rPr>
        <w:t>Start-up Nation</w:t>
      </w:r>
      <w:r w:rsidRPr="00535F2B">
        <w:rPr>
          <w:rFonts w:ascii="David" w:hAnsi="David" w:cs="David" w:hint="cs"/>
          <w:color w:val="000000"/>
          <w:sz w:val="28"/>
          <w:szCs w:val="28"/>
          <w:shd w:val="clear" w:color="auto" w:fill="FFFFFF"/>
          <w:rtl/>
        </w:rPr>
        <w:t xml:space="preserve">, לאור התחרות ההולכת וגוברת ממדינות אחרות, עליה לגבש ולממש מדיניות לטיפול בתופעת "בריחת המוחות" מישראל. </w:t>
      </w:r>
    </w:p>
    <w:p w:rsidR="00576F6C" w:rsidRDefault="005B48A4" w:rsidP="00E63F58">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9B351F">
        <w:rPr>
          <w:rFonts w:ascii="David" w:hAnsi="David" w:cs="David" w:hint="cs"/>
          <w:color w:val="000000"/>
          <w:sz w:val="28"/>
          <w:szCs w:val="28"/>
          <w:shd w:val="clear" w:color="auto" w:fill="FFFFFF"/>
          <w:rtl/>
        </w:rPr>
        <w:t xml:space="preserve">ב-14.3.2010 </w:t>
      </w:r>
      <w:r>
        <w:rPr>
          <w:rFonts w:ascii="David" w:hAnsi="David" w:cs="David" w:hint="cs"/>
          <w:color w:val="000000"/>
          <w:sz w:val="28"/>
          <w:szCs w:val="28"/>
          <w:shd w:val="clear" w:color="auto" w:fill="FFFFFF"/>
          <w:rtl/>
        </w:rPr>
        <w:t xml:space="preserve">(החלטה </w:t>
      </w:r>
      <w:r w:rsidRPr="009B351F">
        <w:rPr>
          <w:rFonts w:ascii="David" w:hAnsi="David" w:cs="David" w:hint="cs"/>
          <w:color w:val="000000"/>
          <w:sz w:val="28"/>
          <w:szCs w:val="28"/>
          <w:shd w:val="clear" w:color="auto" w:fill="FFFFFF"/>
          <w:rtl/>
        </w:rPr>
        <w:t>מספר 1503</w:t>
      </w:r>
      <w:r>
        <w:rPr>
          <w:rFonts w:ascii="David" w:hAnsi="David" w:cs="David" w:hint="cs"/>
          <w:color w:val="000000"/>
          <w:sz w:val="28"/>
          <w:szCs w:val="28"/>
          <w:shd w:val="clear" w:color="auto" w:fill="FFFFFF"/>
          <w:rtl/>
        </w:rPr>
        <w:t>)</w:t>
      </w:r>
      <w:r w:rsidRPr="009B351F">
        <w:rPr>
          <w:rFonts w:ascii="David" w:hAnsi="David" w:cs="David" w:hint="cs"/>
          <w:color w:val="000000"/>
          <w:sz w:val="28"/>
          <w:szCs w:val="28"/>
          <w:shd w:val="clear" w:color="auto" w:fill="FFFFFF"/>
          <w:rtl/>
        </w:rPr>
        <w:t xml:space="preserve"> </w:t>
      </w:r>
      <w:r w:rsidR="00C90DE9">
        <w:rPr>
          <w:rFonts w:ascii="David" w:hAnsi="David" w:cs="David" w:hint="cs"/>
          <w:color w:val="000000"/>
          <w:sz w:val="28"/>
          <w:szCs w:val="28"/>
          <w:shd w:val="clear" w:color="auto" w:fill="FFFFFF"/>
          <w:rtl/>
        </w:rPr>
        <w:t>החליטה</w:t>
      </w:r>
      <w:r w:rsidRPr="009B351F">
        <w:rPr>
          <w:rFonts w:ascii="David" w:hAnsi="David" w:cs="David" w:hint="cs"/>
          <w:color w:val="000000"/>
          <w:sz w:val="28"/>
          <w:szCs w:val="28"/>
          <w:shd w:val="clear" w:color="auto" w:fill="FFFFFF"/>
          <w:rtl/>
        </w:rPr>
        <w:t xml:space="preserve"> הממשלה</w:t>
      </w:r>
      <w:r w:rsidR="00C90DE9">
        <w:rPr>
          <w:rFonts w:ascii="David" w:hAnsi="David" w:cs="David" w:hint="cs"/>
          <w:color w:val="000000"/>
          <w:sz w:val="28"/>
          <w:szCs w:val="28"/>
          <w:shd w:val="clear" w:color="auto" w:fill="FFFFFF"/>
          <w:rtl/>
        </w:rPr>
        <w:t xml:space="preserve"> להקים </w:t>
      </w:r>
      <w:r w:rsidRPr="009B351F">
        <w:rPr>
          <w:rFonts w:ascii="David" w:hAnsi="David" w:cs="David"/>
          <w:color w:val="000000"/>
          <w:sz w:val="28"/>
          <w:szCs w:val="28"/>
          <w:shd w:val="clear" w:color="auto" w:fill="FFFFFF"/>
          <w:rtl/>
        </w:rPr>
        <w:t>עד 30 מרכזי מצוינות</w:t>
      </w:r>
      <w:r>
        <w:rPr>
          <w:rFonts w:ascii="David" w:hAnsi="David" w:cs="David" w:hint="cs"/>
          <w:color w:val="000000"/>
          <w:sz w:val="28"/>
          <w:szCs w:val="28"/>
          <w:shd w:val="clear" w:color="auto" w:fill="FFFFFF"/>
          <w:rtl/>
        </w:rPr>
        <w:t xml:space="preserve"> באקדמיה.</w:t>
      </w:r>
      <w:r w:rsidRPr="009B351F">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 xml:space="preserve">ניתן דגש </w:t>
      </w:r>
      <w:r w:rsidRPr="009B351F">
        <w:rPr>
          <w:rFonts w:ascii="David" w:hAnsi="David" w:cs="David" w:hint="cs"/>
          <w:color w:val="000000"/>
          <w:sz w:val="28"/>
          <w:szCs w:val="28"/>
          <w:shd w:val="clear" w:color="auto" w:fill="FFFFFF"/>
          <w:rtl/>
        </w:rPr>
        <w:t>ל</w:t>
      </w:r>
      <w:r w:rsidRPr="009B351F">
        <w:rPr>
          <w:rFonts w:ascii="David" w:hAnsi="David" w:cs="David"/>
          <w:color w:val="000000"/>
          <w:sz w:val="28"/>
          <w:szCs w:val="28"/>
          <w:shd w:val="clear" w:color="auto" w:fill="FFFFFF"/>
          <w:rtl/>
        </w:rPr>
        <w:t>הבאת  חוקרים צעירים ומבריקים מחו"ל</w:t>
      </w:r>
      <w:r w:rsidRPr="009B351F">
        <w:rPr>
          <w:rFonts w:ascii="David" w:hAnsi="David" w:cs="David" w:hint="cs"/>
          <w:color w:val="000000"/>
          <w:sz w:val="28"/>
          <w:szCs w:val="28"/>
          <w:shd w:val="clear" w:color="auto" w:fill="FFFFFF"/>
          <w:rtl/>
        </w:rPr>
        <w:t xml:space="preserve">, </w:t>
      </w:r>
      <w:r w:rsidRPr="009B351F">
        <w:rPr>
          <w:rFonts w:ascii="David" w:hAnsi="David" w:cs="David"/>
          <w:color w:val="000000"/>
          <w:sz w:val="28"/>
          <w:szCs w:val="28"/>
          <w:shd w:val="clear" w:color="auto" w:fill="FFFFFF"/>
          <w:rtl/>
        </w:rPr>
        <w:t>ככלי מדיניות  מרכזי  לצורך העלאת רמת המצוינות במוסדות ההשכלה הגבוהה והמחקר וחיזוק היצע העובדים המיומנים במשק</w:t>
      </w:r>
      <w:r w:rsidRPr="009B351F">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w:t>
      </w:r>
      <w:r w:rsidR="00E63F58">
        <w:rPr>
          <w:rFonts w:ascii="David" w:hAnsi="David" w:cs="David" w:hint="cs"/>
          <w:color w:val="000000"/>
          <w:sz w:val="28"/>
          <w:szCs w:val="28"/>
          <w:shd w:val="clear" w:color="auto" w:fill="FFFFFF"/>
          <w:rtl/>
        </w:rPr>
        <w:t xml:space="preserve">במאמר שפרסם </w:t>
      </w:r>
      <w:r w:rsidRPr="00A97B60">
        <w:rPr>
          <w:rFonts w:ascii="David" w:hAnsi="David" w:cs="David" w:hint="cs"/>
          <w:color w:val="000000"/>
          <w:sz w:val="28"/>
          <w:szCs w:val="28"/>
          <w:shd w:val="clear" w:color="auto" w:fill="FFFFFF"/>
          <w:rtl/>
        </w:rPr>
        <w:t xml:space="preserve">כשלוש וחצי שנים לאחר החלטת הממשלה, מתח </w:t>
      </w:r>
      <w:r>
        <w:rPr>
          <w:rFonts w:ascii="David" w:hAnsi="David" w:cs="David" w:hint="cs"/>
          <w:color w:val="000000"/>
          <w:sz w:val="28"/>
          <w:szCs w:val="28"/>
          <w:shd w:val="clear" w:color="auto" w:fill="FFFFFF"/>
          <w:rtl/>
        </w:rPr>
        <w:t xml:space="preserve">פרופ' </w:t>
      </w:r>
      <w:r w:rsidR="00DA4478">
        <w:rPr>
          <w:rFonts w:ascii="David" w:hAnsi="David" w:cs="David" w:hint="cs"/>
          <w:color w:val="000000"/>
          <w:sz w:val="28"/>
          <w:szCs w:val="28"/>
          <w:shd w:val="clear" w:color="auto" w:fill="FFFFFF"/>
          <w:rtl/>
        </w:rPr>
        <w:t xml:space="preserve">אהוד </w:t>
      </w:r>
      <w:r>
        <w:rPr>
          <w:rFonts w:ascii="David" w:hAnsi="David" w:cs="David" w:hint="cs"/>
          <w:color w:val="000000"/>
          <w:sz w:val="28"/>
          <w:szCs w:val="28"/>
          <w:shd w:val="clear" w:color="auto" w:fill="FFFFFF"/>
          <w:rtl/>
        </w:rPr>
        <w:t>קינן,</w:t>
      </w:r>
      <w:r w:rsidRPr="004D1CF7">
        <w:rPr>
          <w:rFonts w:ascii="David" w:hAnsi="David" w:cs="David"/>
          <w:color w:val="000000"/>
          <w:sz w:val="28"/>
          <w:szCs w:val="28"/>
          <w:shd w:val="clear" w:color="auto" w:fill="FFFFFF"/>
          <w:rtl/>
        </w:rPr>
        <w:t xml:space="preserve"> נשיא החברה הישראלית לכימיה</w:t>
      </w:r>
      <w:r>
        <w:rPr>
          <w:rStyle w:val="af"/>
          <w:rFonts w:ascii="David" w:hAnsi="David" w:cs="David"/>
          <w:color w:val="000000"/>
          <w:sz w:val="28"/>
          <w:szCs w:val="28"/>
          <w:shd w:val="clear" w:color="auto" w:fill="FFFFFF"/>
          <w:rtl/>
        </w:rPr>
        <w:footnoteReference w:id="12"/>
      </w:r>
      <w:r>
        <w:rPr>
          <w:rFonts w:ascii="David" w:hAnsi="David" w:cs="David" w:hint="cs"/>
          <w:color w:val="000000"/>
          <w:sz w:val="28"/>
          <w:szCs w:val="28"/>
          <w:shd w:val="clear" w:color="auto" w:fill="FFFFFF"/>
          <w:rtl/>
        </w:rPr>
        <w:t xml:space="preserve">, </w:t>
      </w:r>
      <w:r w:rsidRPr="00A97B60">
        <w:rPr>
          <w:rFonts w:ascii="David" w:hAnsi="David" w:cs="David" w:hint="cs"/>
          <w:color w:val="000000"/>
          <w:sz w:val="28"/>
          <w:szCs w:val="28"/>
          <w:shd w:val="clear" w:color="auto" w:fill="FFFFFF"/>
          <w:rtl/>
        </w:rPr>
        <w:t xml:space="preserve">ביקורת קשה על יישומה של התכנית. </w:t>
      </w:r>
      <w:r w:rsidRPr="00A97B60">
        <w:rPr>
          <w:rFonts w:ascii="David" w:hAnsi="David" w:cs="David"/>
          <w:color w:val="000000"/>
          <w:sz w:val="28"/>
          <w:szCs w:val="28"/>
          <w:shd w:val="clear" w:color="auto" w:fill="FFFFFF"/>
          <w:rtl/>
        </w:rPr>
        <w:t xml:space="preserve">בפועל הוקמו רק מחצית </w:t>
      </w:r>
      <w:r w:rsidRPr="00A97B60">
        <w:rPr>
          <w:rFonts w:ascii="David" w:hAnsi="David" w:cs="David" w:hint="cs"/>
          <w:color w:val="000000"/>
          <w:sz w:val="28"/>
          <w:szCs w:val="28"/>
          <w:shd w:val="clear" w:color="auto" w:fill="FFFFFF"/>
          <w:rtl/>
        </w:rPr>
        <w:t>מ</w:t>
      </w:r>
      <w:r w:rsidRPr="00A97B60">
        <w:rPr>
          <w:rFonts w:ascii="David" w:hAnsi="David" w:cs="David"/>
          <w:color w:val="000000"/>
          <w:sz w:val="28"/>
          <w:szCs w:val="28"/>
          <w:shd w:val="clear" w:color="auto" w:fill="FFFFFF"/>
          <w:rtl/>
        </w:rPr>
        <w:t>המרכזים</w:t>
      </w:r>
      <w:r w:rsidRPr="00A97B60">
        <w:rPr>
          <w:rFonts w:ascii="David" w:hAnsi="David" w:cs="David" w:hint="cs"/>
          <w:color w:val="000000"/>
          <w:sz w:val="28"/>
          <w:szCs w:val="28"/>
          <w:shd w:val="clear" w:color="auto" w:fill="FFFFFF"/>
          <w:rtl/>
        </w:rPr>
        <w:t xml:space="preserve"> המתוכננים</w:t>
      </w:r>
      <w:r>
        <w:rPr>
          <w:rFonts w:ascii="David" w:hAnsi="David" w:cs="David"/>
          <w:color w:val="000000"/>
          <w:sz w:val="28"/>
          <w:szCs w:val="28"/>
          <w:shd w:val="clear" w:color="auto" w:fill="FFFFFF"/>
          <w:rtl/>
        </w:rPr>
        <w:t xml:space="preserve"> לפני שנסגרה התוכנית</w:t>
      </w:r>
      <w:r>
        <w:rPr>
          <w:rFonts w:ascii="David" w:hAnsi="David" w:cs="David" w:hint="cs"/>
          <w:color w:val="000000"/>
          <w:sz w:val="28"/>
          <w:szCs w:val="28"/>
          <w:shd w:val="clear" w:color="auto" w:fill="FFFFFF"/>
          <w:rtl/>
        </w:rPr>
        <w:t>.</w:t>
      </w:r>
      <w:r>
        <w:rPr>
          <w:rFonts w:ascii="David" w:hAnsi="David" w:cs="David"/>
          <w:color w:val="000000"/>
          <w:sz w:val="28"/>
          <w:szCs w:val="28"/>
          <w:shd w:val="clear" w:color="auto" w:fill="FFFFFF"/>
          <w:rtl/>
        </w:rPr>
        <w:t xml:space="preserve"> </w:t>
      </w:r>
      <w:r w:rsidRPr="00A97B60">
        <w:rPr>
          <w:rFonts w:ascii="David" w:hAnsi="David" w:cs="David"/>
          <w:color w:val="000000"/>
          <w:sz w:val="28"/>
          <w:szCs w:val="28"/>
          <w:shd w:val="clear" w:color="auto" w:fill="FFFFFF"/>
          <w:rtl/>
        </w:rPr>
        <w:t>בכל מרכז גויסו חבר סגל חדש אחד או שניים</w:t>
      </w:r>
      <w:r w:rsidR="00897C45">
        <w:rPr>
          <w:rFonts w:ascii="David" w:hAnsi="David" w:cs="David" w:hint="cs"/>
          <w:color w:val="000000"/>
          <w:sz w:val="28"/>
          <w:szCs w:val="28"/>
          <w:shd w:val="clear" w:color="auto" w:fill="FFFFFF"/>
          <w:rtl/>
        </w:rPr>
        <w:t>,</w:t>
      </w:r>
      <w:r w:rsidRPr="00A97B60">
        <w:rPr>
          <w:rFonts w:ascii="David" w:hAnsi="David" w:cs="David"/>
          <w:color w:val="000000"/>
          <w:sz w:val="28"/>
          <w:szCs w:val="28"/>
          <w:shd w:val="clear" w:color="auto" w:fill="FFFFFF"/>
          <w:rtl/>
        </w:rPr>
        <w:t xml:space="preserve"> מעבר לגיוס הרגיל</w:t>
      </w:r>
      <w:r w:rsidR="00897C45">
        <w:rPr>
          <w:rFonts w:ascii="David" w:hAnsi="David" w:cs="David" w:hint="cs"/>
          <w:color w:val="000000"/>
          <w:sz w:val="28"/>
          <w:szCs w:val="28"/>
          <w:shd w:val="clear" w:color="auto" w:fill="FFFFFF"/>
          <w:rtl/>
        </w:rPr>
        <w:t>,</w:t>
      </w:r>
      <w:r w:rsidRPr="00A97B60">
        <w:rPr>
          <w:rFonts w:ascii="David" w:hAnsi="David" w:cs="David" w:hint="cs"/>
          <w:color w:val="000000"/>
          <w:sz w:val="28"/>
          <w:szCs w:val="28"/>
          <w:shd w:val="clear" w:color="auto" w:fill="FFFFFF"/>
          <w:rtl/>
        </w:rPr>
        <w:t xml:space="preserve"> היקף זניח ממש</w:t>
      </w:r>
      <w:r w:rsidR="00837E3A">
        <w:rPr>
          <w:rFonts w:ascii="David" w:hAnsi="David" w:cs="David" w:hint="cs"/>
          <w:color w:val="000000"/>
          <w:sz w:val="28"/>
          <w:szCs w:val="28"/>
          <w:shd w:val="clear" w:color="auto" w:fill="FFFFFF"/>
          <w:rtl/>
        </w:rPr>
        <w:t xml:space="preserve">. </w:t>
      </w:r>
      <w:r w:rsidR="00C90DE9">
        <w:rPr>
          <w:rFonts w:ascii="David" w:hAnsi="David" w:cs="David" w:hint="cs"/>
          <w:color w:val="000000"/>
          <w:sz w:val="28"/>
          <w:szCs w:val="28"/>
          <w:shd w:val="clear" w:color="auto" w:fill="FFFFFF"/>
          <w:rtl/>
        </w:rPr>
        <w:t xml:space="preserve">לטענתו, </w:t>
      </w:r>
      <w:r w:rsidR="00837E3A">
        <w:rPr>
          <w:rFonts w:ascii="David" w:hAnsi="David" w:cs="David" w:hint="cs"/>
          <w:color w:val="000000"/>
          <w:sz w:val="28"/>
          <w:szCs w:val="28"/>
          <w:shd w:val="clear" w:color="auto" w:fill="FFFFFF"/>
          <w:rtl/>
        </w:rPr>
        <w:t xml:space="preserve">מחדלי הממשלה מביאים ל"הברחת מוחות", </w:t>
      </w:r>
      <w:r w:rsidR="00C90DE9">
        <w:rPr>
          <w:rFonts w:ascii="David" w:hAnsi="David" w:cs="David" w:hint="cs"/>
          <w:color w:val="000000"/>
          <w:sz w:val="28"/>
          <w:szCs w:val="28"/>
          <w:shd w:val="clear" w:color="auto" w:fill="FFFFFF"/>
          <w:rtl/>
        </w:rPr>
        <w:t>העשויה ל</w:t>
      </w:r>
      <w:r w:rsidR="00837E3A">
        <w:rPr>
          <w:rFonts w:ascii="David" w:hAnsi="David" w:cs="David" w:hint="cs"/>
          <w:color w:val="000000"/>
          <w:sz w:val="28"/>
          <w:szCs w:val="28"/>
          <w:shd w:val="clear" w:color="auto" w:fill="FFFFFF"/>
          <w:rtl/>
        </w:rPr>
        <w:t>איים על המשק</w:t>
      </w:r>
      <w:r w:rsidR="00897C45">
        <w:rPr>
          <w:rFonts w:ascii="David" w:hAnsi="David" w:cs="David" w:hint="cs"/>
          <w:color w:val="000000"/>
          <w:sz w:val="28"/>
          <w:szCs w:val="28"/>
          <w:shd w:val="clear" w:color="auto" w:fill="FFFFFF"/>
          <w:rtl/>
        </w:rPr>
        <w:t xml:space="preserve"> הישראלי ו</w:t>
      </w:r>
      <w:r w:rsidR="00C90DE9">
        <w:rPr>
          <w:rFonts w:ascii="David" w:hAnsi="David" w:cs="David" w:hint="cs"/>
          <w:color w:val="000000"/>
          <w:sz w:val="28"/>
          <w:szCs w:val="28"/>
          <w:shd w:val="clear" w:color="auto" w:fill="FFFFFF"/>
          <w:rtl/>
        </w:rPr>
        <w:t>לפגוע</w:t>
      </w:r>
      <w:r w:rsidR="00897C45">
        <w:rPr>
          <w:rFonts w:ascii="David" w:hAnsi="David" w:cs="David" w:hint="cs"/>
          <w:color w:val="000000"/>
          <w:sz w:val="28"/>
          <w:szCs w:val="28"/>
          <w:shd w:val="clear" w:color="auto" w:fill="FFFFFF"/>
          <w:rtl/>
        </w:rPr>
        <w:t xml:space="preserve"> במערכת הביטחון</w:t>
      </w:r>
      <w:r w:rsidR="00837E3A">
        <w:rPr>
          <w:rFonts w:ascii="David" w:hAnsi="David" w:cs="David" w:hint="cs"/>
          <w:color w:val="000000"/>
          <w:sz w:val="28"/>
          <w:szCs w:val="28"/>
          <w:shd w:val="clear" w:color="auto" w:fill="FFFFFF"/>
          <w:rtl/>
        </w:rPr>
        <w:t>.</w:t>
      </w:r>
      <w:r w:rsidR="00DA4478">
        <w:rPr>
          <w:rFonts w:ascii="David" w:hAnsi="David" w:cs="David" w:hint="cs"/>
          <w:color w:val="000000"/>
          <w:sz w:val="28"/>
          <w:szCs w:val="28"/>
          <w:shd w:val="clear" w:color="auto" w:fill="FFFFFF"/>
          <w:rtl/>
        </w:rPr>
        <w:t xml:space="preserve"> </w:t>
      </w:r>
    </w:p>
    <w:p w:rsidR="00DF47C1" w:rsidRDefault="00DA4478" w:rsidP="00BD6A4F">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פרופ' דניאל </w:t>
      </w:r>
      <w:proofErr w:type="spellStart"/>
      <w:r>
        <w:rPr>
          <w:rFonts w:ascii="David" w:hAnsi="David" w:cs="David" w:hint="cs"/>
          <w:color w:val="000000"/>
          <w:sz w:val="28"/>
          <w:szCs w:val="28"/>
          <w:shd w:val="clear" w:color="auto" w:fill="FFFFFF"/>
          <w:rtl/>
        </w:rPr>
        <w:t>זייפמן</w:t>
      </w:r>
      <w:proofErr w:type="spellEnd"/>
      <w:r>
        <w:rPr>
          <w:rFonts w:ascii="David" w:hAnsi="David" w:cs="David" w:hint="cs"/>
          <w:color w:val="000000"/>
          <w:sz w:val="28"/>
          <w:szCs w:val="28"/>
          <w:shd w:val="clear" w:color="auto" w:fill="FFFFFF"/>
          <w:rtl/>
        </w:rPr>
        <w:t>, נשיא מכון ויצמן, מדגיש</w:t>
      </w:r>
      <w:r w:rsidR="00FD197E">
        <w:rPr>
          <w:rStyle w:val="af"/>
          <w:rFonts w:ascii="David" w:hAnsi="David" w:cs="David"/>
          <w:color w:val="000000"/>
          <w:sz w:val="28"/>
          <w:szCs w:val="28"/>
          <w:shd w:val="clear" w:color="auto" w:fill="FFFFFF"/>
          <w:rtl/>
        </w:rPr>
        <w:footnoteReference w:id="13"/>
      </w:r>
      <w:r>
        <w:rPr>
          <w:rFonts w:ascii="David" w:hAnsi="David" w:cs="David" w:hint="cs"/>
          <w:color w:val="000000"/>
          <w:sz w:val="28"/>
          <w:szCs w:val="28"/>
          <w:shd w:val="clear" w:color="auto" w:fill="FFFFFF"/>
          <w:rtl/>
        </w:rPr>
        <w:t xml:space="preserve"> היבט אחר לגמרי ביחס לתופעת "הגירת המוחות", בהקשר לישראל. אף הוא סבור כי מדינת ישראל מפסידה מכך ש"מוחות" טובים עוברים לחו"ל, אך בניגוד לפרופ' קינן, הבעיה האסטרטגית שהוא רואה</w:t>
      </w:r>
      <w:r w:rsidR="0009212A">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אינה מונחת ב"בריחת המוחות" אלא בכך שאין יבוא של כישרונות זרים לארץ</w:t>
      </w:r>
      <w:r w:rsidR="00576F6C">
        <w:rPr>
          <w:rFonts w:ascii="David" w:hAnsi="David" w:cs="David" w:hint="cs"/>
          <w:color w:val="000000"/>
          <w:sz w:val="28"/>
          <w:szCs w:val="28"/>
          <w:shd w:val="clear" w:color="auto" w:fill="FFFFFF"/>
          <w:rtl/>
        </w:rPr>
        <w:t>, דהיינו,</w:t>
      </w:r>
      <w:r>
        <w:rPr>
          <w:rFonts w:ascii="David" w:hAnsi="David" w:cs="David" w:hint="cs"/>
          <w:color w:val="000000"/>
          <w:sz w:val="28"/>
          <w:szCs w:val="28"/>
          <w:shd w:val="clear" w:color="auto" w:fill="FFFFFF"/>
          <w:rtl/>
        </w:rPr>
        <w:t xml:space="preserve"> אין "גיוס מוחות" זרים מחו"ל. </w:t>
      </w:r>
      <w:r w:rsidR="00526817">
        <w:rPr>
          <w:rFonts w:ascii="David" w:hAnsi="David" w:cs="David" w:hint="cs"/>
          <w:color w:val="000000"/>
          <w:sz w:val="28"/>
          <w:szCs w:val="28"/>
          <w:shd w:val="clear" w:color="auto" w:fill="FFFFFF"/>
          <w:rtl/>
        </w:rPr>
        <w:t xml:space="preserve">לדבריו, אם האקדמיה במדינת ישראל תמשיך להתרכז רק במדענים שגדלו בארץ וחונכו בארץ, תיהפך ישראל לחברה פריפריאלית, דבר שינוון אותה, כיוון שמדע הוא קודם כל תרבות, ותרבות מתפתחת </w:t>
      </w:r>
      <w:r w:rsidR="00BD6A4F">
        <w:rPr>
          <w:rFonts w:ascii="David" w:hAnsi="David" w:cs="David" w:hint="cs"/>
          <w:color w:val="000000"/>
          <w:sz w:val="28"/>
          <w:szCs w:val="28"/>
          <w:shd w:val="clear" w:color="auto" w:fill="FFFFFF"/>
          <w:rtl/>
        </w:rPr>
        <w:t xml:space="preserve">כתוצאה </w:t>
      </w:r>
      <w:r w:rsidR="00526817">
        <w:rPr>
          <w:rFonts w:ascii="David" w:hAnsi="David" w:cs="David" w:hint="cs"/>
          <w:color w:val="000000"/>
          <w:sz w:val="28"/>
          <w:szCs w:val="28"/>
          <w:shd w:val="clear" w:color="auto" w:fill="FFFFFF"/>
          <w:rtl/>
        </w:rPr>
        <w:t xml:space="preserve">מחשיפה לתרבויות אחרות. </w:t>
      </w:r>
      <w:r w:rsidR="0033287D">
        <w:rPr>
          <w:rFonts w:ascii="David" w:hAnsi="David" w:cs="David" w:hint="cs"/>
          <w:color w:val="000000"/>
          <w:sz w:val="28"/>
          <w:szCs w:val="28"/>
          <w:shd w:val="clear" w:color="auto" w:fill="FFFFFF"/>
          <w:rtl/>
        </w:rPr>
        <w:t xml:space="preserve">הצורך </w:t>
      </w:r>
      <w:r w:rsidR="00526817">
        <w:rPr>
          <w:rFonts w:ascii="David" w:hAnsi="David" w:cs="David" w:hint="cs"/>
          <w:color w:val="000000"/>
          <w:sz w:val="28"/>
          <w:szCs w:val="28"/>
          <w:shd w:val="clear" w:color="auto" w:fill="FFFFFF"/>
          <w:rtl/>
        </w:rPr>
        <w:t xml:space="preserve">להביא לארץ "מוחות" שחושבים אחרת, שחונכו אחרת, שמדברים שפה אחרת ובאים מתרבות אחרת, </w:t>
      </w:r>
      <w:r w:rsidR="00BD6A4F">
        <w:rPr>
          <w:rFonts w:ascii="David" w:hAnsi="David" w:cs="David" w:hint="cs"/>
          <w:color w:val="000000"/>
          <w:sz w:val="28"/>
          <w:szCs w:val="28"/>
          <w:shd w:val="clear" w:color="auto" w:fill="FFFFFF"/>
          <w:rtl/>
        </w:rPr>
        <w:t>הוא בעיניו קריטי, כיוון ש</w:t>
      </w:r>
      <w:r w:rsidR="00526817">
        <w:rPr>
          <w:rFonts w:ascii="David" w:hAnsi="David" w:cs="David" w:hint="cs"/>
          <w:color w:val="000000"/>
          <w:sz w:val="28"/>
          <w:szCs w:val="28"/>
          <w:shd w:val="clear" w:color="auto" w:fill="FFFFFF"/>
          <w:rtl/>
        </w:rPr>
        <w:t xml:space="preserve">המגוון </w:t>
      </w:r>
      <w:r w:rsidR="0033287D">
        <w:rPr>
          <w:rFonts w:ascii="David" w:hAnsi="David" w:cs="David" w:hint="cs"/>
          <w:color w:val="000000"/>
          <w:sz w:val="28"/>
          <w:szCs w:val="28"/>
          <w:shd w:val="clear" w:color="auto" w:fill="FFFFFF"/>
          <w:rtl/>
        </w:rPr>
        <w:t xml:space="preserve">הוא </w:t>
      </w:r>
      <w:r w:rsidR="00526817">
        <w:rPr>
          <w:rFonts w:ascii="David" w:hAnsi="David" w:cs="David" w:hint="cs"/>
          <w:color w:val="000000"/>
          <w:sz w:val="28"/>
          <w:szCs w:val="28"/>
          <w:shd w:val="clear" w:color="auto" w:fill="FFFFFF"/>
          <w:rtl/>
        </w:rPr>
        <w:t>שמפתח את המדע. שני "גלי" העלייה הענקיים</w:t>
      </w:r>
      <w:r w:rsidR="0033287D">
        <w:rPr>
          <w:rFonts w:ascii="David" w:hAnsi="David" w:cs="David" w:hint="cs"/>
          <w:color w:val="000000"/>
          <w:sz w:val="28"/>
          <w:szCs w:val="28"/>
          <w:shd w:val="clear" w:color="auto" w:fill="FFFFFF"/>
          <w:rtl/>
        </w:rPr>
        <w:t>:</w:t>
      </w:r>
      <w:r w:rsidR="00526817">
        <w:rPr>
          <w:rFonts w:ascii="David" w:hAnsi="David" w:cs="David" w:hint="cs"/>
          <w:color w:val="000000"/>
          <w:sz w:val="28"/>
          <w:szCs w:val="28"/>
          <w:shd w:val="clear" w:color="auto" w:fill="FFFFFF"/>
          <w:rtl/>
        </w:rPr>
        <w:t xml:space="preserve"> </w:t>
      </w:r>
      <w:r w:rsidR="0033287D">
        <w:rPr>
          <w:rFonts w:ascii="David" w:hAnsi="David" w:cs="David" w:hint="cs"/>
          <w:color w:val="000000"/>
          <w:sz w:val="28"/>
          <w:szCs w:val="28"/>
          <w:shd w:val="clear" w:color="auto" w:fill="FFFFFF"/>
          <w:rtl/>
        </w:rPr>
        <w:t xml:space="preserve">הגעת עולים מתרבויות שונות לאחר </w:t>
      </w:r>
      <w:r w:rsidR="00526817">
        <w:rPr>
          <w:rFonts w:ascii="David" w:hAnsi="David" w:cs="David" w:hint="cs"/>
          <w:color w:val="000000"/>
          <w:sz w:val="28"/>
          <w:szCs w:val="28"/>
          <w:shd w:val="clear" w:color="auto" w:fill="FFFFFF"/>
          <w:rtl/>
        </w:rPr>
        <w:t xml:space="preserve">הקמת המדינה, וכן העלייה מברית </w:t>
      </w:r>
      <w:r w:rsidR="00526817">
        <w:rPr>
          <w:rFonts w:ascii="David" w:hAnsi="David" w:cs="David" w:hint="cs"/>
          <w:color w:val="000000"/>
          <w:sz w:val="28"/>
          <w:szCs w:val="28"/>
          <w:shd w:val="clear" w:color="auto" w:fill="FFFFFF"/>
          <w:rtl/>
        </w:rPr>
        <w:lastRenderedPageBreak/>
        <w:t>המועצות לשעבר בשנות התשעים</w:t>
      </w:r>
      <w:r w:rsidR="00AD7BC4">
        <w:rPr>
          <w:rFonts w:ascii="David" w:hAnsi="David" w:cs="David" w:hint="cs"/>
          <w:color w:val="000000"/>
          <w:sz w:val="28"/>
          <w:szCs w:val="28"/>
          <w:shd w:val="clear" w:color="auto" w:fill="FFFFFF"/>
          <w:rtl/>
        </w:rPr>
        <w:t>, הצליחו להוסיף את המגוון והפן התרבותי השונה, ובכך "להקפיץ" את היכולות המדעיות והמחקריות במדינה. מאז עלייה זו, הוא רואה סטגנציה מחקרית ומדעית</w:t>
      </w:r>
      <w:r w:rsidR="00BD6A4F">
        <w:rPr>
          <w:rFonts w:ascii="David" w:hAnsi="David" w:cs="David" w:hint="cs"/>
          <w:color w:val="000000"/>
          <w:sz w:val="28"/>
          <w:szCs w:val="28"/>
          <w:shd w:val="clear" w:color="auto" w:fill="FFFFFF"/>
          <w:rtl/>
        </w:rPr>
        <w:t>,</w:t>
      </w:r>
      <w:r w:rsidR="00AD7BC4">
        <w:rPr>
          <w:rFonts w:ascii="David" w:hAnsi="David" w:cs="David" w:hint="cs"/>
          <w:color w:val="000000"/>
          <w:sz w:val="28"/>
          <w:szCs w:val="28"/>
          <w:shd w:val="clear" w:color="auto" w:fill="FFFFFF"/>
          <w:rtl/>
        </w:rPr>
        <w:t xml:space="preserve"> שבעתיד תתחיל להשפיע ו</w:t>
      </w:r>
      <w:r w:rsidR="0033287D">
        <w:rPr>
          <w:rFonts w:ascii="David" w:hAnsi="David" w:cs="David" w:hint="cs"/>
          <w:color w:val="000000"/>
          <w:sz w:val="28"/>
          <w:szCs w:val="28"/>
          <w:shd w:val="clear" w:color="auto" w:fill="FFFFFF"/>
          <w:rtl/>
        </w:rPr>
        <w:t>תפגע</w:t>
      </w:r>
      <w:r w:rsidR="00AD7BC4">
        <w:rPr>
          <w:rFonts w:ascii="David" w:hAnsi="David" w:cs="David" w:hint="cs"/>
          <w:color w:val="000000"/>
          <w:sz w:val="28"/>
          <w:szCs w:val="28"/>
          <w:shd w:val="clear" w:color="auto" w:fill="FFFFFF"/>
          <w:rtl/>
        </w:rPr>
        <w:t xml:space="preserve"> ביכולת המדעית במדינה.</w:t>
      </w:r>
      <w:r w:rsidR="00526817">
        <w:rPr>
          <w:rFonts w:ascii="David" w:hAnsi="David" w:cs="David" w:hint="cs"/>
          <w:color w:val="000000"/>
          <w:sz w:val="28"/>
          <w:szCs w:val="28"/>
          <w:shd w:val="clear" w:color="auto" w:fill="FFFFFF"/>
          <w:rtl/>
        </w:rPr>
        <w:t xml:space="preserve"> </w:t>
      </w:r>
      <w:r w:rsidR="00DF47C1">
        <w:rPr>
          <w:rFonts w:ascii="David" w:hAnsi="David" w:cs="David" w:hint="cs"/>
          <w:color w:val="000000"/>
          <w:sz w:val="28"/>
          <w:szCs w:val="28"/>
          <w:shd w:val="clear" w:color="auto" w:fill="FFFFFF"/>
          <w:rtl/>
        </w:rPr>
        <w:t xml:space="preserve"> </w:t>
      </w:r>
    </w:p>
    <w:p w:rsidR="0020673A" w:rsidRDefault="0020673A" w:rsidP="00270924">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צ</w:t>
      </w:r>
      <w:r w:rsidRPr="00763405">
        <w:rPr>
          <w:rFonts w:ascii="David" w:hAnsi="David" w:cs="David" w:hint="cs"/>
          <w:color w:val="000000"/>
          <w:sz w:val="28"/>
          <w:szCs w:val="28"/>
          <w:shd w:val="clear" w:color="auto" w:fill="FFFFFF"/>
          <w:rtl/>
        </w:rPr>
        <w:t xml:space="preserve">בי מרום, </w:t>
      </w:r>
      <w:r w:rsidRPr="00763405">
        <w:rPr>
          <w:rFonts w:ascii="David" w:hAnsi="David" w:cs="David"/>
          <w:sz w:val="28"/>
          <w:szCs w:val="28"/>
          <w:rtl/>
        </w:rPr>
        <w:t>מייסד ומנכ"ל</w:t>
      </w:r>
      <w:r w:rsidRPr="00763405">
        <w:rPr>
          <w:rFonts w:ascii="David" w:hAnsi="David" w:cs="David"/>
          <w:sz w:val="28"/>
          <w:szCs w:val="28"/>
        </w:rPr>
        <w:t xml:space="preserve"> </w:t>
      </w:r>
      <w:r w:rsidRPr="00EE4312">
        <w:rPr>
          <w:rFonts w:ascii="David" w:hAnsi="David" w:cs="David"/>
        </w:rPr>
        <w:t>BATM</w:t>
      </w:r>
      <w:r w:rsidRPr="00763405">
        <w:rPr>
          <w:rFonts w:ascii="David" w:hAnsi="David" w:cs="David"/>
          <w:sz w:val="28"/>
          <w:szCs w:val="28"/>
        </w:rPr>
        <w:t xml:space="preserve"> </w:t>
      </w:r>
      <w:r w:rsidRPr="00763405">
        <w:rPr>
          <w:rFonts w:ascii="David" w:hAnsi="David" w:cs="David"/>
          <w:sz w:val="28"/>
          <w:szCs w:val="28"/>
          <w:rtl/>
        </w:rPr>
        <w:t>ויו"ר איגוד ה</w:t>
      </w:r>
      <w:r>
        <w:rPr>
          <w:rFonts w:ascii="David" w:hAnsi="David" w:cs="David"/>
          <w:sz w:val="28"/>
          <w:szCs w:val="28"/>
          <w:rtl/>
        </w:rPr>
        <w:t>היי-טק</w:t>
      </w:r>
      <w:r w:rsidRPr="00763405">
        <w:rPr>
          <w:rFonts w:ascii="David" w:hAnsi="David" w:cs="David"/>
          <w:sz w:val="28"/>
          <w:szCs w:val="28"/>
          <w:rtl/>
        </w:rPr>
        <w:t xml:space="preserve"> של התאחדות התעשיינים</w:t>
      </w:r>
      <w:r w:rsidRPr="00763405">
        <w:rPr>
          <w:rFonts w:ascii="David" w:hAnsi="David" w:cs="David" w:hint="cs"/>
          <w:sz w:val="28"/>
          <w:szCs w:val="28"/>
          <w:rtl/>
        </w:rPr>
        <w:t xml:space="preserve">, </w:t>
      </w:r>
      <w:r w:rsidR="00CD004B">
        <w:rPr>
          <w:rFonts w:ascii="David" w:hAnsi="David" w:cs="David" w:hint="cs"/>
          <w:sz w:val="28"/>
          <w:szCs w:val="28"/>
          <w:rtl/>
        </w:rPr>
        <w:t>נותן</w:t>
      </w:r>
      <w:r w:rsidR="00BD6A4F">
        <w:rPr>
          <w:rFonts w:ascii="David" w:hAnsi="David" w:cs="David" w:hint="cs"/>
          <w:sz w:val="28"/>
          <w:szCs w:val="28"/>
          <w:rtl/>
        </w:rPr>
        <w:t>,</w:t>
      </w:r>
      <w:r w:rsidR="00270924">
        <w:rPr>
          <w:rFonts w:ascii="David" w:hAnsi="David" w:cs="David" w:hint="cs"/>
          <w:sz w:val="28"/>
          <w:szCs w:val="28"/>
          <w:rtl/>
        </w:rPr>
        <w:t xml:space="preserve"> באופן בלתי תלוי</w:t>
      </w:r>
      <w:r w:rsidR="00BD6A4F">
        <w:rPr>
          <w:rFonts w:ascii="David" w:hAnsi="David" w:cs="David" w:hint="cs"/>
          <w:sz w:val="28"/>
          <w:szCs w:val="28"/>
          <w:rtl/>
        </w:rPr>
        <w:t>,</w:t>
      </w:r>
      <w:r w:rsidR="00CD004B">
        <w:rPr>
          <w:rFonts w:ascii="David" w:hAnsi="David" w:cs="David" w:hint="cs"/>
          <w:sz w:val="28"/>
          <w:szCs w:val="28"/>
          <w:rtl/>
        </w:rPr>
        <w:t xml:space="preserve"> פן נוסף לעמדתו של פרופ' </w:t>
      </w:r>
      <w:proofErr w:type="spellStart"/>
      <w:r w:rsidR="00CD004B">
        <w:rPr>
          <w:rFonts w:ascii="David" w:hAnsi="David" w:cs="David" w:hint="cs"/>
          <w:sz w:val="28"/>
          <w:szCs w:val="28"/>
          <w:rtl/>
        </w:rPr>
        <w:t>זייפמן</w:t>
      </w:r>
      <w:proofErr w:type="spellEnd"/>
      <w:r w:rsidR="00CD004B">
        <w:rPr>
          <w:rFonts w:ascii="David" w:hAnsi="David" w:cs="David" w:hint="cs"/>
          <w:sz w:val="28"/>
          <w:szCs w:val="28"/>
          <w:rtl/>
        </w:rPr>
        <w:t xml:space="preserve">, בהקשר לתעשיית ההיי-טק הישראלית. הוא </w:t>
      </w:r>
      <w:r w:rsidRPr="00763405">
        <w:rPr>
          <w:rFonts w:ascii="David" w:hAnsi="David" w:cs="David" w:hint="cs"/>
          <w:sz w:val="28"/>
          <w:szCs w:val="28"/>
          <w:rtl/>
        </w:rPr>
        <w:t>מייחס</w:t>
      </w:r>
      <w:r w:rsidR="00DF47C1">
        <w:rPr>
          <w:rStyle w:val="af"/>
          <w:rFonts w:ascii="David" w:hAnsi="David" w:cs="David"/>
          <w:sz w:val="28"/>
          <w:szCs w:val="28"/>
          <w:rtl/>
        </w:rPr>
        <w:footnoteReference w:id="14"/>
      </w:r>
      <w:r w:rsidRPr="00763405">
        <w:rPr>
          <w:rFonts w:ascii="David" w:hAnsi="David" w:cs="David" w:hint="cs"/>
          <w:sz w:val="28"/>
          <w:szCs w:val="28"/>
          <w:rtl/>
        </w:rPr>
        <w:t xml:space="preserve"> לממשלה אחריות לכך שהידע בורח מישראל ושמוקמים בחו"ל מרכזי היי-טק במקום ב</w:t>
      </w:r>
      <w:r w:rsidR="00C90DE9">
        <w:rPr>
          <w:rFonts w:ascii="David" w:hAnsi="David" w:cs="David" w:hint="cs"/>
          <w:sz w:val="28"/>
          <w:szCs w:val="28"/>
          <w:rtl/>
        </w:rPr>
        <w:t>ארץ</w:t>
      </w:r>
      <w:r w:rsidR="00CD004B">
        <w:rPr>
          <w:rFonts w:ascii="David" w:hAnsi="David" w:cs="David" w:hint="cs"/>
          <w:sz w:val="28"/>
          <w:szCs w:val="28"/>
          <w:rtl/>
        </w:rPr>
        <w:t xml:space="preserve">, </w:t>
      </w:r>
      <w:r w:rsidRPr="00763405">
        <w:rPr>
          <w:rFonts w:ascii="David" w:hAnsi="David" w:cs="David" w:hint="cs"/>
          <w:sz w:val="28"/>
          <w:szCs w:val="28"/>
          <w:rtl/>
        </w:rPr>
        <w:t xml:space="preserve">וטוען שהגיע הזמן ל"משיכת מוחות" </w:t>
      </w:r>
      <w:r w:rsidR="00C90DE9">
        <w:rPr>
          <w:rFonts w:ascii="David" w:hAnsi="David" w:cs="David" w:hint="cs"/>
          <w:sz w:val="28"/>
          <w:szCs w:val="28"/>
          <w:rtl/>
        </w:rPr>
        <w:t>זרים</w:t>
      </w:r>
      <w:r w:rsidRPr="00763405">
        <w:rPr>
          <w:rFonts w:ascii="David" w:hAnsi="David" w:cs="David" w:hint="cs"/>
          <w:sz w:val="28"/>
          <w:szCs w:val="28"/>
          <w:rtl/>
        </w:rPr>
        <w:t xml:space="preserve"> לארץ כדי </w:t>
      </w:r>
      <w:proofErr w:type="spellStart"/>
      <w:r w:rsidRPr="00763405">
        <w:rPr>
          <w:rFonts w:ascii="David" w:hAnsi="David" w:cs="David" w:hint="cs"/>
          <w:sz w:val="28"/>
          <w:szCs w:val="28"/>
          <w:rtl/>
        </w:rPr>
        <w:t>ליתן</w:t>
      </w:r>
      <w:proofErr w:type="spellEnd"/>
      <w:r w:rsidRPr="00763405">
        <w:rPr>
          <w:rFonts w:ascii="David" w:hAnsi="David" w:cs="David" w:hint="cs"/>
          <w:sz w:val="28"/>
          <w:szCs w:val="28"/>
          <w:rtl/>
        </w:rPr>
        <w:t xml:space="preserve"> מענה לצורכי התעשייה ולהמשך צמיחתה</w:t>
      </w:r>
      <w:r w:rsidR="00270924">
        <w:rPr>
          <w:rFonts w:ascii="David" w:hAnsi="David" w:cs="David" w:hint="cs"/>
          <w:sz w:val="28"/>
          <w:szCs w:val="28"/>
          <w:rtl/>
        </w:rPr>
        <w:t xml:space="preserve">. לגישתו, </w:t>
      </w:r>
      <w:r w:rsidRPr="00763405">
        <w:rPr>
          <w:rFonts w:ascii="David" w:hAnsi="David" w:cs="David" w:hint="cs"/>
          <w:sz w:val="28"/>
          <w:szCs w:val="28"/>
          <w:rtl/>
        </w:rPr>
        <w:t xml:space="preserve">על הממשלה לעשות את כל הנדרש על מנת להקל על הבאת </w:t>
      </w:r>
      <w:r>
        <w:rPr>
          <w:rFonts w:ascii="David" w:hAnsi="David" w:cs="David"/>
          <w:color w:val="000000"/>
          <w:sz w:val="28"/>
          <w:szCs w:val="28"/>
          <w:shd w:val="clear" w:color="auto" w:fill="FFFFFF"/>
          <w:rtl/>
        </w:rPr>
        <w:t>כוח אדם</w:t>
      </w:r>
      <w:r w:rsidRPr="005C53F5">
        <w:rPr>
          <w:rFonts w:ascii="David" w:hAnsi="David" w:cs="David"/>
          <w:color w:val="000000"/>
          <w:sz w:val="28"/>
          <w:szCs w:val="28"/>
          <w:shd w:val="clear" w:color="auto" w:fill="FFFFFF"/>
          <w:rtl/>
        </w:rPr>
        <w:t xml:space="preserve"> מיומן ואיכותי, זמין ונגיש להשתלבות בתעסוקה, </w:t>
      </w:r>
      <w:r w:rsidRPr="00763405">
        <w:rPr>
          <w:rFonts w:ascii="David" w:hAnsi="David" w:cs="David" w:hint="cs"/>
          <w:color w:val="000000"/>
          <w:sz w:val="28"/>
          <w:szCs w:val="28"/>
          <w:shd w:val="clear" w:color="auto" w:fill="FFFFFF"/>
          <w:rtl/>
        </w:rPr>
        <w:t xml:space="preserve">כדי להביא </w:t>
      </w:r>
      <w:r w:rsidRPr="005C53F5">
        <w:rPr>
          <w:rFonts w:ascii="David" w:hAnsi="David" w:cs="David"/>
          <w:color w:val="000000"/>
          <w:sz w:val="28"/>
          <w:szCs w:val="28"/>
          <w:shd w:val="clear" w:color="auto" w:fill="FFFFFF"/>
          <w:rtl/>
        </w:rPr>
        <w:t>להמשך ביסוסו ופיתוחו של הענף</w:t>
      </w:r>
      <w:r>
        <w:rPr>
          <w:rFonts w:ascii="David" w:hAnsi="David" w:cs="David" w:hint="cs"/>
          <w:color w:val="000000"/>
          <w:sz w:val="28"/>
          <w:szCs w:val="28"/>
          <w:shd w:val="clear" w:color="auto" w:fill="FFFFFF"/>
          <w:rtl/>
        </w:rPr>
        <w:t>.</w:t>
      </w:r>
      <w:r w:rsidR="006233E9">
        <w:rPr>
          <w:rFonts w:ascii="David" w:hAnsi="David" w:cs="David" w:hint="cs"/>
          <w:color w:val="000000"/>
          <w:sz w:val="28"/>
          <w:szCs w:val="28"/>
          <w:shd w:val="clear" w:color="auto" w:fill="FFFFFF"/>
          <w:rtl/>
        </w:rPr>
        <w:t xml:space="preserve"> </w:t>
      </w:r>
      <w:r w:rsidR="00CD004B">
        <w:rPr>
          <w:rFonts w:ascii="David" w:hAnsi="David" w:cs="David" w:hint="cs"/>
          <w:color w:val="000000"/>
          <w:sz w:val="28"/>
          <w:szCs w:val="28"/>
          <w:shd w:val="clear" w:color="auto" w:fill="FFFFFF"/>
          <w:rtl/>
        </w:rPr>
        <w:t xml:space="preserve">הן פרופ' </w:t>
      </w:r>
      <w:proofErr w:type="spellStart"/>
      <w:r w:rsidR="00CD004B">
        <w:rPr>
          <w:rFonts w:ascii="David" w:hAnsi="David" w:cs="David" w:hint="cs"/>
          <w:color w:val="000000"/>
          <w:sz w:val="28"/>
          <w:szCs w:val="28"/>
          <w:shd w:val="clear" w:color="auto" w:fill="FFFFFF"/>
          <w:rtl/>
        </w:rPr>
        <w:t>זייפמן</w:t>
      </w:r>
      <w:proofErr w:type="spellEnd"/>
      <w:r w:rsidR="00CD004B">
        <w:rPr>
          <w:rFonts w:ascii="David" w:hAnsi="David" w:cs="David" w:hint="cs"/>
          <w:color w:val="000000"/>
          <w:sz w:val="28"/>
          <w:szCs w:val="28"/>
          <w:shd w:val="clear" w:color="auto" w:fill="FFFFFF"/>
          <w:rtl/>
        </w:rPr>
        <w:t xml:space="preserve"> והן צבי מרום מכוונים, למעשה, אצבע מאשימה לעבר ה</w:t>
      </w:r>
      <w:r w:rsidR="006233E9">
        <w:rPr>
          <w:rFonts w:ascii="David" w:hAnsi="David" w:cs="David" w:hint="cs"/>
          <w:color w:val="000000"/>
          <w:sz w:val="28"/>
          <w:szCs w:val="28"/>
          <w:shd w:val="clear" w:color="auto" w:fill="FFFFFF"/>
          <w:rtl/>
        </w:rPr>
        <w:t xml:space="preserve">חסמים </w:t>
      </w:r>
      <w:r w:rsidR="00CD004B">
        <w:rPr>
          <w:rFonts w:ascii="David" w:hAnsi="David" w:cs="David" w:hint="cs"/>
          <w:color w:val="000000"/>
          <w:sz w:val="28"/>
          <w:szCs w:val="28"/>
          <w:shd w:val="clear" w:color="auto" w:fill="FFFFFF"/>
          <w:rtl/>
        </w:rPr>
        <w:t>ה</w:t>
      </w:r>
      <w:r w:rsidR="006233E9">
        <w:rPr>
          <w:rFonts w:ascii="David" w:hAnsi="David" w:cs="David" w:hint="cs"/>
          <w:color w:val="000000"/>
          <w:sz w:val="28"/>
          <w:szCs w:val="28"/>
          <w:shd w:val="clear" w:color="auto" w:fill="FFFFFF"/>
          <w:rtl/>
        </w:rPr>
        <w:t>רגולטוריים העומדים בפני "מוחות" המעוניינים להגיע לישראל ולהשתלב ב</w:t>
      </w:r>
      <w:r w:rsidR="00270924">
        <w:rPr>
          <w:rFonts w:ascii="David" w:hAnsi="David" w:cs="David" w:hint="cs"/>
          <w:color w:val="000000"/>
          <w:sz w:val="28"/>
          <w:szCs w:val="28"/>
          <w:shd w:val="clear" w:color="auto" w:fill="FFFFFF"/>
          <w:rtl/>
        </w:rPr>
        <w:t>אקדמיה וב</w:t>
      </w:r>
      <w:r w:rsidR="006233E9">
        <w:rPr>
          <w:rFonts w:ascii="David" w:hAnsi="David" w:cs="David" w:hint="cs"/>
          <w:color w:val="000000"/>
          <w:sz w:val="28"/>
          <w:szCs w:val="28"/>
          <w:shd w:val="clear" w:color="auto" w:fill="FFFFFF"/>
          <w:rtl/>
        </w:rPr>
        <w:t>תעשיית ההיי-טק.</w:t>
      </w:r>
    </w:p>
    <w:p w:rsidR="00ED4DCD" w:rsidRDefault="00B44A63" w:rsidP="00ED4DCD">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F95349">
        <w:rPr>
          <w:rFonts w:ascii="David" w:hAnsi="David" w:cs="David"/>
          <w:color w:val="000000"/>
          <w:sz w:val="28"/>
          <w:szCs w:val="28"/>
          <w:shd w:val="clear" w:color="auto" w:fill="FFFFFF"/>
          <w:rtl/>
        </w:rPr>
        <w:t>לפי נתוני הלשכה המרכזית לסטטיסטיקה</w:t>
      </w:r>
      <w:r w:rsidR="009F51F4">
        <w:rPr>
          <w:rFonts w:ascii="David" w:hAnsi="David" w:cs="David" w:hint="cs"/>
          <w:color w:val="000000"/>
          <w:sz w:val="28"/>
          <w:szCs w:val="28"/>
          <w:shd w:val="clear" w:color="auto" w:fill="FFFFFF"/>
          <w:rtl/>
        </w:rPr>
        <w:t xml:space="preserve"> (</w:t>
      </w:r>
      <w:proofErr w:type="spellStart"/>
      <w:r w:rsidR="009F51F4">
        <w:rPr>
          <w:rFonts w:ascii="David" w:hAnsi="David" w:cs="David" w:hint="cs"/>
          <w:color w:val="000000"/>
          <w:sz w:val="28"/>
          <w:szCs w:val="28"/>
          <w:shd w:val="clear" w:color="auto" w:fill="FFFFFF"/>
          <w:rtl/>
        </w:rPr>
        <w:t>למ"ס</w:t>
      </w:r>
      <w:proofErr w:type="spellEnd"/>
      <w:r w:rsidR="009F51F4">
        <w:rPr>
          <w:rFonts w:ascii="David" w:hAnsi="David" w:cs="David" w:hint="cs"/>
          <w:color w:val="000000"/>
          <w:sz w:val="28"/>
          <w:szCs w:val="28"/>
          <w:shd w:val="clear" w:color="auto" w:fill="FFFFFF"/>
          <w:rtl/>
        </w:rPr>
        <w:t>)</w:t>
      </w:r>
      <w:r w:rsidR="00796A92">
        <w:rPr>
          <w:rStyle w:val="af"/>
          <w:rFonts w:ascii="David" w:hAnsi="David" w:cs="David"/>
          <w:color w:val="000000"/>
          <w:sz w:val="28"/>
          <w:szCs w:val="28"/>
          <w:shd w:val="clear" w:color="auto" w:fill="FFFFFF"/>
          <w:rtl/>
        </w:rPr>
        <w:footnoteReference w:id="15"/>
      </w:r>
      <w:r w:rsidR="00F95349">
        <w:rPr>
          <w:rFonts w:ascii="David" w:hAnsi="David" w:cs="David" w:hint="cs"/>
          <w:color w:val="000000"/>
          <w:sz w:val="28"/>
          <w:szCs w:val="28"/>
          <w:shd w:val="clear" w:color="auto" w:fill="FFFFFF"/>
          <w:rtl/>
        </w:rPr>
        <w:t xml:space="preserve"> </w:t>
      </w:r>
      <w:r w:rsidRPr="00F95349">
        <w:rPr>
          <w:rFonts w:ascii="David" w:hAnsi="David" w:cs="David" w:hint="cs"/>
          <w:color w:val="000000"/>
          <w:sz w:val="28"/>
          <w:szCs w:val="28"/>
          <w:shd w:val="clear" w:color="auto" w:fill="FFFFFF"/>
          <w:rtl/>
        </w:rPr>
        <w:t xml:space="preserve">עולה כי </w:t>
      </w:r>
      <w:r w:rsidRPr="00F95349">
        <w:rPr>
          <w:rFonts w:ascii="David" w:hAnsi="David" w:cs="David"/>
          <w:color w:val="000000"/>
          <w:sz w:val="28"/>
          <w:szCs w:val="28"/>
          <w:shd w:val="clear" w:color="auto" w:fill="FFFFFF"/>
          <w:rtl/>
        </w:rPr>
        <w:t xml:space="preserve">נכון ל-2017, תופעת בריחת המוחות הישראליים לחו"ל </w:t>
      </w:r>
      <w:r w:rsidR="006233E9">
        <w:rPr>
          <w:rFonts w:ascii="David" w:hAnsi="David" w:cs="David" w:hint="cs"/>
          <w:color w:val="000000"/>
          <w:sz w:val="28"/>
          <w:szCs w:val="28"/>
          <w:shd w:val="clear" w:color="auto" w:fill="FFFFFF"/>
          <w:rtl/>
        </w:rPr>
        <w:t>ה</w:t>
      </w:r>
      <w:r w:rsidRPr="00F95349">
        <w:rPr>
          <w:rFonts w:ascii="David" w:hAnsi="David" w:cs="David"/>
          <w:color w:val="000000"/>
          <w:sz w:val="28"/>
          <w:szCs w:val="28"/>
          <w:shd w:val="clear" w:color="auto" w:fill="FFFFFF"/>
          <w:rtl/>
        </w:rPr>
        <w:t>משיכה להתרחב</w:t>
      </w:r>
      <w:r w:rsidRPr="00F95349">
        <w:rPr>
          <w:rFonts w:ascii="David" w:hAnsi="David" w:cs="David" w:hint="cs"/>
          <w:color w:val="000000"/>
          <w:sz w:val="28"/>
          <w:szCs w:val="28"/>
          <w:shd w:val="clear" w:color="auto" w:fill="FFFFFF"/>
          <w:rtl/>
        </w:rPr>
        <w:t xml:space="preserve">. </w:t>
      </w:r>
      <w:r w:rsidRPr="00F95349">
        <w:rPr>
          <w:rFonts w:ascii="David" w:hAnsi="David" w:cs="David"/>
          <w:color w:val="000000"/>
          <w:sz w:val="28"/>
          <w:szCs w:val="28"/>
          <w:shd w:val="clear" w:color="auto" w:fill="FFFFFF"/>
          <w:rtl/>
        </w:rPr>
        <w:t xml:space="preserve">כ-33 אלף ישראלים שקיבלו תארים אקדמיים ממוסדות ישראליים </w:t>
      </w:r>
      <w:r w:rsidRPr="00F95349">
        <w:rPr>
          <w:rFonts w:ascii="David" w:hAnsi="David" w:cs="David" w:hint="cs"/>
          <w:color w:val="000000"/>
          <w:sz w:val="28"/>
          <w:szCs w:val="28"/>
          <w:shd w:val="clear" w:color="auto" w:fill="FFFFFF"/>
          <w:rtl/>
        </w:rPr>
        <w:t>בשנים תשמ"א-תשע"א (בשנים</w:t>
      </w:r>
      <w:r w:rsidR="00E53316">
        <w:rPr>
          <w:rFonts w:ascii="David" w:hAnsi="David" w:cs="David" w:hint="cs"/>
          <w:color w:val="000000"/>
          <w:sz w:val="28"/>
          <w:szCs w:val="28"/>
          <w:shd w:val="clear" w:color="auto" w:fill="FFFFFF"/>
          <w:rtl/>
        </w:rPr>
        <w:t xml:space="preserve"> </w:t>
      </w:r>
      <w:r w:rsidRPr="00F95349">
        <w:rPr>
          <w:rFonts w:ascii="David" w:hAnsi="David" w:cs="David"/>
          <w:color w:val="000000"/>
          <w:sz w:val="28"/>
          <w:szCs w:val="28"/>
          <w:shd w:val="clear" w:color="auto" w:fill="FFFFFF"/>
          <w:rtl/>
        </w:rPr>
        <w:t>2011-1980</w:t>
      </w:r>
      <w:r w:rsidRPr="00F95349">
        <w:rPr>
          <w:rFonts w:ascii="David" w:hAnsi="David" w:cs="David" w:hint="cs"/>
          <w:color w:val="000000"/>
          <w:sz w:val="28"/>
          <w:szCs w:val="28"/>
          <w:shd w:val="clear" w:color="auto" w:fill="FFFFFF"/>
          <w:rtl/>
        </w:rPr>
        <w:t xml:space="preserve">), שהו </w:t>
      </w:r>
      <w:r w:rsidRPr="00F95349">
        <w:rPr>
          <w:rFonts w:ascii="David" w:hAnsi="David" w:cs="David"/>
          <w:color w:val="000000"/>
          <w:sz w:val="28"/>
          <w:szCs w:val="28"/>
          <w:shd w:val="clear" w:color="auto" w:fill="FFFFFF"/>
          <w:rtl/>
        </w:rPr>
        <w:t xml:space="preserve">בחו"ל </w:t>
      </w:r>
      <w:r w:rsidRPr="00F95349">
        <w:rPr>
          <w:rFonts w:ascii="David" w:hAnsi="David" w:cs="David" w:hint="cs"/>
          <w:color w:val="000000"/>
          <w:sz w:val="28"/>
          <w:szCs w:val="28"/>
          <w:shd w:val="clear" w:color="auto" w:fill="FFFFFF"/>
          <w:rtl/>
        </w:rPr>
        <w:t>שלוש</w:t>
      </w:r>
      <w:r w:rsidRPr="00F95349">
        <w:rPr>
          <w:rFonts w:ascii="David" w:hAnsi="David" w:cs="David"/>
          <w:color w:val="000000"/>
          <w:sz w:val="28"/>
          <w:szCs w:val="28"/>
          <w:shd w:val="clear" w:color="auto" w:fill="FFFFFF"/>
          <w:rtl/>
        </w:rPr>
        <w:t xml:space="preserve"> שנים ויותר</w:t>
      </w:r>
      <w:r w:rsidR="00ED4DCD">
        <w:rPr>
          <w:rFonts w:ascii="David" w:hAnsi="David" w:cs="David" w:hint="cs"/>
          <w:color w:val="000000"/>
          <w:sz w:val="28"/>
          <w:szCs w:val="28"/>
          <w:shd w:val="clear" w:color="auto" w:fill="FFFFFF"/>
          <w:rtl/>
        </w:rPr>
        <w:t xml:space="preserve">. מהנתונים בטבלה 1 עולה כי </w:t>
      </w:r>
      <w:r w:rsidR="00ED4DCD" w:rsidRPr="00D70E66">
        <w:rPr>
          <w:rFonts w:ascii="David" w:hAnsi="David" w:cs="David" w:hint="cs"/>
          <w:color w:val="000000"/>
          <w:sz w:val="28"/>
          <w:szCs w:val="28"/>
          <w:shd w:val="clear" w:color="auto" w:fill="FFFFFF"/>
          <w:rtl/>
        </w:rPr>
        <w:t>לבוגרי תארים מתקדמים במקצועות המדעים וההנדסה נטייה</w:t>
      </w:r>
      <w:r w:rsidR="00ED4DCD">
        <w:rPr>
          <w:rFonts w:ascii="David" w:hAnsi="David" w:cs="David" w:hint="cs"/>
          <w:color w:val="000000"/>
          <w:sz w:val="28"/>
          <w:szCs w:val="28"/>
          <w:shd w:val="clear" w:color="auto" w:fill="FFFFFF"/>
          <w:rtl/>
        </w:rPr>
        <w:t xml:space="preserve"> משמעותית</w:t>
      </w:r>
      <w:r w:rsidR="00ED4DCD" w:rsidRPr="00D70E66">
        <w:rPr>
          <w:rFonts w:ascii="David" w:hAnsi="David" w:cs="David" w:hint="cs"/>
          <w:color w:val="000000"/>
          <w:sz w:val="28"/>
          <w:szCs w:val="28"/>
          <w:shd w:val="clear" w:color="auto" w:fill="FFFFFF"/>
          <w:rtl/>
        </w:rPr>
        <w:t xml:space="preserve"> גבוהה יותר להגר לחו"ל מאשר בעלי תארים מתקדמים במקצועות אחרים.</w:t>
      </w:r>
    </w:p>
    <w:tbl>
      <w:tblPr>
        <w:tblStyle w:val="aa"/>
        <w:bidiVisual/>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CB2CED" w:rsidRPr="00BD6A4F" w:rsidTr="00F34F8B">
        <w:tc>
          <w:tcPr>
            <w:tcW w:w="2310" w:type="dxa"/>
            <w:tcBorders>
              <w:top w:val="single" w:sz="18" w:space="0" w:color="auto"/>
              <w:bottom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תואר שני - מקצועות</w:t>
            </w:r>
          </w:p>
        </w:tc>
        <w:tc>
          <w:tcPr>
            <w:tcW w:w="2310" w:type="dxa"/>
            <w:tcBorders>
              <w:top w:val="single" w:sz="18" w:space="0" w:color="auto"/>
              <w:left w:val="single" w:sz="18" w:space="0" w:color="auto"/>
              <w:bottom w:val="single" w:sz="18" w:space="0" w:color="auto"/>
              <w:righ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 xml:space="preserve">תואר שני </w:t>
            </w:r>
            <w:r w:rsidRPr="00BD6A4F">
              <w:rPr>
                <w:rFonts w:ascii="David" w:eastAsia="Times New Roman" w:hAnsi="David" w:cs="David" w:hint="cs"/>
                <w:color w:val="222222"/>
                <w:sz w:val="24"/>
                <w:szCs w:val="24"/>
                <w:rtl/>
              </w:rPr>
              <w:t>-</w:t>
            </w:r>
            <w:r w:rsidRPr="00BD6A4F">
              <w:rPr>
                <w:rFonts w:ascii="David" w:eastAsia="Times New Roman" w:hAnsi="David" w:cs="David"/>
                <w:color w:val="222222"/>
                <w:sz w:val="24"/>
                <w:szCs w:val="24"/>
                <w:rtl/>
              </w:rPr>
              <w:t xml:space="preserve"> מספר שוהים בחו"ל</w:t>
            </w:r>
          </w:p>
        </w:tc>
        <w:tc>
          <w:tcPr>
            <w:tcW w:w="2311" w:type="dxa"/>
            <w:tcBorders>
              <w:top w:val="single" w:sz="18" w:space="0" w:color="auto"/>
              <w:left w:val="single" w:sz="18" w:space="0" w:color="auto"/>
              <w:bottom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תואר שלישי – מקצועות</w:t>
            </w:r>
          </w:p>
        </w:tc>
        <w:tc>
          <w:tcPr>
            <w:tcW w:w="2311" w:type="dxa"/>
            <w:tcBorders>
              <w:top w:val="single" w:sz="18" w:space="0" w:color="auto"/>
              <w:left w:val="single" w:sz="18" w:space="0" w:color="auto"/>
              <w:bottom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 xml:space="preserve">תואר שלישי </w:t>
            </w:r>
            <w:r w:rsidRPr="00BD6A4F">
              <w:rPr>
                <w:rFonts w:ascii="David" w:eastAsia="Times New Roman" w:hAnsi="David" w:cs="David" w:hint="cs"/>
                <w:color w:val="222222"/>
                <w:sz w:val="24"/>
                <w:szCs w:val="24"/>
                <w:rtl/>
              </w:rPr>
              <w:t>-</w:t>
            </w:r>
            <w:r w:rsidRPr="00BD6A4F">
              <w:rPr>
                <w:rFonts w:ascii="David" w:eastAsia="Times New Roman" w:hAnsi="David" w:cs="David"/>
                <w:color w:val="222222"/>
                <w:sz w:val="24"/>
                <w:szCs w:val="24"/>
                <w:rtl/>
              </w:rPr>
              <w:t xml:space="preserve"> מספר שוהים בחו"ל</w:t>
            </w:r>
          </w:p>
        </w:tc>
      </w:tr>
      <w:tr w:rsidR="00CB2CED" w:rsidRPr="00BD6A4F" w:rsidTr="00F34F8B">
        <w:tc>
          <w:tcPr>
            <w:tcW w:w="2310" w:type="dxa"/>
            <w:tcBorders>
              <w:top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הנדסת חשמל</w:t>
            </w:r>
          </w:p>
        </w:tc>
        <w:tc>
          <w:tcPr>
            <w:tcW w:w="2310" w:type="dxa"/>
            <w:tcBorders>
              <w:top w:val="single" w:sz="18" w:space="0" w:color="auto"/>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2835</w:t>
            </w:r>
          </w:p>
        </w:tc>
        <w:tc>
          <w:tcPr>
            <w:tcW w:w="2311" w:type="dxa"/>
            <w:tcBorders>
              <w:top w:val="single" w:sz="18" w:space="0" w:color="auto"/>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פיזיקה</w:t>
            </w:r>
          </w:p>
        </w:tc>
        <w:tc>
          <w:tcPr>
            <w:tcW w:w="2311" w:type="dxa"/>
            <w:tcBorders>
              <w:top w:val="single" w:sz="18" w:space="0" w:color="auto"/>
              <w:lef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1265</w:t>
            </w:r>
          </w:p>
        </w:tc>
      </w:tr>
      <w:tr w:rsidR="00CB2CED" w:rsidRPr="00BD6A4F" w:rsidTr="00F34F8B">
        <w:tc>
          <w:tcPr>
            <w:tcW w:w="2310" w:type="dxa"/>
            <w:tcBorders>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מדעי המחשב</w:t>
            </w:r>
          </w:p>
        </w:tc>
        <w:tc>
          <w:tcPr>
            <w:tcW w:w="2310" w:type="dxa"/>
            <w:tcBorders>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2451</w:t>
            </w:r>
          </w:p>
        </w:tc>
        <w:tc>
          <w:tcPr>
            <w:tcW w:w="2311" w:type="dxa"/>
            <w:tcBorders>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מיקרוביולוגיה</w:t>
            </w:r>
          </w:p>
        </w:tc>
        <w:tc>
          <w:tcPr>
            <w:tcW w:w="2311" w:type="dxa"/>
            <w:tcBorders>
              <w:lef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1171</w:t>
            </w:r>
          </w:p>
        </w:tc>
      </w:tr>
      <w:tr w:rsidR="00CB2CED" w:rsidRPr="00BD6A4F" w:rsidTr="00F34F8B">
        <w:tc>
          <w:tcPr>
            <w:tcW w:w="2310" w:type="dxa"/>
            <w:tcBorders>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פיזיקה</w:t>
            </w:r>
          </w:p>
        </w:tc>
        <w:tc>
          <w:tcPr>
            <w:tcW w:w="2310" w:type="dxa"/>
            <w:tcBorders>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1015</w:t>
            </w:r>
          </w:p>
        </w:tc>
        <w:tc>
          <w:tcPr>
            <w:tcW w:w="2311" w:type="dxa"/>
            <w:tcBorders>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מדעי המחשב</w:t>
            </w:r>
          </w:p>
        </w:tc>
        <w:tc>
          <w:tcPr>
            <w:tcW w:w="2311" w:type="dxa"/>
            <w:tcBorders>
              <w:lef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714</w:t>
            </w:r>
          </w:p>
        </w:tc>
      </w:tr>
      <w:tr w:rsidR="00CB2CED" w:rsidRPr="00BD6A4F" w:rsidTr="00F34F8B">
        <w:tc>
          <w:tcPr>
            <w:tcW w:w="2310" w:type="dxa"/>
            <w:tcBorders>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מתימטיקה</w:t>
            </w:r>
          </w:p>
        </w:tc>
        <w:tc>
          <w:tcPr>
            <w:tcW w:w="2310" w:type="dxa"/>
            <w:tcBorders>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906</w:t>
            </w:r>
          </w:p>
        </w:tc>
        <w:tc>
          <w:tcPr>
            <w:tcW w:w="2311" w:type="dxa"/>
            <w:tcBorders>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מתימטיקה</w:t>
            </w:r>
          </w:p>
        </w:tc>
        <w:tc>
          <w:tcPr>
            <w:tcW w:w="2311" w:type="dxa"/>
            <w:tcBorders>
              <w:lef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607</w:t>
            </w:r>
          </w:p>
        </w:tc>
      </w:tr>
      <w:tr w:rsidR="00CB2CED" w:rsidRPr="00BD6A4F" w:rsidTr="00F34F8B">
        <w:tc>
          <w:tcPr>
            <w:tcW w:w="2310" w:type="dxa"/>
            <w:tcBorders>
              <w:bottom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כימיה</w:t>
            </w:r>
          </w:p>
        </w:tc>
        <w:tc>
          <w:tcPr>
            <w:tcW w:w="2310" w:type="dxa"/>
            <w:tcBorders>
              <w:left w:val="single" w:sz="18" w:space="0" w:color="auto"/>
              <w:bottom w:val="single" w:sz="18" w:space="0" w:color="auto"/>
              <w:right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856</w:t>
            </w:r>
          </w:p>
        </w:tc>
        <w:tc>
          <w:tcPr>
            <w:tcW w:w="2311" w:type="dxa"/>
            <w:tcBorders>
              <w:left w:val="single" w:sz="18" w:space="0" w:color="auto"/>
              <w:right w:val="single" w:sz="18" w:space="0" w:color="auto"/>
            </w:tcBorders>
          </w:tcPr>
          <w:p w:rsidR="00CB2CED" w:rsidRPr="00BD6A4F" w:rsidRDefault="00CB2CED" w:rsidP="00F34F8B">
            <w:pPr>
              <w:bidi/>
              <w:spacing w:before="100" w:beforeAutospacing="1" w:after="100" w:afterAutospacing="1" w:line="400" w:lineRule="atLeast"/>
              <w:rPr>
                <w:rFonts w:ascii="David" w:eastAsia="Times New Roman" w:hAnsi="David" w:cs="David"/>
                <w:color w:val="222222"/>
                <w:sz w:val="24"/>
                <w:szCs w:val="24"/>
                <w:rtl/>
              </w:rPr>
            </w:pPr>
            <w:r w:rsidRPr="00BD6A4F">
              <w:rPr>
                <w:rFonts w:ascii="David" w:eastAsia="Times New Roman" w:hAnsi="David" w:cs="David"/>
                <w:color w:val="222222"/>
                <w:sz w:val="24"/>
                <w:szCs w:val="24"/>
                <w:rtl/>
              </w:rPr>
              <w:t>גנטיקה</w:t>
            </w:r>
          </w:p>
        </w:tc>
        <w:tc>
          <w:tcPr>
            <w:tcW w:w="2311" w:type="dxa"/>
            <w:tcBorders>
              <w:left w:val="single" w:sz="18" w:space="0" w:color="auto"/>
              <w:bottom w:val="single" w:sz="18" w:space="0" w:color="auto"/>
            </w:tcBorders>
          </w:tcPr>
          <w:p w:rsidR="00CB2CED" w:rsidRPr="00BD6A4F" w:rsidRDefault="00CB2CED" w:rsidP="00F34F8B">
            <w:pPr>
              <w:bidi/>
              <w:spacing w:before="100" w:beforeAutospacing="1" w:after="100" w:afterAutospacing="1" w:line="400" w:lineRule="atLeast"/>
              <w:jc w:val="center"/>
              <w:rPr>
                <w:rFonts w:ascii="David" w:eastAsia="Times New Roman" w:hAnsi="David" w:cs="David"/>
                <w:color w:val="222222"/>
                <w:sz w:val="24"/>
                <w:szCs w:val="24"/>
                <w:rtl/>
              </w:rPr>
            </w:pPr>
            <w:r w:rsidRPr="00BD6A4F">
              <w:rPr>
                <w:rFonts w:ascii="David" w:eastAsia="Times New Roman" w:hAnsi="David" w:cs="David"/>
                <w:color w:val="222222"/>
                <w:sz w:val="24"/>
                <w:szCs w:val="24"/>
                <w:rtl/>
              </w:rPr>
              <w:t>547</w:t>
            </w:r>
          </w:p>
        </w:tc>
      </w:tr>
    </w:tbl>
    <w:p w:rsidR="00CB2CED" w:rsidRPr="00A91717" w:rsidRDefault="00962076" w:rsidP="00BD6A4F">
      <w:pPr>
        <w:pStyle w:val="NormalWeb"/>
        <w:bidi/>
        <w:spacing w:before="120" w:beforeAutospacing="0" w:after="0" w:afterAutospacing="0" w:line="360" w:lineRule="auto"/>
        <w:jc w:val="both"/>
        <w:rPr>
          <w:rFonts w:ascii="David" w:hAnsi="David" w:cs="David"/>
          <w:i/>
          <w:iCs/>
          <w:color w:val="000000"/>
          <w:shd w:val="clear" w:color="auto" w:fill="FFFFFF"/>
          <w:rtl/>
        </w:rPr>
      </w:pPr>
      <w:r>
        <w:rPr>
          <w:rFonts w:ascii="David" w:hAnsi="David" w:cs="David" w:hint="cs"/>
          <w:i/>
          <w:iCs/>
          <w:color w:val="000000"/>
          <w:shd w:val="clear" w:color="auto" w:fill="FFFFFF"/>
          <w:rtl/>
        </w:rPr>
        <w:t>טבלה 1</w:t>
      </w:r>
      <w:r w:rsidR="00CB2CED" w:rsidRPr="00A91717">
        <w:rPr>
          <w:rFonts w:ascii="David" w:hAnsi="David" w:cs="David" w:hint="cs"/>
          <w:i/>
          <w:iCs/>
          <w:color w:val="000000"/>
          <w:shd w:val="clear" w:color="auto" w:fill="FFFFFF"/>
          <w:rtl/>
        </w:rPr>
        <w:t>: המקצועות בהם מספר החיים בחו"ל הוא הגבוה ביותר, בחלוקה לתואר שני ולתואר שלישי</w:t>
      </w:r>
    </w:p>
    <w:p w:rsidR="00B44A63" w:rsidRPr="006E502B" w:rsidRDefault="00D775DD" w:rsidP="00873AFA">
      <w:pPr>
        <w:pStyle w:val="NormalWeb"/>
        <w:bidi/>
        <w:spacing w:before="0" w:beforeAutospacing="0" w:after="0" w:afterAutospacing="0" w:line="360" w:lineRule="auto"/>
        <w:jc w:val="both"/>
        <w:rPr>
          <w:rFonts w:ascii="David" w:hAnsi="David" w:cs="David"/>
          <w:color w:val="000000"/>
          <w:sz w:val="28"/>
          <w:szCs w:val="28"/>
          <w:shd w:val="clear" w:color="auto" w:fill="FFFFFF"/>
          <w:rtl/>
        </w:rPr>
      </w:pPr>
      <w:proofErr w:type="spellStart"/>
      <w:r>
        <w:rPr>
          <w:rFonts w:ascii="David" w:hAnsi="David" w:cs="David" w:hint="cs"/>
          <w:color w:val="000000"/>
          <w:sz w:val="28"/>
          <w:szCs w:val="28"/>
          <w:shd w:val="clear" w:color="auto" w:fill="FFFFFF"/>
          <w:rtl/>
        </w:rPr>
        <w:t>דטל</w:t>
      </w:r>
      <w:proofErr w:type="spellEnd"/>
      <w:r>
        <w:rPr>
          <w:rFonts w:ascii="David" w:hAnsi="David" w:cs="David" w:hint="cs"/>
          <w:color w:val="000000"/>
          <w:sz w:val="28"/>
          <w:szCs w:val="28"/>
          <w:shd w:val="clear" w:color="auto" w:fill="FFFFFF"/>
          <w:rtl/>
        </w:rPr>
        <w:t xml:space="preserve"> מציין</w:t>
      </w:r>
      <w:r w:rsidR="000A4758">
        <w:rPr>
          <w:rStyle w:val="af"/>
          <w:rFonts w:ascii="David" w:hAnsi="David" w:cs="David"/>
          <w:color w:val="000000"/>
          <w:sz w:val="28"/>
          <w:szCs w:val="28"/>
          <w:shd w:val="clear" w:color="auto" w:fill="FFFFFF"/>
          <w:rtl/>
        </w:rPr>
        <w:footnoteReference w:id="16"/>
      </w:r>
      <w:r>
        <w:rPr>
          <w:rFonts w:ascii="David" w:hAnsi="David" w:cs="David" w:hint="cs"/>
          <w:color w:val="000000"/>
          <w:sz w:val="28"/>
          <w:szCs w:val="28"/>
          <w:shd w:val="clear" w:color="auto" w:fill="FFFFFF"/>
          <w:rtl/>
        </w:rPr>
        <w:t xml:space="preserve"> כי</w:t>
      </w:r>
      <w:r w:rsidR="00A45D86">
        <w:rPr>
          <w:rFonts w:ascii="David" w:hAnsi="David" w:cs="David" w:hint="cs"/>
          <w:color w:val="000000"/>
          <w:sz w:val="28"/>
          <w:szCs w:val="28"/>
          <w:shd w:val="clear" w:color="auto" w:fill="FFFFFF"/>
          <w:rtl/>
        </w:rPr>
        <w:t xml:space="preserve"> </w:t>
      </w:r>
      <w:r w:rsidR="00B44A63" w:rsidRPr="00B65B53">
        <w:rPr>
          <w:rFonts w:ascii="David" w:hAnsi="David" w:cs="David"/>
          <w:color w:val="000000"/>
          <w:sz w:val="28"/>
          <w:szCs w:val="28"/>
          <w:shd w:val="clear" w:color="auto" w:fill="FFFFFF"/>
          <w:rtl/>
        </w:rPr>
        <w:t xml:space="preserve">תופעת </w:t>
      </w:r>
      <w:r w:rsidR="005A4398">
        <w:rPr>
          <w:rFonts w:ascii="David" w:hAnsi="David" w:cs="David" w:hint="cs"/>
          <w:color w:val="000000"/>
          <w:sz w:val="28"/>
          <w:szCs w:val="28"/>
          <w:shd w:val="clear" w:color="auto" w:fill="FFFFFF"/>
          <w:rtl/>
        </w:rPr>
        <w:t>"</w:t>
      </w:r>
      <w:r w:rsidR="00B44A63" w:rsidRPr="00B65B53">
        <w:rPr>
          <w:rFonts w:ascii="David" w:hAnsi="David" w:cs="David"/>
          <w:color w:val="000000"/>
          <w:sz w:val="28"/>
          <w:szCs w:val="28"/>
          <w:shd w:val="clear" w:color="auto" w:fill="FFFFFF"/>
          <w:rtl/>
        </w:rPr>
        <w:t>בריחת המוחות</w:t>
      </w:r>
      <w:r w:rsidR="005A4398">
        <w:rPr>
          <w:rFonts w:ascii="David" w:hAnsi="David" w:cs="David" w:hint="cs"/>
          <w:color w:val="000000"/>
          <w:sz w:val="28"/>
          <w:szCs w:val="28"/>
          <w:shd w:val="clear" w:color="auto" w:fill="FFFFFF"/>
          <w:rtl/>
        </w:rPr>
        <w:t>"</w:t>
      </w:r>
      <w:r w:rsidR="00B44A63" w:rsidRPr="00B65B53">
        <w:rPr>
          <w:rFonts w:ascii="David" w:hAnsi="David" w:cs="David"/>
          <w:color w:val="000000"/>
          <w:sz w:val="28"/>
          <w:szCs w:val="28"/>
          <w:shd w:val="clear" w:color="auto" w:fill="FFFFFF"/>
          <w:rtl/>
        </w:rPr>
        <w:t xml:space="preserve"> נוצרת בעיקר לאחר לימודי התואר השלישי בארץ, כאשר הבוגרים נדרשים לעבור את תקופת הפוסט דוקטורט במוסד מוביל בחו"ל, בעיקר באירופה ובאר</w:t>
      </w:r>
      <w:r w:rsidR="005A4398">
        <w:rPr>
          <w:rFonts w:ascii="David" w:hAnsi="David" w:cs="David" w:hint="cs"/>
          <w:color w:val="000000"/>
          <w:sz w:val="28"/>
          <w:szCs w:val="28"/>
          <w:shd w:val="clear" w:color="auto" w:fill="FFFFFF"/>
          <w:rtl/>
        </w:rPr>
        <w:t>צות הברית</w:t>
      </w:r>
      <w:r w:rsidR="00B44A63" w:rsidRPr="00B65B53">
        <w:rPr>
          <w:rFonts w:ascii="David" w:hAnsi="David" w:cs="David"/>
          <w:color w:val="000000"/>
          <w:sz w:val="28"/>
          <w:szCs w:val="28"/>
          <w:shd w:val="clear" w:color="auto" w:fill="FFFFFF"/>
          <w:rtl/>
        </w:rPr>
        <w:t xml:space="preserve">. </w:t>
      </w:r>
      <w:r w:rsidR="00B44A63" w:rsidRPr="00B65B53">
        <w:rPr>
          <w:rFonts w:ascii="David" w:hAnsi="David" w:cs="David" w:hint="cs"/>
          <w:color w:val="000000"/>
          <w:sz w:val="28"/>
          <w:szCs w:val="28"/>
          <w:shd w:val="clear" w:color="auto" w:fill="FFFFFF"/>
          <w:rtl/>
        </w:rPr>
        <w:t>כיוון ש</w:t>
      </w:r>
      <w:r w:rsidR="00B44A63" w:rsidRPr="00B65B53">
        <w:rPr>
          <w:rFonts w:ascii="David" w:hAnsi="David" w:cs="David"/>
          <w:color w:val="000000"/>
          <w:sz w:val="28"/>
          <w:szCs w:val="28"/>
          <w:shd w:val="clear" w:color="auto" w:fill="FFFFFF"/>
          <w:rtl/>
        </w:rPr>
        <w:t xml:space="preserve">לאוניברסיטאות בישראל אין יכולת לקלוט </w:t>
      </w:r>
      <w:r w:rsidR="00B44A63" w:rsidRPr="00B65B53">
        <w:rPr>
          <w:rFonts w:ascii="David" w:hAnsi="David" w:cs="David"/>
          <w:color w:val="000000"/>
          <w:sz w:val="28"/>
          <w:szCs w:val="28"/>
          <w:shd w:val="clear" w:color="auto" w:fill="FFFFFF"/>
          <w:rtl/>
        </w:rPr>
        <w:lastRenderedPageBreak/>
        <w:t xml:space="preserve">בחזרה את </w:t>
      </w:r>
      <w:r w:rsidR="00FC1DE9">
        <w:rPr>
          <w:rFonts w:ascii="David" w:hAnsi="David" w:cs="David" w:hint="cs"/>
          <w:color w:val="000000"/>
          <w:sz w:val="28"/>
          <w:szCs w:val="28"/>
          <w:shd w:val="clear" w:color="auto" w:fill="FFFFFF"/>
          <w:rtl/>
        </w:rPr>
        <w:t xml:space="preserve">כל </w:t>
      </w:r>
      <w:r w:rsidR="00B44A63" w:rsidRPr="00B65B53">
        <w:rPr>
          <w:rFonts w:ascii="David" w:hAnsi="David" w:cs="David"/>
          <w:color w:val="000000"/>
          <w:sz w:val="28"/>
          <w:szCs w:val="28"/>
          <w:shd w:val="clear" w:color="auto" w:fill="FFFFFF"/>
          <w:rtl/>
        </w:rPr>
        <w:t xml:space="preserve">החוקרים שהכשירו, </w:t>
      </w:r>
      <w:r w:rsidR="00873AFA" w:rsidRPr="00B65B53">
        <w:rPr>
          <w:rFonts w:ascii="David" w:hAnsi="David" w:cs="David"/>
          <w:color w:val="000000"/>
          <w:sz w:val="28"/>
          <w:szCs w:val="28"/>
          <w:shd w:val="clear" w:color="auto" w:fill="FFFFFF"/>
          <w:rtl/>
        </w:rPr>
        <w:t xml:space="preserve">ממשיך </w:t>
      </w:r>
      <w:r w:rsidR="00B44A63" w:rsidRPr="00B65B53">
        <w:rPr>
          <w:rFonts w:ascii="David" w:hAnsi="David" w:cs="David"/>
          <w:color w:val="000000"/>
          <w:sz w:val="28"/>
          <w:szCs w:val="28"/>
          <w:shd w:val="clear" w:color="auto" w:fill="FFFFFF"/>
          <w:rtl/>
        </w:rPr>
        <w:t>חלקם הגדול לעבוד בחו"ל לאחר תקופת ההכשרה</w:t>
      </w:r>
      <w:r w:rsidR="00B44A63" w:rsidRPr="00B65B53">
        <w:rPr>
          <w:rFonts w:ascii="David" w:hAnsi="David" w:cs="David" w:hint="cs"/>
          <w:color w:val="000000"/>
          <w:sz w:val="28"/>
          <w:szCs w:val="28"/>
          <w:shd w:val="clear" w:color="auto" w:fill="FFFFFF"/>
          <w:rtl/>
        </w:rPr>
        <w:t xml:space="preserve">, בעיקר עקב </w:t>
      </w:r>
      <w:r w:rsidR="00B44A63" w:rsidRPr="00B65B53">
        <w:rPr>
          <w:rFonts w:ascii="David" w:hAnsi="David" w:cs="David"/>
          <w:color w:val="000000"/>
          <w:sz w:val="28"/>
          <w:szCs w:val="28"/>
          <w:shd w:val="clear" w:color="auto" w:fill="FFFFFF"/>
          <w:rtl/>
        </w:rPr>
        <w:t xml:space="preserve">השכר </w:t>
      </w:r>
      <w:r w:rsidR="00B44A63" w:rsidRPr="00B65B53">
        <w:rPr>
          <w:rFonts w:ascii="David" w:hAnsi="David" w:cs="David" w:hint="cs"/>
          <w:color w:val="000000"/>
          <w:sz w:val="28"/>
          <w:szCs w:val="28"/>
          <w:shd w:val="clear" w:color="auto" w:fill="FFFFFF"/>
          <w:rtl/>
        </w:rPr>
        <w:t>ה</w:t>
      </w:r>
      <w:r w:rsidR="00B44A63" w:rsidRPr="00B65B53">
        <w:rPr>
          <w:rFonts w:ascii="David" w:hAnsi="David" w:cs="David"/>
          <w:color w:val="000000"/>
          <w:sz w:val="28"/>
          <w:szCs w:val="28"/>
          <w:shd w:val="clear" w:color="auto" w:fill="FFFFFF"/>
          <w:rtl/>
        </w:rPr>
        <w:t>גבוה באופן משמעותי מאשר בארץ</w:t>
      </w:r>
      <w:r w:rsidR="00B44A63" w:rsidRPr="00B65B53">
        <w:rPr>
          <w:rFonts w:ascii="David" w:hAnsi="David" w:cs="David" w:hint="cs"/>
          <w:color w:val="000000"/>
          <w:sz w:val="28"/>
          <w:szCs w:val="28"/>
          <w:shd w:val="clear" w:color="auto" w:fill="FFFFFF"/>
          <w:rtl/>
        </w:rPr>
        <w:t xml:space="preserve"> ו</w:t>
      </w:r>
      <w:r w:rsidR="00B44A63" w:rsidRPr="00B65B53">
        <w:rPr>
          <w:rFonts w:ascii="David" w:hAnsi="David" w:cs="David"/>
          <w:color w:val="000000"/>
          <w:sz w:val="28"/>
          <w:szCs w:val="28"/>
          <w:shd w:val="clear" w:color="auto" w:fill="FFFFFF"/>
          <w:rtl/>
        </w:rPr>
        <w:t xml:space="preserve">אפשרויות המחקר ושיתופי הפעולה הבינלאומיים </w:t>
      </w:r>
      <w:r w:rsidR="00B44A63" w:rsidRPr="00B65B53">
        <w:rPr>
          <w:rFonts w:ascii="David" w:hAnsi="David" w:cs="David" w:hint="cs"/>
          <w:color w:val="000000"/>
          <w:sz w:val="28"/>
          <w:szCs w:val="28"/>
          <w:shd w:val="clear" w:color="auto" w:fill="FFFFFF"/>
          <w:rtl/>
        </w:rPr>
        <w:t>ה</w:t>
      </w:r>
      <w:r w:rsidR="00B44A63" w:rsidRPr="00B65B53">
        <w:rPr>
          <w:rFonts w:ascii="David" w:hAnsi="David" w:cs="David"/>
          <w:color w:val="000000"/>
          <w:sz w:val="28"/>
          <w:szCs w:val="28"/>
          <w:shd w:val="clear" w:color="auto" w:fill="FFFFFF"/>
          <w:rtl/>
        </w:rPr>
        <w:t>גבוהים יותר</w:t>
      </w:r>
      <w:r w:rsidR="00B44A63" w:rsidRPr="00B65B53">
        <w:rPr>
          <w:rFonts w:ascii="David" w:hAnsi="David" w:cs="David" w:hint="cs"/>
          <w:color w:val="000000"/>
          <w:sz w:val="28"/>
          <w:szCs w:val="28"/>
          <w:shd w:val="clear" w:color="auto" w:fill="FFFFFF"/>
          <w:rtl/>
        </w:rPr>
        <w:t xml:space="preserve"> בחו"ל</w:t>
      </w:r>
      <w:r w:rsidR="00B44A63" w:rsidRPr="00B65B53">
        <w:rPr>
          <w:rFonts w:ascii="David" w:hAnsi="David" w:cs="David"/>
          <w:color w:val="000000"/>
          <w:sz w:val="28"/>
          <w:szCs w:val="28"/>
          <w:shd w:val="clear" w:color="auto" w:fill="FFFFFF"/>
        </w:rPr>
        <w:t>.</w:t>
      </w:r>
    </w:p>
    <w:p w:rsidR="00B44A63" w:rsidRDefault="00B44A63" w:rsidP="00873AFA">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בעקבות הנתונים לעיל, התקיים דיון </w:t>
      </w:r>
      <w:r w:rsidRPr="00535F2B">
        <w:rPr>
          <w:rFonts w:ascii="David" w:hAnsi="David" w:cs="David" w:hint="cs"/>
          <w:color w:val="000000"/>
          <w:sz w:val="28"/>
          <w:szCs w:val="28"/>
          <w:shd w:val="clear" w:color="auto" w:fill="FFFFFF"/>
          <w:rtl/>
        </w:rPr>
        <w:t>בוועדת הקליטה, העלייה והתפוצות של הכנסת</w:t>
      </w:r>
      <w:r w:rsidR="0079397C">
        <w:rPr>
          <w:rStyle w:val="af"/>
          <w:rFonts w:ascii="David" w:hAnsi="David" w:cs="David"/>
          <w:color w:val="000000"/>
          <w:sz w:val="28"/>
          <w:szCs w:val="28"/>
          <w:shd w:val="clear" w:color="auto" w:fill="FFFFFF"/>
          <w:rtl/>
        </w:rPr>
        <w:footnoteReference w:id="17"/>
      </w:r>
      <w:r w:rsidR="0079397C">
        <w:rPr>
          <w:rFonts w:ascii="David" w:hAnsi="David" w:cs="David" w:hint="cs"/>
          <w:color w:val="000000"/>
          <w:sz w:val="28"/>
          <w:szCs w:val="28"/>
          <w:shd w:val="clear" w:color="auto" w:fill="FFFFFF"/>
          <w:rtl/>
        </w:rPr>
        <w:t>,</w:t>
      </w:r>
      <w:r w:rsidR="005A4398" w:rsidRPr="005A4398">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 xml:space="preserve">במסגרתו הוצגו </w:t>
      </w:r>
      <w:r w:rsidR="00873AFA">
        <w:rPr>
          <w:rFonts w:ascii="David" w:hAnsi="David" w:cs="David" w:hint="cs"/>
          <w:color w:val="000000"/>
          <w:sz w:val="28"/>
          <w:szCs w:val="28"/>
          <w:shd w:val="clear" w:color="auto" w:fill="FFFFFF"/>
          <w:rtl/>
        </w:rPr>
        <w:t>ה</w:t>
      </w:r>
      <w:r>
        <w:rPr>
          <w:rFonts w:ascii="David" w:hAnsi="David" w:cs="David" w:hint="cs"/>
          <w:color w:val="000000"/>
          <w:sz w:val="28"/>
          <w:szCs w:val="28"/>
          <w:shd w:val="clear" w:color="auto" w:fill="FFFFFF"/>
          <w:rtl/>
        </w:rPr>
        <w:t>נתוני</w:t>
      </w:r>
      <w:r w:rsidR="00873AFA">
        <w:rPr>
          <w:rFonts w:ascii="David" w:hAnsi="David" w:cs="David" w:hint="cs"/>
          <w:color w:val="000000"/>
          <w:sz w:val="28"/>
          <w:szCs w:val="28"/>
          <w:shd w:val="clear" w:color="auto" w:fill="FFFFFF"/>
          <w:rtl/>
        </w:rPr>
        <w:t xml:space="preserve">ם, לפיהם </w:t>
      </w:r>
      <w:r w:rsidRPr="00535F2B">
        <w:rPr>
          <w:rFonts w:ascii="David" w:hAnsi="David" w:cs="David" w:hint="cs"/>
          <w:color w:val="000000"/>
          <w:sz w:val="28"/>
          <w:szCs w:val="28"/>
          <w:shd w:val="clear" w:color="auto" w:fill="FFFFFF"/>
          <w:rtl/>
        </w:rPr>
        <w:t xml:space="preserve">תופעת </w:t>
      </w:r>
      <w:r w:rsidR="009F51F4">
        <w:rPr>
          <w:rFonts w:ascii="David" w:hAnsi="David" w:cs="David" w:hint="cs"/>
          <w:color w:val="000000"/>
          <w:sz w:val="28"/>
          <w:szCs w:val="28"/>
          <w:shd w:val="clear" w:color="auto" w:fill="FFFFFF"/>
          <w:rtl/>
        </w:rPr>
        <w:t>"</w:t>
      </w:r>
      <w:r w:rsidRPr="00535F2B">
        <w:rPr>
          <w:rFonts w:ascii="David" w:hAnsi="David" w:cs="David" w:hint="cs"/>
          <w:color w:val="000000"/>
          <w:sz w:val="28"/>
          <w:szCs w:val="28"/>
          <w:shd w:val="clear" w:color="auto" w:fill="FFFFFF"/>
          <w:rtl/>
        </w:rPr>
        <w:t>בריחת המוחות</w:t>
      </w:r>
      <w:r w:rsidR="009F51F4">
        <w:rPr>
          <w:rFonts w:ascii="David" w:hAnsi="David" w:cs="David" w:hint="cs"/>
          <w:color w:val="000000"/>
          <w:sz w:val="28"/>
          <w:szCs w:val="28"/>
          <w:shd w:val="clear" w:color="auto" w:fill="FFFFFF"/>
          <w:rtl/>
        </w:rPr>
        <w:t>"</w:t>
      </w:r>
      <w:r w:rsidRPr="00535F2B">
        <w:rPr>
          <w:rFonts w:ascii="David" w:hAnsi="David" w:cs="David" w:hint="cs"/>
          <w:color w:val="000000"/>
          <w:sz w:val="28"/>
          <w:szCs w:val="28"/>
          <w:shd w:val="clear" w:color="auto" w:fill="FFFFFF"/>
          <w:rtl/>
        </w:rPr>
        <w:t xml:space="preserve"> הולכת וגדלה בהיקפה</w:t>
      </w:r>
      <w:r>
        <w:rPr>
          <w:rFonts w:ascii="David" w:hAnsi="David" w:cs="David" w:hint="cs"/>
          <w:color w:val="000000"/>
          <w:sz w:val="28"/>
          <w:szCs w:val="28"/>
          <w:shd w:val="clear" w:color="auto" w:fill="FFFFFF"/>
          <w:rtl/>
        </w:rPr>
        <w:t>.</w:t>
      </w:r>
    </w:p>
    <w:p w:rsidR="005E6FF6" w:rsidRDefault="00B44A63" w:rsidP="00873AFA">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535F2B">
        <w:rPr>
          <w:rFonts w:ascii="David" w:hAnsi="David" w:cs="David" w:hint="cs"/>
          <w:color w:val="000000"/>
          <w:sz w:val="28"/>
          <w:szCs w:val="28"/>
          <w:shd w:val="clear" w:color="auto" w:fill="FFFFFF"/>
          <w:rtl/>
        </w:rPr>
        <w:t>בדיון הוצגו ממצאי עבודה שבוצעה וממנה עלה כי רוב המדענים הנמצאים בסמוך לסיום פוסט הדוקטורט בחו"ל</w:t>
      </w:r>
      <w:r w:rsidR="00CB474C">
        <w:rPr>
          <w:rStyle w:val="af"/>
          <w:rFonts w:ascii="David" w:hAnsi="David" w:cs="David"/>
          <w:color w:val="000000"/>
          <w:sz w:val="28"/>
          <w:szCs w:val="28"/>
          <w:shd w:val="clear" w:color="auto" w:fill="FFFFFF"/>
          <w:rtl/>
        </w:rPr>
        <w:footnoteReference w:id="18"/>
      </w:r>
      <w:r w:rsidR="00F51B92">
        <w:rPr>
          <w:rFonts w:ascii="David" w:hAnsi="David" w:cs="David" w:hint="cs"/>
          <w:color w:val="000000"/>
          <w:sz w:val="28"/>
          <w:szCs w:val="28"/>
          <w:shd w:val="clear" w:color="auto" w:fill="FFFFFF"/>
          <w:rtl/>
        </w:rPr>
        <w:t>,</w:t>
      </w:r>
      <w:r w:rsidRPr="00535F2B">
        <w:rPr>
          <w:rFonts w:ascii="David" w:hAnsi="David" w:cs="David" w:hint="cs"/>
          <w:color w:val="000000"/>
          <w:sz w:val="28"/>
          <w:szCs w:val="28"/>
          <w:shd w:val="clear" w:color="auto" w:fill="FFFFFF"/>
          <w:rtl/>
        </w:rPr>
        <w:t xml:space="preserve"> מראים רצון לחזור לארץ,  תוך עדיפות למצ</w:t>
      </w:r>
      <w:r w:rsidR="00A45D86">
        <w:rPr>
          <w:rFonts w:ascii="David" w:hAnsi="David" w:cs="David" w:hint="cs"/>
          <w:color w:val="000000"/>
          <w:sz w:val="28"/>
          <w:szCs w:val="28"/>
          <w:shd w:val="clear" w:color="auto" w:fill="FFFFFF"/>
          <w:rtl/>
        </w:rPr>
        <w:t>יאת</w:t>
      </w:r>
      <w:r w:rsidRPr="00535F2B">
        <w:rPr>
          <w:rFonts w:ascii="David" w:hAnsi="David" w:cs="David" w:hint="cs"/>
          <w:color w:val="000000"/>
          <w:sz w:val="28"/>
          <w:szCs w:val="28"/>
          <w:shd w:val="clear" w:color="auto" w:fill="FFFFFF"/>
          <w:rtl/>
        </w:rPr>
        <w:t xml:space="preserve"> משרה אקדמית במוסדות המובילים. הסיבה המרכזית המעודדת חזרה לארץ היא </w:t>
      </w:r>
      <w:r w:rsidR="00A574F7">
        <w:rPr>
          <w:rFonts w:ascii="David" w:hAnsi="David" w:cs="David" w:hint="cs"/>
          <w:color w:val="000000"/>
          <w:sz w:val="28"/>
          <w:szCs w:val="28"/>
          <w:shd w:val="clear" w:color="auto" w:fill="FFFFFF"/>
          <w:rtl/>
        </w:rPr>
        <w:t>זו</w:t>
      </w:r>
      <w:r w:rsidRPr="00535F2B">
        <w:rPr>
          <w:rFonts w:ascii="David" w:hAnsi="David" w:cs="David" w:hint="cs"/>
          <w:color w:val="000000"/>
          <w:sz w:val="28"/>
          <w:szCs w:val="28"/>
          <w:shd w:val="clear" w:color="auto" w:fill="FFFFFF"/>
          <w:rtl/>
        </w:rPr>
        <w:t xml:space="preserve"> המשפחתית</w:t>
      </w:r>
      <w:r w:rsidR="00CB474C">
        <w:rPr>
          <w:rFonts w:ascii="David" w:hAnsi="David" w:cs="David" w:hint="cs"/>
          <w:color w:val="000000"/>
          <w:sz w:val="28"/>
          <w:szCs w:val="28"/>
          <w:shd w:val="clear" w:color="auto" w:fill="FFFFFF"/>
          <w:rtl/>
        </w:rPr>
        <w:t>:</w:t>
      </w:r>
      <w:r w:rsidRPr="00535F2B">
        <w:rPr>
          <w:rFonts w:ascii="David" w:hAnsi="David" w:cs="David" w:hint="cs"/>
          <w:color w:val="000000"/>
          <w:sz w:val="28"/>
          <w:szCs w:val="28"/>
          <w:shd w:val="clear" w:color="auto" w:fill="FFFFFF"/>
          <w:rtl/>
        </w:rPr>
        <w:t xml:space="preserve"> רצון לקרבה למשפחה ולחברים, התרבות</w:t>
      </w:r>
      <w:r w:rsidR="00DC010C">
        <w:rPr>
          <w:rFonts w:ascii="David" w:hAnsi="David" w:cs="David" w:hint="cs"/>
          <w:color w:val="000000"/>
          <w:sz w:val="28"/>
          <w:szCs w:val="28"/>
          <w:shd w:val="clear" w:color="auto" w:fill="FFFFFF"/>
          <w:rtl/>
        </w:rPr>
        <w:t>,</w:t>
      </w:r>
      <w:r w:rsidRPr="00535F2B">
        <w:rPr>
          <w:rFonts w:ascii="David" w:hAnsi="David" w:cs="David" w:hint="cs"/>
          <w:color w:val="000000"/>
          <w:sz w:val="28"/>
          <w:szCs w:val="28"/>
          <w:shd w:val="clear" w:color="auto" w:fill="FFFFFF"/>
          <w:rtl/>
        </w:rPr>
        <w:t xml:space="preserve"> השפה ותחושת השייכות, גידול ילדים בישראל ותעסוקת בן/בת זוג</w:t>
      </w:r>
      <w:r w:rsidRPr="00535F2B">
        <w:rPr>
          <w:rFonts w:ascii="David" w:hAnsi="David" w:cs="David"/>
          <w:color w:val="000000"/>
          <w:sz w:val="28"/>
          <w:szCs w:val="28"/>
          <w:shd w:val="clear" w:color="auto" w:fill="FFFFFF"/>
        </w:rPr>
        <w:t>.</w:t>
      </w:r>
      <w:r w:rsidRPr="00535F2B">
        <w:rPr>
          <w:rFonts w:ascii="David" w:hAnsi="David" w:cs="David" w:hint="cs"/>
          <w:color w:val="000000"/>
          <w:sz w:val="28"/>
          <w:szCs w:val="28"/>
          <w:shd w:val="clear" w:color="auto" w:fill="FFFFFF"/>
          <w:rtl/>
        </w:rPr>
        <w:t xml:space="preserve"> </w:t>
      </w:r>
      <w:r w:rsidR="0060767A">
        <w:rPr>
          <w:rFonts w:ascii="David" w:hAnsi="David" w:cs="David" w:hint="cs"/>
          <w:color w:val="000000"/>
          <w:sz w:val="28"/>
          <w:szCs w:val="28"/>
          <w:shd w:val="clear" w:color="auto" w:fill="FFFFFF"/>
          <w:rtl/>
        </w:rPr>
        <w:t>מצד שני</w:t>
      </w:r>
      <w:r w:rsidR="00A45D86">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ה</w:t>
      </w:r>
      <w:r w:rsidRPr="00535F2B">
        <w:rPr>
          <w:rFonts w:ascii="David" w:hAnsi="David" w:cs="David" w:hint="cs"/>
          <w:color w:val="000000"/>
          <w:sz w:val="28"/>
          <w:szCs w:val="28"/>
          <w:shd w:val="clear" w:color="auto" w:fill="FFFFFF"/>
          <w:rtl/>
        </w:rPr>
        <w:t xml:space="preserve">סיבות </w:t>
      </w:r>
      <w:r>
        <w:rPr>
          <w:rFonts w:ascii="David" w:hAnsi="David" w:cs="David" w:hint="cs"/>
          <w:color w:val="000000"/>
          <w:sz w:val="28"/>
          <w:szCs w:val="28"/>
          <w:shd w:val="clear" w:color="auto" w:fill="FFFFFF"/>
          <w:rtl/>
        </w:rPr>
        <w:t>ה</w:t>
      </w:r>
      <w:r w:rsidRPr="00535F2B">
        <w:rPr>
          <w:rFonts w:ascii="David" w:hAnsi="David" w:cs="David" w:hint="cs"/>
          <w:color w:val="000000"/>
          <w:sz w:val="28"/>
          <w:szCs w:val="28"/>
          <w:shd w:val="clear" w:color="auto" w:fill="FFFFFF"/>
          <w:rtl/>
        </w:rPr>
        <w:t xml:space="preserve">מרכזיות </w:t>
      </w:r>
      <w:r w:rsidR="00CB474C">
        <w:rPr>
          <w:rFonts w:ascii="David" w:hAnsi="David" w:cs="David" w:hint="cs"/>
          <w:color w:val="000000"/>
          <w:sz w:val="28"/>
          <w:szCs w:val="28"/>
          <w:shd w:val="clear" w:color="auto" w:fill="FFFFFF"/>
          <w:rtl/>
        </w:rPr>
        <w:t>לכך ש</w:t>
      </w:r>
      <w:r w:rsidRPr="00535F2B">
        <w:rPr>
          <w:rFonts w:ascii="David" w:hAnsi="David" w:cs="David" w:hint="cs"/>
          <w:color w:val="000000"/>
          <w:sz w:val="28"/>
          <w:szCs w:val="28"/>
          <w:shd w:val="clear" w:color="auto" w:fill="FFFFFF"/>
          <w:rtl/>
        </w:rPr>
        <w:t xml:space="preserve">מדענים ואנשי מחקר ישראלים </w:t>
      </w:r>
      <w:r w:rsidR="00CB474C">
        <w:rPr>
          <w:rFonts w:ascii="David" w:hAnsi="David" w:cs="David" w:hint="cs"/>
          <w:color w:val="000000"/>
          <w:sz w:val="28"/>
          <w:szCs w:val="28"/>
          <w:shd w:val="clear" w:color="auto" w:fill="FFFFFF"/>
          <w:rtl/>
        </w:rPr>
        <w:t>נשארים</w:t>
      </w:r>
      <w:r w:rsidRPr="00535F2B">
        <w:rPr>
          <w:rFonts w:ascii="David" w:hAnsi="David" w:cs="David" w:hint="cs"/>
          <w:color w:val="000000"/>
          <w:sz w:val="28"/>
          <w:szCs w:val="28"/>
          <w:shd w:val="clear" w:color="auto" w:fill="FFFFFF"/>
          <w:rtl/>
        </w:rPr>
        <w:t xml:space="preserve"> בחו"ל, </w:t>
      </w:r>
      <w:r>
        <w:rPr>
          <w:rFonts w:ascii="David" w:hAnsi="David" w:cs="David" w:hint="cs"/>
          <w:color w:val="000000"/>
          <w:sz w:val="28"/>
          <w:szCs w:val="28"/>
          <w:shd w:val="clear" w:color="auto" w:fill="FFFFFF"/>
          <w:rtl/>
        </w:rPr>
        <w:t>הן</w:t>
      </w:r>
      <w:r w:rsidRPr="00535F2B">
        <w:rPr>
          <w:rFonts w:ascii="David" w:hAnsi="David" w:cs="David" w:hint="cs"/>
          <w:color w:val="000000"/>
          <w:sz w:val="28"/>
          <w:szCs w:val="28"/>
          <w:shd w:val="clear" w:color="auto" w:fill="FFFFFF"/>
          <w:rtl/>
        </w:rPr>
        <w:t xml:space="preserve"> הקושי במציאת משרה אקדמית עקב מיעוט משרות בארץ</w:t>
      </w:r>
      <w:r w:rsidR="0060767A">
        <w:rPr>
          <w:rFonts w:ascii="David" w:hAnsi="David" w:cs="David" w:hint="cs"/>
          <w:color w:val="000000"/>
          <w:sz w:val="28"/>
          <w:szCs w:val="28"/>
          <w:shd w:val="clear" w:color="auto" w:fill="FFFFFF"/>
          <w:rtl/>
        </w:rPr>
        <w:t xml:space="preserve"> באופן יחסי</w:t>
      </w:r>
      <w:r w:rsidRPr="00535F2B">
        <w:rPr>
          <w:rFonts w:ascii="David" w:hAnsi="David" w:cs="David" w:hint="cs"/>
          <w:color w:val="000000"/>
          <w:sz w:val="28"/>
          <w:szCs w:val="28"/>
          <w:shd w:val="clear" w:color="auto" w:fill="FFFFFF"/>
          <w:rtl/>
        </w:rPr>
        <w:t>, חוסר שמירת הקשר המקצועי עם המוסדות שבהם למדו או עבדו בארץ והנוחות הכלכלית בארצות הברית ובמערב אירופה ביחס לחיים בישראל</w:t>
      </w:r>
      <w:r w:rsidRPr="00535F2B">
        <w:rPr>
          <w:rFonts w:ascii="David" w:hAnsi="David" w:cs="David"/>
          <w:color w:val="000000"/>
          <w:sz w:val="28"/>
          <w:szCs w:val="28"/>
          <w:shd w:val="clear" w:color="auto" w:fill="FFFFFF"/>
        </w:rPr>
        <w:t>.</w:t>
      </w:r>
      <w:r w:rsidR="006F7188" w:rsidRPr="006F7188">
        <w:rPr>
          <w:rFonts w:ascii="David" w:hAnsi="David" w:cs="David"/>
          <w:color w:val="000000"/>
          <w:sz w:val="28"/>
          <w:szCs w:val="28"/>
          <w:shd w:val="clear" w:color="auto" w:fill="FFFFFF"/>
          <w:rtl/>
        </w:rPr>
        <w:t xml:space="preserve"> </w:t>
      </w:r>
    </w:p>
    <w:p w:rsidR="005E6FF6" w:rsidRPr="00737CC1" w:rsidRDefault="0079397C" w:rsidP="008F43EB">
      <w:pPr>
        <w:pStyle w:val="NormalWeb"/>
        <w:bidi/>
        <w:spacing w:before="0" w:beforeAutospacing="0" w:after="0" w:afterAutospacing="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לעניין</w:t>
      </w:r>
      <w:r w:rsidR="00C87661">
        <w:rPr>
          <w:rFonts w:ascii="David" w:hAnsi="David" w:cs="David" w:hint="cs"/>
          <w:color w:val="000000"/>
          <w:sz w:val="28"/>
          <w:szCs w:val="28"/>
          <w:shd w:val="clear" w:color="auto" w:fill="FFFFFF"/>
          <w:rtl/>
        </w:rPr>
        <w:t xml:space="preserve"> מיעוט המשרות באקדמיה, טוענת </w:t>
      </w:r>
      <w:r w:rsidR="005E6FF6" w:rsidRPr="00295EBF">
        <w:rPr>
          <w:rFonts w:ascii="David" w:hAnsi="David" w:cs="David" w:hint="cs"/>
          <w:color w:val="000000"/>
          <w:sz w:val="28"/>
          <w:szCs w:val="28"/>
          <w:shd w:val="clear" w:color="auto" w:fill="FFFFFF"/>
          <w:rtl/>
        </w:rPr>
        <w:t xml:space="preserve">מוניקה לב כהן, מנכ"לית </w:t>
      </w:r>
      <w:proofErr w:type="spellStart"/>
      <w:r w:rsidR="005E6FF6" w:rsidRPr="00E52344">
        <w:rPr>
          <w:rFonts w:ascii="David" w:hAnsi="David" w:cs="David"/>
        </w:rPr>
        <w:t>ScienceAbroad</w:t>
      </w:r>
      <w:proofErr w:type="spellEnd"/>
      <w:r w:rsidR="00625DF9">
        <w:rPr>
          <w:rFonts w:ascii="David" w:hAnsi="David" w:cs="David" w:hint="cs"/>
          <w:b/>
          <w:bCs/>
          <w:sz w:val="28"/>
          <w:szCs w:val="28"/>
          <w:rtl/>
        </w:rPr>
        <w:t>,</w:t>
      </w:r>
      <w:r w:rsidR="005E6FF6" w:rsidRPr="00295EBF">
        <w:rPr>
          <w:rFonts w:ascii="David" w:hAnsi="David" w:cs="David" w:hint="cs"/>
          <w:b/>
          <w:bCs/>
          <w:sz w:val="28"/>
          <w:szCs w:val="28"/>
          <w:rtl/>
        </w:rPr>
        <w:t xml:space="preserve"> </w:t>
      </w:r>
      <w:r w:rsidR="005E6FF6" w:rsidRPr="00295EBF">
        <w:rPr>
          <w:rFonts w:ascii="David" w:hAnsi="David" w:cs="David" w:hint="cs"/>
          <w:color w:val="000000"/>
          <w:sz w:val="28"/>
          <w:szCs w:val="28"/>
          <w:shd w:val="clear" w:color="auto" w:fill="FFFFFF"/>
          <w:rtl/>
        </w:rPr>
        <w:t xml:space="preserve">ארגון המדענים הישראלים בחו"ל, </w:t>
      </w:r>
      <w:r w:rsidR="008F43EB">
        <w:rPr>
          <w:rFonts w:ascii="David" w:hAnsi="David" w:cs="David" w:hint="cs"/>
          <w:color w:val="000000"/>
          <w:sz w:val="28"/>
          <w:szCs w:val="28"/>
          <w:shd w:val="clear" w:color="auto" w:fill="FFFFFF"/>
          <w:rtl/>
        </w:rPr>
        <w:t xml:space="preserve">כי </w:t>
      </w:r>
      <w:r w:rsidR="005E6FF6" w:rsidRPr="00295EBF">
        <w:rPr>
          <w:rFonts w:ascii="David" w:hAnsi="David" w:cs="David" w:hint="cs"/>
          <w:color w:val="000000"/>
          <w:sz w:val="28"/>
          <w:szCs w:val="28"/>
          <w:shd w:val="clear" w:color="auto" w:fill="FFFFFF"/>
          <w:rtl/>
        </w:rPr>
        <w:t xml:space="preserve">כחלק מהכשרתם, </w:t>
      </w:r>
      <w:r w:rsidR="00A574F7" w:rsidRPr="00295EBF">
        <w:rPr>
          <w:rFonts w:ascii="David" w:hAnsi="David" w:cs="David" w:hint="cs"/>
          <w:color w:val="000000"/>
          <w:sz w:val="28"/>
          <w:szCs w:val="28"/>
          <w:shd w:val="clear" w:color="auto" w:fill="FFFFFF"/>
          <w:rtl/>
        </w:rPr>
        <w:t xml:space="preserve">נדרשים </w:t>
      </w:r>
      <w:r w:rsidR="005E6FF6" w:rsidRPr="00295EBF">
        <w:rPr>
          <w:rFonts w:ascii="David" w:hAnsi="David" w:cs="David" w:hint="cs"/>
          <w:color w:val="000000"/>
          <w:sz w:val="28"/>
          <w:szCs w:val="28"/>
          <w:shd w:val="clear" w:color="auto" w:fill="FFFFFF"/>
          <w:rtl/>
        </w:rPr>
        <w:t xml:space="preserve">החוקרים הצעירים לצאת </w:t>
      </w:r>
      <w:r w:rsidR="005E6FF6" w:rsidRPr="00737CC1">
        <w:rPr>
          <w:rFonts w:ascii="David" w:hAnsi="David" w:cs="David"/>
          <w:color w:val="000000"/>
          <w:sz w:val="28"/>
          <w:szCs w:val="28"/>
          <w:shd w:val="clear" w:color="auto" w:fill="FFFFFF"/>
          <w:rtl/>
        </w:rPr>
        <w:t xml:space="preserve">לפוסט-דוקטורט בחו"ל </w:t>
      </w:r>
      <w:r w:rsidR="005E6FF6" w:rsidRPr="00295EBF">
        <w:rPr>
          <w:rFonts w:ascii="David" w:hAnsi="David" w:cs="David" w:hint="cs"/>
          <w:color w:val="000000"/>
          <w:sz w:val="28"/>
          <w:szCs w:val="28"/>
          <w:shd w:val="clear" w:color="auto" w:fill="FFFFFF"/>
          <w:rtl/>
        </w:rPr>
        <w:t xml:space="preserve">ולהשתלם </w:t>
      </w:r>
      <w:r w:rsidR="005E6FF6" w:rsidRPr="00737CC1">
        <w:rPr>
          <w:rFonts w:ascii="David" w:hAnsi="David" w:cs="David"/>
          <w:color w:val="000000"/>
          <w:sz w:val="28"/>
          <w:szCs w:val="28"/>
          <w:shd w:val="clear" w:color="auto" w:fill="FFFFFF"/>
          <w:rtl/>
        </w:rPr>
        <w:t>אצל טובי המומחים בעולם</w:t>
      </w:r>
      <w:r w:rsidR="0060767A">
        <w:rPr>
          <w:rFonts w:ascii="David" w:hAnsi="David" w:cs="David" w:hint="cs"/>
          <w:color w:val="000000"/>
          <w:sz w:val="28"/>
          <w:szCs w:val="28"/>
          <w:shd w:val="clear" w:color="auto" w:fill="FFFFFF"/>
          <w:rtl/>
        </w:rPr>
        <w:t xml:space="preserve">. </w:t>
      </w:r>
      <w:r w:rsidR="005E6FF6" w:rsidRPr="00295EBF">
        <w:rPr>
          <w:rFonts w:ascii="David" w:hAnsi="David" w:cs="David" w:hint="cs"/>
          <w:color w:val="000000"/>
          <w:sz w:val="28"/>
          <w:szCs w:val="28"/>
          <w:shd w:val="clear" w:color="auto" w:fill="FFFFFF"/>
          <w:rtl/>
        </w:rPr>
        <w:t>כש</w:t>
      </w:r>
      <w:r w:rsidR="005E6FF6" w:rsidRPr="00737CC1">
        <w:rPr>
          <w:rFonts w:ascii="David" w:hAnsi="David" w:cs="David"/>
          <w:color w:val="000000"/>
          <w:sz w:val="28"/>
          <w:szCs w:val="28"/>
          <w:shd w:val="clear" w:color="auto" w:fill="FFFFFF"/>
          <w:rtl/>
        </w:rPr>
        <w:t>יבקשו לחזור לישראל</w:t>
      </w:r>
      <w:r w:rsidR="005E6FF6" w:rsidRPr="00295EBF">
        <w:rPr>
          <w:rFonts w:ascii="David" w:hAnsi="David" w:cs="David" w:hint="cs"/>
          <w:color w:val="000000"/>
          <w:sz w:val="28"/>
          <w:szCs w:val="28"/>
          <w:shd w:val="clear" w:color="auto" w:fill="FFFFFF"/>
          <w:rtl/>
        </w:rPr>
        <w:t xml:space="preserve"> לאחר מכן, הם יגלו </w:t>
      </w:r>
      <w:r w:rsidR="005E6FF6" w:rsidRPr="00737CC1">
        <w:rPr>
          <w:rFonts w:ascii="David" w:hAnsi="David" w:cs="David"/>
          <w:color w:val="000000"/>
          <w:sz w:val="28"/>
          <w:szCs w:val="28"/>
          <w:shd w:val="clear" w:color="auto" w:fill="FFFFFF"/>
          <w:rtl/>
        </w:rPr>
        <w:t>שאין מספיק תקנים באקדמיה לקלוט את כולם ואין להם את הניסיון הנדרש להיקלט בתעשייה הישראלית</w:t>
      </w:r>
      <w:r w:rsidR="00A574F7">
        <w:rPr>
          <w:rFonts w:ascii="David" w:hAnsi="David" w:cs="David" w:hint="cs"/>
          <w:color w:val="000000"/>
          <w:sz w:val="28"/>
          <w:szCs w:val="28"/>
          <w:shd w:val="clear" w:color="auto" w:fill="FFFFFF"/>
          <w:rtl/>
        </w:rPr>
        <w:t xml:space="preserve">. </w:t>
      </w:r>
      <w:r w:rsidR="005E6FF6" w:rsidRPr="00295EBF">
        <w:rPr>
          <w:rFonts w:ascii="David" w:hAnsi="David" w:cs="David" w:hint="cs"/>
          <w:color w:val="000000"/>
          <w:sz w:val="28"/>
          <w:szCs w:val="28"/>
          <w:shd w:val="clear" w:color="auto" w:fill="FFFFFF"/>
          <w:rtl/>
        </w:rPr>
        <w:t>מ</w:t>
      </w:r>
      <w:r w:rsidR="005E6FF6" w:rsidRPr="00737CC1">
        <w:rPr>
          <w:rFonts w:ascii="David" w:hAnsi="David" w:cs="David"/>
          <w:color w:val="000000"/>
          <w:sz w:val="28"/>
          <w:szCs w:val="28"/>
          <w:shd w:val="clear" w:color="auto" w:fill="FFFFFF"/>
          <w:rtl/>
        </w:rPr>
        <w:t xml:space="preserve">מחקר שערך </w:t>
      </w:r>
      <w:r w:rsidR="005E6FF6" w:rsidRPr="00295EBF">
        <w:rPr>
          <w:rFonts w:ascii="David" w:hAnsi="David" w:cs="David" w:hint="cs"/>
          <w:color w:val="000000"/>
          <w:sz w:val="28"/>
          <w:szCs w:val="28"/>
          <w:shd w:val="clear" w:color="auto" w:fill="FFFFFF"/>
          <w:rtl/>
        </w:rPr>
        <w:t>ה</w:t>
      </w:r>
      <w:r w:rsidR="005E6FF6" w:rsidRPr="00737CC1">
        <w:rPr>
          <w:rFonts w:ascii="David" w:hAnsi="David" w:cs="David"/>
          <w:color w:val="000000"/>
          <w:sz w:val="28"/>
          <w:szCs w:val="28"/>
          <w:shd w:val="clear" w:color="auto" w:fill="FFFFFF"/>
          <w:rtl/>
        </w:rPr>
        <w:t xml:space="preserve">ארגון </w:t>
      </w:r>
      <w:r w:rsidR="005E6FF6" w:rsidRPr="00295EBF">
        <w:rPr>
          <w:rFonts w:ascii="David" w:hAnsi="David" w:cs="David" w:hint="cs"/>
          <w:color w:val="000000"/>
          <w:sz w:val="28"/>
          <w:szCs w:val="28"/>
          <w:shd w:val="clear" w:color="auto" w:fill="FFFFFF"/>
          <w:rtl/>
        </w:rPr>
        <w:t>בראשותה</w:t>
      </w:r>
      <w:r w:rsidR="00D0518D">
        <w:rPr>
          <w:rFonts w:ascii="David" w:hAnsi="David" w:cs="David" w:hint="cs"/>
          <w:color w:val="000000"/>
          <w:sz w:val="28"/>
          <w:szCs w:val="28"/>
          <w:shd w:val="clear" w:color="auto" w:fill="FFFFFF"/>
          <w:rtl/>
        </w:rPr>
        <w:t>,</w:t>
      </w:r>
      <w:r w:rsidR="005E6FF6" w:rsidRPr="00295EBF">
        <w:rPr>
          <w:rFonts w:ascii="David" w:hAnsi="David" w:cs="David" w:hint="cs"/>
          <w:color w:val="000000"/>
          <w:sz w:val="28"/>
          <w:szCs w:val="28"/>
          <w:shd w:val="clear" w:color="auto" w:fill="FFFFFF"/>
          <w:rtl/>
        </w:rPr>
        <w:t xml:space="preserve"> </w:t>
      </w:r>
      <w:r w:rsidR="008F43EB">
        <w:rPr>
          <w:rFonts w:ascii="David" w:hAnsi="David" w:cs="David" w:hint="cs"/>
          <w:color w:val="000000"/>
          <w:sz w:val="28"/>
          <w:szCs w:val="28"/>
          <w:shd w:val="clear" w:color="auto" w:fill="FFFFFF"/>
          <w:rtl/>
        </w:rPr>
        <w:t>עולה כי אף שמדובר ב</w:t>
      </w:r>
      <w:r w:rsidR="005E6FF6" w:rsidRPr="00737CC1">
        <w:rPr>
          <w:rFonts w:ascii="David" w:hAnsi="David" w:cs="David"/>
          <w:color w:val="000000"/>
          <w:sz w:val="28"/>
          <w:szCs w:val="28"/>
          <w:shd w:val="clear" w:color="auto" w:fill="FFFFFF"/>
          <w:rtl/>
        </w:rPr>
        <w:t xml:space="preserve">אוכלוסייה איכותית בעלת זיקה חזקה לישראל, </w:t>
      </w:r>
      <w:r w:rsidR="008F43EB">
        <w:rPr>
          <w:rFonts w:ascii="David" w:hAnsi="David" w:cs="David" w:hint="cs"/>
          <w:color w:val="000000"/>
          <w:sz w:val="28"/>
          <w:szCs w:val="28"/>
          <w:shd w:val="clear" w:color="auto" w:fill="FFFFFF"/>
          <w:rtl/>
        </w:rPr>
        <w:t xml:space="preserve">זה </w:t>
      </w:r>
      <w:r w:rsidR="005E6FF6" w:rsidRPr="00295EBF">
        <w:rPr>
          <w:rFonts w:ascii="David" w:hAnsi="David" w:cs="David" w:hint="cs"/>
          <w:color w:val="000000"/>
          <w:sz w:val="28"/>
          <w:szCs w:val="28"/>
          <w:shd w:val="clear" w:color="auto" w:fill="FFFFFF"/>
          <w:rtl/>
        </w:rPr>
        <w:t xml:space="preserve">החסם הראשי </w:t>
      </w:r>
      <w:r w:rsidR="008F43EB">
        <w:rPr>
          <w:rFonts w:ascii="David" w:hAnsi="David" w:cs="David" w:hint="cs"/>
          <w:color w:val="000000"/>
          <w:sz w:val="28"/>
          <w:szCs w:val="28"/>
          <w:shd w:val="clear" w:color="auto" w:fill="FFFFFF"/>
          <w:rtl/>
        </w:rPr>
        <w:t>לחזרתה לארץ. ל</w:t>
      </w:r>
      <w:r w:rsidR="005E6FF6" w:rsidRPr="00737CC1">
        <w:rPr>
          <w:rFonts w:ascii="David" w:hAnsi="David" w:cs="David"/>
          <w:color w:val="000000"/>
          <w:sz w:val="28"/>
          <w:szCs w:val="28"/>
          <w:shd w:val="clear" w:color="auto" w:fill="FFFFFF"/>
          <w:rtl/>
        </w:rPr>
        <w:t>כן</w:t>
      </w:r>
      <w:r w:rsidR="005E6FF6" w:rsidRPr="00295EBF">
        <w:rPr>
          <w:rFonts w:ascii="David" w:hAnsi="David" w:cs="David" w:hint="cs"/>
          <w:color w:val="000000"/>
          <w:sz w:val="28"/>
          <w:szCs w:val="28"/>
          <w:shd w:val="clear" w:color="auto" w:fill="FFFFFF"/>
          <w:rtl/>
        </w:rPr>
        <w:t xml:space="preserve">, </w:t>
      </w:r>
      <w:r w:rsidR="005E6FF6" w:rsidRPr="00737CC1">
        <w:rPr>
          <w:rFonts w:ascii="David" w:hAnsi="David" w:cs="David"/>
          <w:color w:val="000000"/>
          <w:sz w:val="28"/>
          <w:szCs w:val="28"/>
          <w:shd w:val="clear" w:color="auto" w:fill="FFFFFF"/>
          <w:rtl/>
        </w:rPr>
        <w:t xml:space="preserve">הצעד המשמעותי ביותר </w:t>
      </w:r>
      <w:r w:rsidR="005E6FF6" w:rsidRPr="00295EBF">
        <w:rPr>
          <w:rFonts w:ascii="David" w:hAnsi="David" w:cs="David" w:hint="cs"/>
          <w:color w:val="000000"/>
          <w:sz w:val="28"/>
          <w:szCs w:val="28"/>
          <w:shd w:val="clear" w:color="auto" w:fill="FFFFFF"/>
          <w:rtl/>
        </w:rPr>
        <w:t xml:space="preserve">למנוע "בריחת מוחות" הוא ליצור </w:t>
      </w:r>
      <w:r w:rsidR="005E6FF6" w:rsidRPr="00737CC1">
        <w:rPr>
          <w:rFonts w:ascii="David" w:hAnsi="David" w:cs="David"/>
          <w:color w:val="000000"/>
          <w:sz w:val="28"/>
          <w:szCs w:val="28"/>
          <w:shd w:val="clear" w:color="auto" w:fill="FFFFFF"/>
          <w:rtl/>
        </w:rPr>
        <w:t>משרות רלוונטיות ו</w:t>
      </w:r>
      <w:r w:rsidR="005E6FF6" w:rsidRPr="00295EBF">
        <w:rPr>
          <w:rFonts w:ascii="David" w:hAnsi="David" w:cs="David" w:hint="cs"/>
          <w:color w:val="000000"/>
          <w:sz w:val="28"/>
          <w:szCs w:val="28"/>
          <w:shd w:val="clear" w:color="auto" w:fill="FFFFFF"/>
          <w:rtl/>
        </w:rPr>
        <w:t xml:space="preserve">לסייע </w:t>
      </w:r>
      <w:proofErr w:type="spellStart"/>
      <w:r w:rsidR="005E6FF6" w:rsidRPr="00737CC1">
        <w:rPr>
          <w:rFonts w:ascii="David" w:hAnsi="David" w:cs="David"/>
          <w:color w:val="000000"/>
          <w:sz w:val="28"/>
          <w:szCs w:val="28"/>
          <w:shd w:val="clear" w:color="auto" w:fill="FFFFFF"/>
          <w:rtl/>
        </w:rPr>
        <w:t>בהנגשת</w:t>
      </w:r>
      <w:proofErr w:type="spellEnd"/>
      <w:r w:rsidR="005E6FF6" w:rsidRPr="00737CC1">
        <w:rPr>
          <w:rFonts w:ascii="David" w:hAnsi="David" w:cs="David"/>
          <w:color w:val="000000"/>
          <w:sz w:val="28"/>
          <w:szCs w:val="28"/>
          <w:shd w:val="clear" w:color="auto" w:fill="FFFFFF"/>
          <w:rtl/>
        </w:rPr>
        <w:t xml:space="preserve"> הזדמנויות קיימות</w:t>
      </w:r>
      <w:r w:rsidR="005E6FF6" w:rsidRPr="00295EBF">
        <w:rPr>
          <w:rFonts w:ascii="David" w:hAnsi="David" w:cs="David" w:hint="cs"/>
          <w:color w:val="000000"/>
          <w:sz w:val="28"/>
          <w:szCs w:val="28"/>
          <w:shd w:val="clear" w:color="auto" w:fill="FFFFFF"/>
          <w:rtl/>
        </w:rPr>
        <w:t>,</w:t>
      </w:r>
      <w:r w:rsidR="005E6FF6" w:rsidRPr="00295EBF">
        <w:rPr>
          <w:rFonts w:ascii="David" w:hAnsi="David" w:cs="David"/>
          <w:color w:val="000000"/>
          <w:sz w:val="28"/>
          <w:szCs w:val="28"/>
          <w:shd w:val="clear" w:color="auto" w:fill="FFFFFF"/>
          <w:rtl/>
        </w:rPr>
        <w:t xml:space="preserve"> </w:t>
      </w:r>
      <w:r w:rsidR="005E6FF6" w:rsidRPr="00737CC1">
        <w:rPr>
          <w:rFonts w:ascii="David" w:hAnsi="David" w:cs="David"/>
          <w:color w:val="000000"/>
          <w:sz w:val="28"/>
          <w:szCs w:val="28"/>
          <w:shd w:val="clear" w:color="auto" w:fill="FFFFFF"/>
          <w:rtl/>
        </w:rPr>
        <w:t xml:space="preserve">בדגש על משרות </w:t>
      </w:r>
      <w:r w:rsidR="00D0518D">
        <w:rPr>
          <w:rFonts w:ascii="David" w:hAnsi="David" w:cs="David" w:hint="cs"/>
          <w:color w:val="000000"/>
          <w:sz w:val="28"/>
          <w:szCs w:val="28"/>
          <w:shd w:val="clear" w:color="auto" w:fill="FFFFFF"/>
          <w:rtl/>
        </w:rPr>
        <w:t xml:space="preserve">מתאימות </w:t>
      </w:r>
      <w:r w:rsidR="005E6FF6" w:rsidRPr="00737CC1">
        <w:rPr>
          <w:rFonts w:ascii="David" w:hAnsi="David" w:cs="David"/>
          <w:color w:val="000000"/>
          <w:sz w:val="28"/>
          <w:szCs w:val="28"/>
          <w:shd w:val="clear" w:color="auto" w:fill="FFFFFF"/>
          <w:rtl/>
        </w:rPr>
        <w:t>בתעשייה ומש</w:t>
      </w:r>
      <w:r w:rsidR="005E6FF6" w:rsidRPr="00295EBF">
        <w:rPr>
          <w:rFonts w:ascii="David" w:hAnsi="David" w:cs="David"/>
          <w:color w:val="000000"/>
          <w:sz w:val="28"/>
          <w:szCs w:val="28"/>
          <w:shd w:val="clear" w:color="auto" w:fill="FFFFFF"/>
          <w:rtl/>
        </w:rPr>
        <w:t>רות המחברות בין האקדמיה לתעשייה</w:t>
      </w:r>
      <w:r w:rsidR="005E6FF6" w:rsidRPr="00737CC1">
        <w:rPr>
          <w:rFonts w:ascii="David" w:hAnsi="David" w:cs="David"/>
          <w:color w:val="000000"/>
          <w:sz w:val="28"/>
          <w:szCs w:val="28"/>
          <w:shd w:val="clear" w:color="auto" w:fill="FFFFFF"/>
          <w:rtl/>
        </w:rPr>
        <w:t>.</w:t>
      </w:r>
    </w:p>
    <w:p w:rsidR="00CB2CED" w:rsidRDefault="00CB2CED" w:rsidP="004F69F0">
      <w:pPr>
        <w:shd w:val="clear" w:color="auto" w:fill="FFFFFF"/>
        <w:bidi/>
        <w:spacing w:before="100" w:beforeAutospacing="1" w:after="100" w:afterAutospacing="1" w:line="400" w:lineRule="atLeast"/>
        <w:jc w:val="right"/>
        <w:rPr>
          <w:rFonts w:ascii="Helvetica" w:eastAsia="Times New Roman" w:hAnsi="Helvetica" w:cs="Times New Roman"/>
          <w:color w:val="222222"/>
          <w:sz w:val="24"/>
          <w:szCs w:val="24"/>
          <w:rtl/>
        </w:rPr>
      </w:pPr>
      <w:r w:rsidRPr="00B91721">
        <w:rPr>
          <w:rFonts w:ascii="Helvetica" w:eastAsia="Times New Roman" w:hAnsi="Helvetica" w:cs="Times New Roman"/>
          <w:noProof/>
          <w:color w:val="222222"/>
          <w:sz w:val="24"/>
          <w:szCs w:val="24"/>
          <w:rtl/>
        </w:rPr>
        <mc:AlternateContent>
          <mc:Choice Requires="wps">
            <w:drawing>
              <wp:anchor distT="0" distB="0" distL="114300" distR="114300" simplePos="0" relativeHeight="251666432" behindDoc="0" locked="0" layoutInCell="1" allowOverlap="1" wp14:anchorId="2CD8DA5A" wp14:editId="163D8324">
                <wp:simplePos x="0" y="0"/>
                <wp:positionH relativeFrom="column">
                  <wp:posOffset>4295057</wp:posOffset>
                </wp:positionH>
                <wp:positionV relativeFrom="paragraph">
                  <wp:posOffset>706452</wp:posOffset>
                </wp:positionV>
                <wp:extent cx="1238415" cy="556592"/>
                <wp:effectExtent l="0" t="0" r="19050" b="1524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38415" cy="556592"/>
                        </a:xfrm>
                        <a:prstGeom prst="rect">
                          <a:avLst/>
                        </a:prstGeom>
                        <a:solidFill>
                          <a:srgbClr val="FFFFFF"/>
                        </a:solidFill>
                        <a:ln w="9525">
                          <a:solidFill>
                            <a:srgbClr val="000000"/>
                          </a:solidFill>
                          <a:miter lim="800000"/>
                          <a:headEnd/>
                          <a:tailEnd/>
                        </a:ln>
                      </wps:spPr>
                      <wps:txbx>
                        <w:txbxContent>
                          <w:p w:rsidR="00CB2CED" w:rsidRPr="003D598D" w:rsidRDefault="00CB2CED" w:rsidP="00CB2CED">
                            <w:pPr>
                              <w:pStyle w:val="a3"/>
                              <w:bidi/>
                              <w:ind w:left="-7"/>
                              <w:rPr>
                                <w:rFonts w:ascii="David" w:hAnsi="David" w:cs="David"/>
                                <w:sz w:val="16"/>
                                <w:szCs w:val="16"/>
                                <w:rtl/>
                                <w:cs/>
                              </w:rPr>
                            </w:pPr>
                            <w:r w:rsidRPr="003D598D">
                              <w:rPr>
                                <w:rFonts w:ascii="David" w:hAnsi="David" w:cs="David"/>
                                <w:sz w:val="16"/>
                                <w:szCs w:val="16"/>
                                <w:rtl/>
                              </w:rPr>
                              <w:t>*שוהים בחו"ל שלוש שנים לפחות לאחר שהיו בארץ</w:t>
                            </w:r>
                          </w:p>
                          <w:p w:rsidR="00CB2CED" w:rsidRPr="003D598D" w:rsidRDefault="00CB2CED" w:rsidP="00CB2CED">
                            <w:pPr>
                              <w:pStyle w:val="a3"/>
                              <w:bidi/>
                              <w:ind w:left="-7"/>
                              <w:rPr>
                                <w:sz w:val="16"/>
                                <w:szCs w:val="16"/>
                                <w:rtl/>
                                <w:cs/>
                              </w:rPr>
                            </w:pPr>
                            <w:r w:rsidRPr="003D598D">
                              <w:rPr>
                                <w:rFonts w:ascii="David" w:hAnsi="David" w:cs="David"/>
                                <w:sz w:val="16"/>
                                <w:szCs w:val="16"/>
                                <w:rtl/>
                                <w:cs/>
                              </w:rPr>
                              <w:t>**חזרו מחו"ל ונמצאים שנתיים לפחות בארץ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margin-left:338.2pt;margin-top:55.65pt;width:97.5pt;height:43.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">
                <v:textbox>
                  <w:txbxContent>
                    <w:p w:rsidR="00CB2CED" w:rsidRPr="003D598D" w:rsidRDefault="00CB2CED" w:rsidP="00CB2CED">
                      <w:pPr>
                        <w:pStyle w:val="a3"/>
                        <w:bidi/>
                        <w:ind w:left="-7"/>
                        <w:rPr>
                          <w:rFonts w:ascii="David" w:hAnsi="David" w:cs="David"/>
                          <w:sz w:val="16"/>
                          <w:szCs w:val="16"/>
                          <w:rtl/>
                          <w:cs/>
                        </w:rPr>
                      </w:pPr>
                      <w:r w:rsidRPr="003D598D">
                        <w:rPr>
                          <w:rFonts w:ascii="David" w:hAnsi="David" w:cs="David"/>
                          <w:sz w:val="16"/>
                          <w:szCs w:val="16"/>
                          <w:rtl/>
                        </w:rPr>
                        <w:t>*שוהים בחו"ל שלוש שנים לפחות לאחר שהיו בארץ</w:t>
                      </w:r>
                    </w:p>
                    <w:p w:rsidR="00CB2CED" w:rsidRPr="003D598D" w:rsidRDefault="00CB2CED" w:rsidP="00CB2CED">
                      <w:pPr>
                        <w:pStyle w:val="a3"/>
                        <w:bidi/>
                        <w:ind w:left="-7"/>
                        <w:rPr>
                          <w:sz w:val="16"/>
                          <w:szCs w:val="16"/>
                          <w:rtl/>
                          <w:cs/>
                        </w:rPr>
                      </w:pPr>
                      <w:r w:rsidRPr="003D598D">
                        <w:rPr>
                          <w:rFonts w:ascii="David" w:hAnsi="David" w:cs="David"/>
                          <w:sz w:val="16"/>
                          <w:szCs w:val="16"/>
                          <w:rtl/>
                          <w:cs/>
                        </w:rPr>
                        <w:t>**חזרו מחו"ל ונמצאים שנתיים לפחות בארץ</w:t>
                      </w:r>
                    </w:p>
                  </w:txbxContent>
                </v:textbox>
              </v:shape>
            </w:pict>
          </mc:Fallback>
        </mc:AlternateContent>
      </w:r>
      <w:r>
        <w:rPr>
          <w:rFonts w:ascii="Helvetica" w:eastAsia="Times New Roman" w:hAnsi="Helvetica" w:cs="Times New Roman" w:hint="cs"/>
          <w:noProof/>
          <w:color w:val="222222"/>
          <w:sz w:val="24"/>
          <w:szCs w:val="24"/>
          <w:rtl/>
        </w:rPr>
        <w:drawing>
          <wp:inline distT="0" distB="0" distL="0" distR="0" wp14:anchorId="50DCCAC1" wp14:editId="415B1D50">
            <wp:extent cx="3983603" cy="1542553"/>
            <wp:effectExtent l="0" t="0" r="17145" b="19685"/>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2CED" w:rsidRDefault="00CB2CED" w:rsidP="00962076">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E5424C">
        <w:rPr>
          <w:rFonts w:ascii="David" w:hAnsi="David" w:cs="David" w:hint="cs"/>
          <w:i/>
          <w:iCs/>
          <w:color w:val="000000"/>
          <w:shd w:val="clear" w:color="auto" w:fill="FFFFFF"/>
          <w:rtl/>
        </w:rPr>
        <w:t>תרשים</w:t>
      </w:r>
      <w:r w:rsidR="00962076">
        <w:rPr>
          <w:rFonts w:ascii="David" w:hAnsi="David" w:cs="David" w:hint="cs"/>
          <w:i/>
          <w:iCs/>
          <w:color w:val="000000"/>
          <w:shd w:val="clear" w:color="auto" w:fill="FFFFFF"/>
          <w:rtl/>
        </w:rPr>
        <w:t xml:space="preserve"> 2</w:t>
      </w:r>
      <w:r w:rsidRPr="00E5424C">
        <w:rPr>
          <w:rFonts w:ascii="David" w:hAnsi="David" w:cs="David" w:hint="cs"/>
          <w:i/>
          <w:iCs/>
          <w:color w:val="000000"/>
          <w:shd w:val="clear" w:color="auto" w:fill="FFFFFF"/>
          <w:rtl/>
        </w:rPr>
        <w:t>: המאזן בין יוצאים חדשים לחו"ל מבין מקבלי תארים בישראל, לבין השבים לארץ</w:t>
      </w:r>
      <w:r>
        <w:rPr>
          <w:rFonts w:ascii="David" w:hAnsi="David" w:cs="David" w:hint="cs"/>
          <w:i/>
          <w:iCs/>
          <w:color w:val="000000"/>
          <w:shd w:val="clear" w:color="auto" w:fill="FFFFFF"/>
          <w:rtl/>
        </w:rPr>
        <w:t xml:space="preserve"> (נתוני </w:t>
      </w:r>
      <w:proofErr w:type="spellStart"/>
      <w:r>
        <w:rPr>
          <w:rFonts w:ascii="David" w:hAnsi="David" w:cs="David" w:hint="cs"/>
          <w:i/>
          <w:iCs/>
          <w:color w:val="000000"/>
          <w:shd w:val="clear" w:color="auto" w:fill="FFFFFF"/>
          <w:rtl/>
        </w:rPr>
        <w:t>למ"ס</w:t>
      </w:r>
      <w:proofErr w:type="spellEnd"/>
      <w:r w:rsidR="00962076">
        <w:rPr>
          <w:rFonts w:ascii="David" w:hAnsi="David" w:cs="David" w:hint="cs"/>
          <w:i/>
          <w:iCs/>
          <w:color w:val="000000"/>
          <w:shd w:val="clear" w:color="auto" w:fill="FFFFFF"/>
          <w:rtl/>
        </w:rPr>
        <w:t>)</w:t>
      </w:r>
    </w:p>
    <w:p w:rsidR="0050028A" w:rsidRPr="004D1CF7" w:rsidRDefault="0050028A" w:rsidP="007E6E47">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lastRenderedPageBreak/>
        <w:t xml:space="preserve">החלטת הממשלה האחרונה שנתקבלה בנושא </w:t>
      </w:r>
      <w:r w:rsidRPr="00FE1DA1">
        <w:rPr>
          <w:rFonts w:ascii="David" w:hAnsi="David" w:cs="David" w:hint="cs"/>
          <w:color w:val="000000"/>
          <w:sz w:val="28"/>
          <w:szCs w:val="28"/>
          <w:shd w:val="clear" w:color="auto" w:fill="FFFFFF"/>
          <w:rtl/>
        </w:rPr>
        <w:t>ביום 15.1.2017</w:t>
      </w:r>
      <w:r>
        <w:rPr>
          <w:rFonts w:ascii="David" w:hAnsi="David" w:cs="David" w:hint="cs"/>
          <w:color w:val="000000"/>
          <w:sz w:val="28"/>
          <w:szCs w:val="28"/>
          <w:shd w:val="clear" w:color="auto" w:fill="FFFFFF"/>
          <w:rtl/>
        </w:rPr>
        <w:t xml:space="preserve"> (</w:t>
      </w:r>
      <w:r w:rsidRPr="00FE1DA1">
        <w:rPr>
          <w:rFonts w:ascii="David" w:hAnsi="David" w:cs="David" w:hint="cs"/>
          <w:color w:val="000000"/>
          <w:sz w:val="28"/>
          <w:szCs w:val="28"/>
          <w:shd w:val="clear" w:color="auto" w:fill="FFFFFF"/>
          <w:rtl/>
        </w:rPr>
        <w:t>מספר</w:t>
      </w:r>
      <w:r>
        <w:rPr>
          <w:rFonts w:ascii="David" w:hAnsi="David" w:cs="David" w:hint="cs"/>
          <w:color w:val="000000"/>
          <w:sz w:val="28"/>
          <w:szCs w:val="28"/>
          <w:shd w:val="clear" w:color="auto" w:fill="FFFFFF"/>
          <w:rtl/>
        </w:rPr>
        <w:t>ה</w:t>
      </w:r>
      <w:r w:rsidRPr="00FE1DA1">
        <w:rPr>
          <w:rFonts w:ascii="David" w:hAnsi="David" w:cs="David" w:hint="cs"/>
          <w:color w:val="000000"/>
          <w:sz w:val="28"/>
          <w:szCs w:val="28"/>
          <w:shd w:val="clear" w:color="auto" w:fill="FFFFFF"/>
          <w:rtl/>
        </w:rPr>
        <w:t xml:space="preserve"> 2292</w:t>
      </w:r>
      <w:r>
        <w:rPr>
          <w:rFonts w:ascii="David" w:hAnsi="David" w:cs="David" w:hint="cs"/>
          <w:color w:val="000000"/>
          <w:sz w:val="28"/>
          <w:szCs w:val="28"/>
          <w:shd w:val="clear" w:color="auto" w:fill="FFFFFF"/>
          <w:rtl/>
        </w:rPr>
        <w:t>), היא המקיפה ביותר עד כה. בין היתר, הוחלט לפעול ל</w:t>
      </w:r>
      <w:r w:rsidRPr="00552D8D">
        <w:rPr>
          <w:rFonts w:ascii="David" w:hAnsi="David" w:cs="David"/>
          <w:color w:val="000000"/>
          <w:sz w:val="28"/>
          <w:szCs w:val="28"/>
          <w:shd w:val="clear" w:color="auto" w:fill="FFFFFF"/>
          <w:rtl/>
        </w:rPr>
        <w:t>הבאת עובדים מיומנים מחו"ל, המתאימים לעבודה במשרות עתירות ידע בתעשיית ההיי-טק בישראל</w:t>
      </w:r>
      <w:r>
        <w:rPr>
          <w:rFonts w:ascii="David" w:hAnsi="David" w:cs="David" w:hint="cs"/>
          <w:color w:val="000000"/>
          <w:sz w:val="28"/>
          <w:szCs w:val="28"/>
          <w:shd w:val="clear" w:color="auto" w:fill="FFFFFF"/>
          <w:rtl/>
        </w:rPr>
        <w:t xml:space="preserve">, אולם עדיין ניתנה העדיפות להחזרת "מוחות" ישראלים מחו"ל ולהבאת </w:t>
      </w:r>
      <w:r w:rsidRPr="00552D8D">
        <w:rPr>
          <w:rFonts w:ascii="David" w:hAnsi="David" w:cs="David"/>
          <w:color w:val="000000"/>
          <w:sz w:val="28"/>
          <w:szCs w:val="28"/>
          <w:shd w:val="clear" w:color="auto" w:fill="FFFFFF"/>
          <w:rtl/>
        </w:rPr>
        <w:t>זכאי</w:t>
      </w:r>
      <w:r>
        <w:rPr>
          <w:rFonts w:ascii="David" w:hAnsi="David" w:cs="David" w:hint="cs"/>
          <w:color w:val="000000"/>
          <w:sz w:val="28"/>
          <w:szCs w:val="28"/>
          <w:shd w:val="clear" w:color="auto" w:fill="FFFFFF"/>
          <w:rtl/>
        </w:rPr>
        <w:t>ם לפי חוק ה</w:t>
      </w:r>
      <w:r w:rsidRPr="00552D8D">
        <w:rPr>
          <w:rFonts w:ascii="David" w:hAnsi="David" w:cs="David"/>
          <w:color w:val="000000"/>
          <w:sz w:val="28"/>
          <w:szCs w:val="28"/>
          <w:shd w:val="clear" w:color="auto" w:fill="FFFFFF"/>
          <w:rtl/>
        </w:rPr>
        <w:t>שבות</w:t>
      </w:r>
      <w:r>
        <w:rPr>
          <w:rFonts w:ascii="David" w:hAnsi="David" w:cs="David" w:hint="cs"/>
          <w:color w:val="000000"/>
          <w:sz w:val="28"/>
          <w:szCs w:val="28"/>
          <w:shd w:val="clear" w:color="auto" w:fill="FFFFFF"/>
          <w:rtl/>
        </w:rPr>
        <w:t xml:space="preserve">. חלק משמעותי מהתקציב שניתן לנושא, הוקצה </w:t>
      </w:r>
      <w:proofErr w:type="spellStart"/>
      <w:r>
        <w:rPr>
          <w:rFonts w:ascii="David" w:hAnsi="David" w:cs="David" w:hint="cs"/>
          <w:color w:val="000000"/>
          <w:sz w:val="28"/>
          <w:szCs w:val="28"/>
          <w:shd w:val="clear" w:color="auto" w:fill="FFFFFF"/>
          <w:rtl/>
        </w:rPr>
        <w:t>לות"ת</w:t>
      </w:r>
      <w:proofErr w:type="spellEnd"/>
      <w:r>
        <w:rPr>
          <w:rFonts w:ascii="David" w:hAnsi="David" w:cs="David" w:hint="cs"/>
          <w:color w:val="000000"/>
          <w:sz w:val="28"/>
          <w:szCs w:val="28"/>
          <w:shd w:val="clear" w:color="auto" w:fill="FFFFFF"/>
          <w:rtl/>
        </w:rPr>
        <w:t xml:space="preserve"> לצורך הרחבת פעילות האוניברסיטאות בנושא ההיי-טק. נכון לשנת 2019, </w:t>
      </w:r>
      <w:r w:rsidR="00ED7D47">
        <w:rPr>
          <w:rFonts w:ascii="David" w:hAnsi="David" w:cs="David" w:hint="cs"/>
          <w:color w:val="000000"/>
          <w:sz w:val="28"/>
          <w:szCs w:val="28"/>
          <w:shd w:val="clear" w:color="auto" w:fill="FFFFFF"/>
          <w:rtl/>
        </w:rPr>
        <w:t>טרם נצפ</w:t>
      </w:r>
      <w:r w:rsidR="007E6E47">
        <w:rPr>
          <w:rFonts w:ascii="David" w:hAnsi="David" w:cs="David" w:hint="cs"/>
          <w:color w:val="000000"/>
          <w:sz w:val="28"/>
          <w:szCs w:val="28"/>
          <w:shd w:val="clear" w:color="auto" w:fill="FFFFFF"/>
          <w:rtl/>
        </w:rPr>
        <w:t xml:space="preserve">ה שינוי </w:t>
      </w:r>
      <w:r w:rsidR="00ED7D47">
        <w:rPr>
          <w:rFonts w:ascii="David" w:hAnsi="David" w:cs="David" w:hint="cs"/>
          <w:color w:val="000000"/>
          <w:sz w:val="28"/>
          <w:szCs w:val="28"/>
          <w:shd w:val="clear" w:color="auto" w:fill="FFFFFF"/>
          <w:rtl/>
        </w:rPr>
        <w:t>מגמ</w:t>
      </w:r>
      <w:r w:rsidR="007E6E47">
        <w:rPr>
          <w:rFonts w:ascii="David" w:hAnsi="David" w:cs="David" w:hint="cs"/>
          <w:color w:val="000000"/>
          <w:sz w:val="28"/>
          <w:szCs w:val="28"/>
          <w:shd w:val="clear" w:color="auto" w:fill="FFFFFF"/>
          <w:rtl/>
        </w:rPr>
        <w:t>ה בתופעת "הגירת "המוחות" בהקשר לישראל.</w:t>
      </w:r>
    </w:p>
    <w:p w:rsidR="00AB5C6B" w:rsidRDefault="00696E4D" w:rsidP="00FF67CE">
      <w:pPr>
        <w:pStyle w:val="NormalWeb"/>
        <w:bidi/>
        <w:spacing w:before="0" w:beforeAutospacing="0" w:after="0" w:afterAutospacing="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ד"ר </w:t>
      </w:r>
      <w:r w:rsidR="006F7188" w:rsidRPr="00295EBF">
        <w:rPr>
          <w:rFonts w:ascii="David" w:hAnsi="David" w:cs="David" w:hint="cs"/>
          <w:color w:val="000000"/>
          <w:sz w:val="28"/>
          <w:szCs w:val="28"/>
          <w:shd w:val="clear" w:color="auto" w:fill="FFFFFF"/>
          <w:rtl/>
        </w:rPr>
        <w:t xml:space="preserve">אדם </w:t>
      </w:r>
      <w:proofErr w:type="spellStart"/>
      <w:r w:rsidR="006F7188" w:rsidRPr="00295EBF">
        <w:rPr>
          <w:rFonts w:ascii="David" w:hAnsi="David" w:cs="David" w:hint="cs"/>
          <w:color w:val="000000"/>
          <w:sz w:val="28"/>
          <w:szCs w:val="28"/>
          <w:shd w:val="clear" w:color="auto" w:fill="FFFFFF"/>
          <w:rtl/>
        </w:rPr>
        <w:t>רויטר</w:t>
      </w:r>
      <w:proofErr w:type="spellEnd"/>
      <w:r w:rsidR="006F7188" w:rsidRPr="00295EBF">
        <w:rPr>
          <w:rFonts w:ascii="David" w:hAnsi="David" w:cs="David" w:hint="cs"/>
          <w:color w:val="000000"/>
          <w:sz w:val="28"/>
          <w:szCs w:val="28"/>
          <w:shd w:val="clear" w:color="auto" w:fill="FFFFFF"/>
          <w:rtl/>
        </w:rPr>
        <w:t>, מחבר משותף של הספר "ישראל סיפור הצלחה", טוען</w:t>
      </w:r>
      <w:r w:rsidR="000E0207">
        <w:rPr>
          <w:rStyle w:val="af"/>
          <w:rFonts w:ascii="David" w:hAnsi="David" w:cs="David"/>
          <w:color w:val="000000"/>
          <w:sz w:val="28"/>
          <w:szCs w:val="28"/>
          <w:shd w:val="clear" w:color="auto" w:fill="FFFFFF"/>
          <w:rtl/>
        </w:rPr>
        <w:footnoteReference w:id="19"/>
      </w:r>
      <w:r w:rsidR="006F7188" w:rsidRPr="00295EBF">
        <w:rPr>
          <w:rFonts w:ascii="David" w:hAnsi="David" w:cs="David" w:hint="cs"/>
          <w:color w:val="000000"/>
          <w:sz w:val="28"/>
          <w:szCs w:val="28"/>
          <w:shd w:val="clear" w:color="auto" w:fill="FFFFFF"/>
          <w:rtl/>
        </w:rPr>
        <w:t xml:space="preserve"> כי סיפורי "בריחת מוחות" הם בגדר "אגדה אורבנית" וכי יש "כניסת מוחות" מאסיבית לישראל כבר שנים רבות. </w:t>
      </w:r>
      <w:r w:rsidR="00330A4F">
        <w:rPr>
          <w:rFonts w:ascii="David" w:hAnsi="David" w:cs="David" w:hint="cs"/>
          <w:color w:val="000000"/>
          <w:sz w:val="28"/>
          <w:szCs w:val="28"/>
          <w:shd w:val="clear" w:color="auto" w:fill="FFFFFF"/>
          <w:rtl/>
        </w:rPr>
        <w:t xml:space="preserve">באופן מפתיע, לדבריו, מחקרים העוסקים בתופעה </w:t>
      </w:r>
      <w:r w:rsidR="006F7188" w:rsidRPr="00295EBF">
        <w:rPr>
          <w:rFonts w:ascii="David" w:hAnsi="David" w:cs="David"/>
          <w:color w:val="000000"/>
          <w:sz w:val="28"/>
          <w:szCs w:val="28"/>
          <w:shd w:val="clear" w:color="auto" w:fill="FFFFFF"/>
          <w:rtl/>
        </w:rPr>
        <w:t xml:space="preserve">"שוכחים" לספור </w:t>
      </w:r>
      <w:r w:rsidR="006F7188" w:rsidRPr="00295EBF">
        <w:rPr>
          <w:rFonts w:ascii="David" w:hAnsi="David" w:cs="David" w:hint="cs"/>
          <w:color w:val="000000"/>
          <w:sz w:val="28"/>
          <w:szCs w:val="28"/>
          <w:shd w:val="clear" w:color="auto" w:fill="FFFFFF"/>
          <w:rtl/>
        </w:rPr>
        <w:t>את ה</w:t>
      </w:r>
      <w:r w:rsidR="006F7188" w:rsidRPr="00295EBF">
        <w:rPr>
          <w:rFonts w:ascii="David" w:hAnsi="David" w:cs="David"/>
          <w:color w:val="000000"/>
          <w:sz w:val="28"/>
          <w:szCs w:val="28"/>
          <w:shd w:val="clear" w:color="auto" w:fill="FFFFFF"/>
          <w:rtl/>
        </w:rPr>
        <w:t xml:space="preserve">אקדמאים </w:t>
      </w:r>
      <w:r w:rsidR="00CB797B" w:rsidRPr="00295EBF">
        <w:rPr>
          <w:rFonts w:ascii="David" w:hAnsi="David" w:cs="David" w:hint="cs"/>
          <w:color w:val="000000"/>
          <w:sz w:val="28"/>
          <w:szCs w:val="28"/>
          <w:shd w:val="clear" w:color="auto" w:fill="FFFFFF"/>
          <w:rtl/>
        </w:rPr>
        <w:t>ה</w:t>
      </w:r>
      <w:r w:rsidR="006F7188" w:rsidRPr="00295EBF">
        <w:rPr>
          <w:rFonts w:ascii="David" w:hAnsi="David" w:cs="David"/>
          <w:color w:val="000000"/>
          <w:sz w:val="28"/>
          <w:szCs w:val="28"/>
          <w:shd w:val="clear" w:color="auto" w:fill="FFFFFF"/>
          <w:rtl/>
        </w:rPr>
        <w:t xml:space="preserve">עולים </w:t>
      </w:r>
      <w:r w:rsidR="00CB797B" w:rsidRPr="00295EBF">
        <w:rPr>
          <w:rFonts w:ascii="David" w:hAnsi="David" w:cs="David" w:hint="cs"/>
          <w:color w:val="000000"/>
          <w:sz w:val="28"/>
          <w:szCs w:val="28"/>
          <w:shd w:val="clear" w:color="auto" w:fill="FFFFFF"/>
          <w:rtl/>
        </w:rPr>
        <w:t>ה</w:t>
      </w:r>
      <w:r w:rsidR="006F7188" w:rsidRPr="00295EBF">
        <w:rPr>
          <w:rFonts w:ascii="David" w:hAnsi="David" w:cs="David"/>
          <w:color w:val="000000"/>
          <w:sz w:val="28"/>
          <w:szCs w:val="28"/>
          <w:shd w:val="clear" w:color="auto" w:fill="FFFFFF"/>
          <w:rtl/>
        </w:rPr>
        <w:t xml:space="preserve">חדשים שהגיעו </w:t>
      </w:r>
      <w:r w:rsidR="00CB797B" w:rsidRPr="00295EBF">
        <w:rPr>
          <w:rFonts w:ascii="David" w:hAnsi="David" w:cs="David" w:hint="cs"/>
          <w:color w:val="000000"/>
          <w:sz w:val="28"/>
          <w:szCs w:val="28"/>
          <w:shd w:val="clear" w:color="auto" w:fill="FFFFFF"/>
          <w:rtl/>
        </w:rPr>
        <w:t>בהמוניהם לישראל בתחילת שנות ה</w:t>
      </w:r>
      <w:r w:rsidR="00A574F7">
        <w:rPr>
          <w:rFonts w:ascii="David" w:hAnsi="David" w:cs="David" w:hint="cs"/>
          <w:color w:val="000000"/>
          <w:sz w:val="28"/>
          <w:szCs w:val="28"/>
          <w:shd w:val="clear" w:color="auto" w:fill="FFFFFF"/>
          <w:rtl/>
        </w:rPr>
        <w:t>תשעים</w:t>
      </w:r>
      <w:r w:rsidR="00CB797B" w:rsidRPr="00295EBF">
        <w:rPr>
          <w:rFonts w:ascii="David" w:hAnsi="David" w:cs="David" w:hint="cs"/>
          <w:color w:val="000000"/>
          <w:sz w:val="28"/>
          <w:szCs w:val="28"/>
          <w:shd w:val="clear" w:color="auto" w:fill="FFFFFF"/>
          <w:rtl/>
        </w:rPr>
        <w:t xml:space="preserve"> </w:t>
      </w:r>
      <w:r w:rsidR="006F7188" w:rsidRPr="00295EBF">
        <w:rPr>
          <w:rFonts w:ascii="David" w:hAnsi="David" w:cs="David"/>
          <w:color w:val="000000"/>
          <w:sz w:val="28"/>
          <w:szCs w:val="28"/>
          <w:shd w:val="clear" w:color="auto" w:fill="FFFFFF"/>
          <w:rtl/>
        </w:rPr>
        <w:t xml:space="preserve">וממשיכים להגיע לישראל </w:t>
      </w:r>
      <w:r w:rsidR="00CB797B" w:rsidRPr="00295EBF">
        <w:rPr>
          <w:rFonts w:ascii="David" w:hAnsi="David" w:cs="David" w:hint="cs"/>
          <w:color w:val="000000"/>
          <w:sz w:val="28"/>
          <w:szCs w:val="28"/>
          <w:shd w:val="clear" w:color="auto" w:fill="FFFFFF"/>
          <w:rtl/>
        </w:rPr>
        <w:t>בכל שנה</w:t>
      </w:r>
      <w:r w:rsidR="00330A4F">
        <w:rPr>
          <w:rFonts w:ascii="David" w:hAnsi="David" w:cs="David" w:hint="cs"/>
          <w:color w:val="000000"/>
          <w:sz w:val="28"/>
          <w:szCs w:val="28"/>
          <w:shd w:val="clear" w:color="auto" w:fill="FFFFFF"/>
          <w:rtl/>
        </w:rPr>
        <w:t xml:space="preserve"> ומספרם גדול מההיקף נטו של "בריחת המוחות" מישראל</w:t>
      </w:r>
      <w:r w:rsidR="00CB797B" w:rsidRPr="00295EBF">
        <w:rPr>
          <w:rFonts w:ascii="David" w:hAnsi="David" w:cs="David" w:hint="cs"/>
          <w:color w:val="000000"/>
          <w:sz w:val="28"/>
          <w:szCs w:val="28"/>
          <w:shd w:val="clear" w:color="auto" w:fill="FFFFFF"/>
          <w:rtl/>
        </w:rPr>
        <w:t>.</w:t>
      </w:r>
      <w:r w:rsidR="00330A4F">
        <w:rPr>
          <w:rFonts w:ascii="David" w:hAnsi="David" w:cs="David" w:hint="cs"/>
          <w:color w:val="000000"/>
          <w:sz w:val="28"/>
          <w:szCs w:val="28"/>
          <w:shd w:val="clear" w:color="auto" w:fill="FFFFFF"/>
          <w:rtl/>
        </w:rPr>
        <w:t xml:space="preserve"> </w:t>
      </w:r>
      <w:r w:rsidR="00FC1DE9">
        <w:rPr>
          <w:rFonts w:ascii="David" w:hAnsi="David" w:cs="David" w:hint="cs"/>
          <w:color w:val="000000"/>
          <w:sz w:val="28"/>
          <w:szCs w:val="28"/>
          <w:shd w:val="clear" w:color="auto" w:fill="FFFFFF"/>
          <w:rtl/>
        </w:rPr>
        <w:t>כשבוחנים, ל</w:t>
      </w:r>
      <w:r w:rsidR="00CB797B" w:rsidRPr="00295EBF">
        <w:rPr>
          <w:rFonts w:ascii="David" w:hAnsi="David" w:cs="David" w:hint="cs"/>
          <w:color w:val="000000"/>
          <w:sz w:val="28"/>
          <w:szCs w:val="28"/>
          <w:shd w:val="clear" w:color="auto" w:fill="FFFFFF"/>
          <w:rtl/>
        </w:rPr>
        <w:t>דוגמא</w:t>
      </w:r>
      <w:r w:rsidR="00FC1DE9">
        <w:rPr>
          <w:rFonts w:ascii="David" w:hAnsi="David" w:cs="David" w:hint="cs"/>
          <w:color w:val="000000"/>
          <w:sz w:val="28"/>
          <w:szCs w:val="28"/>
          <w:shd w:val="clear" w:color="auto" w:fill="FFFFFF"/>
          <w:rtl/>
        </w:rPr>
        <w:t>,</w:t>
      </w:r>
      <w:r w:rsidR="00CB797B" w:rsidRPr="00295EBF">
        <w:rPr>
          <w:rFonts w:ascii="David" w:hAnsi="David" w:cs="David" w:hint="cs"/>
          <w:color w:val="000000"/>
          <w:sz w:val="28"/>
          <w:szCs w:val="28"/>
          <w:shd w:val="clear" w:color="auto" w:fill="FFFFFF"/>
          <w:rtl/>
        </w:rPr>
        <w:t xml:space="preserve"> את שנת 2015</w:t>
      </w:r>
      <w:r w:rsidR="00FC1DE9">
        <w:rPr>
          <w:rFonts w:ascii="David" w:hAnsi="David" w:cs="David" w:hint="cs"/>
          <w:color w:val="000000"/>
          <w:sz w:val="28"/>
          <w:szCs w:val="28"/>
          <w:shd w:val="clear" w:color="auto" w:fill="FFFFFF"/>
          <w:rtl/>
        </w:rPr>
        <w:t xml:space="preserve">, עולה שלפי נתוני </w:t>
      </w:r>
      <w:proofErr w:type="spellStart"/>
      <w:r w:rsidR="00FC1DE9">
        <w:rPr>
          <w:rFonts w:ascii="David" w:hAnsi="David" w:cs="David" w:hint="cs"/>
          <w:color w:val="000000"/>
          <w:sz w:val="28"/>
          <w:szCs w:val="28"/>
          <w:shd w:val="clear" w:color="auto" w:fill="FFFFFF"/>
          <w:rtl/>
        </w:rPr>
        <w:t>למ"ס</w:t>
      </w:r>
      <w:proofErr w:type="spellEnd"/>
      <w:r w:rsidR="00330A4F">
        <w:rPr>
          <w:rStyle w:val="af"/>
          <w:rFonts w:ascii="David" w:hAnsi="David" w:cs="David"/>
          <w:color w:val="000000"/>
          <w:sz w:val="28"/>
          <w:szCs w:val="28"/>
          <w:shd w:val="clear" w:color="auto" w:fill="FFFFFF"/>
          <w:rtl/>
        </w:rPr>
        <w:footnoteReference w:id="20"/>
      </w:r>
      <w:r w:rsidR="00FC1DE9">
        <w:rPr>
          <w:rFonts w:ascii="David" w:hAnsi="David" w:cs="David" w:hint="cs"/>
          <w:color w:val="000000"/>
          <w:sz w:val="28"/>
          <w:szCs w:val="28"/>
          <w:shd w:val="clear" w:color="auto" w:fill="FFFFFF"/>
          <w:rtl/>
        </w:rPr>
        <w:t xml:space="preserve">, הגיעו </w:t>
      </w:r>
      <w:r w:rsidR="00C75231" w:rsidRPr="00295EBF">
        <w:rPr>
          <w:rFonts w:ascii="David" w:hAnsi="David" w:cs="David" w:hint="cs"/>
          <w:color w:val="000000"/>
          <w:sz w:val="28"/>
          <w:szCs w:val="28"/>
          <w:shd w:val="clear" w:color="auto" w:fill="FFFFFF"/>
          <w:rtl/>
        </w:rPr>
        <w:t>במהלכ</w:t>
      </w:r>
      <w:r w:rsidR="00C75231">
        <w:rPr>
          <w:rFonts w:ascii="David" w:hAnsi="David" w:cs="David" w:hint="cs"/>
          <w:color w:val="000000"/>
          <w:sz w:val="28"/>
          <w:szCs w:val="28"/>
          <w:shd w:val="clear" w:color="auto" w:fill="FFFFFF"/>
          <w:rtl/>
        </w:rPr>
        <w:t xml:space="preserve">ה </w:t>
      </w:r>
      <w:r w:rsidR="00FC1DE9">
        <w:rPr>
          <w:rFonts w:ascii="David" w:hAnsi="David" w:cs="David" w:hint="cs"/>
          <w:color w:val="000000"/>
          <w:sz w:val="28"/>
          <w:szCs w:val="28"/>
          <w:shd w:val="clear" w:color="auto" w:fill="FFFFFF"/>
          <w:rtl/>
        </w:rPr>
        <w:t xml:space="preserve">לישראל </w:t>
      </w:r>
      <w:r w:rsidR="00986EBD">
        <w:rPr>
          <w:rFonts w:ascii="David" w:hAnsi="David" w:cs="David" w:hint="cs"/>
          <w:color w:val="000000"/>
          <w:sz w:val="28"/>
          <w:szCs w:val="28"/>
          <w:shd w:val="clear" w:color="auto" w:fill="FFFFFF"/>
          <w:rtl/>
        </w:rPr>
        <w:t>פי עשרה אקדמאים</w:t>
      </w:r>
      <w:r w:rsidR="00FC12AB" w:rsidRPr="00295EBF">
        <w:rPr>
          <w:rFonts w:ascii="David" w:hAnsi="David" w:cs="David" w:hint="cs"/>
          <w:color w:val="000000"/>
          <w:sz w:val="28"/>
          <w:szCs w:val="28"/>
          <w:shd w:val="clear" w:color="auto" w:fill="FFFFFF"/>
          <w:rtl/>
        </w:rPr>
        <w:t xml:space="preserve"> מאלה שנותרו בחו"ל נטו</w:t>
      </w:r>
      <w:r w:rsidR="00330A4F">
        <w:rPr>
          <w:rStyle w:val="af"/>
          <w:rFonts w:ascii="David" w:hAnsi="David" w:cs="David"/>
          <w:color w:val="000000"/>
          <w:sz w:val="28"/>
          <w:szCs w:val="28"/>
          <w:shd w:val="clear" w:color="auto" w:fill="FFFFFF"/>
          <w:rtl/>
        </w:rPr>
        <w:footnoteReference w:id="21"/>
      </w:r>
      <w:r w:rsidR="003E4EEB" w:rsidRPr="00295EBF">
        <w:rPr>
          <w:rFonts w:ascii="David" w:hAnsi="David" w:cs="David" w:hint="cs"/>
          <w:color w:val="000000"/>
          <w:sz w:val="28"/>
          <w:szCs w:val="28"/>
          <w:shd w:val="clear" w:color="auto" w:fill="FFFFFF"/>
          <w:rtl/>
        </w:rPr>
        <w:t>. כרבע מהם</w:t>
      </w:r>
      <w:r w:rsidR="003E4EEB" w:rsidRPr="00295EBF">
        <w:rPr>
          <w:rFonts w:ascii="David" w:hAnsi="David" w:cs="David"/>
          <w:color w:val="000000"/>
          <w:sz w:val="28"/>
          <w:szCs w:val="28"/>
          <w:shd w:val="clear" w:color="auto" w:fill="FFFFFF"/>
          <w:rtl/>
        </w:rPr>
        <w:t xml:space="preserve"> ה</w:t>
      </w:r>
      <w:r w:rsidR="00FC1DE9">
        <w:rPr>
          <w:rFonts w:ascii="David" w:hAnsi="David" w:cs="David" w:hint="cs"/>
          <w:color w:val="000000"/>
          <w:sz w:val="28"/>
          <w:szCs w:val="28"/>
          <w:shd w:val="clear" w:color="auto" w:fill="FFFFFF"/>
          <w:rtl/>
        </w:rPr>
        <w:t>יו</w:t>
      </w:r>
      <w:r w:rsidR="003E4EEB" w:rsidRPr="00295EBF">
        <w:rPr>
          <w:rFonts w:ascii="David" w:hAnsi="David" w:cs="David"/>
          <w:color w:val="000000"/>
          <w:sz w:val="28"/>
          <w:szCs w:val="28"/>
          <w:shd w:val="clear" w:color="auto" w:fill="FFFFFF"/>
          <w:rtl/>
        </w:rPr>
        <w:t xml:space="preserve"> בעלי </w:t>
      </w:r>
      <w:r w:rsidR="003E4EEB" w:rsidRPr="00295EBF">
        <w:rPr>
          <w:rFonts w:ascii="David" w:hAnsi="David" w:cs="David" w:hint="cs"/>
          <w:color w:val="000000"/>
          <w:sz w:val="28"/>
          <w:szCs w:val="28"/>
          <w:shd w:val="clear" w:color="auto" w:fill="FFFFFF"/>
          <w:rtl/>
        </w:rPr>
        <w:t>ה</w:t>
      </w:r>
      <w:r w:rsidR="003E4EEB" w:rsidRPr="00295EBF">
        <w:rPr>
          <w:rFonts w:ascii="David" w:hAnsi="David" w:cs="David"/>
          <w:color w:val="000000"/>
          <w:sz w:val="28"/>
          <w:szCs w:val="28"/>
          <w:shd w:val="clear" w:color="auto" w:fill="FFFFFF"/>
          <w:rtl/>
        </w:rPr>
        <w:t xml:space="preserve">מקצועות </w:t>
      </w:r>
      <w:r w:rsidR="003E4EEB" w:rsidRPr="00295EBF">
        <w:rPr>
          <w:rFonts w:ascii="David" w:hAnsi="David" w:cs="David" w:hint="cs"/>
          <w:color w:val="000000"/>
          <w:sz w:val="28"/>
          <w:szCs w:val="28"/>
          <w:shd w:val="clear" w:color="auto" w:fill="FFFFFF"/>
          <w:rtl/>
        </w:rPr>
        <w:t>ה</w:t>
      </w:r>
      <w:r w:rsidR="003E4EEB" w:rsidRPr="00295EBF">
        <w:rPr>
          <w:rFonts w:ascii="David" w:hAnsi="David" w:cs="David"/>
          <w:color w:val="000000"/>
          <w:sz w:val="28"/>
          <w:szCs w:val="28"/>
          <w:shd w:val="clear" w:color="auto" w:fill="FFFFFF"/>
          <w:rtl/>
        </w:rPr>
        <w:t>קריטיים</w:t>
      </w:r>
      <w:r w:rsidR="00FC1DE9">
        <w:rPr>
          <w:rFonts w:ascii="David" w:hAnsi="David" w:cs="David" w:hint="cs"/>
          <w:color w:val="000000"/>
          <w:sz w:val="28"/>
          <w:szCs w:val="28"/>
          <w:shd w:val="clear" w:color="auto" w:fill="FFFFFF"/>
          <w:rtl/>
        </w:rPr>
        <w:t>:</w:t>
      </w:r>
      <w:r w:rsidR="003E4EEB" w:rsidRPr="00295EBF">
        <w:rPr>
          <w:rFonts w:ascii="David" w:hAnsi="David" w:cs="David" w:hint="cs"/>
          <w:color w:val="000000"/>
          <w:sz w:val="28"/>
          <w:szCs w:val="28"/>
          <w:shd w:val="clear" w:color="auto" w:fill="FFFFFF"/>
          <w:rtl/>
        </w:rPr>
        <w:t xml:space="preserve"> </w:t>
      </w:r>
      <w:r w:rsidR="003E4EEB" w:rsidRPr="00295EBF">
        <w:rPr>
          <w:rFonts w:ascii="David" w:hAnsi="David" w:cs="David"/>
          <w:color w:val="000000"/>
          <w:sz w:val="28"/>
          <w:szCs w:val="28"/>
          <w:shd w:val="clear" w:color="auto" w:fill="FFFFFF"/>
          <w:rtl/>
        </w:rPr>
        <w:t xml:space="preserve">טכנולוגיה, הנדסה, </w:t>
      </w:r>
      <w:r w:rsidR="00506AC9">
        <w:rPr>
          <w:rFonts w:ascii="David" w:hAnsi="David" w:cs="David"/>
          <w:color w:val="000000"/>
          <w:sz w:val="28"/>
          <w:szCs w:val="28"/>
          <w:shd w:val="clear" w:color="auto" w:fill="FFFFFF"/>
          <w:rtl/>
        </w:rPr>
        <w:t>מדעי המחשב, רפואה ומדעים מדויקי</w:t>
      </w:r>
      <w:r w:rsidR="00506AC9">
        <w:rPr>
          <w:rFonts w:ascii="David" w:hAnsi="David" w:cs="David" w:hint="cs"/>
          <w:color w:val="000000"/>
          <w:sz w:val="28"/>
          <w:szCs w:val="28"/>
          <w:shd w:val="clear" w:color="auto" w:fill="FFFFFF"/>
          <w:rtl/>
        </w:rPr>
        <w:t>ם</w:t>
      </w:r>
      <w:r w:rsidR="00FC1DE9">
        <w:rPr>
          <w:rFonts w:ascii="David" w:hAnsi="David" w:cs="David" w:hint="cs"/>
          <w:color w:val="000000"/>
          <w:sz w:val="28"/>
          <w:szCs w:val="28"/>
          <w:shd w:val="clear" w:color="auto" w:fill="FFFFFF"/>
          <w:rtl/>
        </w:rPr>
        <w:t>.</w:t>
      </w:r>
      <w:r w:rsidR="00737CC1" w:rsidRPr="00295EBF">
        <w:rPr>
          <w:rFonts w:ascii="David" w:hAnsi="David" w:cs="David" w:hint="cs"/>
          <w:color w:val="000000"/>
          <w:sz w:val="28"/>
          <w:szCs w:val="28"/>
          <w:shd w:val="clear" w:color="auto" w:fill="FFFFFF"/>
          <w:rtl/>
        </w:rPr>
        <w:t xml:space="preserve"> </w:t>
      </w:r>
      <w:r w:rsidR="007A14DB">
        <w:rPr>
          <w:rFonts w:ascii="David" w:hAnsi="David" w:cs="David" w:hint="cs"/>
          <w:color w:val="000000"/>
          <w:sz w:val="28"/>
          <w:szCs w:val="28"/>
          <w:shd w:val="clear" w:color="auto" w:fill="FFFFFF"/>
          <w:rtl/>
        </w:rPr>
        <w:t>רובם המוחלט הגיע מ</w:t>
      </w:r>
      <w:r w:rsidR="00385C7A">
        <w:rPr>
          <w:rFonts w:ascii="David" w:hAnsi="David" w:cs="David" w:hint="cs"/>
          <w:color w:val="000000"/>
          <w:sz w:val="28"/>
          <w:szCs w:val="28"/>
          <w:shd w:val="clear" w:color="auto" w:fill="FFFFFF"/>
          <w:rtl/>
        </w:rPr>
        <w:t>ארבע</w:t>
      </w:r>
      <w:r w:rsidR="007A14DB">
        <w:rPr>
          <w:rFonts w:ascii="David" w:hAnsi="David" w:cs="David" w:hint="cs"/>
          <w:color w:val="000000"/>
          <w:sz w:val="28"/>
          <w:szCs w:val="28"/>
          <w:shd w:val="clear" w:color="auto" w:fill="FFFFFF"/>
          <w:rtl/>
        </w:rPr>
        <w:t xml:space="preserve"> מדינות </w:t>
      </w:r>
      <w:r w:rsidR="00385C7A">
        <w:rPr>
          <w:rFonts w:ascii="David" w:hAnsi="David" w:cs="David" w:hint="cs"/>
          <w:color w:val="000000"/>
          <w:sz w:val="28"/>
          <w:szCs w:val="28"/>
          <w:shd w:val="clear" w:color="auto" w:fill="FFFFFF"/>
          <w:rtl/>
        </w:rPr>
        <w:t>עם</w:t>
      </w:r>
      <w:r w:rsidR="007A14DB">
        <w:rPr>
          <w:rFonts w:ascii="David" w:hAnsi="David" w:cs="David" w:hint="cs"/>
          <w:color w:val="000000"/>
          <w:sz w:val="28"/>
          <w:szCs w:val="28"/>
          <w:shd w:val="clear" w:color="auto" w:fill="FFFFFF"/>
          <w:rtl/>
        </w:rPr>
        <w:t xml:space="preserve"> אוכלוסייה </w:t>
      </w:r>
      <w:r w:rsidR="005C4FFC">
        <w:rPr>
          <w:rFonts w:ascii="David" w:hAnsi="David" w:cs="David" w:hint="cs"/>
          <w:color w:val="000000"/>
          <w:sz w:val="28"/>
          <w:szCs w:val="28"/>
          <w:shd w:val="clear" w:color="auto" w:fill="FFFFFF"/>
          <w:rtl/>
        </w:rPr>
        <w:t>בעלת מיומנות טכנולוגית גבוהה</w:t>
      </w:r>
      <w:r w:rsidR="007A14DB">
        <w:rPr>
          <w:rFonts w:ascii="David" w:hAnsi="David" w:cs="David" w:hint="cs"/>
          <w:color w:val="000000"/>
          <w:sz w:val="28"/>
          <w:szCs w:val="28"/>
          <w:shd w:val="clear" w:color="auto" w:fill="FFFFFF"/>
          <w:rtl/>
        </w:rPr>
        <w:t>: רוסיה, אוקראינה, ארה"ב וצרפת.</w:t>
      </w:r>
      <w:r w:rsidR="00FC1DE9" w:rsidRPr="00AA6BB2">
        <w:rPr>
          <w:rFonts w:ascii="David" w:hAnsi="David" w:cs="David" w:hint="cs"/>
          <w:color w:val="000000"/>
          <w:sz w:val="28"/>
          <w:szCs w:val="28"/>
          <w:shd w:val="clear" w:color="auto" w:fill="FFFFFF"/>
          <w:rtl/>
        </w:rPr>
        <w:t xml:space="preserve"> </w:t>
      </w:r>
      <w:r w:rsidR="00506AC9">
        <w:rPr>
          <w:rFonts w:ascii="David" w:hAnsi="David" w:cs="David" w:hint="cs"/>
          <w:color w:val="000000"/>
          <w:sz w:val="28"/>
          <w:szCs w:val="28"/>
          <w:shd w:val="clear" w:color="auto" w:fill="FFFFFF"/>
          <w:rtl/>
        </w:rPr>
        <w:t>אף אם חלק מהעולים הנ"ל עזב את הארץ לאחר זמן קצר, עדיין המאזן חיובי</w:t>
      </w:r>
      <w:r w:rsidR="00FC1DE9">
        <w:rPr>
          <w:rFonts w:ascii="David" w:hAnsi="David" w:cs="David" w:hint="cs"/>
          <w:color w:val="000000"/>
          <w:sz w:val="28"/>
          <w:szCs w:val="28"/>
          <w:shd w:val="clear" w:color="auto" w:fill="FFFFFF"/>
          <w:rtl/>
        </w:rPr>
        <w:t xml:space="preserve">. </w:t>
      </w:r>
      <w:r w:rsidR="007A14DB">
        <w:rPr>
          <w:rFonts w:ascii="David" w:hAnsi="David" w:cs="David" w:hint="cs"/>
          <w:color w:val="000000"/>
          <w:sz w:val="28"/>
          <w:szCs w:val="28"/>
          <w:shd w:val="clear" w:color="auto" w:fill="FFFFFF"/>
          <w:rtl/>
        </w:rPr>
        <w:t xml:space="preserve">יחד עם זאת, </w:t>
      </w:r>
      <w:r w:rsidR="00EC1F7B">
        <w:rPr>
          <w:rFonts w:ascii="David" w:hAnsi="David" w:cs="David" w:hint="cs"/>
          <w:color w:val="000000"/>
          <w:sz w:val="28"/>
          <w:szCs w:val="28"/>
          <w:shd w:val="clear" w:color="auto" w:fill="FFFFFF"/>
          <w:rtl/>
        </w:rPr>
        <w:t>יש לציין כי</w:t>
      </w:r>
      <w:r w:rsidR="007E2474">
        <w:rPr>
          <w:rFonts w:ascii="David" w:hAnsi="David" w:cs="David" w:hint="cs"/>
          <w:color w:val="000000"/>
          <w:sz w:val="28"/>
          <w:szCs w:val="28"/>
          <w:shd w:val="clear" w:color="auto" w:fill="FFFFFF"/>
          <w:rtl/>
        </w:rPr>
        <w:t xml:space="preserve">, כאמור בתרשים 2, </w:t>
      </w:r>
      <w:r w:rsidR="00EC1F7B">
        <w:rPr>
          <w:rFonts w:ascii="David" w:hAnsi="David" w:cs="David" w:hint="cs"/>
          <w:color w:val="000000"/>
          <w:sz w:val="28"/>
          <w:szCs w:val="28"/>
          <w:shd w:val="clear" w:color="auto" w:fill="FFFFFF"/>
          <w:rtl/>
        </w:rPr>
        <w:t xml:space="preserve">חל גידול </w:t>
      </w:r>
      <w:r w:rsidR="00506AC9">
        <w:rPr>
          <w:rFonts w:ascii="David" w:hAnsi="David" w:cs="David" w:hint="cs"/>
          <w:color w:val="000000"/>
          <w:sz w:val="28"/>
          <w:szCs w:val="28"/>
          <w:shd w:val="clear" w:color="auto" w:fill="FFFFFF"/>
          <w:rtl/>
        </w:rPr>
        <w:t xml:space="preserve">במספר </w:t>
      </w:r>
      <w:r w:rsidR="00EC1F7B">
        <w:rPr>
          <w:rFonts w:ascii="David" w:hAnsi="David" w:cs="David" w:hint="cs"/>
          <w:color w:val="000000"/>
          <w:sz w:val="28"/>
          <w:szCs w:val="28"/>
          <w:shd w:val="clear" w:color="auto" w:fill="FFFFFF"/>
          <w:rtl/>
        </w:rPr>
        <w:t>"המוחות"</w:t>
      </w:r>
      <w:r w:rsidR="00506AC9">
        <w:rPr>
          <w:rFonts w:ascii="David" w:hAnsi="David" w:cs="David" w:hint="cs"/>
          <w:color w:val="000000"/>
          <w:sz w:val="28"/>
          <w:szCs w:val="28"/>
          <w:shd w:val="clear" w:color="auto" w:fill="FFFFFF"/>
          <w:rtl/>
        </w:rPr>
        <w:t xml:space="preserve"> העוזבים את ישראל</w:t>
      </w:r>
      <w:r w:rsidR="007E2474">
        <w:rPr>
          <w:rFonts w:ascii="David" w:hAnsi="David" w:cs="David" w:hint="cs"/>
          <w:color w:val="000000"/>
          <w:sz w:val="28"/>
          <w:szCs w:val="28"/>
          <w:shd w:val="clear" w:color="auto" w:fill="FFFFFF"/>
          <w:rtl/>
        </w:rPr>
        <w:t>. מכאן, ש</w:t>
      </w:r>
      <w:r w:rsidR="00EC1F7B">
        <w:rPr>
          <w:rFonts w:ascii="David" w:hAnsi="David" w:cs="David" w:hint="cs"/>
          <w:color w:val="000000"/>
          <w:sz w:val="28"/>
          <w:szCs w:val="28"/>
          <w:shd w:val="clear" w:color="auto" w:fill="FFFFFF"/>
          <w:rtl/>
        </w:rPr>
        <w:t>הפער החיובי הולך ומצטמצם בעוד שהמחסור בכוח אדם טכנולוגי ומדעי בישראל הולך וגדל</w:t>
      </w:r>
      <w:r w:rsidR="007E2474">
        <w:rPr>
          <w:rFonts w:ascii="David" w:hAnsi="David" w:cs="David" w:hint="cs"/>
          <w:color w:val="000000"/>
          <w:sz w:val="28"/>
          <w:szCs w:val="28"/>
          <w:shd w:val="clear" w:color="auto" w:fill="FFFFFF"/>
          <w:rtl/>
        </w:rPr>
        <w:t xml:space="preserve"> </w:t>
      </w:r>
      <w:r w:rsidR="00B67D57">
        <w:rPr>
          <w:rFonts w:ascii="David" w:hAnsi="David" w:cs="David" w:hint="cs"/>
          <w:color w:val="000000"/>
          <w:sz w:val="28"/>
          <w:szCs w:val="28"/>
          <w:shd w:val="clear" w:color="auto" w:fill="FFFFFF"/>
          <w:rtl/>
        </w:rPr>
        <w:t xml:space="preserve">עד כדי פוטנציאל מוחשי לפגיעה ב- </w:t>
      </w:r>
      <w:r w:rsidR="00FF67CE" w:rsidRPr="00696E4D">
        <w:rPr>
          <w:rFonts w:ascii="David" w:hAnsi="David" w:cs="David"/>
          <w:color w:val="000000"/>
          <w:shd w:val="clear" w:color="auto" w:fill="FFFFFF"/>
        </w:rPr>
        <w:t>S</w:t>
      </w:r>
      <w:r w:rsidR="00B67D57" w:rsidRPr="00696E4D">
        <w:rPr>
          <w:rFonts w:ascii="David" w:hAnsi="David" w:cs="David"/>
          <w:color w:val="000000"/>
          <w:shd w:val="clear" w:color="auto" w:fill="FFFFFF"/>
        </w:rPr>
        <w:t xml:space="preserve">tart-up </w:t>
      </w:r>
      <w:r w:rsidR="00FF67CE" w:rsidRPr="00696E4D">
        <w:rPr>
          <w:rFonts w:ascii="David" w:hAnsi="David" w:cs="David"/>
          <w:color w:val="000000"/>
          <w:shd w:val="clear" w:color="auto" w:fill="FFFFFF"/>
        </w:rPr>
        <w:t>N</w:t>
      </w:r>
      <w:r w:rsidR="00B67D57" w:rsidRPr="00696E4D">
        <w:rPr>
          <w:rFonts w:ascii="David" w:hAnsi="David" w:cs="David"/>
          <w:color w:val="000000"/>
          <w:shd w:val="clear" w:color="auto" w:fill="FFFFFF"/>
        </w:rPr>
        <w:t>ation</w:t>
      </w:r>
      <w:r w:rsidR="009E4809">
        <w:rPr>
          <w:rStyle w:val="af"/>
          <w:rFonts w:ascii="David" w:hAnsi="David" w:cs="David"/>
          <w:color w:val="000000"/>
          <w:sz w:val="28"/>
          <w:szCs w:val="28"/>
          <w:shd w:val="clear" w:color="auto" w:fill="FFFFFF"/>
          <w:rtl/>
        </w:rPr>
        <w:footnoteReference w:id="22"/>
      </w:r>
      <w:r w:rsidR="00B67D57">
        <w:rPr>
          <w:rFonts w:ascii="David" w:hAnsi="David" w:cs="David" w:hint="cs"/>
          <w:color w:val="000000"/>
          <w:sz w:val="28"/>
          <w:szCs w:val="28"/>
          <w:shd w:val="clear" w:color="auto" w:fill="FFFFFF"/>
          <w:rtl/>
        </w:rPr>
        <w:t>.</w:t>
      </w:r>
    </w:p>
    <w:p w:rsidR="00164826" w:rsidRDefault="00164826" w:rsidP="00686D15">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המערכת הביטחונית הישראלית מהווה חריג לנ"ל. </w:t>
      </w:r>
      <w:r w:rsidR="00AB5C6B">
        <w:rPr>
          <w:rFonts w:ascii="David" w:hAnsi="David" w:cs="David" w:hint="cs"/>
          <w:color w:val="000000"/>
          <w:sz w:val="28"/>
          <w:szCs w:val="28"/>
          <w:shd w:val="clear" w:color="auto" w:fill="FFFFFF"/>
          <w:rtl/>
        </w:rPr>
        <w:t xml:space="preserve">עקב אילוצי סיווג והגנה על הביטחון, קיים קושי להכניס </w:t>
      </w:r>
      <w:r>
        <w:rPr>
          <w:rFonts w:ascii="David" w:hAnsi="David" w:cs="David" w:hint="cs"/>
          <w:color w:val="000000"/>
          <w:sz w:val="28"/>
          <w:szCs w:val="28"/>
          <w:shd w:val="clear" w:color="auto" w:fill="FFFFFF"/>
          <w:rtl/>
        </w:rPr>
        <w:t>אליה</w:t>
      </w:r>
      <w:r w:rsidR="00AB5C6B">
        <w:rPr>
          <w:rFonts w:ascii="David" w:hAnsi="David" w:cs="David" w:hint="cs"/>
          <w:color w:val="000000"/>
          <w:sz w:val="28"/>
          <w:szCs w:val="28"/>
          <w:shd w:val="clear" w:color="auto" w:fill="FFFFFF"/>
          <w:rtl/>
        </w:rPr>
        <w:t xml:space="preserve"> הון אנושי של עולים חדשים, לפרק זמן ארוך עד לקבלת סיווג ביטחוני מתאים</w:t>
      </w:r>
      <w:r>
        <w:rPr>
          <w:rFonts w:ascii="David" w:hAnsi="David" w:cs="David" w:hint="cs"/>
          <w:color w:val="000000"/>
          <w:sz w:val="28"/>
          <w:szCs w:val="28"/>
          <w:shd w:val="clear" w:color="auto" w:fill="FFFFFF"/>
          <w:rtl/>
        </w:rPr>
        <w:t xml:space="preserve">, וכמובן לא </w:t>
      </w:r>
      <w:r w:rsidR="00686D15">
        <w:rPr>
          <w:rFonts w:ascii="David" w:hAnsi="David" w:cs="David" w:hint="cs"/>
          <w:color w:val="000000"/>
          <w:sz w:val="28"/>
          <w:szCs w:val="28"/>
          <w:shd w:val="clear" w:color="auto" w:fill="FFFFFF"/>
          <w:rtl/>
        </w:rPr>
        <w:t>ניתן להיעזר לשם כך ב</w:t>
      </w:r>
      <w:r>
        <w:rPr>
          <w:rFonts w:ascii="David" w:hAnsi="David" w:cs="David" w:hint="cs"/>
          <w:color w:val="000000"/>
          <w:sz w:val="28"/>
          <w:szCs w:val="28"/>
          <w:shd w:val="clear" w:color="auto" w:fill="FFFFFF"/>
          <w:rtl/>
        </w:rPr>
        <w:t>"גיוס מוחות" מחו"ל</w:t>
      </w:r>
      <w:r w:rsidR="00AB5C6B">
        <w:rPr>
          <w:rFonts w:ascii="David" w:hAnsi="David" w:cs="David" w:hint="cs"/>
          <w:color w:val="000000"/>
          <w:sz w:val="28"/>
          <w:szCs w:val="28"/>
          <w:shd w:val="clear" w:color="auto" w:fill="FFFFFF"/>
          <w:rtl/>
        </w:rPr>
        <w:t>. מכאן, ש</w:t>
      </w:r>
      <w:r>
        <w:rPr>
          <w:rFonts w:ascii="David" w:hAnsi="David" w:cs="David" w:hint="cs"/>
          <w:color w:val="000000"/>
          <w:sz w:val="28"/>
          <w:szCs w:val="28"/>
          <w:shd w:val="clear" w:color="auto" w:fill="FFFFFF"/>
          <w:rtl/>
        </w:rPr>
        <w:t xml:space="preserve">"בריחת מוחות" מקומיים לחו"ל </w:t>
      </w:r>
      <w:r w:rsidR="00DA2757">
        <w:rPr>
          <w:rFonts w:ascii="David" w:hAnsi="David" w:cs="David" w:hint="cs"/>
          <w:color w:val="000000"/>
          <w:sz w:val="28"/>
          <w:szCs w:val="28"/>
          <w:shd w:val="clear" w:color="auto" w:fill="FFFFFF"/>
          <w:rtl/>
        </w:rPr>
        <w:t>מהווה פוטנציאל לפגיעה בעליונות הטכנולוגית הצבאית של ישראל לאור ה</w:t>
      </w:r>
      <w:r w:rsidR="00686D15">
        <w:rPr>
          <w:rFonts w:ascii="David" w:hAnsi="David" w:cs="David" w:hint="cs"/>
          <w:color w:val="000000"/>
          <w:sz w:val="28"/>
          <w:szCs w:val="28"/>
          <w:shd w:val="clear" w:color="auto" w:fill="FFFFFF"/>
          <w:rtl/>
        </w:rPr>
        <w:t>ק</w:t>
      </w:r>
      <w:r w:rsidR="00DA2757">
        <w:rPr>
          <w:rFonts w:ascii="David" w:hAnsi="David" w:cs="David" w:hint="cs"/>
          <w:color w:val="000000"/>
          <w:sz w:val="28"/>
          <w:szCs w:val="28"/>
          <w:shd w:val="clear" w:color="auto" w:fill="FFFFFF"/>
          <w:rtl/>
        </w:rPr>
        <w:t xml:space="preserve">ושי המובנה </w:t>
      </w:r>
      <w:r>
        <w:rPr>
          <w:rFonts w:ascii="David" w:hAnsi="David" w:cs="David" w:hint="cs"/>
          <w:color w:val="000000"/>
          <w:sz w:val="28"/>
          <w:szCs w:val="28"/>
          <w:shd w:val="clear" w:color="auto" w:fill="FFFFFF"/>
          <w:rtl/>
        </w:rPr>
        <w:t>במתן פיצוי לכך</w:t>
      </w:r>
      <w:r w:rsidR="00DA2757">
        <w:rPr>
          <w:rFonts w:ascii="David" w:hAnsi="David" w:cs="David" w:hint="cs"/>
          <w:color w:val="000000"/>
          <w:sz w:val="28"/>
          <w:szCs w:val="28"/>
          <w:shd w:val="clear" w:color="auto" w:fill="FFFFFF"/>
          <w:rtl/>
        </w:rPr>
        <w:t xml:space="preserve"> באמצעות "גיוס מוחות"</w:t>
      </w:r>
      <w:r>
        <w:rPr>
          <w:rFonts w:ascii="David" w:hAnsi="David" w:cs="David" w:hint="cs"/>
          <w:color w:val="000000"/>
          <w:sz w:val="28"/>
          <w:szCs w:val="28"/>
          <w:shd w:val="clear" w:color="auto" w:fill="FFFFFF"/>
          <w:rtl/>
        </w:rPr>
        <w:t>.</w:t>
      </w:r>
    </w:p>
    <w:p w:rsidR="00062FA4" w:rsidRPr="00E5325E" w:rsidRDefault="00062FA4" w:rsidP="00E5325E">
      <w:pPr>
        <w:bidi/>
        <w:spacing w:after="0" w:line="360" w:lineRule="auto"/>
        <w:jc w:val="both"/>
        <w:rPr>
          <w:rFonts w:ascii="Arial" w:hAnsi="Arial" w:cs="David"/>
          <w:b/>
          <w:bCs/>
          <w:sz w:val="16"/>
          <w:szCs w:val="16"/>
          <w:rtl/>
        </w:rPr>
      </w:pPr>
    </w:p>
    <w:p w:rsidR="00B44A63" w:rsidRPr="00CF4653" w:rsidRDefault="00B44A63" w:rsidP="008950F5">
      <w:pPr>
        <w:pStyle w:val="a3"/>
        <w:numPr>
          <w:ilvl w:val="0"/>
          <w:numId w:val="8"/>
        </w:numPr>
        <w:bidi/>
        <w:spacing w:after="0" w:line="360" w:lineRule="auto"/>
        <w:ind w:left="379" w:hanging="284"/>
        <w:jc w:val="both"/>
        <w:rPr>
          <w:rFonts w:ascii="Arial" w:hAnsi="Arial" w:cs="David"/>
          <w:b/>
          <w:bCs/>
          <w:sz w:val="32"/>
          <w:szCs w:val="32"/>
        </w:rPr>
      </w:pPr>
      <w:r w:rsidRPr="00CF4653">
        <w:rPr>
          <w:rFonts w:ascii="Arial" w:hAnsi="Arial" w:cs="David" w:hint="cs"/>
          <w:b/>
          <w:bCs/>
          <w:sz w:val="32"/>
          <w:szCs w:val="32"/>
          <w:rtl/>
        </w:rPr>
        <w:t>סיכום</w:t>
      </w:r>
    </w:p>
    <w:p w:rsidR="009F647D" w:rsidRPr="00D5636D" w:rsidRDefault="009F647D" w:rsidP="00696E4D">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sidRPr="00D5636D">
        <w:rPr>
          <w:rFonts w:ascii="David" w:hAnsi="David" w:cs="David"/>
          <w:color w:val="000000"/>
          <w:sz w:val="28"/>
          <w:szCs w:val="28"/>
          <w:shd w:val="clear" w:color="auto" w:fill="FFFFFF"/>
          <w:rtl/>
        </w:rPr>
        <w:t>המגמות בכלכלה הע</w:t>
      </w:r>
      <w:r>
        <w:rPr>
          <w:rFonts w:ascii="David" w:hAnsi="David" w:cs="David" w:hint="cs"/>
          <w:color w:val="000000"/>
          <w:sz w:val="28"/>
          <w:szCs w:val="28"/>
          <w:shd w:val="clear" w:color="auto" w:fill="FFFFFF"/>
          <w:rtl/>
        </w:rPr>
        <w:t>ו</w:t>
      </w:r>
      <w:r w:rsidRPr="00D5636D">
        <w:rPr>
          <w:rFonts w:ascii="David" w:hAnsi="David" w:cs="David"/>
          <w:color w:val="000000"/>
          <w:sz w:val="28"/>
          <w:szCs w:val="28"/>
          <w:shd w:val="clear" w:color="auto" w:fill="FFFFFF"/>
          <w:rtl/>
        </w:rPr>
        <w:t xml:space="preserve">למית משפיעות על שוק העבודה </w:t>
      </w:r>
      <w:r>
        <w:rPr>
          <w:rFonts w:ascii="David" w:hAnsi="David" w:cs="David" w:hint="cs"/>
          <w:color w:val="000000"/>
          <w:sz w:val="28"/>
          <w:szCs w:val="28"/>
          <w:shd w:val="clear" w:color="auto" w:fill="FFFFFF"/>
          <w:rtl/>
        </w:rPr>
        <w:t>הבין</w:t>
      </w:r>
      <w:r w:rsidRPr="00D5636D">
        <w:rPr>
          <w:rFonts w:ascii="David" w:hAnsi="David" w:cs="David"/>
          <w:color w:val="000000"/>
          <w:sz w:val="28"/>
          <w:szCs w:val="28"/>
          <w:shd w:val="clear" w:color="auto" w:fill="FFFFFF"/>
          <w:rtl/>
        </w:rPr>
        <w:t>-לאומי ועל התנועות שמתרחשות</w:t>
      </w:r>
      <w:r>
        <w:rPr>
          <w:rFonts w:ascii="David" w:hAnsi="David" w:cs="David" w:hint="cs"/>
          <w:color w:val="000000"/>
          <w:sz w:val="28"/>
          <w:szCs w:val="28"/>
          <w:shd w:val="clear" w:color="auto" w:fill="FFFFFF"/>
          <w:rtl/>
        </w:rPr>
        <w:t xml:space="preserve"> בו. בין היתר, קיימת בעולם תופעה של הגירת</w:t>
      </w:r>
      <w:r w:rsidRPr="00D5636D">
        <w:rPr>
          <w:rFonts w:ascii="David" w:hAnsi="David" w:cs="David"/>
          <w:color w:val="000000"/>
          <w:sz w:val="28"/>
          <w:szCs w:val="28"/>
          <w:shd w:val="clear" w:color="auto" w:fill="FFFFFF"/>
          <w:rtl/>
        </w:rPr>
        <w:t xml:space="preserve"> </w:t>
      </w:r>
      <w:r w:rsidR="00E3121D">
        <w:rPr>
          <w:rFonts w:ascii="David" w:hAnsi="David" w:cs="David" w:hint="cs"/>
          <w:color w:val="000000"/>
          <w:sz w:val="28"/>
          <w:szCs w:val="28"/>
          <w:shd w:val="clear" w:color="auto" w:fill="FFFFFF"/>
          <w:rtl/>
        </w:rPr>
        <w:t>"</w:t>
      </w:r>
      <w:r w:rsidRPr="00D5636D">
        <w:rPr>
          <w:rFonts w:ascii="David" w:hAnsi="David" w:cs="David"/>
          <w:color w:val="000000"/>
          <w:sz w:val="28"/>
          <w:szCs w:val="28"/>
          <w:shd w:val="clear" w:color="auto" w:fill="FFFFFF"/>
          <w:rtl/>
        </w:rPr>
        <w:t>מוחות</w:t>
      </w:r>
      <w:r>
        <w:rPr>
          <w:rFonts w:ascii="David" w:hAnsi="David" w:cs="David" w:hint="cs"/>
          <w:color w:val="000000"/>
          <w:sz w:val="28"/>
          <w:szCs w:val="28"/>
          <w:shd w:val="clear" w:color="auto" w:fill="FFFFFF"/>
          <w:rtl/>
        </w:rPr>
        <w:t xml:space="preserve">". מדיניות לאומית </w:t>
      </w:r>
      <w:r>
        <w:rPr>
          <w:rFonts w:ascii="David" w:hAnsi="David" w:cs="David" w:hint="cs"/>
          <w:color w:val="000000"/>
          <w:sz w:val="28"/>
          <w:szCs w:val="28"/>
          <w:shd w:val="clear" w:color="auto" w:fill="FFFFFF"/>
          <w:rtl/>
        </w:rPr>
        <w:lastRenderedPageBreak/>
        <w:t xml:space="preserve">שתתעלם מתופעה זו, עלולה לפגוע ברמת ההון האנושי במדינה ומכאן קצרה הדרך לפגיעה בכלכלת אותה מדינה. </w:t>
      </w:r>
      <w:r w:rsidR="00573A11">
        <w:rPr>
          <w:rFonts w:ascii="David" w:hAnsi="David" w:cs="David" w:hint="cs"/>
          <w:color w:val="000000"/>
          <w:sz w:val="28"/>
          <w:szCs w:val="28"/>
          <w:shd w:val="clear" w:color="auto" w:fill="FFFFFF"/>
          <w:rtl/>
        </w:rPr>
        <w:t>נראה שהדרך הנכונה</w:t>
      </w:r>
      <w:r w:rsidR="005C4FFC">
        <w:rPr>
          <w:rFonts w:ascii="David" w:hAnsi="David" w:cs="David" w:hint="cs"/>
          <w:color w:val="000000"/>
          <w:sz w:val="28"/>
          <w:szCs w:val="28"/>
          <w:shd w:val="clear" w:color="auto" w:fill="FFFFFF"/>
          <w:rtl/>
        </w:rPr>
        <w:t>,</w:t>
      </w:r>
      <w:r w:rsidR="00573A11">
        <w:rPr>
          <w:rFonts w:ascii="David" w:hAnsi="David" w:cs="David" w:hint="cs"/>
          <w:color w:val="000000"/>
          <w:sz w:val="28"/>
          <w:szCs w:val="28"/>
          <w:shd w:val="clear" w:color="auto" w:fill="FFFFFF"/>
          <w:rtl/>
        </w:rPr>
        <w:t xml:space="preserve"> שעל מדינה להתמודד עם התופעה</w:t>
      </w:r>
      <w:r w:rsidR="005C4FFC">
        <w:rPr>
          <w:rFonts w:ascii="David" w:hAnsi="David" w:cs="David" w:hint="cs"/>
          <w:color w:val="000000"/>
          <w:sz w:val="28"/>
          <w:szCs w:val="28"/>
          <w:shd w:val="clear" w:color="auto" w:fill="FFFFFF"/>
          <w:rtl/>
        </w:rPr>
        <w:t>,</w:t>
      </w:r>
      <w:r w:rsidR="00573A11">
        <w:rPr>
          <w:rFonts w:ascii="David" w:hAnsi="David" w:cs="David" w:hint="cs"/>
          <w:color w:val="000000"/>
          <w:sz w:val="28"/>
          <w:szCs w:val="28"/>
          <w:shd w:val="clear" w:color="auto" w:fill="FFFFFF"/>
          <w:rtl/>
        </w:rPr>
        <w:t xml:space="preserve"> היא </w:t>
      </w:r>
      <w:r w:rsidR="00E3121D">
        <w:rPr>
          <w:rFonts w:ascii="David" w:hAnsi="David" w:cs="David" w:hint="cs"/>
          <w:color w:val="000000"/>
          <w:sz w:val="28"/>
          <w:szCs w:val="28"/>
          <w:shd w:val="clear" w:color="auto" w:fill="FFFFFF"/>
          <w:rtl/>
        </w:rPr>
        <w:t xml:space="preserve">לפעול לצמצם את </w:t>
      </w:r>
      <w:r w:rsidRPr="00D5636D">
        <w:rPr>
          <w:rFonts w:ascii="David" w:hAnsi="David" w:cs="David"/>
          <w:color w:val="000000"/>
          <w:sz w:val="28"/>
          <w:szCs w:val="28"/>
          <w:shd w:val="clear" w:color="auto" w:fill="FFFFFF"/>
          <w:rtl/>
        </w:rPr>
        <w:t>ההשפעות השליליות ו</w:t>
      </w:r>
      <w:r w:rsidR="00E3121D">
        <w:rPr>
          <w:rFonts w:ascii="David" w:hAnsi="David" w:cs="David" w:hint="cs"/>
          <w:color w:val="000000"/>
          <w:sz w:val="28"/>
          <w:szCs w:val="28"/>
          <w:shd w:val="clear" w:color="auto" w:fill="FFFFFF"/>
          <w:rtl/>
        </w:rPr>
        <w:t xml:space="preserve">להעצים את </w:t>
      </w:r>
      <w:r w:rsidRPr="00D5636D">
        <w:rPr>
          <w:rFonts w:ascii="David" w:hAnsi="David" w:cs="David"/>
          <w:color w:val="000000"/>
          <w:sz w:val="28"/>
          <w:szCs w:val="28"/>
          <w:shd w:val="clear" w:color="auto" w:fill="FFFFFF"/>
          <w:rtl/>
        </w:rPr>
        <w:t xml:space="preserve">ההשפעות החיוביות </w:t>
      </w:r>
      <w:r w:rsidR="00573A11">
        <w:rPr>
          <w:rFonts w:ascii="David" w:hAnsi="David" w:cs="David" w:hint="cs"/>
          <w:color w:val="000000"/>
          <w:sz w:val="28"/>
          <w:szCs w:val="28"/>
          <w:shd w:val="clear" w:color="auto" w:fill="FFFFFF"/>
          <w:rtl/>
        </w:rPr>
        <w:t xml:space="preserve">של התופעה, </w:t>
      </w:r>
      <w:r w:rsidR="00D047F6">
        <w:rPr>
          <w:rFonts w:ascii="David" w:hAnsi="David" w:cs="David" w:hint="cs"/>
          <w:color w:val="000000"/>
          <w:sz w:val="28"/>
          <w:szCs w:val="28"/>
          <w:shd w:val="clear" w:color="auto" w:fill="FFFFFF"/>
          <w:rtl/>
        </w:rPr>
        <w:t>על בסיס ההמלצות הבינלאומיות שנסקרו ב</w:t>
      </w:r>
      <w:r w:rsidR="00E3121D">
        <w:rPr>
          <w:rFonts w:ascii="David" w:hAnsi="David" w:cs="David" w:hint="cs"/>
          <w:color w:val="000000"/>
          <w:sz w:val="28"/>
          <w:szCs w:val="28"/>
          <w:shd w:val="clear" w:color="auto" w:fill="FFFFFF"/>
          <w:rtl/>
        </w:rPr>
        <w:t>סעיף</w:t>
      </w:r>
      <w:r w:rsidR="00D047F6">
        <w:rPr>
          <w:rFonts w:ascii="David" w:hAnsi="David" w:cs="David" w:hint="cs"/>
          <w:color w:val="000000"/>
          <w:sz w:val="28"/>
          <w:szCs w:val="28"/>
          <w:shd w:val="clear" w:color="auto" w:fill="FFFFFF"/>
          <w:rtl/>
        </w:rPr>
        <w:t xml:space="preserve"> ג' בעבודה זו ו</w:t>
      </w:r>
      <w:r w:rsidR="00573A11">
        <w:rPr>
          <w:rFonts w:ascii="David" w:hAnsi="David" w:cs="David" w:hint="cs"/>
          <w:color w:val="000000"/>
          <w:sz w:val="28"/>
          <w:szCs w:val="28"/>
          <w:shd w:val="clear" w:color="auto" w:fill="FFFFFF"/>
          <w:rtl/>
        </w:rPr>
        <w:t>בדומה למדיניות שגובשה וממומשת על ידי ממשלת סינגפור</w:t>
      </w:r>
      <w:r w:rsidR="00E3121D">
        <w:rPr>
          <w:rFonts w:ascii="David" w:hAnsi="David" w:cs="David" w:hint="cs"/>
          <w:color w:val="000000"/>
          <w:sz w:val="28"/>
          <w:szCs w:val="28"/>
          <w:shd w:val="clear" w:color="auto" w:fill="FFFFFF"/>
          <w:rtl/>
        </w:rPr>
        <w:t>, כאמור בסעיף ד' בעבודה</w:t>
      </w:r>
      <w:r w:rsidR="00696E4D">
        <w:rPr>
          <w:rFonts w:ascii="David" w:hAnsi="David" w:cs="David" w:hint="cs"/>
          <w:color w:val="000000"/>
          <w:sz w:val="28"/>
          <w:szCs w:val="28"/>
          <w:shd w:val="clear" w:color="auto" w:fill="FFFFFF"/>
          <w:rtl/>
        </w:rPr>
        <w:t xml:space="preserve">. על אף תשומת לב ממשלתית לנושא  בישראל בעשור האחרון, המאמצים הממשלתיים לא מצליחים להניב תוצאות משמעותיות ותופעת "בריחת המוחות" מישראל מתרחבת בשנים האחרונות, כאשר "גיוס מוחות" זרים נתקל בקשיים, בעיקר רגולטוריים. </w:t>
      </w:r>
    </w:p>
    <w:p w:rsidR="0024666D" w:rsidRDefault="0024666D" w:rsidP="00D625DA">
      <w:pPr>
        <w:bidi/>
        <w:spacing w:after="0" w:line="360" w:lineRule="auto"/>
        <w:jc w:val="both"/>
        <w:rPr>
          <w:rFonts w:ascii="Arial" w:hAnsi="Arial" w:cs="David"/>
          <w:sz w:val="28"/>
          <w:szCs w:val="28"/>
          <w:rtl/>
        </w:rPr>
      </w:pPr>
      <w:r>
        <w:rPr>
          <w:rFonts w:ascii="Arial" w:hAnsi="Arial" w:cs="David" w:hint="cs"/>
          <w:sz w:val="28"/>
          <w:szCs w:val="28"/>
          <w:rtl/>
        </w:rPr>
        <w:t xml:space="preserve">באמצע חודש זה (מאי 2019) פרסם הנשיא </w:t>
      </w:r>
      <w:proofErr w:type="spellStart"/>
      <w:r>
        <w:rPr>
          <w:rFonts w:ascii="Arial" w:hAnsi="Arial" w:cs="David" w:hint="cs"/>
          <w:sz w:val="28"/>
          <w:szCs w:val="28"/>
          <w:rtl/>
        </w:rPr>
        <w:t>טראמפ</w:t>
      </w:r>
      <w:proofErr w:type="spellEnd"/>
      <w:r>
        <w:rPr>
          <w:rFonts w:ascii="Arial" w:hAnsi="Arial" w:cs="David" w:hint="cs"/>
          <w:sz w:val="28"/>
          <w:szCs w:val="28"/>
          <w:rtl/>
        </w:rPr>
        <w:t xml:space="preserve"> מדיניות הגירה חדשה, לפיה תינתן עדיפות לקליטה לארה"ב של מהגרים צעירים, משכילים, דוברי אנגלית שהינם בעלי כישורים וידע שיכולים לתרום לחברה האמריקאית. באם תאושר תכנית זו על ידי הקונגרס, </w:t>
      </w:r>
      <w:r w:rsidR="00AD3C38">
        <w:rPr>
          <w:rFonts w:ascii="Arial" w:hAnsi="Arial" w:cs="David" w:hint="cs"/>
          <w:sz w:val="28"/>
          <w:szCs w:val="28"/>
          <w:rtl/>
        </w:rPr>
        <w:t xml:space="preserve">יינתן </w:t>
      </w:r>
      <w:r>
        <w:rPr>
          <w:rFonts w:ascii="Arial" w:hAnsi="Arial" w:cs="David" w:hint="cs"/>
          <w:sz w:val="28"/>
          <w:szCs w:val="28"/>
          <w:rtl/>
        </w:rPr>
        <w:t>לראשונה עידוד רשמי אמריקאי</w:t>
      </w:r>
      <w:r w:rsidR="00D27403">
        <w:rPr>
          <w:rFonts w:ascii="Arial" w:hAnsi="Arial" w:cs="David" w:hint="cs"/>
          <w:sz w:val="28"/>
          <w:szCs w:val="28"/>
          <w:rtl/>
        </w:rPr>
        <w:t>,</w:t>
      </w:r>
      <w:r>
        <w:rPr>
          <w:rFonts w:ascii="Arial" w:hAnsi="Arial" w:cs="David" w:hint="cs"/>
          <w:sz w:val="28"/>
          <w:szCs w:val="28"/>
          <w:rtl/>
        </w:rPr>
        <w:t xml:space="preserve"> </w:t>
      </w:r>
      <w:r w:rsidR="00D27403">
        <w:rPr>
          <w:rFonts w:ascii="Arial" w:hAnsi="Arial" w:cs="David" w:hint="cs"/>
          <w:sz w:val="28"/>
          <w:szCs w:val="28"/>
          <w:rtl/>
        </w:rPr>
        <w:t xml:space="preserve">בדרך של מתן אזרחות, </w:t>
      </w:r>
      <w:r>
        <w:rPr>
          <w:rFonts w:ascii="Arial" w:hAnsi="Arial" w:cs="David" w:hint="cs"/>
          <w:sz w:val="28"/>
          <w:szCs w:val="28"/>
          <w:rtl/>
        </w:rPr>
        <w:t>ל</w:t>
      </w:r>
      <w:r w:rsidR="00D27403">
        <w:rPr>
          <w:rFonts w:ascii="Arial" w:hAnsi="Arial" w:cs="David" w:hint="cs"/>
          <w:sz w:val="28"/>
          <w:szCs w:val="28"/>
          <w:rtl/>
        </w:rPr>
        <w:t xml:space="preserve">"גיוס </w:t>
      </w:r>
      <w:r>
        <w:rPr>
          <w:rFonts w:ascii="Arial" w:hAnsi="Arial" w:cs="David" w:hint="cs"/>
          <w:sz w:val="28"/>
          <w:szCs w:val="28"/>
          <w:rtl/>
        </w:rPr>
        <w:t>מוחות" ממדינות אחרות לארה"ב</w:t>
      </w:r>
      <w:r w:rsidR="00F52855">
        <w:rPr>
          <w:rFonts w:ascii="Arial" w:hAnsi="Arial" w:cs="David" w:hint="cs"/>
          <w:sz w:val="28"/>
          <w:szCs w:val="28"/>
          <w:rtl/>
        </w:rPr>
        <w:t xml:space="preserve">. </w:t>
      </w:r>
      <w:r w:rsidR="00226B3D">
        <w:rPr>
          <w:rFonts w:ascii="Arial" w:hAnsi="Arial" w:cs="David" w:hint="cs"/>
          <w:sz w:val="28"/>
          <w:szCs w:val="28"/>
          <w:rtl/>
        </w:rPr>
        <w:t>לא מן הנמנע ש</w:t>
      </w:r>
      <w:r w:rsidR="00F52855">
        <w:rPr>
          <w:rFonts w:ascii="Arial" w:hAnsi="Arial" w:cs="David" w:hint="cs"/>
          <w:sz w:val="28"/>
          <w:szCs w:val="28"/>
          <w:rtl/>
        </w:rPr>
        <w:t xml:space="preserve">מדיניות </w:t>
      </w:r>
      <w:r w:rsidR="00226B3D">
        <w:rPr>
          <w:rFonts w:ascii="Arial" w:hAnsi="Arial" w:cs="David" w:hint="cs"/>
          <w:sz w:val="28"/>
          <w:szCs w:val="28"/>
          <w:rtl/>
        </w:rPr>
        <w:t xml:space="preserve">חדשה </w:t>
      </w:r>
      <w:r w:rsidR="00F52855">
        <w:rPr>
          <w:rFonts w:ascii="Arial" w:hAnsi="Arial" w:cs="David" w:hint="cs"/>
          <w:sz w:val="28"/>
          <w:szCs w:val="28"/>
          <w:rtl/>
        </w:rPr>
        <w:t xml:space="preserve">זו </w:t>
      </w:r>
      <w:r w:rsidR="00226B3D">
        <w:rPr>
          <w:rFonts w:ascii="Arial" w:hAnsi="Arial" w:cs="David" w:hint="cs"/>
          <w:sz w:val="28"/>
          <w:szCs w:val="28"/>
          <w:rtl/>
        </w:rPr>
        <w:t>תהווה</w:t>
      </w:r>
      <w:r w:rsidR="00D625DA">
        <w:rPr>
          <w:rFonts w:ascii="Arial" w:hAnsi="Arial" w:cs="David" w:hint="cs"/>
          <w:sz w:val="28"/>
          <w:szCs w:val="28"/>
          <w:rtl/>
        </w:rPr>
        <w:t xml:space="preserve"> "</w:t>
      </w:r>
      <w:r w:rsidR="00D625DA">
        <w:rPr>
          <w:rFonts w:ascii="David" w:hAnsi="David" w:cs="David"/>
          <w:sz w:val="28"/>
          <w:szCs w:val="28"/>
        </w:rPr>
        <w:t>"</w:t>
      </w:r>
      <w:r w:rsidR="00226B3D" w:rsidRPr="00226B3D">
        <w:rPr>
          <w:rFonts w:ascii="David" w:hAnsi="David" w:cs="David"/>
          <w:sz w:val="28"/>
          <w:szCs w:val="28"/>
        </w:rPr>
        <w:t xml:space="preserve">Game </w:t>
      </w:r>
      <w:r w:rsidR="00226B3D">
        <w:rPr>
          <w:rFonts w:ascii="David" w:hAnsi="David" w:cs="David"/>
          <w:sz w:val="28"/>
          <w:szCs w:val="28"/>
        </w:rPr>
        <w:t>c</w:t>
      </w:r>
      <w:r w:rsidR="00226B3D" w:rsidRPr="00226B3D">
        <w:rPr>
          <w:rFonts w:ascii="David" w:hAnsi="David" w:cs="David"/>
          <w:sz w:val="28"/>
          <w:szCs w:val="28"/>
        </w:rPr>
        <w:t>hanger</w:t>
      </w:r>
      <w:r w:rsidR="00F52855">
        <w:rPr>
          <w:rFonts w:ascii="Arial" w:hAnsi="Arial" w:cs="David" w:hint="cs"/>
          <w:sz w:val="28"/>
          <w:szCs w:val="28"/>
          <w:rtl/>
        </w:rPr>
        <w:t xml:space="preserve"> בכל הקשור לתופעת "בריחת המוחות" ממדינות שונות, ובהן ישראל</w:t>
      </w:r>
      <w:r w:rsidR="00226B3D">
        <w:rPr>
          <w:rFonts w:ascii="Arial" w:hAnsi="Arial" w:cs="David" w:hint="cs"/>
          <w:sz w:val="28"/>
          <w:szCs w:val="28"/>
          <w:rtl/>
        </w:rPr>
        <w:t xml:space="preserve">, </w:t>
      </w:r>
      <w:r w:rsidR="00D625DA">
        <w:rPr>
          <w:rFonts w:ascii="Arial" w:hAnsi="Arial" w:cs="David" w:hint="cs"/>
          <w:sz w:val="28"/>
          <w:szCs w:val="28"/>
          <w:rtl/>
        </w:rPr>
        <w:t xml:space="preserve">להיקפה </w:t>
      </w:r>
      <w:r w:rsidR="00226B3D">
        <w:rPr>
          <w:rFonts w:ascii="Arial" w:hAnsi="Arial" w:cs="David" w:hint="cs"/>
          <w:sz w:val="28"/>
          <w:szCs w:val="28"/>
          <w:rtl/>
        </w:rPr>
        <w:t>ולהיבטים שונים הקשורים בה</w:t>
      </w:r>
      <w:r w:rsidR="00F52855">
        <w:rPr>
          <w:rFonts w:ascii="Arial" w:hAnsi="Arial" w:cs="David" w:hint="cs"/>
          <w:sz w:val="28"/>
          <w:szCs w:val="28"/>
          <w:rtl/>
        </w:rPr>
        <w:t>.</w:t>
      </w:r>
      <w:r w:rsidR="00635114">
        <w:rPr>
          <w:rFonts w:ascii="Arial" w:hAnsi="Arial" w:cs="David" w:hint="cs"/>
          <w:sz w:val="28"/>
          <w:szCs w:val="28"/>
          <w:rtl/>
        </w:rPr>
        <w:t xml:space="preserve"> </w:t>
      </w:r>
    </w:p>
    <w:p w:rsidR="009F647D" w:rsidRDefault="009F647D">
      <w:pPr>
        <w:pStyle w:val="NormalWeb"/>
        <w:bidi/>
        <w:spacing w:before="0" w:beforeAutospacing="0" w:after="0" w:afterAutospacing="0" w:line="360" w:lineRule="auto"/>
        <w:jc w:val="both"/>
        <w:rPr>
          <w:rFonts w:ascii="David" w:hAnsi="David" w:cs="David"/>
          <w:color w:val="000000"/>
          <w:sz w:val="28"/>
          <w:szCs w:val="28"/>
          <w:shd w:val="clear" w:color="auto" w:fill="FFFFFF"/>
        </w:rPr>
      </w:pPr>
    </w:p>
    <w:sectPr w:rsidR="009F647D" w:rsidSect="001046F8">
      <w:footerReference w:type="default" r:id="rId12"/>
      <w:headerReference w:type="first" r:id="rId13"/>
      <w:pgSz w:w="11906" w:h="16838" w:code="9"/>
      <w:pgMar w:top="1440" w:right="1440" w:bottom="1440" w:left="1440" w:header="706" w:footer="706"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B85" w:rsidRDefault="00514B85" w:rsidP="00DB5232">
      <w:pPr>
        <w:spacing w:after="0" w:line="240" w:lineRule="auto"/>
      </w:pPr>
      <w:r>
        <w:separator/>
      </w:r>
    </w:p>
  </w:endnote>
  <w:endnote w:type="continuationSeparator" w:id="0">
    <w:p w:rsidR="00514B85" w:rsidRDefault="00514B85"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288341"/>
      <w:docPartObj>
        <w:docPartGallery w:val="Page Numbers (Bottom of Page)"/>
        <w:docPartUnique/>
      </w:docPartObj>
    </w:sdtPr>
    <w:sdtEndPr>
      <w:rPr>
        <w:cs/>
      </w:rPr>
    </w:sdtEndPr>
    <w:sdtContent>
      <w:p w:rsidR="00580734" w:rsidRDefault="00580734">
        <w:pPr>
          <w:pStyle w:val="a6"/>
          <w:rPr>
            <w:rtl/>
            <w:cs/>
          </w:rPr>
        </w:pPr>
        <w:r w:rsidRPr="00FE3332">
          <w:rPr>
            <w:rFonts w:ascii="David" w:hAnsi="David" w:cs="David"/>
          </w:rPr>
          <w:fldChar w:fldCharType="begin"/>
        </w:r>
        <w:r w:rsidRPr="00FE3332">
          <w:rPr>
            <w:rFonts w:ascii="David" w:hAnsi="David" w:cs="David"/>
            <w:rtl/>
            <w:cs/>
          </w:rPr>
          <w:instrText>PAGE   \* MERGEFORMAT</w:instrText>
        </w:r>
        <w:r w:rsidRPr="00FE3332">
          <w:rPr>
            <w:rFonts w:ascii="David" w:hAnsi="David" w:cs="David"/>
          </w:rPr>
          <w:fldChar w:fldCharType="separate"/>
        </w:r>
        <w:r w:rsidR="00F05198" w:rsidRPr="00F05198">
          <w:rPr>
            <w:rFonts w:ascii="David" w:hAnsi="David" w:cs="David"/>
            <w:noProof/>
            <w:lang w:val="he-IL"/>
          </w:rPr>
          <w:t>1</w:t>
        </w:r>
        <w:r w:rsidRPr="00FE3332">
          <w:rPr>
            <w:rFonts w:ascii="David" w:hAnsi="David" w:cs="David"/>
          </w:rPr>
          <w:fldChar w:fldCharType="end"/>
        </w:r>
      </w:p>
    </w:sdtContent>
  </w:sdt>
  <w:p w:rsidR="00580734" w:rsidRDefault="005807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B85" w:rsidRDefault="00514B85" w:rsidP="00DB5232">
      <w:pPr>
        <w:spacing w:after="0" w:line="240" w:lineRule="auto"/>
      </w:pPr>
      <w:r>
        <w:separator/>
      </w:r>
    </w:p>
  </w:footnote>
  <w:footnote w:type="continuationSeparator" w:id="0">
    <w:p w:rsidR="00514B85" w:rsidRDefault="00514B85" w:rsidP="00DB5232">
      <w:pPr>
        <w:spacing w:after="0" w:line="240" w:lineRule="auto"/>
      </w:pPr>
      <w:r>
        <w:continuationSeparator/>
      </w:r>
    </w:p>
  </w:footnote>
  <w:footnote w:id="1">
    <w:p w:rsidR="008328C7" w:rsidRDefault="008328C7">
      <w:pPr>
        <w:pStyle w:val="ad"/>
      </w:pPr>
      <w:r>
        <w:rPr>
          <w:rStyle w:val="af"/>
        </w:rPr>
        <w:footnoteRef/>
      </w:r>
      <w:r>
        <w:rPr>
          <w:rtl/>
        </w:rPr>
        <w:t xml:space="preserve"> </w:t>
      </w:r>
      <w:r w:rsidRPr="008328C7">
        <w:rPr>
          <w:rFonts w:ascii="David" w:eastAsia="Calibri" w:hAnsi="David" w:hint="cs"/>
          <w:color w:val="000000"/>
          <w:sz w:val="22"/>
          <w:szCs w:val="22"/>
          <w:shd w:val="clear" w:color="auto" w:fill="FFFFFF"/>
          <w:rtl/>
        </w:rPr>
        <w:t xml:space="preserve">מרכז המחקר והמידע של הכנסת. (25 ביוני, </w:t>
      </w:r>
      <w:r w:rsidRPr="00D94633">
        <w:rPr>
          <w:rFonts w:ascii="David" w:eastAsia="Calibri" w:hAnsi="David" w:hint="cs"/>
          <w:color w:val="000000"/>
          <w:sz w:val="22"/>
          <w:szCs w:val="22"/>
          <w:shd w:val="clear" w:color="auto" w:fill="FFFFFF"/>
          <w:rtl/>
        </w:rPr>
        <w:t xml:space="preserve">2006). </w:t>
      </w:r>
      <w:r w:rsidRPr="00D94633">
        <w:rPr>
          <w:rFonts w:ascii="David" w:eastAsia="Calibri" w:hAnsi="David"/>
          <w:color w:val="000000"/>
          <w:sz w:val="22"/>
          <w:szCs w:val="22"/>
          <w:shd w:val="clear" w:color="auto" w:fill="FFFFFF"/>
          <w:rtl/>
        </w:rPr>
        <w:t>תופעת בריחת המוחות וגיוס המוחות בעולם ובישראל</w:t>
      </w:r>
      <w:r w:rsidRPr="008328C7">
        <w:rPr>
          <w:rFonts w:ascii="David" w:eastAsia="Calibri" w:hAnsi="David" w:hint="cs"/>
          <w:color w:val="000000"/>
          <w:sz w:val="22"/>
          <w:szCs w:val="22"/>
          <w:shd w:val="clear" w:color="auto" w:fill="FFFFFF"/>
          <w:rtl/>
        </w:rPr>
        <w:t>.</w:t>
      </w:r>
      <w:r w:rsidRPr="002B48FC">
        <w:rPr>
          <w:rFonts w:ascii="David" w:eastAsia="Calibri" w:hAnsi="David"/>
          <w:color w:val="000000"/>
          <w:sz w:val="28"/>
          <w:szCs w:val="28"/>
          <w:shd w:val="clear" w:color="auto" w:fill="FFFFFF"/>
          <w:rtl/>
        </w:rPr>
        <w:t xml:space="preserve">   </w:t>
      </w:r>
    </w:p>
  </w:footnote>
  <w:footnote w:id="2">
    <w:p w:rsidR="00EA1A81" w:rsidRPr="00D94633" w:rsidRDefault="00EA1A81" w:rsidP="00EA1A81">
      <w:pPr>
        <w:pStyle w:val="ad"/>
        <w:jc w:val="right"/>
        <w:rPr>
          <w:rFonts w:ascii="David" w:eastAsiaTheme="minorHAnsi" w:hAnsi="David"/>
          <w:spacing w:val="-1"/>
          <w:sz w:val="22"/>
          <w:szCs w:val="22"/>
          <w:shd w:val="clear" w:color="auto" w:fill="FFFFFF"/>
          <w:lang w:eastAsia="en-US"/>
        </w:rPr>
      </w:pPr>
      <w:r>
        <w:rPr>
          <w:rStyle w:val="af"/>
        </w:rPr>
        <w:footnoteRef/>
      </w:r>
      <w:r>
        <w:rPr>
          <w:rtl/>
        </w:rPr>
        <w:t xml:space="preserve"> </w:t>
      </w:r>
      <w:r>
        <w:rPr>
          <w:rFonts w:hint="cs"/>
          <w:rtl/>
        </w:rPr>
        <w:t xml:space="preserve">  </w:t>
      </w:r>
      <w:r w:rsidR="00D94633">
        <w:rPr>
          <w:rFonts w:hint="cs"/>
          <w:rtl/>
        </w:rPr>
        <w:t xml:space="preserve">       </w:t>
      </w:r>
      <w:r>
        <w:rPr>
          <w:rFonts w:hint="cs"/>
          <w:rtl/>
        </w:rPr>
        <w:t xml:space="preserve"> </w:t>
      </w:r>
      <w:r w:rsidRPr="000F488E">
        <w:rPr>
          <w:rFonts w:hint="cs"/>
          <w:rtl/>
        </w:rPr>
        <w:t xml:space="preserve">   </w:t>
      </w:r>
      <w:r>
        <w:t xml:space="preserve">     </w:t>
      </w:r>
      <w:r w:rsidRPr="000F488E">
        <w:rPr>
          <w:rFonts w:hint="cs"/>
          <w:rtl/>
        </w:rPr>
        <w:t xml:space="preserve">    </w:t>
      </w:r>
      <w:r w:rsidRPr="000F488E">
        <w:rPr>
          <w:rFonts w:ascii="David" w:eastAsiaTheme="minorHAnsi" w:hAnsi="David"/>
          <w:sz w:val="22"/>
          <w:szCs w:val="22"/>
          <w:rtl/>
          <w:lang w:eastAsia="en-US"/>
        </w:rPr>
        <w:t> </w:t>
      </w:r>
      <w:r w:rsidRPr="000F488E">
        <w:rPr>
          <w:rFonts w:ascii="David" w:eastAsiaTheme="minorHAnsi" w:hAnsi="David"/>
          <w:sz w:val="22"/>
          <w:szCs w:val="22"/>
          <w:lang w:eastAsia="en-US"/>
        </w:rPr>
        <w:t>The Economist</w:t>
      </w:r>
      <w:r w:rsidRPr="000F488E">
        <w:rPr>
          <w:rFonts w:ascii="David" w:hAnsi="David"/>
          <w:kern w:val="36"/>
          <w:sz w:val="22"/>
          <w:szCs w:val="22"/>
        </w:rPr>
        <w:t xml:space="preserve"> (August 30, </w:t>
      </w:r>
      <w:r w:rsidRPr="00D94633">
        <w:rPr>
          <w:rFonts w:ascii="David" w:hAnsi="David"/>
          <w:kern w:val="36"/>
          <w:sz w:val="22"/>
          <w:szCs w:val="22"/>
        </w:rPr>
        <w:t>2018)</w:t>
      </w:r>
      <w:r w:rsidRPr="00D94633">
        <w:rPr>
          <w:rFonts w:ascii="David" w:eastAsiaTheme="minorHAnsi" w:hAnsi="David"/>
          <w:sz w:val="22"/>
          <w:szCs w:val="22"/>
          <w:lang w:eastAsia="en-US"/>
        </w:rPr>
        <w:t>.</w:t>
      </w:r>
      <w:r w:rsidRPr="00D94633">
        <w:rPr>
          <w:rFonts w:ascii="David" w:hAnsi="David"/>
          <w:kern w:val="36"/>
          <w:sz w:val="22"/>
          <w:szCs w:val="22"/>
        </w:rPr>
        <w:t xml:space="preserve"> What educated people from poor countries make of the “brain drain” </w:t>
      </w:r>
      <w:proofErr w:type="gramStart"/>
      <w:r w:rsidRPr="00D94633">
        <w:rPr>
          <w:rFonts w:ascii="David" w:hAnsi="David"/>
          <w:kern w:val="36"/>
          <w:sz w:val="22"/>
          <w:szCs w:val="22"/>
        </w:rPr>
        <w:t>argument</w:t>
      </w:r>
      <w:r w:rsidRPr="00D94633">
        <w:rPr>
          <w:rFonts w:ascii="David" w:eastAsiaTheme="minorHAnsi" w:hAnsi="David"/>
          <w:sz w:val="22"/>
          <w:szCs w:val="22"/>
          <w:lang w:eastAsia="en-US"/>
        </w:rPr>
        <w:t>.</w:t>
      </w:r>
      <w:proofErr w:type="gramEnd"/>
      <w:r w:rsidRPr="00D94633">
        <w:rPr>
          <w:rFonts w:ascii="David" w:eastAsiaTheme="minorHAnsi" w:hAnsi="David"/>
          <w:sz w:val="22"/>
          <w:szCs w:val="22"/>
          <w:lang w:eastAsia="en-US"/>
        </w:rPr>
        <w:t xml:space="preserve"> </w:t>
      </w:r>
      <w:r w:rsidRPr="00D94633">
        <w:rPr>
          <w:rFonts w:ascii="David" w:eastAsiaTheme="minorHAnsi" w:hAnsi="David"/>
          <w:spacing w:val="-1"/>
          <w:sz w:val="22"/>
          <w:szCs w:val="22"/>
          <w:shd w:val="clear" w:color="auto" w:fill="FFFFFF"/>
          <w:lang w:eastAsia="en-US"/>
        </w:rPr>
        <w:t>Open Future, The Economist’s global conversation on markets, technology and freedom in the 21st century.</w:t>
      </w:r>
    </w:p>
    <w:p w:rsidR="00EA1A81" w:rsidRPr="000F488E" w:rsidRDefault="00EA1A81" w:rsidP="00EA1A81">
      <w:pPr>
        <w:pStyle w:val="ad"/>
        <w:jc w:val="right"/>
        <w:rPr>
          <w:rFonts w:ascii="David" w:hAnsi="David"/>
          <w:sz w:val="22"/>
          <w:szCs w:val="22"/>
          <w:rtl/>
        </w:rPr>
      </w:pPr>
      <w:r w:rsidRPr="00D94633">
        <w:rPr>
          <w:rFonts w:ascii="David" w:eastAsiaTheme="minorHAnsi" w:hAnsi="David" w:hint="cs"/>
          <w:spacing w:val="-1"/>
          <w:sz w:val="22"/>
          <w:szCs w:val="22"/>
          <w:shd w:val="clear" w:color="auto" w:fill="FFFFFF"/>
          <w:rtl/>
          <w:lang w:eastAsia="en-US"/>
        </w:rPr>
        <w:t xml:space="preserve">וכן, </w:t>
      </w:r>
      <w:r w:rsidRPr="00D94633">
        <w:rPr>
          <w:rFonts w:ascii="David" w:eastAsia="Calibri" w:hAnsi="David" w:hint="cs"/>
          <w:color w:val="000000"/>
          <w:sz w:val="22"/>
          <w:szCs w:val="22"/>
          <w:shd w:val="clear" w:color="auto" w:fill="FFFFFF"/>
          <w:rtl/>
        </w:rPr>
        <w:t xml:space="preserve">מרכז המחקר והמידע של הכנסת. (25 ביוני, 2006). </w:t>
      </w:r>
      <w:r w:rsidRPr="00D94633">
        <w:rPr>
          <w:rFonts w:ascii="David" w:eastAsia="Calibri" w:hAnsi="David"/>
          <w:color w:val="000000"/>
          <w:sz w:val="22"/>
          <w:szCs w:val="22"/>
          <w:shd w:val="clear" w:color="auto" w:fill="FFFFFF"/>
          <w:rtl/>
        </w:rPr>
        <w:t>תופעת בריחת המוחות וגיוס המוחות בעולם ובישראל</w:t>
      </w:r>
      <w:r w:rsidRPr="008328C7">
        <w:rPr>
          <w:rFonts w:ascii="David" w:eastAsia="Calibri" w:hAnsi="David" w:hint="cs"/>
          <w:color w:val="000000"/>
          <w:sz w:val="22"/>
          <w:szCs w:val="22"/>
          <w:shd w:val="clear" w:color="auto" w:fill="FFFFFF"/>
          <w:rtl/>
        </w:rPr>
        <w:t>.</w:t>
      </w:r>
      <w:r w:rsidRPr="002B48FC">
        <w:rPr>
          <w:rFonts w:ascii="David" w:eastAsia="Calibri" w:hAnsi="David"/>
          <w:color w:val="000000"/>
          <w:sz w:val="28"/>
          <w:szCs w:val="28"/>
          <w:shd w:val="clear" w:color="auto" w:fill="FFFFFF"/>
          <w:rtl/>
        </w:rPr>
        <w:t xml:space="preserve">   </w:t>
      </w:r>
    </w:p>
    <w:p w:rsidR="00EA1A81" w:rsidRDefault="00EA1A81" w:rsidP="00EA1A81">
      <w:pPr>
        <w:pStyle w:val="ad"/>
        <w:rPr>
          <w:rtl/>
        </w:rPr>
      </w:pPr>
    </w:p>
  </w:footnote>
  <w:footnote w:id="3">
    <w:p w:rsidR="0052147D" w:rsidRDefault="0052147D" w:rsidP="003250D0">
      <w:pPr>
        <w:pStyle w:val="ad"/>
        <w:rPr>
          <w:rtl/>
        </w:rPr>
      </w:pPr>
      <w:r>
        <w:rPr>
          <w:rStyle w:val="af"/>
        </w:rPr>
        <w:footnoteRef/>
      </w:r>
      <w:r>
        <w:rPr>
          <w:rtl/>
        </w:rPr>
        <w:t xml:space="preserve"> </w:t>
      </w:r>
      <w:r w:rsidRPr="004A3C8A">
        <w:rPr>
          <w:rFonts w:ascii="David" w:eastAsia="Calibri" w:hAnsi="David"/>
          <w:color w:val="000000"/>
          <w:sz w:val="22"/>
          <w:szCs w:val="22"/>
          <w:shd w:val="clear" w:color="auto" w:fill="FFFFFF"/>
          <w:rtl/>
        </w:rPr>
        <w:t>כחלק ממחקרי ה-</w:t>
      </w:r>
      <w:hyperlink r:id="rId1" w:history="1">
        <w:r w:rsidRPr="00D94633">
          <w:rPr>
            <w:rFonts w:ascii="David" w:eastAsia="Calibri" w:hAnsi="David"/>
            <w:color w:val="000000"/>
            <w:sz w:val="22"/>
            <w:szCs w:val="22"/>
            <w:shd w:val="clear" w:color="auto" w:fill="FFFFFF"/>
          </w:rPr>
          <w:t>Science, Technology, and Industry Scoreboard</w:t>
        </w:r>
      </w:hyperlink>
      <w:r w:rsidRPr="00D94633">
        <w:rPr>
          <w:rFonts w:ascii="David" w:hAnsi="David"/>
          <w:sz w:val="22"/>
          <w:szCs w:val="22"/>
          <w:rtl/>
        </w:rPr>
        <w:t xml:space="preserve">, המתפרסמים מעת לעת על ידי ה- </w:t>
      </w:r>
      <w:r w:rsidRPr="00D94633">
        <w:rPr>
          <w:rFonts w:ascii="David" w:hAnsi="David"/>
          <w:sz w:val="22"/>
          <w:szCs w:val="22"/>
        </w:rPr>
        <w:t>OECD</w:t>
      </w:r>
      <w:r w:rsidRPr="00D94633">
        <w:rPr>
          <w:rFonts w:ascii="David" w:hAnsi="David"/>
          <w:sz w:val="22"/>
          <w:szCs w:val="22"/>
          <w:rtl/>
        </w:rPr>
        <w:t xml:space="preserve">. מופיע במאמר: </w:t>
      </w:r>
      <w:proofErr w:type="spellStart"/>
      <w:r w:rsidRPr="00D94633">
        <w:rPr>
          <w:rFonts w:ascii="David" w:eastAsia="Calibri" w:hAnsi="David"/>
          <w:color w:val="000000"/>
          <w:sz w:val="22"/>
          <w:szCs w:val="22"/>
          <w:shd w:val="clear" w:color="auto" w:fill="FFFFFF"/>
          <w:rtl/>
        </w:rPr>
        <w:t>זייגר</w:t>
      </w:r>
      <w:proofErr w:type="spellEnd"/>
      <w:r w:rsidRPr="00D94633">
        <w:rPr>
          <w:rFonts w:ascii="David" w:eastAsia="Calibri" w:hAnsi="David"/>
          <w:color w:val="000000"/>
          <w:sz w:val="22"/>
          <w:szCs w:val="22"/>
          <w:shd w:val="clear" w:color="auto" w:fill="FFFFFF"/>
          <w:rtl/>
        </w:rPr>
        <w:t xml:space="preserve"> ל. (31 באוקטובר, 2013). בריחת המוחות, יש</w:t>
      </w:r>
      <w:r w:rsidRPr="004A3C8A">
        <w:rPr>
          <w:rFonts w:ascii="David" w:eastAsia="Calibri" w:hAnsi="David"/>
          <w:color w:val="000000"/>
          <w:sz w:val="22"/>
          <w:szCs w:val="22"/>
          <w:shd w:val="clear" w:color="auto" w:fill="FFFFFF"/>
          <w:rtl/>
        </w:rPr>
        <w:t>ראל וה-</w:t>
      </w:r>
      <w:r w:rsidRPr="004A3C8A">
        <w:rPr>
          <w:rFonts w:ascii="David" w:eastAsia="Calibri" w:hAnsi="David"/>
          <w:color w:val="000000"/>
          <w:sz w:val="22"/>
          <w:szCs w:val="22"/>
          <w:shd w:val="clear" w:color="auto" w:fill="FFFFFF"/>
        </w:rPr>
        <w:t>OECD</w:t>
      </w:r>
      <w:r w:rsidRPr="004A3C8A">
        <w:rPr>
          <w:rFonts w:ascii="David" w:eastAsia="Calibri" w:hAnsi="David"/>
          <w:color w:val="000000"/>
          <w:sz w:val="22"/>
          <w:szCs w:val="22"/>
          <w:shd w:val="clear" w:color="auto" w:fill="FFFFFF"/>
          <w:rtl/>
        </w:rPr>
        <w:t>, משרד הכלכלה והתעשייה</w:t>
      </w:r>
      <w:r w:rsidRPr="008328C7">
        <w:rPr>
          <w:rFonts w:ascii="David" w:eastAsia="Calibri" w:hAnsi="David" w:hint="cs"/>
          <w:color w:val="000000"/>
          <w:sz w:val="22"/>
          <w:szCs w:val="22"/>
          <w:shd w:val="clear" w:color="auto" w:fill="FFFFFF"/>
          <w:rtl/>
        </w:rPr>
        <w:t>.</w:t>
      </w:r>
    </w:p>
  </w:footnote>
  <w:footnote w:id="4">
    <w:p w:rsidR="006D079A" w:rsidRPr="006D079A" w:rsidRDefault="006D079A" w:rsidP="003250D0">
      <w:pPr>
        <w:pStyle w:val="ad"/>
        <w:rPr>
          <w:sz w:val="22"/>
          <w:szCs w:val="22"/>
        </w:rPr>
      </w:pPr>
      <w:r>
        <w:rPr>
          <w:rStyle w:val="af"/>
        </w:rPr>
        <w:footnoteRef/>
      </w:r>
      <w:r>
        <w:rPr>
          <w:rtl/>
        </w:rPr>
        <w:t xml:space="preserve"> </w:t>
      </w:r>
      <w:r w:rsidRPr="006D079A">
        <w:rPr>
          <w:rFonts w:hint="cs"/>
          <w:sz w:val="22"/>
          <w:szCs w:val="22"/>
          <w:rtl/>
        </w:rPr>
        <w:t>הצלחתה של סינגפור להתמודד עם התופעה מתוארת</w:t>
      </w:r>
      <w:r w:rsidR="004057AE">
        <w:rPr>
          <w:rFonts w:hint="cs"/>
          <w:sz w:val="22"/>
          <w:szCs w:val="22"/>
          <w:rtl/>
        </w:rPr>
        <w:t xml:space="preserve"> בסעיף </w:t>
      </w:r>
      <w:r w:rsidR="003250D0">
        <w:rPr>
          <w:rFonts w:hint="cs"/>
          <w:sz w:val="22"/>
          <w:szCs w:val="22"/>
          <w:rtl/>
        </w:rPr>
        <w:t>ד</w:t>
      </w:r>
      <w:r w:rsidR="004057AE">
        <w:rPr>
          <w:rFonts w:hint="cs"/>
          <w:sz w:val="22"/>
          <w:szCs w:val="22"/>
          <w:rtl/>
        </w:rPr>
        <w:t>' להלן.</w:t>
      </w:r>
    </w:p>
  </w:footnote>
  <w:footnote w:id="5">
    <w:p w:rsidR="00AF4043" w:rsidRPr="00D94633" w:rsidRDefault="00AF4043" w:rsidP="00AF4043">
      <w:pPr>
        <w:pStyle w:val="ad"/>
        <w:jc w:val="right"/>
        <w:rPr>
          <w:rtl/>
        </w:rPr>
      </w:pPr>
      <w:r>
        <w:rPr>
          <w:rStyle w:val="af"/>
        </w:rPr>
        <w:footnoteRef/>
      </w:r>
      <w:r>
        <w:rPr>
          <w:rFonts w:hint="cs"/>
          <w:rtl/>
        </w:rPr>
        <w:t xml:space="preserve">       </w:t>
      </w:r>
      <w:r w:rsidR="00D94633">
        <w:rPr>
          <w:rFonts w:hint="cs"/>
          <w:rtl/>
        </w:rPr>
        <w:t xml:space="preserve">        </w:t>
      </w:r>
      <w:r>
        <w:rPr>
          <w:rFonts w:hint="cs"/>
          <w:rtl/>
        </w:rPr>
        <w:t xml:space="preserve">        </w:t>
      </w:r>
      <w:r>
        <w:rPr>
          <w:rtl/>
        </w:rPr>
        <w:t xml:space="preserve"> </w:t>
      </w:r>
      <w:proofErr w:type="gramStart"/>
      <w:r w:rsidRPr="004A3C8A">
        <w:rPr>
          <w:rFonts w:ascii="David" w:eastAsia="Calibri" w:hAnsi="David"/>
          <w:color w:val="000000"/>
          <w:sz w:val="22"/>
          <w:szCs w:val="22"/>
          <w:shd w:val="clear" w:color="auto" w:fill="FFFFFF"/>
        </w:rPr>
        <w:t xml:space="preserve">Ping, Y., &amp; Ming, </w:t>
      </w:r>
      <w:r w:rsidRPr="00D94633">
        <w:rPr>
          <w:rFonts w:ascii="David" w:eastAsia="Calibri" w:hAnsi="David"/>
          <w:color w:val="000000"/>
          <w:sz w:val="22"/>
          <w:szCs w:val="22"/>
          <w:shd w:val="clear" w:color="auto" w:fill="FFFFFF"/>
        </w:rPr>
        <w:t>K. (2018).</w:t>
      </w:r>
      <w:proofErr w:type="gramEnd"/>
      <w:r w:rsidRPr="00D94633">
        <w:rPr>
          <w:rFonts w:ascii="David" w:eastAsia="Calibri" w:hAnsi="David"/>
          <w:color w:val="000000"/>
          <w:sz w:val="22"/>
          <w:szCs w:val="22"/>
          <w:shd w:val="clear" w:color="auto" w:fill="FFFFFF"/>
        </w:rPr>
        <w:t xml:space="preserve"> Behind the brain drain in Singapore, Hong Kong and Taiwan, stymied aspirations and growing rootlessness, Channel News Asia.</w:t>
      </w:r>
    </w:p>
  </w:footnote>
  <w:footnote w:id="6">
    <w:p w:rsidR="00B62BFE" w:rsidRPr="00D94633" w:rsidRDefault="00B62BFE" w:rsidP="00B62BFE">
      <w:pPr>
        <w:pStyle w:val="ad"/>
      </w:pPr>
      <w:r w:rsidRPr="00D94633">
        <w:rPr>
          <w:rStyle w:val="af"/>
        </w:rPr>
        <w:footnoteRef/>
      </w:r>
      <w:r w:rsidRPr="00D94633">
        <w:rPr>
          <w:rtl/>
        </w:rPr>
        <w:t xml:space="preserve"> </w:t>
      </w:r>
      <w:r w:rsidRPr="00D94633">
        <w:rPr>
          <w:rFonts w:ascii="David" w:hAnsi="David" w:hint="cs"/>
          <w:color w:val="000000"/>
          <w:sz w:val="28"/>
          <w:szCs w:val="28"/>
          <w:shd w:val="clear" w:color="auto" w:fill="FFFFFF"/>
          <w:rtl/>
        </w:rPr>
        <w:t xml:space="preserve"> </w:t>
      </w:r>
      <w:r w:rsidRPr="00D94633">
        <w:rPr>
          <w:rFonts w:ascii="David" w:hAnsi="David" w:hint="cs"/>
          <w:color w:val="000000"/>
          <w:sz w:val="22"/>
          <w:szCs w:val="22"/>
          <w:shd w:val="clear" w:color="auto" w:fill="FFFFFF"/>
          <w:rtl/>
        </w:rPr>
        <w:t>השיעור הגיע בשנת 2017 לשפל של 1.16 ילדים לאישה.</w:t>
      </w:r>
    </w:p>
  </w:footnote>
  <w:footnote w:id="7">
    <w:p w:rsidR="00F324D6" w:rsidRPr="004A3C8A" w:rsidRDefault="00F324D6">
      <w:pPr>
        <w:pStyle w:val="ad"/>
        <w:rPr>
          <w:sz w:val="22"/>
          <w:szCs w:val="22"/>
          <w:rtl/>
        </w:rPr>
      </w:pPr>
      <w:r>
        <w:rPr>
          <w:rStyle w:val="af"/>
        </w:rPr>
        <w:footnoteRef/>
      </w:r>
      <w:r>
        <w:rPr>
          <w:rtl/>
        </w:rPr>
        <w:t xml:space="preserve"> </w:t>
      </w:r>
      <w:r w:rsidRPr="004A3C8A">
        <w:rPr>
          <w:rFonts w:hint="cs"/>
          <w:sz w:val="22"/>
          <w:szCs w:val="22"/>
          <w:rtl/>
        </w:rPr>
        <w:t>עיקר המשאבים מושקעים בצמצום ההגירה העתידית ופחות ב"החזרת המוחות הביתה" (אם כי גם לכך ניתנת הדעת).</w:t>
      </w:r>
    </w:p>
  </w:footnote>
  <w:footnote w:id="8">
    <w:p w:rsidR="008C0553" w:rsidRPr="0094648C" w:rsidRDefault="008C0553" w:rsidP="004A3C8A">
      <w:pPr>
        <w:bidi/>
        <w:spacing w:after="0" w:line="360" w:lineRule="auto"/>
        <w:rPr>
          <w:rtl/>
        </w:rPr>
      </w:pPr>
      <w:r>
        <w:rPr>
          <w:rStyle w:val="af"/>
        </w:rPr>
        <w:footnoteRef/>
      </w:r>
      <w:r>
        <w:rPr>
          <w:rFonts w:hint="cs"/>
          <w:rtl/>
        </w:rPr>
        <w:t xml:space="preserve">  </w:t>
      </w:r>
      <w:hyperlink r:id="rId2" w:history="1">
        <w:r w:rsidRPr="004A3C8A">
          <w:rPr>
            <w:rFonts w:ascii="David" w:eastAsia="Calibri" w:hAnsi="David" w:cs="David"/>
            <w:color w:val="0000FF"/>
            <w:u w:val="single"/>
          </w:rPr>
          <w:t>https://www.a-star.edu.sg/language/en-SG/Home</w:t>
        </w:r>
      </w:hyperlink>
      <w:r w:rsidRPr="004A3C8A">
        <w:rPr>
          <w:rFonts w:ascii="David" w:eastAsia="Calibri" w:hAnsi="David" w:cs="David"/>
          <w:b/>
          <w:bCs/>
          <w:color w:val="333333"/>
          <w:lang w:eastAsia="en-SG"/>
        </w:rPr>
        <w:t xml:space="preserve"> </w:t>
      </w:r>
    </w:p>
  </w:footnote>
  <w:footnote w:id="9">
    <w:p w:rsidR="003C487F" w:rsidRPr="003C487F" w:rsidRDefault="003C487F" w:rsidP="000D0CDE">
      <w:pPr>
        <w:bidi/>
        <w:spacing w:after="0" w:line="360" w:lineRule="auto"/>
        <w:jc w:val="right"/>
        <w:rPr>
          <w:rtl/>
        </w:rPr>
      </w:pPr>
      <w:r>
        <w:rPr>
          <w:rStyle w:val="af"/>
        </w:rPr>
        <w:footnoteRef/>
      </w:r>
      <w:r>
        <w:rPr>
          <w:rFonts w:hint="cs"/>
          <w:rtl/>
        </w:rPr>
        <w:t xml:space="preserve">  </w:t>
      </w:r>
      <w:r w:rsidR="000D0CDE">
        <w:rPr>
          <w:rFonts w:hint="cs"/>
          <w:rtl/>
        </w:rPr>
        <w:t xml:space="preserve"> </w:t>
      </w:r>
      <w:r w:rsidR="00BD6A4F">
        <w:rPr>
          <w:rFonts w:hint="cs"/>
          <w:rtl/>
        </w:rPr>
        <w:t xml:space="preserve">       </w:t>
      </w:r>
      <w:r>
        <w:rPr>
          <w:rFonts w:hint="cs"/>
          <w:rtl/>
        </w:rPr>
        <w:t xml:space="preserve">     </w:t>
      </w:r>
      <w:r>
        <w:rPr>
          <w:rtl/>
        </w:rPr>
        <w:t xml:space="preserve"> </w:t>
      </w:r>
      <w:proofErr w:type="gramStart"/>
      <w:r w:rsidRPr="003C487F">
        <w:rPr>
          <w:rFonts w:ascii="David" w:eastAsia="Calibri" w:hAnsi="David" w:cs="David"/>
          <w:sz w:val="20"/>
          <w:szCs w:val="20"/>
        </w:rPr>
        <w:t>Lee, A.</w:t>
      </w:r>
      <w:proofErr w:type="gramEnd"/>
      <w:r w:rsidRPr="00BD6A4F">
        <w:rPr>
          <w:rFonts w:ascii="David" w:hAnsi="David" w:cs="David"/>
          <w:sz w:val="20"/>
          <w:szCs w:val="20"/>
        </w:rPr>
        <w:fldChar w:fldCharType="begin"/>
      </w:r>
      <w:r w:rsidRPr="00BD6A4F">
        <w:rPr>
          <w:rFonts w:ascii="David" w:hAnsi="David" w:cs="David"/>
          <w:sz w:val="20"/>
          <w:szCs w:val="20"/>
        </w:rPr>
        <w:instrText xml:space="preserve"> HYPERLINK "https://www.straitstimes.com/authors/joanna-seow" </w:instrText>
      </w:r>
      <w:r w:rsidRPr="00BD6A4F">
        <w:rPr>
          <w:rFonts w:ascii="David" w:hAnsi="David" w:cs="David"/>
          <w:sz w:val="20"/>
          <w:szCs w:val="20"/>
        </w:rPr>
        <w:fldChar w:fldCharType="separate"/>
      </w:r>
      <w:r w:rsidRPr="00BD6A4F">
        <w:rPr>
          <w:rFonts w:ascii="David" w:eastAsia="Calibri" w:hAnsi="David" w:cs="David"/>
          <w:sz w:val="20"/>
          <w:szCs w:val="20"/>
        </w:rPr>
        <w:t xml:space="preserve"> </w:t>
      </w:r>
      <w:proofErr w:type="gramStart"/>
      <w:r w:rsidRPr="00BD6A4F">
        <w:rPr>
          <w:rFonts w:ascii="David" w:eastAsia="Calibri" w:hAnsi="David" w:cs="David"/>
          <w:sz w:val="20"/>
          <w:szCs w:val="20"/>
        </w:rPr>
        <w:t>(Published 2015</w:t>
      </w:r>
      <w:r w:rsidR="000D0CDE" w:rsidRPr="00BD6A4F">
        <w:rPr>
          <w:rFonts w:ascii="David" w:eastAsia="Calibri" w:hAnsi="David" w:cs="David"/>
          <w:sz w:val="20"/>
          <w:szCs w:val="20"/>
        </w:rPr>
        <w:t>.</w:t>
      </w:r>
      <w:proofErr w:type="gramEnd"/>
      <w:r w:rsidR="000D0CDE" w:rsidRPr="00BD6A4F">
        <w:rPr>
          <w:rFonts w:ascii="David" w:eastAsia="Calibri" w:hAnsi="David" w:cs="David"/>
          <w:sz w:val="20"/>
          <w:szCs w:val="20"/>
        </w:rPr>
        <w:t xml:space="preserve"> </w:t>
      </w:r>
      <w:proofErr w:type="gramStart"/>
      <w:r w:rsidR="000D0CDE" w:rsidRPr="00BD6A4F">
        <w:rPr>
          <w:rFonts w:ascii="David" w:eastAsia="Calibri" w:hAnsi="David" w:cs="David"/>
          <w:sz w:val="20"/>
          <w:szCs w:val="20"/>
        </w:rPr>
        <w:t>Revised 2017</w:t>
      </w:r>
      <w:r w:rsidRPr="00BD6A4F">
        <w:rPr>
          <w:rFonts w:ascii="David" w:eastAsia="Calibri" w:hAnsi="David" w:cs="David"/>
          <w:sz w:val="20"/>
          <w:szCs w:val="20"/>
        </w:rPr>
        <w:t>)</w:t>
      </w:r>
      <w:r w:rsidRPr="00BD6A4F">
        <w:rPr>
          <w:rFonts w:ascii="David" w:eastAsia="Calibri" w:hAnsi="David" w:cs="David"/>
          <w:sz w:val="20"/>
          <w:szCs w:val="20"/>
        </w:rPr>
        <w:fldChar w:fldCharType="end"/>
      </w:r>
      <w:r w:rsidRPr="00BD6A4F">
        <w:rPr>
          <w:rFonts w:ascii="David" w:eastAsia="Calibri" w:hAnsi="David" w:cs="David"/>
          <w:sz w:val="20"/>
          <w:szCs w:val="20"/>
        </w:rPr>
        <w:t>.</w:t>
      </w:r>
      <w:proofErr w:type="gramEnd"/>
      <w:r w:rsidRPr="00BD6A4F">
        <w:rPr>
          <w:rFonts w:ascii="David" w:eastAsia="Calibri" w:hAnsi="David" w:cs="David"/>
          <w:sz w:val="20"/>
          <w:szCs w:val="20"/>
        </w:rPr>
        <w:t xml:space="preserve"> More </w:t>
      </w:r>
      <w:proofErr w:type="spellStart"/>
      <w:r w:rsidRPr="00BD6A4F">
        <w:rPr>
          <w:rFonts w:ascii="David" w:eastAsia="Calibri" w:hAnsi="David" w:cs="David"/>
          <w:sz w:val="20"/>
          <w:szCs w:val="20"/>
        </w:rPr>
        <w:t>S’poreans</w:t>
      </w:r>
      <w:proofErr w:type="spellEnd"/>
      <w:r w:rsidRPr="00BD6A4F">
        <w:rPr>
          <w:rFonts w:ascii="David" w:eastAsia="Calibri" w:hAnsi="David" w:cs="David"/>
          <w:sz w:val="20"/>
          <w:szCs w:val="20"/>
        </w:rPr>
        <w:t xml:space="preserve"> overseas, but brain drain concerns dissipate,</w:t>
      </w:r>
      <w:r w:rsidRPr="003C487F">
        <w:rPr>
          <w:rFonts w:ascii="David" w:eastAsia="Calibri" w:hAnsi="David" w:cs="David"/>
          <w:b/>
          <w:bCs/>
          <w:sz w:val="20"/>
          <w:szCs w:val="20"/>
        </w:rPr>
        <w:t xml:space="preserve"> </w:t>
      </w:r>
      <w:proofErr w:type="gramStart"/>
      <w:r w:rsidRPr="003C487F">
        <w:rPr>
          <w:rFonts w:ascii="David" w:eastAsia="Calibri" w:hAnsi="David" w:cs="David"/>
          <w:sz w:val="20"/>
          <w:szCs w:val="20"/>
        </w:rPr>
        <w:t>Today</w:t>
      </w:r>
      <w:proofErr w:type="gramEnd"/>
      <w:r w:rsidRPr="003C487F">
        <w:rPr>
          <w:rFonts w:ascii="David" w:eastAsia="Calibri" w:hAnsi="David" w:cs="David"/>
          <w:sz w:val="20"/>
          <w:szCs w:val="20"/>
        </w:rPr>
        <w:t xml:space="preserve"> on-line.</w:t>
      </w:r>
    </w:p>
  </w:footnote>
  <w:footnote w:id="10">
    <w:p w:rsidR="00B11D99" w:rsidRDefault="00B11D99" w:rsidP="00EC47CD">
      <w:pPr>
        <w:pStyle w:val="NormalWeb"/>
        <w:bidi/>
        <w:spacing w:before="0" w:beforeAutospacing="0" w:after="0" w:afterAutospacing="0" w:line="360" w:lineRule="auto"/>
        <w:jc w:val="both"/>
        <w:rPr>
          <w:rtl/>
        </w:rPr>
      </w:pPr>
      <w:r w:rsidRPr="00BD6A4F">
        <w:rPr>
          <w:rStyle w:val="af"/>
          <w:sz w:val="22"/>
          <w:szCs w:val="22"/>
        </w:rPr>
        <w:footnoteRef/>
      </w:r>
      <w:r>
        <w:rPr>
          <w:rtl/>
        </w:rPr>
        <w:t xml:space="preserve"> </w:t>
      </w:r>
      <w:r>
        <w:rPr>
          <w:rFonts w:hint="cs"/>
          <w:rtl/>
        </w:rPr>
        <w:t xml:space="preserve">   </w:t>
      </w:r>
      <w:proofErr w:type="spellStart"/>
      <w:r w:rsidRPr="00B11D99">
        <w:rPr>
          <w:rFonts w:ascii="David" w:eastAsia="Calibri" w:hAnsi="David" w:cs="David"/>
          <w:sz w:val="22"/>
          <w:szCs w:val="22"/>
        </w:rPr>
        <w:t>Valluvar</w:t>
      </w:r>
      <w:proofErr w:type="spellEnd"/>
      <w:r w:rsidRPr="00B11D99">
        <w:rPr>
          <w:rFonts w:ascii="David" w:eastAsia="Calibri" w:hAnsi="David" w:cs="David"/>
          <w:sz w:val="22"/>
          <w:szCs w:val="22"/>
        </w:rPr>
        <w:t xml:space="preserve">, R. </w:t>
      </w:r>
      <w:hyperlink r:id="rId3" w:history="1">
        <w:r w:rsidRPr="00BD6A4F">
          <w:rPr>
            <w:rFonts w:ascii="David" w:eastAsia="Calibri" w:hAnsi="David" w:cs="David"/>
            <w:sz w:val="22"/>
            <w:szCs w:val="22"/>
          </w:rPr>
          <w:t>(2017)</w:t>
        </w:r>
      </w:hyperlink>
      <w:r w:rsidRPr="00BD6A4F">
        <w:rPr>
          <w:rFonts w:ascii="David" w:eastAsia="Calibri" w:hAnsi="David" w:cs="David"/>
          <w:sz w:val="22"/>
          <w:szCs w:val="22"/>
        </w:rPr>
        <w:t xml:space="preserve">. </w:t>
      </w:r>
      <w:proofErr w:type="gramStart"/>
      <w:r w:rsidRPr="00BD6A4F">
        <w:rPr>
          <w:rFonts w:ascii="David" w:eastAsia="Calibri" w:hAnsi="David" w:cs="David"/>
          <w:sz w:val="22"/>
          <w:szCs w:val="22"/>
        </w:rPr>
        <w:t>New engineering scholarship given out with defense awards,</w:t>
      </w:r>
      <w:r w:rsidRPr="00BD6A4F">
        <w:rPr>
          <w:rFonts w:ascii="David" w:hAnsi="David" w:cs="David"/>
          <w:color w:val="000000"/>
          <w:sz w:val="22"/>
          <w:szCs w:val="22"/>
          <w:shd w:val="clear" w:color="auto" w:fill="FFFFFF"/>
        </w:rPr>
        <w:t xml:space="preserve"> </w:t>
      </w:r>
      <w:proofErr w:type="spellStart"/>
      <w:r w:rsidRPr="00BD6A4F">
        <w:rPr>
          <w:rFonts w:ascii="David" w:hAnsi="David" w:cs="David"/>
          <w:color w:val="000000"/>
          <w:sz w:val="22"/>
          <w:szCs w:val="22"/>
          <w:shd w:val="clear" w:color="auto" w:fill="FFFFFF"/>
        </w:rPr>
        <w:t>s</w:t>
      </w:r>
      <w:r w:rsidRPr="00B11D99">
        <w:rPr>
          <w:rFonts w:ascii="David" w:hAnsi="David" w:cs="David"/>
          <w:color w:val="000000"/>
          <w:sz w:val="22"/>
          <w:szCs w:val="22"/>
          <w:shd w:val="clear" w:color="auto" w:fill="FFFFFF"/>
        </w:rPr>
        <w:t>traitstimes</w:t>
      </w:r>
      <w:proofErr w:type="spellEnd"/>
      <w:r w:rsidRPr="00B11D99">
        <w:rPr>
          <w:rFonts w:ascii="David" w:eastAsia="Calibri" w:hAnsi="David" w:cs="David"/>
          <w:sz w:val="22"/>
          <w:szCs w:val="22"/>
        </w:rPr>
        <w:t>.</w:t>
      </w:r>
      <w:proofErr w:type="gramEnd"/>
    </w:p>
  </w:footnote>
  <w:footnote w:id="11">
    <w:p w:rsidR="003811A8" w:rsidRPr="00D80089" w:rsidRDefault="003811A8" w:rsidP="003811A8">
      <w:pPr>
        <w:pStyle w:val="ad"/>
        <w:rPr>
          <w:rFonts w:ascii="David" w:hAnsi="David"/>
          <w:sz w:val="22"/>
          <w:szCs w:val="22"/>
        </w:rPr>
      </w:pPr>
      <w:r>
        <w:rPr>
          <w:rStyle w:val="af"/>
        </w:rPr>
        <w:footnoteRef/>
      </w:r>
      <w:r>
        <w:rPr>
          <w:rtl/>
        </w:rPr>
        <w:t xml:space="preserve"> </w:t>
      </w:r>
      <w:r w:rsidRPr="00D80089">
        <w:rPr>
          <w:rFonts w:ascii="David" w:hAnsi="David"/>
          <w:sz w:val="22"/>
          <w:szCs w:val="22"/>
          <w:rtl/>
        </w:rPr>
        <w:t>לדוגמא, "הרעש" הציבורי לאחר ש</w:t>
      </w:r>
      <w:hyperlink r:id="rId4" w:history="1">
        <w:r w:rsidRPr="00D80089">
          <w:rPr>
            <w:rFonts w:ascii="David" w:hAnsi="David"/>
            <w:sz w:val="22"/>
            <w:szCs w:val="22"/>
            <w:bdr w:val="none" w:sz="0" w:space="0" w:color="auto" w:frame="1"/>
            <w:rtl/>
          </w:rPr>
          <w:t xml:space="preserve">פרופ' אריה </w:t>
        </w:r>
        <w:proofErr w:type="spellStart"/>
        <w:r w:rsidRPr="00D80089">
          <w:rPr>
            <w:rFonts w:ascii="David" w:hAnsi="David"/>
            <w:sz w:val="22"/>
            <w:szCs w:val="22"/>
            <w:bdr w:val="none" w:sz="0" w:space="0" w:color="auto" w:frame="1"/>
            <w:rtl/>
          </w:rPr>
          <w:t>ורשל</w:t>
        </w:r>
        <w:proofErr w:type="spellEnd"/>
        <w:r w:rsidRPr="00D80089">
          <w:rPr>
            <w:rFonts w:ascii="David" w:hAnsi="David"/>
            <w:sz w:val="22"/>
            <w:szCs w:val="22"/>
            <w:bdr w:val="none" w:sz="0" w:space="0" w:color="auto" w:frame="1"/>
            <w:rtl/>
          </w:rPr>
          <w:t xml:space="preserve"> ופרופ' אריה </w:t>
        </w:r>
        <w:proofErr w:type="spellStart"/>
        <w:r w:rsidRPr="00D80089">
          <w:rPr>
            <w:rFonts w:ascii="David" w:hAnsi="David"/>
            <w:sz w:val="22"/>
            <w:szCs w:val="22"/>
            <w:bdr w:val="none" w:sz="0" w:space="0" w:color="auto" w:frame="1"/>
            <w:rtl/>
          </w:rPr>
          <w:t>לויט</w:t>
        </w:r>
        <w:proofErr w:type="spellEnd"/>
        <w:r w:rsidRPr="00D80089">
          <w:rPr>
            <w:rFonts w:ascii="David" w:hAnsi="David"/>
            <w:sz w:val="22"/>
            <w:szCs w:val="22"/>
            <w:bdr w:val="none" w:sz="0" w:space="0" w:color="auto" w:frame="1"/>
            <w:rtl/>
          </w:rPr>
          <w:t>,</w:t>
        </w:r>
      </w:hyperlink>
      <w:r w:rsidRPr="00D80089">
        <w:rPr>
          <w:rFonts w:ascii="David" w:hAnsi="David"/>
          <w:sz w:val="22"/>
          <w:szCs w:val="22"/>
          <w:rtl/>
        </w:rPr>
        <w:t> שניהם חוקרים ישראלים לשעבר החיים בארה"ב, זכו בפרס נובל לכימיה.</w:t>
      </w:r>
    </w:p>
  </w:footnote>
  <w:footnote w:id="12">
    <w:p w:rsidR="005B48A4" w:rsidRPr="00DF47C1" w:rsidRDefault="005B48A4" w:rsidP="005B48A4">
      <w:pPr>
        <w:bidi/>
        <w:spacing w:after="0" w:line="360" w:lineRule="auto"/>
        <w:jc w:val="both"/>
        <w:rPr>
          <w:rtl/>
        </w:rPr>
      </w:pPr>
      <w:r>
        <w:rPr>
          <w:rStyle w:val="af"/>
        </w:rPr>
        <w:footnoteRef/>
      </w:r>
      <w:r>
        <w:rPr>
          <w:rtl/>
        </w:rPr>
        <w:t xml:space="preserve"> </w:t>
      </w:r>
      <w:r w:rsidRPr="00DF47C1">
        <w:rPr>
          <w:rFonts w:ascii="David" w:eastAsia="Calibri" w:hAnsi="David" w:cs="David" w:hint="cs"/>
          <w:color w:val="000000"/>
          <w:shd w:val="clear" w:color="auto" w:fill="FFFFFF"/>
          <w:rtl/>
        </w:rPr>
        <w:t xml:space="preserve">קינן, א'. (10 באוקטובר, 2013), מבריחים מוחות מפריחים ספינים, </w:t>
      </w:r>
      <w:proofErr w:type="spellStart"/>
      <w:r w:rsidRPr="00DF47C1">
        <w:rPr>
          <w:rFonts w:ascii="David" w:eastAsia="Calibri" w:hAnsi="David" w:cs="David"/>
          <w:b/>
          <w:bCs/>
          <w:color w:val="000000"/>
          <w:shd w:val="clear" w:color="auto" w:fill="FFFFFF"/>
        </w:rPr>
        <w:t>Ynet</w:t>
      </w:r>
      <w:proofErr w:type="spellEnd"/>
      <w:r w:rsidRPr="00DF47C1">
        <w:rPr>
          <w:rFonts w:ascii="David" w:eastAsia="Calibri" w:hAnsi="David" w:cs="David" w:hint="cs"/>
          <w:color w:val="000000"/>
          <w:shd w:val="clear" w:color="auto" w:fill="FFFFFF"/>
          <w:rtl/>
        </w:rPr>
        <w:t xml:space="preserve">. </w:t>
      </w:r>
    </w:p>
  </w:footnote>
  <w:footnote w:id="13">
    <w:p w:rsidR="00FD197E" w:rsidRPr="00D80089" w:rsidRDefault="00FD197E">
      <w:pPr>
        <w:pStyle w:val="ad"/>
        <w:rPr>
          <w:sz w:val="22"/>
          <w:szCs w:val="22"/>
        </w:rPr>
      </w:pPr>
      <w:r>
        <w:rPr>
          <w:rStyle w:val="af"/>
        </w:rPr>
        <w:footnoteRef/>
      </w:r>
      <w:r>
        <w:rPr>
          <w:rtl/>
        </w:rPr>
        <w:t xml:space="preserve"> </w:t>
      </w:r>
      <w:r w:rsidRPr="00D80089">
        <w:rPr>
          <w:rFonts w:hint="cs"/>
          <w:sz w:val="22"/>
          <w:szCs w:val="22"/>
          <w:rtl/>
        </w:rPr>
        <w:t>בראיון לבן כספית, מעריב סופשבוע, 17.5.2019, המוסף, עמוד 10.</w:t>
      </w:r>
    </w:p>
  </w:footnote>
  <w:footnote w:id="14">
    <w:p w:rsidR="00DF47C1" w:rsidRPr="00AC2FC1" w:rsidRDefault="00DF47C1" w:rsidP="00AC2FC1">
      <w:pPr>
        <w:bidi/>
        <w:spacing w:after="0" w:line="360" w:lineRule="auto"/>
        <w:jc w:val="both"/>
      </w:pPr>
      <w:r>
        <w:rPr>
          <w:rStyle w:val="af"/>
        </w:rPr>
        <w:footnoteRef/>
      </w:r>
      <w:r>
        <w:rPr>
          <w:rtl/>
        </w:rPr>
        <w:t xml:space="preserve"> </w:t>
      </w:r>
      <w:r w:rsidR="00AC2FC1" w:rsidRPr="00AC2FC1">
        <w:rPr>
          <w:rFonts w:ascii="David" w:eastAsia="Calibri" w:hAnsi="David" w:cs="David" w:hint="cs"/>
          <w:color w:val="000000"/>
          <w:shd w:val="clear" w:color="auto" w:fill="FFFFFF"/>
          <w:rtl/>
        </w:rPr>
        <w:t xml:space="preserve">מרום, צ'. (5 באוקטובר, 2018). </w:t>
      </w:r>
      <w:r w:rsidR="00AC2FC1" w:rsidRPr="00AC2FC1">
        <w:rPr>
          <w:rFonts w:ascii="David" w:eastAsia="Calibri" w:hAnsi="David" w:cs="David"/>
          <w:color w:val="000000"/>
          <w:shd w:val="clear" w:color="auto" w:fill="FFFFFF"/>
          <w:rtl/>
        </w:rPr>
        <w:t>הגיע הזמן ל"משיכת מוחות" לישראל</w:t>
      </w:r>
      <w:r w:rsidR="00AC2FC1" w:rsidRPr="00AC2FC1">
        <w:rPr>
          <w:rFonts w:ascii="David" w:eastAsia="Calibri" w:hAnsi="David" w:cs="David" w:hint="cs"/>
          <w:color w:val="000000"/>
          <w:shd w:val="clear" w:color="auto" w:fill="FFFFFF"/>
          <w:rtl/>
        </w:rPr>
        <w:t xml:space="preserve">, </w:t>
      </w:r>
      <w:r w:rsidR="00AC2FC1" w:rsidRPr="00AC2FC1">
        <w:rPr>
          <w:rFonts w:ascii="David" w:eastAsia="Calibri" w:hAnsi="David" w:cs="David"/>
          <w:b/>
          <w:bCs/>
          <w:color w:val="000000"/>
          <w:shd w:val="clear" w:color="auto" w:fill="FFFFFF"/>
        </w:rPr>
        <w:t>Globes</w:t>
      </w:r>
      <w:r w:rsidR="00AC2FC1" w:rsidRPr="00AC2FC1">
        <w:rPr>
          <w:rFonts w:ascii="David" w:eastAsia="Calibri" w:hAnsi="David" w:cs="David" w:hint="cs"/>
          <w:color w:val="000000"/>
          <w:shd w:val="clear" w:color="auto" w:fill="FFFFFF"/>
          <w:rtl/>
        </w:rPr>
        <w:t xml:space="preserve">. </w:t>
      </w:r>
    </w:p>
  </w:footnote>
  <w:footnote w:id="15">
    <w:p w:rsidR="00796A92" w:rsidRDefault="00796A92" w:rsidP="000A4758">
      <w:pPr>
        <w:bidi/>
        <w:spacing w:after="0" w:line="360" w:lineRule="auto"/>
        <w:jc w:val="both"/>
        <w:rPr>
          <w:rtl/>
        </w:rPr>
      </w:pPr>
      <w:r>
        <w:rPr>
          <w:rStyle w:val="af"/>
        </w:rPr>
        <w:footnoteRef/>
      </w:r>
      <w:r>
        <w:rPr>
          <w:rtl/>
        </w:rPr>
        <w:t xml:space="preserve"> </w:t>
      </w:r>
      <w:proofErr w:type="spellStart"/>
      <w:r w:rsidRPr="00796A92">
        <w:rPr>
          <w:rFonts w:ascii="David" w:eastAsia="Calibri" w:hAnsi="David" w:cs="David" w:hint="cs"/>
          <w:color w:val="000000"/>
          <w:shd w:val="clear" w:color="auto" w:fill="FFFFFF"/>
          <w:rtl/>
        </w:rPr>
        <w:t>למ"ס</w:t>
      </w:r>
      <w:proofErr w:type="spellEnd"/>
      <w:r w:rsidRPr="00796A92">
        <w:rPr>
          <w:rFonts w:ascii="David" w:eastAsia="Calibri" w:hAnsi="David" w:cs="David" w:hint="cs"/>
          <w:color w:val="000000"/>
          <w:shd w:val="clear" w:color="auto" w:fill="FFFFFF"/>
          <w:rtl/>
        </w:rPr>
        <w:t xml:space="preserve">. (9 </w:t>
      </w:r>
      <w:r w:rsidRPr="006B750D">
        <w:rPr>
          <w:rFonts w:ascii="David" w:eastAsia="Calibri" w:hAnsi="David" w:cs="David" w:hint="cs"/>
          <w:color w:val="000000"/>
          <w:shd w:val="clear" w:color="auto" w:fill="FFFFFF"/>
          <w:rtl/>
        </w:rPr>
        <w:t xml:space="preserve">באוקטובר, 2018). </w:t>
      </w:r>
      <w:r w:rsidRPr="006B750D">
        <w:rPr>
          <w:rFonts w:ascii="David" w:eastAsia="Calibri" w:hAnsi="David" w:cs="David"/>
          <w:color w:val="000000"/>
          <w:shd w:val="clear" w:color="auto" w:fill="FFFFFF"/>
          <w:rtl/>
        </w:rPr>
        <w:t>מקבלי תארים אקדמיים מישראל ששהו בחו"ל שלוש שנים ויותר ב-2017</w:t>
      </w:r>
      <w:r w:rsidRPr="006B750D">
        <w:rPr>
          <w:rFonts w:ascii="David" w:eastAsia="Calibri" w:hAnsi="David" w:cs="David" w:hint="cs"/>
          <w:color w:val="000000"/>
          <w:shd w:val="clear" w:color="auto" w:fill="FFFFFF"/>
          <w:rtl/>
        </w:rPr>
        <w:t>, הודעה</w:t>
      </w:r>
      <w:r w:rsidRPr="00796A92">
        <w:rPr>
          <w:rFonts w:ascii="David" w:eastAsia="Calibri" w:hAnsi="David" w:cs="David" w:hint="cs"/>
          <w:color w:val="000000"/>
          <w:shd w:val="clear" w:color="auto" w:fill="FFFFFF"/>
          <w:rtl/>
        </w:rPr>
        <w:t xml:space="preserve"> מספר 296/2018.</w:t>
      </w:r>
    </w:p>
  </w:footnote>
  <w:footnote w:id="16">
    <w:p w:rsidR="000A4758" w:rsidRPr="000A4758" w:rsidRDefault="000A4758">
      <w:pPr>
        <w:pStyle w:val="ad"/>
        <w:rPr>
          <w:sz w:val="22"/>
          <w:szCs w:val="22"/>
        </w:rPr>
      </w:pPr>
      <w:r>
        <w:rPr>
          <w:rStyle w:val="af"/>
        </w:rPr>
        <w:footnoteRef/>
      </w:r>
      <w:r>
        <w:rPr>
          <w:rtl/>
        </w:rPr>
        <w:t xml:space="preserve"> </w:t>
      </w:r>
      <w:proofErr w:type="spellStart"/>
      <w:r w:rsidRPr="000A4758">
        <w:rPr>
          <w:rFonts w:ascii="David" w:eastAsia="Calibri" w:hAnsi="David" w:hint="cs"/>
          <w:color w:val="000000"/>
          <w:sz w:val="22"/>
          <w:szCs w:val="22"/>
          <w:shd w:val="clear" w:color="auto" w:fill="FFFFFF"/>
          <w:rtl/>
        </w:rPr>
        <w:t>דטל</w:t>
      </w:r>
      <w:proofErr w:type="spellEnd"/>
      <w:r w:rsidRPr="000A4758">
        <w:rPr>
          <w:rFonts w:ascii="David" w:eastAsia="Calibri" w:hAnsi="David" w:hint="cs"/>
          <w:color w:val="000000"/>
          <w:sz w:val="22"/>
          <w:szCs w:val="22"/>
          <w:shd w:val="clear" w:color="auto" w:fill="FFFFFF"/>
          <w:rtl/>
        </w:rPr>
        <w:t xml:space="preserve">, ל'. (10 באוקטובר, 2018). </w:t>
      </w:r>
      <w:r w:rsidRPr="000A4758">
        <w:rPr>
          <w:rFonts w:ascii="David" w:eastAsia="Calibri" w:hAnsi="David"/>
          <w:color w:val="000000"/>
          <w:sz w:val="22"/>
          <w:szCs w:val="22"/>
          <w:shd w:val="clear" w:color="auto" w:fill="FFFFFF"/>
          <w:rtl/>
        </w:rPr>
        <w:t>בריחת המוחות מתרחבת: הישראלים לומדים מחשבים בארץ - ועוזבים לחו"ל</w:t>
      </w:r>
      <w:r w:rsidRPr="000A4758">
        <w:rPr>
          <w:rFonts w:ascii="David" w:eastAsia="Calibri" w:hAnsi="David" w:hint="cs"/>
          <w:color w:val="000000"/>
          <w:sz w:val="22"/>
          <w:szCs w:val="22"/>
          <w:shd w:val="clear" w:color="auto" w:fill="FFFFFF"/>
          <w:rtl/>
        </w:rPr>
        <w:t xml:space="preserve">, </w:t>
      </w:r>
      <w:r w:rsidRPr="000A4758">
        <w:rPr>
          <w:rFonts w:ascii="David" w:eastAsia="Calibri" w:hAnsi="David"/>
          <w:b/>
          <w:bCs/>
          <w:color w:val="000000"/>
          <w:sz w:val="22"/>
          <w:szCs w:val="22"/>
          <w:shd w:val="clear" w:color="auto" w:fill="FFFFFF"/>
        </w:rPr>
        <w:t>The Marker</w:t>
      </w:r>
      <w:r w:rsidRPr="000A4758">
        <w:rPr>
          <w:rFonts w:ascii="David" w:eastAsia="Calibri" w:hAnsi="David" w:hint="cs"/>
          <w:color w:val="000000"/>
          <w:sz w:val="22"/>
          <w:szCs w:val="22"/>
          <w:shd w:val="clear" w:color="auto" w:fill="FFFFFF"/>
          <w:rtl/>
        </w:rPr>
        <w:t>.</w:t>
      </w:r>
    </w:p>
  </w:footnote>
  <w:footnote w:id="17">
    <w:p w:rsidR="0079397C" w:rsidRPr="000E0207" w:rsidRDefault="0079397C" w:rsidP="00AC4A91">
      <w:pPr>
        <w:bidi/>
        <w:spacing w:after="0" w:line="240" w:lineRule="auto"/>
        <w:jc w:val="both"/>
      </w:pPr>
      <w:r>
        <w:rPr>
          <w:rStyle w:val="af"/>
        </w:rPr>
        <w:footnoteRef/>
      </w:r>
      <w:r>
        <w:rPr>
          <w:rtl/>
        </w:rPr>
        <w:t xml:space="preserve"> </w:t>
      </w:r>
      <w:r w:rsidRPr="000E0207">
        <w:rPr>
          <w:rFonts w:ascii="David" w:eastAsia="Calibri" w:hAnsi="David" w:cs="David"/>
          <w:color w:val="000000"/>
          <w:shd w:val="clear" w:color="auto" w:fill="FFFFFF"/>
          <w:rtl/>
        </w:rPr>
        <w:t>ועדת העלייה, הקליטה והתפוצות, הכנסת</w:t>
      </w:r>
      <w:r w:rsidRPr="000E0207">
        <w:rPr>
          <w:rFonts w:ascii="David" w:eastAsia="Calibri" w:hAnsi="David" w:cs="David" w:hint="cs"/>
          <w:color w:val="000000"/>
          <w:shd w:val="clear" w:color="auto" w:fill="FFFFFF"/>
          <w:rtl/>
        </w:rPr>
        <w:t xml:space="preserve"> (6 בנובמבר 2018)</w:t>
      </w:r>
      <w:r w:rsidRPr="000E0207">
        <w:rPr>
          <w:rFonts w:ascii="David" w:eastAsia="Calibri" w:hAnsi="David" w:cs="David"/>
          <w:color w:val="000000"/>
          <w:shd w:val="clear" w:color="auto" w:fill="FFFFFF"/>
          <w:rtl/>
        </w:rPr>
        <w:t xml:space="preserve">, </w:t>
      </w:r>
      <w:r w:rsidRPr="000E0207">
        <w:rPr>
          <w:rFonts w:ascii="David" w:eastAsia="Calibri" w:hAnsi="David" w:cs="David"/>
          <w:b/>
          <w:bCs/>
          <w:rtl/>
        </w:rPr>
        <w:t xml:space="preserve">בשנים האחרונות: יותר מ-33,000 אקדמאים ישראלים </w:t>
      </w:r>
      <w:proofErr w:type="spellStart"/>
      <w:r w:rsidRPr="000E0207">
        <w:rPr>
          <w:rFonts w:ascii="David" w:eastAsia="Calibri" w:hAnsi="David" w:cs="David"/>
          <w:b/>
          <w:bCs/>
          <w:rtl/>
        </w:rPr>
        <w:t>בחו</w:t>
      </w:r>
      <w:proofErr w:type="spellEnd"/>
      <w:r w:rsidRPr="000E0207">
        <w:rPr>
          <w:rFonts w:ascii="David" w:eastAsia="Calibri" w:hAnsi="David" w:cs="David"/>
          <w:b/>
          <w:bCs/>
        </w:rPr>
        <w:t>"</w:t>
      </w:r>
      <w:r w:rsidRPr="000E0207">
        <w:rPr>
          <w:rFonts w:ascii="David" w:eastAsia="Calibri" w:hAnsi="David" w:cs="David"/>
          <w:b/>
          <w:bCs/>
          <w:rtl/>
        </w:rPr>
        <w:t>ל</w:t>
      </w:r>
      <w:r w:rsidRPr="000E0207">
        <w:rPr>
          <w:rFonts w:ascii="David" w:eastAsia="Calibri" w:hAnsi="David" w:cs="David" w:hint="cs"/>
          <w:rtl/>
        </w:rPr>
        <w:t>,</w:t>
      </w:r>
      <w:r w:rsidRPr="000E0207">
        <w:rPr>
          <w:rFonts w:ascii="David" w:eastAsia="Calibri" w:hAnsi="David" w:cs="David"/>
          <w:color w:val="000000"/>
          <w:shd w:val="clear" w:color="auto" w:fill="FFFFFF"/>
          <w:rtl/>
        </w:rPr>
        <w:t xml:space="preserve"> פרוטוקול דיון</w:t>
      </w:r>
      <w:r w:rsidRPr="000E0207">
        <w:rPr>
          <w:rFonts w:ascii="David" w:eastAsia="Calibri" w:hAnsi="David" w:cs="David" w:hint="cs"/>
          <w:color w:val="000000"/>
          <w:shd w:val="clear" w:color="auto" w:fill="FFFFFF"/>
          <w:rtl/>
        </w:rPr>
        <w:t>.</w:t>
      </w:r>
    </w:p>
  </w:footnote>
  <w:footnote w:id="18">
    <w:p w:rsidR="00CB474C" w:rsidRPr="00CB474C" w:rsidRDefault="00CB474C">
      <w:pPr>
        <w:pStyle w:val="ad"/>
        <w:rPr>
          <w:sz w:val="22"/>
          <w:szCs w:val="22"/>
        </w:rPr>
      </w:pPr>
      <w:r>
        <w:rPr>
          <w:rStyle w:val="af"/>
        </w:rPr>
        <w:footnoteRef/>
      </w:r>
      <w:r>
        <w:rPr>
          <w:rtl/>
        </w:rPr>
        <w:t xml:space="preserve"> </w:t>
      </w:r>
      <w:r w:rsidRPr="00CB474C">
        <w:rPr>
          <w:rFonts w:ascii="David" w:hAnsi="David" w:hint="cs"/>
          <w:color w:val="000000"/>
          <w:sz w:val="22"/>
          <w:szCs w:val="22"/>
          <w:shd w:val="clear" w:color="auto" w:fill="FFFFFF"/>
          <w:rtl/>
        </w:rPr>
        <w:t>ארה"ב מהווה חריג לעניין, מי שמשתלב בארץ זו מראה רצון נמוך יותר לחזור לישראל עקב האטרקטיביות בכל הנוגע לשכר ולהזדמנויות</w:t>
      </w:r>
      <w:r w:rsidRPr="00CB474C">
        <w:rPr>
          <w:rFonts w:ascii="David" w:hAnsi="David"/>
          <w:color w:val="000000"/>
          <w:sz w:val="22"/>
          <w:szCs w:val="22"/>
          <w:shd w:val="clear" w:color="auto" w:fill="FFFFFF"/>
        </w:rPr>
        <w:t>.</w:t>
      </w:r>
    </w:p>
  </w:footnote>
  <w:footnote w:id="19">
    <w:p w:rsidR="000E0207" w:rsidRDefault="000E0207" w:rsidP="000E0207">
      <w:pPr>
        <w:bidi/>
        <w:spacing w:after="0" w:line="360" w:lineRule="auto"/>
        <w:jc w:val="both"/>
        <w:rPr>
          <w:rtl/>
        </w:rPr>
      </w:pPr>
      <w:r>
        <w:rPr>
          <w:rStyle w:val="af"/>
        </w:rPr>
        <w:footnoteRef/>
      </w:r>
      <w:r>
        <w:rPr>
          <w:rtl/>
        </w:rPr>
        <w:t xml:space="preserve"> </w:t>
      </w:r>
      <w:proofErr w:type="spellStart"/>
      <w:r w:rsidRPr="000E0207">
        <w:rPr>
          <w:rFonts w:ascii="David" w:eastAsia="Calibri" w:hAnsi="David" w:cs="David" w:hint="cs"/>
          <w:color w:val="000000"/>
          <w:shd w:val="clear" w:color="auto" w:fill="FFFFFF"/>
          <w:rtl/>
        </w:rPr>
        <w:t>רויטר</w:t>
      </w:r>
      <w:proofErr w:type="spellEnd"/>
      <w:r w:rsidRPr="000E0207">
        <w:rPr>
          <w:rFonts w:ascii="David" w:eastAsia="Calibri" w:hAnsi="David" w:cs="David" w:hint="cs"/>
          <w:color w:val="000000"/>
          <w:shd w:val="clear" w:color="auto" w:fill="FFFFFF"/>
          <w:rtl/>
        </w:rPr>
        <w:t xml:space="preserve">, א'. (21 בדצמבר, 2018). </w:t>
      </w:r>
      <w:r w:rsidRPr="000E0207">
        <w:rPr>
          <w:rFonts w:ascii="David" w:eastAsia="Calibri" w:hAnsi="David" w:cs="David"/>
          <w:color w:val="000000"/>
          <w:shd w:val="clear" w:color="auto" w:fill="FFFFFF"/>
          <w:rtl/>
        </w:rPr>
        <w:t>בריחת המוחות מישראל היא אגדה אורבנית</w:t>
      </w:r>
      <w:r w:rsidRPr="000E0207">
        <w:rPr>
          <w:rFonts w:ascii="David" w:eastAsia="Calibri" w:hAnsi="David" w:cs="David" w:hint="cs"/>
          <w:b/>
          <w:bCs/>
          <w:color w:val="000000"/>
          <w:shd w:val="clear" w:color="auto" w:fill="FFFFFF"/>
          <w:rtl/>
        </w:rPr>
        <w:t>,</w:t>
      </w:r>
      <w:r w:rsidRPr="000E0207">
        <w:rPr>
          <w:rFonts w:ascii="David" w:eastAsia="Calibri" w:hAnsi="David" w:cs="David"/>
          <w:b/>
          <w:bCs/>
          <w:color w:val="000000"/>
          <w:shd w:val="clear" w:color="auto" w:fill="FFFFFF"/>
          <w:rtl/>
        </w:rPr>
        <w:t xml:space="preserve"> </w:t>
      </w:r>
      <w:r w:rsidRPr="000E0207">
        <w:rPr>
          <w:rFonts w:ascii="David" w:eastAsia="Calibri" w:hAnsi="David" w:cs="David"/>
          <w:b/>
          <w:bCs/>
          <w:color w:val="000000"/>
          <w:shd w:val="clear" w:color="auto" w:fill="FFFFFF"/>
        </w:rPr>
        <w:t>Globes</w:t>
      </w:r>
      <w:r w:rsidRPr="000E0207">
        <w:rPr>
          <w:rFonts w:ascii="David" w:eastAsia="Calibri" w:hAnsi="David" w:cs="David" w:hint="cs"/>
          <w:color w:val="000000"/>
          <w:shd w:val="clear" w:color="auto" w:fill="FFFFFF"/>
          <w:rtl/>
        </w:rPr>
        <w:t xml:space="preserve">. </w:t>
      </w:r>
    </w:p>
  </w:footnote>
  <w:footnote w:id="20">
    <w:p w:rsidR="00330A4F" w:rsidRDefault="00330A4F" w:rsidP="00330A4F">
      <w:pPr>
        <w:bidi/>
        <w:spacing w:after="0" w:line="360" w:lineRule="auto"/>
        <w:jc w:val="both"/>
        <w:rPr>
          <w:rtl/>
        </w:rPr>
      </w:pPr>
      <w:r>
        <w:rPr>
          <w:rStyle w:val="af"/>
        </w:rPr>
        <w:footnoteRef/>
      </w:r>
      <w:r>
        <w:rPr>
          <w:rtl/>
        </w:rPr>
        <w:t xml:space="preserve"> </w:t>
      </w:r>
      <w:proofErr w:type="spellStart"/>
      <w:r w:rsidRPr="00AD54A4">
        <w:rPr>
          <w:rFonts w:ascii="David" w:eastAsia="Calibri" w:hAnsi="David" w:cs="David" w:hint="cs"/>
          <w:color w:val="000000"/>
          <w:shd w:val="clear" w:color="auto" w:fill="FFFFFF"/>
          <w:rtl/>
        </w:rPr>
        <w:t>למ"ס</w:t>
      </w:r>
      <w:proofErr w:type="spellEnd"/>
      <w:r w:rsidRPr="00AD54A4">
        <w:rPr>
          <w:rFonts w:ascii="David" w:eastAsia="Calibri" w:hAnsi="David" w:cs="David" w:hint="cs"/>
          <w:color w:val="000000"/>
          <w:shd w:val="clear" w:color="auto" w:fill="FFFFFF"/>
          <w:rtl/>
        </w:rPr>
        <w:t xml:space="preserve"> (הלשכה המרכזית לסטטיסטיקה). (25 במאי, </w:t>
      </w:r>
      <w:r w:rsidRPr="00FF67CE">
        <w:rPr>
          <w:rFonts w:ascii="David" w:eastAsia="Calibri" w:hAnsi="David" w:cs="David" w:hint="cs"/>
          <w:color w:val="000000"/>
          <w:shd w:val="clear" w:color="auto" w:fill="FFFFFF"/>
          <w:rtl/>
        </w:rPr>
        <w:t xml:space="preserve">2016). </w:t>
      </w:r>
      <w:r w:rsidRPr="00FF67CE">
        <w:rPr>
          <w:rFonts w:ascii="David" w:eastAsia="Calibri" w:hAnsi="David" w:cs="David"/>
          <w:color w:val="000000"/>
          <w:shd w:val="clear" w:color="auto" w:fill="FFFFFF"/>
          <w:rtl/>
        </w:rPr>
        <w:t>העלייה לישראל 2015</w:t>
      </w:r>
      <w:r w:rsidRPr="00FF67CE">
        <w:rPr>
          <w:rFonts w:ascii="David" w:eastAsia="Calibri" w:hAnsi="David" w:cs="David" w:hint="cs"/>
          <w:color w:val="000000"/>
          <w:shd w:val="clear" w:color="auto" w:fill="FFFFFF"/>
          <w:rtl/>
        </w:rPr>
        <w:t>, הודעה</w:t>
      </w:r>
      <w:r w:rsidRPr="00AD54A4">
        <w:rPr>
          <w:rFonts w:ascii="David" w:eastAsia="Calibri" w:hAnsi="David" w:cs="David" w:hint="cs"/>
          <w:color w:val="000000"/>
          <w:shd w:val="clear" w:color="auto" w:fill="FFFFFF"/>
          <w:rtl/>
        </w:rPr>
        <w:t xml:space="preserve"> מספר 157/2016.</w:t>
      </w:r>
    </w:p>
  </w:footnote>
  <w:footnote w:id="21">
    <w:p w:rsidR="00330A4F" w:rsidRPr="00330A4F" w:rsidRDefault="00330A4F">
      <w:pPr>
        <w:pStyle w:val="ad"/>
        <w:rPr>
          <w:sz w:val="22"/>
          <w:szCs w:val="22"/>
          <w:rtl/>
        </w:rPr>
      </w:pPr>
      <w:r>
        <w:rPr>
          <w:rStyle w:val="af"/>
        </w:rPr>
        <w:footnoteRef/>
      </w:r>
      <w:r>
        <w:rPr>
          <w:rtl/>
        </w:rPr>
        <w:t xml:space="preserve"> </w:t>
      </w:r>
      <w:r w:rsidRPr="00330A4F">
        <w:rPr>
          <w:rFonts w:hint="cs"/>
          <w:sz w:val="22"/>
          <w:szCs w:val="22"/>
          <w:rtl/>
        </w:rPr>
        <w:t>כ-1,500 "מוחות" נטו עזבו את ישראל בשנת 2015 וכ-14 אלף "מוחות" העומדים בתנאי "חוק השבות" היגרו לישראל באותה שנה.</w:t>
      </w:r>
    </w:p>
  </w:footnote>
  <w:footnote w:id="22">
    <w:p w:rsidR="009E4809" w:rsidRDefault="009E4809">
      <w:pPr>
        <w:pStyle w:val="ad"/>
        <w:rPr>
          <w:rtl/>
        </w:rPr>
      </w:pPr>
      <w:r>
        <w:rPr>
          <w:rStyle w:val="af"/>
        </w:rPr>
        <w:footnoteRef/>
      </w:r>
      <w:r>
        <w:rPr>
          <w:rtl/>
        </w:rPr>
        <w:t xml:space="preserve"> </w:t>
      </w:r>
      <w:r w:rsidRPr="009E4809">
        <w:rPr>
          <w:rFonts w:hint="cs"/>
          <w:sz w:val="22"/>
          <w:szCs w:val="22"/>
          <w:rtl/>
        </w:rPr>
        <w:t xml:space="preserve">בעניין זה ראה עמדתו של צבי מרום, </w:t>
      </w:r>
      <w:proofErr w:type="spellStart"/>
      <w:r w:rsidRPr="009E4809">
        <w:rPr>
          <w:rFonts w:hint="cs"/>
          <w:sz w:val="22"/>
          <w:szCs w:val="22"/>
          <w:rtl/>
        </w:rPr>
        <w:t>ה"ש</w:t>
      </w:r>
      <w:proofErr w:type="spellEnd"/>
      <w:r w:rsidRPr="009E4809">
        <w:rPr>
          <w:rFonts w:hint="cs"/>
          <w:sz w:val="22"/>
          <w:szCs w:val="22"/>
          <w:rtl/>
        </w:rPr>
        <w:t xml:space="preserve">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34" w:rsidRDefault="00580734">
    <w:pPr>
      <w:pStyle w:val="a4"/>
    </w:pPr>
    <w:r>
      <w:rPr>
        <w:noProof/>
      </w:rPr>
      <w:drawing>
        <wp:anchor distT="0" distB="0" distL="114300" distR="114300" simplePos="0" relativeHeight="251658240" behindDoc="1" locked="0" layoutInCell="1" allowOverlap="1" wp14:anchorId="3A472F52" wp14:editId="57EF258B">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00F8D"/>
    <w:multiLevelType w:val="hybridMultilevel"/>
    <w:tmpl w:val="9EFE1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97D40"/>
    <w:multiLevelType w:val="multilevel"/>
    <w:tmpl w:val="6D40C46E"/>
    <w:lvl w:ilvl="0">
      <w:start w:val="1"/>
      <w:numFmt w:val="decimal"/>
      <w:pStyle w:val="1"/>
      <w:suff w:val="space"/>
      <w:lvlText w:val="%1."/>
      <w:lvlJc w:val="left"/>
      <w:pPr>
        <w:ind w:left="14" w:right="14" w:hanging="360"/>
      </w:pPr>
      <w:rPr>
        <w:rFonts w:hint="default"/>
        <w:sz w:val="28"/>
        <w:szCs w:val="28"/>
      </w:rPr>
    </w:lvl>
    <w:lvl w:ilvl="1">
      <w:start w:val="1"/>
      <w:numFmt w:val="decimal"/>
      <w:pStyle w:val="11"/>
      <w:suff w:val="space"/>
      <w:lvlText w:val="%1.%2."/>
      <w:lvlJc w:val="left"/>
      <w:pPr>
        <w:ind w:left="11" w:right="11" w:hanging="357"/>
      </w:pPr>
      <w:rPr>
        <w:rFonts w:hint="default"/>
      </w:rPr>
    </w:lvl>
    <w:lvl w:ilvl="2">
      <w:start w:val="1"/>
      <w:numFmt w:val="decimal"/>
      <w:pStyle w:val="111"/>
      <w:suff w:val="space"/>
      <w:lvlText w:val="%1.%2.%3."/>
      <w:lvlJc w:val="left"/>
      <w:pPr>
        <w:ind w:left="357" w:right="11" w:hanging="357"/>
      </w:pPr>
      <w:rPr>
        <w:rFonts w:hint="default"/>
        <w:sz w:val="28"/>
        <w:szCs w:val="28"/>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2">
    <w:nsid w:val="3F1954AD"/>
    <w:multiLevelType w:val="hybridMultilevel"/>
    <w:tmpl w:val="7690145E"/>
    <w:lvl w:ilvl="0" w:tplc="AE4E5B92">
      <w:start w:val="1"/>
      <w:numFmt w:val="hebrew1"/>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D4267"/>
    <w:multiLevelType w:val="hybridMultilevel"/>
    <w:tmpl w:val="AC8AAC98"/>
    <w:lvl w:ilvl="0" w:tplc="9738DB4C">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647BE"/>
    <w:multiLevelType w:val="hybridMultilevel"/>
    <w:tmpl w:val="FD64692A"/>
    <w:lvl w:ilvl="0" w:tplc="04090005">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701D4"/>
    <w:multiLevelType w:val="hybridMultilevel"/>
    <w:tmpl w:val="D5FA513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C36137"/>
    <w:multiLevelType w:val="hybridMultilevel"/>
    <w:tmpl w:val="B030A7D2"/>
    <w:lvl w:ilvl="0" w:tplc="C170643C">
      <w:start w:val="1"/>
      <w:numFmt w:val="hebrew1"/>
      <w:lvlText w:val="%1."/>
      <w:lvlJc w:val="left"/>
      <w:pPr>
        <w:ind w:left="720" w:hanging="360"/>
      </w:pPr>
      <w:rPr>
        <w:rFonts w:ascii="Arial" w:eastAsiaTheme="minorHAnsi" w:hAnsi="Arial"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7825A7"/>
    <w:multiLevelType w:val="hybridMultilevel"/>
    <w:tmpl w:val="0AFEF66A"/>
    <w:lvl w:ilvl="0" w:tplc="86BE9008">
      <w:start w:val="1"/>
      <w:numFmt w:val="hebrew1"/>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7"/>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78"/>
    <w:rsid w:val="0000064B"/>
    <w:rsid w:val="0000165C"/>
    <w:rsid w:val="000017E9"/>
    <w:rsid w:val="00002994"/>
    <w:rsid w:val="000030E6"/>
    <w:rsid w:val="00003DCB"/>
    <w:rsid w:val="0000466F"/>
    <w:rsid w:val="00010655"/>
    <w:rsid w:val="0001092E"/>
    <w:rsid w:val="00010D62"/>
    <w:rsid w:val="000113F3"/>
    <w:rsid w:val="00013C84"/>
    <w:rsid w:val="00015EB2"/>
    <w:rsid w:val="00016ED1"/>
    <w:rsid w:val="00016FEA"/>
    <w:rsid w:val="000178D3"/>
    <w:rsid w:val="000204C7"/>
    <w:rsid w:val="000214DC"/>
    <w:rsid w:val="000227B0"/>
    <w:rsid w:val="00022919"/>
    <w:rsid w:val="00025348"/>
    <w:rsid w:val="000268B9"/>
    <w:rsid w:val="00026AFC"/>
    <w:rsid w:val="00026D46"/>
    <w:rsid w:val="0003030A"/>
    <w:rsid w:val="00031344"/>
    <w:rsid w:val="00035084"/>
    <w:rsid w:val="000356DD"/>
    <w:rsid w:val="00036F52"/>
    <w:rsid w:val="00040569"/>
    <w:rsid w:val="00040681"/>
    <w:rsid w:val="00041663"/>
    <w:rsid w:val="00042056"/>
    <w:rsid w:val="000423EC"/>
    <w:rsid w:val="000433C1"/>
    <w:rsid w:val="00043C05"/>
    <w:rsid w:val="0004547C"/>
    <w:rsid w:val="00045A05"/>
    <w:rsid w:val="00046567"/>
    <w:rsid w:val="000466E8"/>
    <w:rsid w:val="00047075"/>
    <w:rsid w:val="0004771A"/>
    <w:rsid w:val="0005122F"/>
    <w:rsid w:val="00051357"/>
    <w:rsid w:val="00055313"/>
    <w:rsid w:val="000563C6"/>
    <w:rsid w:val="00056723"/>
    <w:rsid w:val="00056D39"/>
    <w:rsid w:val="00056E12"/>
    <w:rsid w:val="000576AD"/>
    <w:rsid w:val="000576D5"/>
    <w:rsid w:val="00061085"/>
    <w:rsid w:val="0006125A"/>
    <w:rsid w:val="0006265F"/>
    <w:rsid w:val="00062685"/>
    <w:rsid w:val="00062CF3"/>
    <w:rsid w:val="00062FA4"/>
    <w:rsid w:val="0006328C"/>
    <w:rsid w:val="000644B4"/>
    <w:rsid w:val="00066576"/>
    <w:rsid w:val="00067831"/>
    <w:rsid w:val="00067CA4"/>
    <w:rsid w:val="00067E66"/>
    <w:rsid w:val="0007019C"/>
    <w:rsid w:val="0007049D"/>
    <w:rsid w:val="00070BA7"/>
    <w:rsid w:val="00070C5B"/>
    <w:rsid w:val="0007100B"/>
    <w:rsid w:val="00071173"/>
    <w:rsid w:val="0007125F"/>
    <w:rsid w:val="00071B08"/>
    <w:rsid w:val="000724A6"/>
    <w:rsid w:val="00072B99"/>
    <w:rsid w:val="00072F1F"/>
    <w:rsid w:val="00073875"/>
    <w:rsid w:val="000750DE"/>
    <w:rsid w:val="00075F17"/>
    <w:rsid w:val="000762EB"/>
    <w:rsid w:val="000768F8"/>
    <w:rsid w:val="00077419"/>
    <w:rsid w:val="00081929"/>
    <w:rsid w:val="00081D8E"/>
    <w:rsid w:val="0008223F"/>
    <w:rsid w:val="0008279F"/>
    <w:rsid w:val="00083230"/>
    <w:rsid w:val="00085295"/>
    <w:rsid w:val="00086BA9"/>
    <w:rsid w:val="00086BFB"/>
    <w:rsid w:val="00087818"/>
    <w:rsid w:val="00090C84"/>
    <w:rsid w:val="00091A00"/>
    <w:rsid w:val="0009212A"/>
    <w:rsid w:val="000928FE"/>
    <w:rsid w:val="00092FB6"/>
    <w:rsid w:val="00094F4B"/>
    <w:rsid w:val="000A186E"/>
    <w:rsid w:val="000A1DD5"/>
    <w:rsid w:val="000A3111"/>
    <w:rsid w:val="000A32C8"/>
    <w:rsid w:val="000A3BF5"/>
    <w:rsid w:val="000A4758"/>
    <w:rsid w:val="000A4A5B"/>
    <w:rsid w:val="000A4BD4"/>
    <w:rsid w:val="000A77AB"/>
    <w:rsid w:val="000B05D0"/>
    <w:rsid w:val="000B062F"/>
    <w:rsid w:val="000B20A1"/>
    <w:rsid w:val="000B261D"/>
    <w:rsid w:val="000B2A55"/>
    <w:rsid w:val="000B2BAA"/>
    <w:rsid w:val="000B2BF2"/>
    <w:rsid w:val="000B4007"/>
    <w:rsid w:val="000B45A7"/>
    <w:rsid w:val="000B6282"/>
    <w:rsid w:val="000B703B"/>
    <w:rsid w:val="000B7AEE"/>
    <w:rsid w:val="000C09EF"/>
    <w:rsid w:val="000C0D52"/>
    <w:rsid w:val="000C184B"/>
    <w:rsid w:val="000C26BC"/>
    <w:rsid w:val="000C297C"/>
    <w:rsid w:val="000C2D68"/>
    <w:rsid w:val="000C2EFD"/>
    <w:rsid w:val="000C333F"/>
    <w:rsid w:val="000C3781"/>
    <w:rsid w:val="000C3925"/>
    <w:rsid w:val="000C42C1"/>
    <w:rsid w:val="000C4428"/>
    <w:rsid w:val="000C5042"/>
    <w:rsid w:val="000C580E"/>
    <w:rsid w:val="000C58BF"/>
    <w:rsid w:val="000C6DBA"/>
    <w:rsid w:val="000C6E17"/>
    <w:rsid w:val="000C7834"/>
    <w:rsid w:val="000D0CDE"/>
    <w:rsid w:val="000D2059"/>
    <w:rsid w:val="000D2447"/>
    <w:rsid w:val="000D338A"/>
    <w:rsid w:val="000D3E27"/>
    <w:rsid w:val="000D4E98"/>
    <w:rsid w:val="000E0207"/>
    <w:rsid w:val="000E057B"/>
    <w:rsid w:val="000E0723"/>
    <w:rsid w:val="000E0AAB"/>
    <w:rsid w:val="000E11BA"/>
    <w:rsid w:val="000E1FD4"/>
    <w:rsid w:val="000E257A"/>
    <w:rsid w:val="000E2869"/>
    <w:rsid w:val="000E36FA"/>
    <w:rsid w:val="000E3D92"/>
    <w:rsid w:val="000E5674"/>
    <w:rsid w:val="000E5D42"/>
    <w:rsid w:val="000E7BC9"/>
    <w:rsid w:val="000E7EA1"/>
    <w:rsid w:val="000F2115"/>
    <w:rsid w:val="000F295C"/>
    <w:rsid w:val="000F3381"/>
    <w:rsid w:val="000F428E"/>
    <w:rsid w:val="000F488E"/>
    <w:rsid w:val="000F4E50"/>
    <w:rsid w:val="000F6738"/>
    <w:rsid w:val="000F6B0D"/>
    <w:rsid w:val="000F6CCD"/>
    <w:rsid w:val="000F70C7"/>
    <w:rsid w:val="000F760C"/>
    <w:rsid w:val="000F7C29"/>
    <w:rsid w:val="001008A9"/>
    <w:rsid w:val="00100966"/>
    <w:rsid w:val="00102A8F"/>
    <w:rsid w:val="00102EEE"/>
    <w:rsid w:val="00102F0C"/>
    <w:rsid w:val="00104269"/>
    <w:rsid w:val="0010444E"/>
    <w:rsid w:val="001046F8"/>
    <w:rsid w:val="00104C08"/>
    <w:rsid w:val="0010521C"/>
    <w:rsid w:val="00105902"/>
    <w:rsid w:val="001067FD"/>
    <w:rsid w:val="00110385"/>
    <w:rsid w:val="0011075A"/>
    <w:rsid w:val="00110ED5"/>
    <w:rsid w:val="00111158"/>
    <w:rsid w:val="00111970"/>
    <w:rsid w:val="00112CE9"/>
    <w:rsid w:val="00113CCE"/>
    <w:rsid w:val="001140EE"/>
    <w:rsid w:val="001153D0"/>
    <w:rsid w:val="00116931"/>
    <w:rsid w:val="00120690"/>
    <w:rsid w:val="001207F3"/>
    <w:rsid w:val="00121AEC"/>
    <w:rsid w:val="00123480"/>
    <w:rsid w:val="001234D9"/>
    <w:rsid w:val="00123BF4"/>
    <w:rsid w:val="001244E9"/>
    <w:rsid w:val="0012487F"/>
    <w:rsid w:val="00124ED0"/>
    <w:rsid w:val="0012537A"/>
    <w:rsid w:val="00125894"/>
    <w:rsid w:val="00125AB0"/>
    <w:rsid w:val="00126B55"/>
    <w:rsid w:val="00126DB4"/>
    <w:rsid w:val="00131B76"/>
    <w:rsid w:val="00131D3B"/>
    <w:rsid w:val="00131F5C"/>
    <w:rsid w:val="001324ED"/>
    <w:rsid w:val="00132529"/>
    <w:rsid w:val="00132C3A"/>
    <w:rsid w:val="0013655D"/>
    <w:rsid w:val="00137632"/>
    <w:rsid w:val="00137EFC"/>
    <w:rsid w:val="001402F6"/>
    <w:rsid w:val="0014046F"/>
    <w:rsid w:val="00140CCF"/>
    <w:rsid w:val="00141825"/>
    <w:rsid w:val="00142013"/>
    <w:rsid w:val="00142FC9"/>
    <w:rsid w:val="00144A5A"/>
    <w:rsid w:val="00144E6D"/>
    <w:rsid w:val="00145CAF"/>
    <w:rsid w:val="00146E12"/>
    <w:rsid w:val="0014713A"/>
    <w:rsid w:val="00151236"/>
    <w:rsid w:val="00152454"/>
    <w:rsid w:val="00153634"/>
    <w:rsid w:val="00153803"/>
    <w:rsid w:val="001554DB"/>
    <w:rsid w:val="00155878"/>
    <w:rsid w:val="00155B04"/>
    <w:rsid w:val="001565F0"/>
    <w:rsid w:val="001567DE"/>
    <w:rsid w:val="00157889"/>
    <w:rsid w:val="00160A4C"/>
    <w:rsid w:val="001617CE"/>
    <w:rsid w:val="0016212F"/>
    <w:rsid w:val="00163182"/>
    <w:rsid w:val="00164826"/>
    <w:rsid w:val="001662DA"/>
    <w:rsid w:val="00170E04"/>
    <w:rsid w:val="00171329"/>
    <w:rsid w:val="00172282"/>
    <w:rsid w:val="00173BDE"/>
    <w:rsid w:val="0017442A"/>
    <w:rsid w:val="001753B4"/>
    <w:rsid w:val="0017544B"/>
    <w:rsid w:val="001755D6"/>
    <w:rsid w:val="00176269"/>
    <w:rsid w:val="001806D8"/>
    <w:rsid w:val="00180A5C"/>
    <w:rsid w:val="00180AF0"/>
    <w:rsid w:val="00182007"/>
    <w:rsid w:val="00182642"/>
    <w:rsid w:val="0018337B"/>
    <w:rsid w:val="00183E58"/>
    <w:rsid w:val="00184013"/>
    <w:rsid w:val="0018467C"/>
    <w:rsid w:val="00184725"/>
    <w:rsid w:val="0018563E"/>
    <w:rsid w:val="00186648"/>
    <w:rsid w:val="001870BF"/>
    <w:rsid w:val="0018755B"/>
    <w:rsid w:val="00187C23"/>
    <w:rsid w:val="00191188"/>
    <w:rsid w:val="00191D43"/>
    <w:rsid w:val="0019297B"/>
    <w:rsid w:val="00192A36"/>
    <w:rsid w:val="00192BEB"/>
    <w:rsid w:val="00193D1D"/>
    <w:rsid w:val="00194032"/>
    <w:rsid w:val="0019441B"/>
    <w:rsid w:val="00194F83"/>
    <w:rsid w:val="00195745"/>
    <w:rsid w:val="00197930"/>
    <w:rsid w:val="00197C87"/>
    <w:rsid w:val="001A2C10"/>
    <w:rsid w:val="001A2E37"/>
    <w:rsid w:val="001A334F"/>
    <w:rsid w:val="001A3B9C"/>
    <w:rsid w:val="001A424C"/>
    <w:rsid w:val="001A4C1F"/>
    <w:rsid w:val="001A5644"/>
    <w:rsid w:val="001A5911"/>
    <w:rsid w:val="001A6977"/>
    <w:rsid w:val="001A6A54"/>
    <w:rsid w:val="001A735F"/>
    <w:rsid w:val="001B03B6"/>
    <w:rsid w:val="001B1758"/>
    <w:rsid w:val="001B23CD"/>
    <w:rsid w:val="001B2A61"/>
    <w:rsid w:val="001B42ED"/>
    <w:rsid w:val="001B4822"/>
    <w:rsid w:val="001B562D"/>
    <w:rsid w:val="001B563D"/>
    <w:rsid w:val="001B6BAE"/>
    <w:rsid w:val="001C02F7"/>
    <w:rsid w:val="001C05B1"/>
    <w:rsid w:val="001C148C"/>
    <w:rsid w:val="001C190C"/>
    <w:rsid w:val="001C29E1"/>
    <w:rsid w:val="001C49DC"/>
    <w:rsid w:val="001C4CF4"/>
    <w:rsid w:val="001C64EE"/>
    <w:rsid w:val="001D0171"/>
    <w:rsid w:val="001D06E5"/>
    <w:rsid w:val="001D1C18"/>
    <w:rsid w:val="001D1F3A"/>
    <w:rsid w:val="001D2619"/>
    <w:rsid w:val="001D2BFD"/>
    <w:rsid w:val="001D2FA4"/>
    <w:rsid w:val="001D30E0"/>
    <w:rsid w:val="001D4436"/>
    <w:rsid w:val="001D46CA"/>
    <w:rsid w:val="001D4A91"/>
    <w:rsid w:val="001D5897"/>
    <w:rsid w:val="001D6B30"/>
    <w:rsid w:val="001E0592"/>
    <w:rsid w:val="001E07B1"/>
    <w:rsid w:val="001E17FE"/>
    <w:rsid w:val="001E241D"/>
    <w:rsid w:val="001E3755"/>
    <w:rsid w:val="001E526E"/>
    <w:rsid w:val="001E6864"/>
    <w:rsid w:val="001E6CB3"/>
    <w:rsid w:val="001E7692"/>
    <w:rsid w:val="001E7793"/>
    <w:rsid w:val="001F048B"/>
    <w:rsid w:val="001F07A9"/>
    <w:rsid w:val="001F0DC7"/>
    <w:rsid w:val="001F227D"/>
    <w:rsid w:val="001F3826"/>
    <w:rsid w:val="001F3C90"/>
    <w:rsid w:val="001F5537"/>
    <w:rsid w:val="001F6520"/>
    <w:rsid w:val="001F6E26"/>
    <w:rsid w:val="0020208D"/>
    <w:rsid w:val="002025C9"/>
    <w:rsid w:val="00204737"/>
    <w:rsid w:val="002049E7"/>
    <w:rsid w:val="00205D32"/>
    <w:rsid w:val="00205D5F"/>
    <w:rsid w:val="0020673A"/>
    <w:rsid w:val="0020785F"/>
    <w:rsid w:val="002100E2"/>
    <w:rsid w:val="002103B6"/>
    <w:rsid w:val="00210F88"/>
    <w:rsid w:val="00212F3F"/>
    <w:rsid w:val="00213A16"/>
    <w:rsid w:val="002140A0"/>
    <w:rsid w:val="00215EAF"/>
    <w:rsid w:val="0021679D"/>
    <w:rsid w:val="002167A6"/>
    <w:rsid w:val="002170BA"/>
    <w:rsid w:val="00223EF5"/>
    <w:rsid w:val="00226B3D"/>
    <w:rsid w:val="00227DC0"/>
    <w:rsid w:val="00230D00"/>
    <w:rsid w:val="00230EE6"/>
    <w:rsid w:val="002328D2"/>
    <w:rsid w:val="00232D20"/>
    <w:rsid w:val="00233415"/>
    <w:rsid w:val="002337E5"/>
    <w:rsid w:val="002339BE"/>
    <w:rsid w:val="00233F1E"/>
    <w:rsid w:val="00233F84"/>
    <w:rsid w:val="00234A5E"/>
    <w:rsid w:val="00234B72"/>
    <w:rsid w:val="00234B81"/>
    <w:rsid w:val="00236456"/>
    <w:rsid w:val="00236484"/>
    <w:rsid w:val="002367D4"/>
    <w:rsid w:val="00237403"/>
    <w:rsid w:val="00237CBA"/>
    <w:rsid w:val="00237E39"/>
    <w:rsid w:val="00237FDE"/>
    <w:rsid w:val="002431F8"/>
    <w:rsid w:val="00243472"/>
    <w:rsid w:val="002434E6"/>
    <w:rsid w:val="002441E0"/>
    <w:rsid w:val="00244C1D"/>
    <w:rsid w:val="002457DF"/>
    <w:rsid w:val="0024623B"/>
    <w:rsid w:val="0024666D"/>
    <w:rsid w:val="00246EB6"/>
    <w:rsid w:val="00246FDA"/>
    <w:rsid w:val="00250350"/>
    <w:rsid w:val="00251B19"/>
    <w:rsid w:val="00251BC9"/>
    <w:rsid w:val="002529E7"/>
    <w:rsid w:val="00253C80"/>
    <w:rsid w:val="00253DBD"/>
    <w:rsid w:val="00260CF5"/>
    <w:rsid w:val="00260E33"/>
    <w:rsid w:val="00261C1B"/>
    <w:rsid w:val="00262318"/>
    <w:rsid w:val="002629B4"/>
    <w:rsid w:val="0026369D"/>
    <w:rsid w:val="00263864"/>
    <w:rsid w:val="00264237"/>
    <w:rsid w:val="00264F93"/>
    <w:rsid w:val="00265CB4"/>
    <w:rsid w:val="00265E2B"/>
    <w:rsid w:val="002662B4"/>
    <w:rsid w:val="002666CE"/>
    <w:rsid w:val="00266F29"/>
    <w:rsid w:val="00267D8D"/>
    <w:rsid w:val="0027074E"/>
    <w:rsid w:val="00270924"/>
    <w:rsid w:val="002710F6"/>
    <w:rsid w:val="00271E30"/>
    <w:rsid w:val="002725C8"/>
    <w:rsid w:val="0027270E"/>
    <w:rsid w:val="00273214"/>
    <w:rsid w:val="002746C4"/>
    <w:rsid w:val="002746EB"/>
    <w:rsid w:val="00275304"/>
    <w:rsid w:val="002764F3"/>
    <w:rsid w:val="00277293"/>
    <w:rsid w:val="00280069"/>
    <w:rsid w:val="00280F3C"/>
    <w:rsid w:val="00281752"/>
    <w:rsid w:val="00281A39"/>
    <w:rsid w:val="00281D86"/>
    <w:rsid w:val="002827FD"/>
    <w:rsid w:val="002828E4"/>
    <w:rsid w:val="00283C93"/>
    <w:rsid w:val="00284624"/>
    <w:rsid w:val="002852CE"/>
    <w:rsid w:val="00285A90"/>
    <w:rsid w:val="00286A6E"/>
    <w:rsid w:val="00286EE3"/>
    <w:rsid w:val="002875C4"/>
    <w:rsid w:val="00287B81"/>
    <w:rsid w:val="00291694"/>
    <w:rsid w:val="00291855"/>
    <w:rsid w:val="00292BFC"/>
    <w:rsid w:val="00294931"/>
    <w:rsid w:val="00294A29"/>
    <w:rsid w:val="00295EBF"/>
    <w:rsid w:val="00295F2F"/>
    <w:rsid w:val="00296207"/>
    <w:rsid w:val="00296232"/>
    <w:rsid w:val="002977BE"/>
    <w:rsid w:val="002A0005"/>
    <w:rsid w:val="002A0222"/>
    <w:rsid w:val="002A03B4"/>
    <w:rsid w:val="002A0C62"/>
    <w:rsid w:val="002A0E2D"/>
    <w:rsid w:val="002A163B"/>
    <w:rsid w:val="002A1A9B"/>
    <w:rsid w:val="002A4202"/>
    <w:rsid w:val="002A432B"/>
    <w:rsid w:val="002A4A81"/>
    <w:rsid w:val="002A548E"/>
    <w:rsid w:val="002A7968"/>
    <w:rsid w:val="002B0827"/>
    <w:rsid w:val="002B1036"/>
    <w:rsid w:val="002B2B6B"/>
    <w:rsid w:val="002B2D15"/>
    <w:rsid w:val="002B3615"/>
    <w:rsid w:val="002B41C4"/>
    <w:rsid w:val="002B5FCD"/>
    <w:rsid w:val="002B7191"/>
    <w:rsid w:val="002B7349"/>
    <w:rsid w:val="002B7856"/>
    <w:rsid w:val="002B7EA5"/>
    <w:rsid w:val="002C01C9"/>
    <w:rsid w:val="002C06CB"/>
    <w:rsid w:val="002C090B"/>
    <w:rsid w:val="002C1D63"/>
    <w:rsid w:val="002C3E64"/>
    <w:rsid w:val="002C4DF3"/>
    <w:rsid w:val="002C4F88"/>
    <w:rsid w:val="002C5E7B"/>
    <w:rsid w:val="002C6E95"/>
    <w:rsid w:val="002D160D"/>
    <w:rsid w:val="002D3C01"/>
    <w:rsid w:val="002D45C9"/>
    <w:rsid w:val="002D4D37"/>
    <w:rsid w:val="002D58D4"/>
    <w:rsid w:val="002D5E1C"/>
    <w:rsid w:val="002D603D"/>
    <w:rsid w:val="002D6E38"/>
    <w:rsid w:val="002D7AC6"/>
    <w:rsid w:val="002E1F88"/>
    <w:rsid w:val="002E3D37"/>
    <w:rsid w:val="002E4846"/>
    <w:rsid w:val="002E51CA"/>
    <w:rsid w:val="002E5807"/>
    <w:rsid w:val="002E5E1D"/>
    <w:rsid w:val="002E6B22"/>
    <w:rsid w:val="002E6C86"/>
    <w:rsid w:val="002E6DD9"/>
    <w:rsid w:val="002F05A9"/>
    <w:rsid w:val="002F0949"/>
    <w:rsid w:val="002F1856"/>
    <w:rsid w:val="002F19CC"/>
    <w:rsid w:val="002F34E6"/>
    <w:rsid w:val="002F3E00"/>
    <w:rsid w:val="002F4805"/>
    <w:rsid w:val="002F5C39"/>
    <w:rsid w:val="002F6900"/>
    <w:rsid w:val="002F6BAA"/>
    <w:rsid w:val="003040B6"/>
    <w:rsid w:val="0030413D"/>
    <w:rsid w:val="00304617"/>
    <w:rsid w:val="0030688E"/>
    <w:rsid w:val="00306E07"/>
    <w:rsid w:val="0030729B"/>
    <w:rsid w:val="003106A1"/>
    <w:rsid w:val="00310A43"/>
    <w:rsid w:val="00310D08"/>
    <w:rsid w:val="00311111"/>
    <w:rsid w:val="0031155C"/>
    <w:rsid w:val="0031161A"/>
    <w:rsid w:val="00313B17"/>
    <w:rsid w:val="00315341"/>
    <w:rsid w:val="0031567D"/>
    <w:rsid w:val="00315BBE"/>
    <w:rsid w:val="00317B8A"/>
    <w:rsid w:val="00321AF8"/>
    <w:rsid w:val="003222B7"/>
    <w:rsid w:val="00323826"/>
    <w:rsid w:val="00324D59"/>
    <w:rsid w:val="003250AA"/>
    <w:rsid w:val="003250D0"/>
    <w:rsid w:val="003257A2"/>
    <w:rsid w:val="003300D8"/>
    <w:rsid w:val="00330A4F"/>
    <w:rsid w:val="00330CF9"/>
    <w:rsid w:val="0033199F"/>
    <w:rsid w:val="0033287D"/>
    <w:rsid w:val="0033296F"/>
    <w:rsid w:val="00332A29"/>
    <w:rsid w:val="00333803"/>
    <w:rsid w:val="003341E0"/>
    <w:rsid w:val="00335623"/>
    <w:rsid w:val="00335767"/>
    <w:rsid w:val="00335DDD"/>
    <w:rsid w:val="003368CD"/>
    <w:rsid w:val="00336C32"/>
    <w:rsid w:val="00340218"/>
    <w:rsid w:val="0034159F"/>
    <w:rsid w:val="00341AD7"/>
    <w:rsid w:val="00343A84"/>
    <w:rsid w:val="003441D0"/>
    <w:rsid w:val="0034517E"/>
    <w:rsid w:val="00345E63"/>
    <w:rsid w:val="00346A5F"/>
    <w:rsid w:val="00347464"/>
    <w:rsid w:val="0035075C"/>
    <w:rsid w:val="00350E4E"/>
    <w:rsid w:val="00350E77"/>
    <w:rsid w:val="00351DCA"/>
    <w:rsid w:val="003522F9"/>
    <w:rsid w:val="00352870"/>
    <w:rsid w:val="0035347E"/>
    <w:rsid w:val="003537AF"/>
    <w:rsid w:val="00354103"/>
    <w:rsid w:val="0035460A"/>
    <w:rsid w:val="00354681"/>
    <w:rsid w:val="00356C2D"/>
    <w:rsid w:val="00360465"/>
    <w:rsid w:val="00360610"/>
    <w:rsid w:val="00361055"/>
    <w:rsid w:val="00361FF3"/>
    <w:rsid w:val="003628EE"/>
    <w:rsid w:val="00362914"/>
    <w:rsid w:val="00364477"/>
    <w:rsid w:val="003658E6"/>
    <w:rsid w:val="00365DF3"/>
    <w:rsid w:val="00365EAE"/>
    <w:rsid w:val="00366B60"/>
    <w:rsid w:val="00367E2B"/>
    <w:rsid w:val="00370E04"/>
    <w:rsid w:val="00370FDC"/>
    <w:rsid w:val="00371BFB"/>
    <w:rsid w:val="00371D62"/>
    <w:rsid w:val="00371E02"/>
    <w:rsid w:val="00372BD9"/>
    <w:rsid w:val="003733D7"/>
    <w:rsid w:val="003746E5"/>
    <w:rsid w:val="003749BA"/>
    <w:rsid w:val="003766D2"/>
    <w:rsid w:val="003770F6"/>
    <w:rsid w:val="00377499"/>
    <w:rsid w:val="00377623"/>
    <w:rsid w:val="003776DA"/>
    <w:rsid w:val="0037778E"/>
    <w:rsid w:val="00377C03"/>
    <w:rsid w:val="003811A8"/>
    <w:rsid w:val="003818E9"/>
    <w:rsid w:val="00381E04"/>
    <w:rsid w:val="00384377"/>
    <w:rsid w:val="0038459C"/>
    <w:rsid w:val="00384C28"/>
    <w:rsid w:val="00385C7A"/>
    <w:rsid w:val="00390219"/>
    <w:rsid w:val="003906B0"/>
    <w:rsid w:val="00393743"/>
    <w:rsid w:val="00393938"/>
    <w:rsid w:val="0039422C"/>
    <w:rsid w:val="00395219"/>
    <w:rsid w:val="00395AE1"/>
    <w:rsid w:val="00396A1B"/>
    <w:rsid w:val="00397116"/>
    <w:rsid w:val="00397BF3"/>
    <w:rsid w:val="00397EB9"/>
    <w:rsid w:val="00397EC4"/>
    <w:rsid w:val="00397ECC"/>
    <w:rsid w:val="003A04D8"/>
    <w:rsid w:val="003A1587"/>
    <w:rsid w:val="003A328B"/>
    <w:rsid w:val="003A3EF5"/>
    <w:rsid w:val="003A43D2"/>
    <w:rsid w:val="003A5003"/>
    <w:rsid w:val="003A5730"/>
    <w:rsid w:val="003A69E8"/>
    <w:rsid w:val="003B063A"/>
    <w:rsid w:val="003B3462"/>
    <w:rsid w:val="003B349E"/>
    <w:rsid w:val="003B4752"/>
    <w:rsid w:val="003B4EE5"/>
    <w:rsid w:val="003B76D9"/>
    <w:rsid w:val="003C0121"/>
    <w:rsid w:val="003C22F1"/>
    <w:rsid w:val="003C2F0F"/>
    <w:rsid w:val="003C35E3"/>
    <w:rsid w:val="003C3F7D"/>
    <w:rsid w:val="003C462B"/>
    <w:rsid w:val="003C487F"/>
    <w:rsid w:val="003C5507"/>
    <w:rsid w:val="003C7CB9"/>
    <w:rsid w:val="003C7F70"/>
    <w:rsid w:val="003C7F88"/>
    <w:rsid w:val="003D0CF4"/>
    <w:rsid w:val="003D1893"/>
    <w:rsid w:val="003D1CBD"/>
    <w:rsid w:val="003D2555"/>
    <w:rsid w:val="003D4BAF"/>
    <w:rsid w:val="003D51FD"/>
    <w:rsid w:val="003D55BF"/>
    <w:rsid w:val="003D598D"/>
    <w:rsid w:val="003D7112"/>
    <w:rsid w:val="003D735F"/>
    <w:rsid w:val="003D796B"/>
    <w:rsid w:val="003E08EF"/>
    <w:rsid w:val="003E2173"/>
    <w:rsid w:val="003E2399"/>
    <w:rsid w:val="003E267A"/>
    <w:rsid w:val="003E2EE8"/>
    <w:rsid w:val="003E37AA"/>
    <w:rsid w:val="003E4980"/>
    <w:rsid w:val="003E4EEB"/>
    <w:rsid w:val="003E5BD4"/>
    <w:rsid w:val="003E6983"/>
    <w:rsid w:val="003E6BAA"/>
    <w:rsid w:val="003E6CB6"/>
    <w:rsid w:val="003F2181"/>
    <w:rsid w:val="003F24F1"/>
    <w:rsid w:val="003F290C"/>
    <w:rsid w:val="003F36D4"/>
    <w:rsid w:val="003F4385"/>
    <w:rsid w:val="003F4A78"/>
    <w:rsid w:val="003F50E0"/>
    <w:rsid w:val="003F5914"/>
    <w:rsid w:val="003F5B8B"/>
    <w:rsid w:val="003F658B"/>
    <w:rsid w:val="00400115"/>
    <w:rsid w:val="00400730"/>
    <w:rsid w:val="0040114F"/>
    <w:rsid w:val="00402E49"/>
    <w:rsid w:val="00403BD3"/>
    <w:rsid w:val="004050F3"/>
    <w:rsid w:val="004057AE"/>
    <w:rsid w:val="004058A1"/>
    <w:rsid w:val="00405906"/>
    <w:rsid w:val="004070A7"/>
    <w:rsid w:val="00407BF7"/>
    <w:rsid w:val="00407F2D"/>
    <w:rsid w:val="00410175"/>
    <w:rsid w:val="004109E4"/>
    <w:rsid w:val="00411908"/>
    <w:rsid w:val="00412136"/>
    <w:rsid w:val="00413949"/>
    <w:rsid w:val="00414F3E"/>
    <w:rsid w:val="00415C27"/>
    <w:rsid w:val="004176F6"/>
    <w:rsid w:val="004202B8"/>
    <w:rsid w:val="0042139F"/>
    <w:rsid w:val="00421516"/>
    <w:rsid w:val="00421F96"/>
    <w:rsid w:val="004221F8"/>
    <w:rsid w:val="00422452"/>
    <w:rsid w:val="0042249D"/>
    <w:rsid w:val="00422870"/>
    <w:rsid w:val="004231B3"/>
    <w:rsid w:val="0042351D"/>
    <w:rsid w:val="00423C2D"/>
    <w:rsid w:val="00424C63"/>
    <w:rsid w:val="00424E1F"/>
    <w:rsid w:val="00424EB9"/>
    <w:rsid w:val="00426F2F"/>
    <w:rsid w:val="00427735"/>
    <w:rsid w:val="004316AD"/>
    <w:rsid w:val="004322B8"/>
    <w:rsid w:val="004327AA"/>
    <w:rsid w:val="00432C6D"/>
    <w:rsid w:val="004335BA"/>
    <w:rsid w:val="00433960"/>
    <w:rsid w:val="00434FDE"/>
    <w:rsid w:val="004355B8"/>
    <w:rsid w:val="00436E7A"/>
    <w:rsid w:val="004404B7"/>
    <w:rsid w:val="00442451"/>
    <w:rsid w:val="0044359A"/>
    <w:rsid w:val="004467B6"/>
    <w:rsid w:val="0044762F"/>
    <w:rsid w:val="00447A80"/>
    <w:rsid w:val="00454F68"/>
    <w:rsid w:val="00455B7C"/>
    <w:rsid w:val="004562FD"/>
    <w:rsid w:val="004568C6"/>
    <w:rsid w:val="00456AD6"/>
    <w:rsid w:val="004600CC"/>
    <w:rsid w:val="00463A38"/>
    <w:rsid w:val="00463E26"/>
    <w:rsid w:val="00465FFB"/>
    <w:rsid w:val="00466D26"/>
    <w:rsid w:val="004673F5"/>
    <w:rsid w:val="0047098D"/>
    <w:rsid w:val="00472906"/>
    <w:rsid w:val="00472E2D"/>
    <w:rsid w:val="0047479C"/>
    <w:rsid w:val="00475AB9"/>
    <w:rsid w:val="004769CC"/>
    <w:rsid w:val="0047700D"/>
    <w:rsid w:val="004814BA"/>
    <w:rsid w:val="004818C5"/>
    <w:rsid w:val="00481925"/>
    <w:rsid w:val="00482000"/>
    <w:rsid w:val="00482486"/>
    <w:rsid w:val="0048296B"/>
    <w:rsid w:val="004829D1"/>
    <w:rsid w:val="004835BB"/>
    <w:rsid w:val="00483955"/>
    <w:rsid w:val="00483B7F"/>
    <w:rsid w:val="00484478"/>
    <w:rsid w:val="0048485A"/>
    <w:rsid w:val="00484C61"/>
    <w:rsid w:val="00484EB8"/>
    <w:rsid w:val="00486309"/>
    <w:rsid w:val="0048757A"/>
    <w:rsid w:val="0049077F"/>
    <w:rsid w:val="00491D4B"/>
    <w:rsid w:val="004954C2"/>
    <w:rsid w:val="0049574E"/>
    <w:rsid w:val="00495B2D"/>
    <w:rsid w:val="0049612F"/>
    <w:rsid w:val="0049701C"/>
    <w:rsid w:val="00497884"/>
    <w:rsid w:val="00497C69"/>
    <w:rsid w:val="004A1C09"/>
    <w:rsid w:val="004A2508"/>
    <w:rsid w:val="004A3C8A"/>
    <w:rsid w:val="004A6FD2"/>
    <w:rsid w:val="004A771D"/>
    <w:rsid w:val="004B0446"/>
    <w:rsid w:val="004B0F8C"/>
    <w:rsid w:val="004B1686"/>
    <w:rsid w:val="004B16F3"/>
    <w:rsid w:val="004B1F8D"/>
    <w:rsid w:val="004B1FDA"/>
    <w:rsid w:val="004B35E2"/>
    <w:rsid w:val="004B48B0"/>
    <w:rsid w:val="004B5CC9"/>
    <w:rsid w:val="004B758F"/>
    <w:rsid w:val="004B76E0"/>
    <w:rsid w:val="004C0469"/>
    <w:rsid w:val="004C08AB"/>
    <w:rsid w:val="004C159C"/>
    <w:rsid w:val="004C210A"/>
    <w:rsid w:val="004C3430"/>
    <w:rsid w:val="004C352A"/>
    <w:rsid w:val="004C3A45"/>
    <w:rsid w:val="004C40C8"/>
    <w:rsid w:val="004C503A"/>
    <w:rsid w:val="004C5D41"/>
    <w:rsid w:val="004C6356"/>
    <w:rsid w:val="004C761C"/>
    <w:rsid w:val="004C7916"/>
    <w:rsid w:val="004D1CF7"/>
    <w:rsid w:val="004D2D59"/>
    <w:rsid w:val="004D34A8"/>
    <w:rsid w:val="004D3788"/>
    <w:rsid w:val="004D453C"/>
    <w:rsid w:val="004D616F"/>
    <w:rsid w:val="004D74B5"/>
    <w:rsid w:val="004D7558"/>
    <w:rsid w:val="004E17D6"/>
    <w:rsid w:val="004E19B0"/>
    <w:rsid w:val="004E286B"/>
    <w:rsid w:val="004E2B72"/>
    <w:rsid w:val="004E3556"/>
    <w:rsid w:val="004E3C86"/>
    <w:rsid w:val="004E530E"/>
    <w:rsid w:val="004E582E"/>
    <w:rsid w:val="004E6369"/>
    <w:rsid w:val="004E7831"/>
    <w:rsid w:val="004E7876"/>
    <w:rsid w:val="004E79C8"/>
    <w:rsid w:val="004E7E14"/>
    <w:rsid w:val="004F160F"/>
    <w:rsid w:val="004F2F7B"/>
    <w:rsid w:val="004F3CF3"/>
    <w:rsid w:val="004F4221"/>
    <w:rsid w:val="004F4264"/>
    <w:rsid w:val="004F446F"/>
    <w:rsid w:val="004F458C"/>
    <w:rsid w:val="004F4BDB"/>
    <w:rsid w:val="004F5295"/>
    <w:rsid w:val="004F5F21"/>
    <w:rsid w:val="004F62D3"/>
    <w:rsid w:val="004F659C"/>
    <w:rsid w:val="004F69F0"/>
    <w:rsid w:val="0050028A"/>
    <w:rsid w:val="0050106E"/>
    <w:rsid w:val="00502273"/>
    <w:rsid w:val="005029AD"/>
    <w:rsid w:val="00503FD9"/>
    <w:rsid w:val="0050534D"/>
    <w:rsid w:val="005056EB"/>
    <w:rsid w:val="00505B38"/>
    <w:rsid w:val="005060EF"/>
    <w:rsid w:val="00506AC9"/>
    <w:rsid w:val="0051036F"/>
    <w:rsid w:val="00512214"/>
    <w:rsid w:val="00514B85"/>
    <w:rsid w:val="00515B62"/>
    <w:rsid w:val="005161A6"/>
    <w:rsid w:val="00516C96"/>
    <w:rsid w:val="005204E1"/>
    <w:rsid w:val="005206E3"/>
    <w:rsid w:val="00520F7B"/>
    <w:rsid w:val="00521194"/>
    <w:rsid w:val="0052147D"/>
    <w:rsid w:val="005214EC"/>
    <w:rsid w:val="00522625"/>
    <w:rsid w:val="00523D59"/>
    <w:rsid w:val="0052422A"/>
    <w:rsid w:val="00524482"/>
    <w:rsid w:val="00526817"/>
    <w:rsid w:val="00526F39"/>
    <w:rsid w:val="00527B1D"/>
    <w:rsid w:val="00527DBD"/>
    <w:rsid w:val="00530B68"/>
    <w:rsid w:val="005323EB"/>
    <w:rsid w:val="00533B60"/>
    <w:rsid w:val="00534230"/>
    <w:rsid w:val="005343CF"/>
    <w:rsid w:val="00535F2B"/>
    <w:rsid w:val="00536576"/>
    <w:rsid w:val="005404D6"/>
    <w:rsid w:val="00540839"/>
    <w:rsid w:val="00541712"/>
    <w:rsid w:val="005417C5"/>
    <w:rsid w:val="0054194D"/>
    <w:rsid w:val="00542398"/>
    <w:rsid w:val="0054365D"/>
    <w:rsid w:val="00544660"/>
    <w:rsid w:val="0054470E"/>
    <w:rsid w:val="00545F6A"/>
    <w:rsid w:val="00547845"/>
    <w:rsid w:val="00550C69"/>
    <w:rsid w:val="005521EA"/>
    <w:rsid w:val="00552D8D"/>
    <w:rsid w:val="00555768"/>
    <w:rsid w:val="00557E01"/>
    <w:rsid w:val="0056098C"/>
    <w:rsid w:val="005618A3"/>
    <w:rsid w:val="00561C57"/>
    <w:rsid w:val="005629E1"/>
    <w:rsid w:val="00562DE1"/>
    <w:rsid w:val="005652B3"/>
    <w:rsid w:val="005665BA"/>
    <w:rsid w:val="00566773"/>
    <w:rsid w:val="00566A0D"/>
    <w:rsid w:val="00570630"/>
    <w:rsid w:val="00570FB0"/>
    <w:rsid w:val="00571A50"/>
    <w:rsid w:val="00571AA5"/>
    <w:rsid w:val="005722B4"/>
    <w:rsid w:val="0057311C"/>
    <w:rsid w:val="00573A11"/>
    <w:rsid w:val="0057647A"/>
    <w:rsid w:val="00576F6C"/>
    <w:rsid w:val="005801D3"/>
    <w:rsid w:val="00580220"/>
    <w:rsid w:val="00580734"/>
    <w:rsid w:val="00583498"/>
    <w:rsid w:val="005835A5"/>
    <w:rsid w:val="00583AF2"/>
    <w:rsid w:val="005842FD"/>
    <w:rsid w:val="00585FD9"/>
    <w:rsid w:val="0059040B"/>
    <w:rsid w:val="0059155C"/>
    <w:rsid w:val="005919E4"/>
    <w:rsid w:val="005945FA"/>
    <w:rsid w:val="005958D2"/>
    <w:rsid w:val="0059647A"/>
    <w:rsid w:val="00596C32"/>
    <w:rsid w:val="005976AE"/>
    <w:rsid w:val="00597BAE"/>
    <w:rsid w:val="005A1A69"/>
    <w:rsid w:val="005A363D"/>
    <w:rsid w:val="005A39A0"/>
    <w:rsid w:val="005A4398"/>
    <w:rsid w:val="005A48BC"/>
    <w:rsid w:val="005A5039"/>
    <w:rsid w:val="005A535D"/>
    <w:rsid w:val="005A7EFF"/>
    <w:rsid w:val="005B1CDB"/>
    <w:rsid w:val="005B2AE7"/>
    <w:rsid w:val="005B38A0"/>
    <w:rsid w:val="005B48A4"/>
    <w:rsid w:val="005B5936"/>
    <w:rsid w:val="005B5F7B"/>
    <w:rsid w:val="005B68AA"/>
    <w:rsid w:val="005B70A9"/>
    <w:rsid w:val="005B79D9"/>
    <w:rsid w:val="005C1DA8"/>
    <w:rsid w:val="005C4FFC"/>
    <w:rsid w:val="005C526C"/>
    <w:rsid w:val="005C53F5"/>
    <w:rsid w:val="005C653F"/>
    <w:rsid w:val="005C6782"/>
    <w:rsid w:val="005C6B85"/>
    <w:rsid w:val="005C74EF"/>
    <w:rsid w:val="005D04D6"/>
    <w:rsid w:val="005D38D7"/>
    <w:rsid w:val="005D52AE"/>
    <w:rsid w:val="005D5431"/>
    <w:rsid w:val="005D5CFA"/>
    <w:rsid w:val="005D63EF"/>
    <w:rsid w:val="005D6A60"/>
    <w:rsid w:val="005D71B8"/>
    <w:rsid w:val="005D7C32"/>
    <w:rsid w:val="005E0D4F"/>
    <w:rsid w:val="005E126C"/>
    <w:rsid w:val="005E14E8"/>
    <w:rsid w:val="005E2B5C"/>
    <w:rsid w:val="005E2E3C"/>
    <w:rsid w:val="005E318F"/>
    <w:rsid w:val="005E339A"/>
    <w:rsid w:val="005E3C81"/>
    <w:rsid w:val="005E490F"/>
    <w:rsid w:val="005E4D39"/>
    <w:rsid w:val="005E58AE"/>
    <w:rsid w:val="005E6737"/>
    <w:rsid w:val="005E68AE"/>
    <w:rsid w:val="005E6C8D"/>
    <w:rsid w:val="005E6F8A"/>
    <w:rsid w:val="005E6FF6"/>
    <w:rsid w:val="005E71BD"/>
    <w:rsid w:val="005E7A22"/>
    <w:rsid w:val="005E7BAC"/>
    <w:rsid w:val="005F0551"/>
    <w:rsid w:val="005F1298"/>
    <w:rsid w:val="005F194B"/>
    <w:rsid w:val="005F259C"/>
    <w:rsid w:val="005F25C7"/>
    <w:rsid w:val="005F47BD"/>
    <w:rsid w:val="005F6AAC"/>
    <w:rsid w:val="005F6E04"/>
    <w:rsid w:val="005F7CE8"/>
    <w:rsid w:val="0060025F"/>
    <w:rsid w:val="00600333"/>
    <w:rsid w:val="006003BE"/>
    <w:rsid w:val="00600E42"/>
    <w:rsid w:val="00600EF6"/>
    <w:rsid w:val="00602254"/>
    <w:rsid w:val="00603FFE"/>
    <w:rsid w:val="0060486A"/>
    <w:rsid w:val="0060679F"/>
    <w:rsid w:val="00606B31"/>
    <w:rsid w:val="0060767A"/>
    <w:rsid w:val="00607C19"/>
    <w:rsid w:val="00613FA2"/>
    <w:rsid w:val="00614E12"/>
    <w:rsid w:val="00615C50"/>
    <w:rsid w:val="00616BEF"/>
    <w:rsid w:val="00616D9C"/>
    <w:rsid w:val="0061797E"/>
    <w:rsid w:val="006208F7"/>
    <w:rsid w:val="00622442"/>
    <w:rsid w:val="00622568"/>
    <w:rsid w:val="00622BE6"/>
    <w:rsid w:val="006233E9"/>
    <w:rsid w:val="006238A9"/>
    <w:rsid w:val="00623A49"/>
    <w:rsid w:val="00625DF9"/>
    <w:rsid w:val="00626AEB"/>
    <w:rsid w:val="00626DDD"/>
    <w:rsid w:val="00626F36"/>
    <w:rsid w:val="00627256"/>
    <w:rsid w:val="00630AD7"/>
    <w:rsid w:val="006321DB"/>
    <w:rsid w:val="0063338F"/>
    <w:rsid w:val="00635114"/>
    <w:rsid w:val="006362FA"/>
    <w:rsid w:val="006378D9"/>
    <w:rsid w:val="006402D6"/>
    <w:rsid w:val="00640AEA"/>
    <w:rsid w:val="006414CA"/>
    <w:rsid w:val="00641AD9"/>
    <w:rsid w:val="00641B52"/>
    <w:rsid w:val="00641C39"/>
    <w:rsid w:val="00641CC5"/>
    <w:rsid w:val="00645706"/>
    <w:rsid w:val="006459D3"/>
    <w:rsid w:val="00645E5B"/>
    <w:rsid w:val="00646DDF"/>
    <w:rsid w:val="00647677"/>
    <w:rsid w:val="00650D38"/>
    <w:rsid w:val="00650E70"/>
    <w:rsid w:val="0065139A"/>
    <w:rsid w:val="006513CA"/>
    <w:rsid w:val="00651FB2"/>
    <w:rsid w:val="006531C9"/>
    <w:rsid w:val="00654628"/>
    <w:rsid w:val="0065554A"/>
    <w:rsid w:val="0065786C"/>
    <w:rsid w:val="00657B52"/>
    <w:rsid w:val="00657BD1"/>
    <w:rsid w:val="00657FDE"/>
    <w:rsid w:val="00660B73"/>
    <w:rsid w:val="00661233"/>
    <w:rsid w:val="00661B02"/>
    <w:rsid w:val="00661BEC"/>
    <w:rsid w:val="00662AF7"/>
    <w:rsid w:val="00662ECF"/>
    <w:rsid w:val="00664363"/>
    <w:rsid w:val="006643E6"/>
    <w:rsid w:val="00664AC3"/>
    <w:rsid w:val="00664ED2"/>
    <w:rsid w:val="006660AC"/>
    <w:rsid w:val="006674F6"/>
    <w:rsid w:val="00671142"/>
    <w:rsid w:val="00672A3C"/>
    <w:rsid w:val="00673C03"/>
    <w:rsid w:val="00673E50"/>
    <w:rsid w:val="006740B0"/>
    <w:rsid w:val="006766F0"/>
    <w:rsid w:val="00676911"/>
    <w:rsid w:val="006774B1"/>
    <w:rsid w:val="00677DF3"/>
    <w:rsid w:val="00677F59"/>
    <w:rsid w:val="00680222"/>
    <w:rsid w:val="00680ACA"/>
    <w:rsid w:val="00681083"/>
    <w:rsid w:val="00681169"/>
    <w:rsid w:val="00681902"/>
    <w:rsid w:val="00681F47"/>
    <w:rsid w:val="00682D0A"/>
    <w:rsid w:val="0068365D"/>
    <w:rsid w:val="00683DC6"/>
    <w:rsid w:val="0068413D"/>
    <w:rsid w:val="00684B19"/>
    <w:rsid w:val="00684B20"/>
    <w:rsid w:val="00684F2B"/>
    <w:rsid w:val="006855B0"/>
    <w:rsid w:val="00685CBD"/>
    <w:rsid w:val="006868B4"/>
    <w:rsid w:val="00686D15"/>
    <w:rsid w:val="0069045F"/>
    <w:rsid w:val="00691E77"/>
    <w:rsid w:val="006922EB"/>
    <w:rsid w:val="00692C35"/>
    <w:rsid w:val="00692CF1"/>
    <w:rsid w:val="00693662"/>
    <w:rsid w:val="00693B43"/>
    <w:rsid w:val="00693C0F"/>
    <w:rsid w:val="006952A4"/>
    <w:rsid w:val="006955AE"/>
    <w:rsid w:val="00696E4D"/>
    <w:rsid w:val="006A033B"/>
    <w:rsid w:val="006A0434"/>
    <w:rsid w:val="006A2336"/>
    <w:rsid w:val="006A2BAB"/>
    <w:rsid w:val="006A36F9"/>
    <w:rsid w:val="006A4137"/>
    <w:rsid w:val="006A46A1"/>
    <w:rsid w:val="006A5B41"/>
    <w:rsid w:val="006A63DB"/>
    <w:rsid w:val="006A6731"/>
    <w:rsid w:val="006A6AE2"/>
    <w:rsid w:val="006A6DB0"/>
    <w:rsid w:val="006B020C"/>
    <w:rsid w:val="006B1056"/>
    <w:rsid w:val="006B2F6D"/>
    <w:rsid w:val="006B368B"/>
    <w:rsid w:val="006B48DB"/>
    <w:rsid w:val="006B5201"/>
    <w:rsid w:val="006B5293"/>
    <w:rsid w:val="006B56D0"/>
    <w:rsid w:val="006B5A64"/>
    <w:rsid w:val="006B68F7"/>
    <w:rsid w:val="006B7318"/>
    <w:rsid w:val="006B750D"/>
    <w:rsid w:val="006B7574"/>
    <w:rsid w:val="006B784C"/>
    <w:rsid w:val="006C031E"/>
    <w:rsid w:val="006C0740"/>
    <w:rsid w:val="006C0D05"/>
    <w:rsid w:val="006C1303"/>
    <w:rsid w:val="006C262E"/>
    <w:rsid w:val="006C26C9"/>
    <w:rsid w:val="006C431B"/>
    <w:rsid w:val="006C542D"/>
    <w:rsid w:val="006C5992"/>
    <w:rsid w:val="006C59B7"/>
    <w:rsid w:val="006C5F6E"/>
    <w:rsid w:val="006C65CA"/>
    <w:rsid w:val="006C6DAB"/>
    <w:rsid w:val="006C71D9"/>
    <w:rsid w:val="006C7D0E"/>
    <w:rsid w:val="006C7FD4"/>
    <w:rsid w:val="006D00B1"/>
    <w:rsid w:val="006D079A"/>
    <w:rsid w:val="006D2DEA"/>
    <w:rsid w:val="006D4635"/>
    <w:rsid w:val="006D63E4"/>
    <w:rsid w:val="006D6E7F"/>
    <w:rsid w:val="006E0598"/>
    <w:rsid w:val="006E0B7D"/>
    <w:rsid w:val="006E22B9"/>
    <w:rsid w:val="006E22D3"/>
    <w:rsid w:val="006E2C80"/>
    <w:rsid w:val="006E3FDC"/>
    <w:rsid w:val="006E4795"/>
    <w:rsid w:val="006E4A8A"/>
    <w:rsid w:val="006E502B"/>
    <w:rsid w:val="006E6FC0"/>
    <w:rsid w:val="006F0E1B"/>
    <w:rsid w:val="006F1083"/>
    <w:rsid w:val="006F1464"/>
    <w:rsid w:val="006F3B4D"/>
    <w:rsid w:val="006F6114"/>
    <w:rsid w:val="006F68C0"/>
    <w:rsid w:val="006F7188"/>
    <w:rsid w:val="006F737C"/>
    <w:rsid w:val="0070068E"/>
    <w:rsid w:val="007008CA"/>
    <w:rsid w:val="00701358"/>
    <w:rsid w:val="00705195"/>
    <w:rsid w:val="00705CDC"/>
    <w:rsid w:val="00705E90"/>
    <w:rsid w:val="00706A76"/>
    <w:rsid w:val="007071F1"/>
    <w:rsid w:val="00707930"/>
    <w:rsid w:val="0071084C"/>
    <w:rsid w:val="00710DFF"/>
    <w:rsid w:val="00710F30"/>
    <w:rsid w:val="0071127A"/>
    <w:rsid w:val="00711A59"/>
    <w:rsid w:val="0071205E"/>
    <w:rsid w:val="00712674"/>
    <w:rsid w:val="0071270E"/>
    <w:rsid w:val="007135FE"/>
    <w:rsid w:val="00713F57"/>
    <w:rsid w:val="007147D9"/>
    <w:rsid w:val="00714911"/>
    <w:rsid w:val="00715060"/>
    <w:rsid w:val="0071586D"/>
    <w:rsid w:val="00716CE9"/>
    <w:rsid w:val="007176AB"/>
    <w:rsid w:val="00721A12"/>
    <w:rsid w:val="007220D8"/>
    <w:rsid w:val="0072271A"/>
    <w:rsid w:val="00727008"/>
    <w:rsid w:val="007275D9"/>
    <w:rsid w:val="00730B61"/>
    <w:rsid w:val="00730B81"/>
    <w:rsid w:val="00730FD9"/>
    <w:rsid w:val="00731D97"/>
    <w:rsid w:val="00731DC0"/>
    <w:rsid w:val="00732506"/>
    <w:rsid w:val="007326F1"/>
    <w:rsid w:val="00732798"/>
    <w:rsid w:val="00732DDD"/>
    <w:rsid w:val="007339C3"/>
    <w:rsid w:val="0073482C"/>
    <w:rsid w:val="007349B8"/>
    <w:rsid w:val="00734DC6"/>
    <w:rsid w:val="007354A3"/>
    <w:rsid w:val="00736031"/>
    <w:rsid w:val="00737705"/>
    <w:rsid w:val="00737AE8"/>
    <w:rsid w:val="00737CC1"/>
    <w:rsid w:val="00737D07"/>
    <w:rsid w:val="007403D1"/>
    <w:rsid w:val="007407D1"/>
    <w:rsid w:val="00741613"/>
    <w:rsid w:val="00741C7F"/>
    <w:rsid w:val="00742147"/>
    <w:rsid w:val="007424D6"/>
    <w:rsid w:val="007425F7"/>
    <w:rsid w:val="00742B4C"/>
    <w:rsid w:val="00743D7D"/>
    <w:rsid w:val="00744784"/>
    <w:rsid w:val="00744BB9"/>
    <w:rsid w:val="007460FC"/>
    <w:rsid w:val="00747589"/>
    <w:rsid w:val="0075098D"/>
    <w:rsid w:val="007514F4"/>
    <w:rsid w:val="007517F9"/>
    <w:rsid w:val="007527A1"/>
    <w:rsid w:val="00752AA4"/>
    <w:rsid w:val="007532DA"/>
    <w:rsid w:val="007561D7"/>
    <w:rsid w:val="00756232"/>
    <w:rsid w:val="00756464"/>
    <w:rsid w:val="0075679C"/>
    <w:rsid w:val="00756A80"/>
    <w:rsid w:val="007573CA"/>
    <w:rsid w:val="00757582"/>
    <w:rsid w:val="00757723"/>
    <w:rsid w:val="00763405"/>
    <w:rsid w:val="00763FFB"/>
    <w:rsid w:val="0076411E"/>
    <w:rsid w:val="007642A1"/>
    <w:rsid w:val="00765C1D"/>
    <w:rsid w:val="00765EF4"/>
    <w:rsid w:val="00766251"/>
    <w:rsid w:val="007666CD"/>
    <w:rsid w:val="00766AFE"/>
    <w:rsid w:val="00767B0E"/>
    <w:rsid w:val="00767D6E"/>
    <w:rsid w:val="00770E9D"/>
    <w:rsid w:val="00772539"/>
    <w:rsid w:val="00772F73"/>
    <w:rsid w:val="00773064"/>
    <w:rsid w:val="00773AA4"/>
    <w:rsid w:val="00774653"/>
    <w:rsid w:val="007758CF"/>
    <w:rsid w:val="007773E7"/>
    <w:rsid w:val="00777487"/>
    <w:rsid w:val="007776F4"/>
    <w:rsid w:val="0078022D"/>
    <w:rsid w:val="00780435"/>
    <w:rsid w:val="00781817"/>
    <w:rsid w:val="00781941"/>
    <w:rsid w:val="00782078"/>
    <w:rsid w:val="00784544"/>
    <w:rsid w:val="00785944"/>
    <w:rsid w:val="00786035"/>
    <w:rsid w:val="00787380"/>
    <w:rsid w:val="0078799F"/>
    <w:rsid w:val="00787F0A"/>
    <w:rsid w:val="00792B10"/>
    <w:rsid w:val="00793732"/>
    <w:rsid w:val="0079397C"/>
    <w:rsid w:val="00793A54"/>
    <w:rsid w:val="0079424B"/>
    <w:rsid w:val="00796A92"/>
    <w:rsid w:val="007977B2"/>
    <w:rsid w:val="007A0756"/>
    <w:rsid w:val="007A14DB"/>
    <w:rsid w:val="007A1BCA"/>
    <w:rsid w:val="007A2D5E"/>
    <w:rsid w:val="007A3160"/>
    <w:rsid w:val="007A32FE"/>
    <w:rsid w:val="007A44A4"/>
    <w:rsid w:val="007A5B26"/>
    <w:rsid w:val="007A64F4"/>
    <w:rsid w:val="007A66EC"/>
    <w:rsid w:val="007A6C9D"/>
    <w:rsid w:val="007A7224"/>
    <w:rsid w:val="007A7D0D"/>
    <w:rsid w:val="007B048A"/>
    <w:rsid w:val="007B04FB"/>
    <w:rsid w:val="007B1755"/>
    <w:rsid w:val="007B27EA"/>
    <w:rsid w:val="007B2C74"/>
    <w:rsid w:val="007B325F"/>
    <w:rsid w:val="007B45D3"/>
    <w:rsid w:val="007B4687"/>
    <w:rsid w:val="007B537D"/>
    <w:rsid w:val="007B53F3"/>
    <w:rsid w:val="007B7B16"/>
    <w:rsid w:val="007B7CED"/>
    <w:rsid w:val="007C05A2"/>
    <w:rsid w:val="007C05C3"/>
    <w:rsid w:val="007C0E4F"/>
    <w:rsid w:val="007C0E9C"/>
    <w:rsid w:val="007C1574"/>
    <w:rsid w:val="007C1E37"/>
    <w:rsid w:val="007C2D45"/>
    <w:rsid w:val="007C358A"/>
    <w:rsid w:val="007C49F8"/>
    <w:rsid w:val="007C4BFB"/>
    <w:rsid w:val="007C4C43"/>
    <w:rsid w:val="007C4DBD"/>
    <w:rsid w:val="007C50FF"/>
    <w:rsid w:val="007C52B5"/>
    <w:rsid w:val="007C59C9"/>
    <w:rsid w:val="007C6DDD"/>
    <w:rsid w:val="007C79DD"/>
    <w:rsid w:val="007C7F66"/>
    <w:rsid w:val="007D0263"/>
    <w:rsid w:val="007D0518"/>
    <w:rsid w:val="007D08E8"/>
    <w:rsid w:val="007D0E67"/>
    <w:rsid w:val="007D10F9"/>
    <w:rsid w:val="007D245B"/>
    <w:rsid w:val="007D2E07"/>
    <w:rsid w:val="007D2E4B"/>
    <w:rsid w:val="007D4063"/>
    <w:rsid w:val="007D43BA"/>
    <w:rsid w:val="007D5579"/>
    <w:rsid w:val="007D6836"/>
    <w:rsid w:val="007D73A4"/>
    <w:rsid w:val="007E01E3"/>
    <w:rsid w:val="007E1117"/>
    <w:rsid w:val="007E1A96"/>
    <w:rsid w:val="007E2474"/>
    <w:rsid w:val="007E2826"/>
    <w:rsid w:val="007E3383"/>
    <w:rsid w:val="007E3519"/>
    <w:rsid w:val="007E44BA"/>
    <w:rsid w:val="007E6E47"/>
    <w:rsid w:val="007E7549"/>
    <w:rsid w:val="007F0960"/>
    <w:rsid w:val="007F0F13"/>
    <w:rsid w:val="007F0F18"/>
    <w:rsid w:val="007F0F41"/>
    <w:rsid w:val="007F106B"/>
    <w:rsid w:val="007F1955"/>
    <w:rsid w:val="007F2592"/>
    <w:rsid w:val="007F498F"/>
    <w:rsid w:val="007F7368"/>
    <w:rsid w:val="00801A9D"/>
    <w:rsid w:val="00801B75"/>
    <w:rsid w:val="008020B5"/>
    <w:rsid w:val="00803E3C"/>
    <w:rsid w:val="00804B75"/>
    <w:rsid w:val="00805577"/>
    <w:rsid w:val="00807225"/>
    <w:rsid w:val="0080727C"/>
    <w:rsid w:val="00810CAF"/>
    <w:rsid w:val="00811277"/>
    <w:rsid w:val="0081232D"/>
    <w:rsid w:val="00813317"/>
    <w:rsid w:val="008159EC"/>
    <w:rsid w:val="008165A3"/>
    <w:rsid w:val="00816E17"/>
    <w:rsid w:val="0081741D"/>
    <w:rsid w:val="008174D6"/>
    <w:rsid w:val="00821BBA"/>
    <w:rsid w:val="0082242B"/>
    <w:rsid w:val="00823C63"/>
    <w:rsid w:val="00823E30"/>
    <w:rsid w:val="008245C8"/>
    <w:rsid w:val="008247E9"/>
    <w:rsid w:val="00825A92"/>
    <w:rsid w:val="00827DE1"/>
    <w:rsid w:val="008306EE"/>
    <w:rsid w:val="008328C7"/>
    <w:rsid w:val="00833E27"/>
    <w:rsid w:val="00834F63"/>
    <w:rsid w:val="00835567"/>
    <w:rsid w:val="0083758D"/>
    <w:rsid w:val="00837772"/>
    <w:rsid w:val="00837E3A"/>
    <w:rsid w:val="00840B41"/>
    <w:rsid w:val="0084182A"/>
    <w:rsid w:val="00841953"/>
    <w:rsid w:val="00842F37"/>
    <w:rsid w:val="00843333"/>
    <w:rsid w:val="00843429"/>
    <w:rsid w:val="00843878"/>
    <w:rsid w:val="00843FE7"/>
    <w:rsid w:val="008462AB"/>
    <w:rsid w:val="0084673E"/>
    <w:rsid w:val="008471A8"/>
    <w:rsid w:val="008507E4"/>
    <w:rsid w:val="00850CFE"/>
    <w:rsid w:val="00851134"/>
    <w:rsid w:val="00851675"/>
    <w:rsid w:val="00851AE9"/>
    <w:rsid w:val="00851E24"/>
    <w:rsid w:val="008521F7"/>
    <w:rsid w:val="00852660"/>
    <w:rsid w:val="00852B94"/>
    <w:rsid w:val="0085358A"/>
    <w:rsid w:val="00853D67"/>
    <w:rsid w:val="00854982"/>
    <w:rsid w:val="00855521"/>
    <w:rsid w:val="00855544"/>
    <w:rsid w:val="008555FE"/>
    <w:rsid w:val="0085590D"/>
    <w:rsid w:val="008563BB"/>
    <w:rsid w:val="00856FBA"/>
    <w:rsid w:val="00860819"/>
    <w:rsid w:val="00860E3C"/>
    <w:rsid w:val="00860EEA"/>
    <w:rsid w:val="00861924"/>
    <w:rsid w:val="0086237F"/>
    <w:rsid w:val="00862599"/>
    <w:rsid w:val="00862E41"/>
    <w:rsid w:val="00865071"/>
    <w:rsid w:val="0086572A"/>
    <w:rsid w:val="00865922"/>
    <w:rsid w:val="008662DB"/>
    <w:rsid w:val="00866F9A"/>
    <w:rsid w:val="0086702E"/>
    <w:rsid w:val="00871304"/>
    <w:rsid w:val="00871E5E"/>
    <w:rsid w:val="008725F4"/>
    <w:rsid w:val="00872F08"/>
    <w:rsid w:val="00873AFA"/>
    <w:rsid w:val="0087488D"/>
    <w:rsid w:val="00874DFE"/>
    <w:rsid w:val="00874F14"/>
    <w:rsid w:val="0087525E"/>
    <w:rsid w:val="00875584"/>
    <w:rsid w:val="0087576A"/>
    <w:rsid w:val="00877154"/>
    <w:rsid w:val="0087717F"/>
    <w:rsid w:val="00880C50"/>
    <w:rsid w:val="00882D75"/>
    <w:rsid w:val="008832CE"/>
    <w:rsid w:val="008838B4"/>
    <w:rsid w:val="00884D91"/>
    <w:rsid w:val="00884F30"/>
    <w:rsid w:val="00885E5E"/>
    <w:rsid w:val="00886682"/>
    <w:rsid w:val="0088703B"/>
    <w:rsid w:val="00890520"/>
    <w:rsid w:val="00890D2A"/>
    <w:rsid w:val="008911C0"/>
    <w:rsid w:val="0089264E"/>
    <w:rsid w:val="00892D44"/>
    <w:rsid w:val="00892DC2"/>
    <w:rsid w:val="00893B84"/>
    <w:rsid w:val="00893CB6"/>
    <w:rsid w:val="00893E76"/>
    <w:rsid w:val="008950F5"/>
    <w:rsid w:val="00895221"/>
    <w:rsid w:val="0089556D"/>
    <w:rsid w:val="008966DE"/>
    <w:rsid w:val="00897C45"/>
    <w:rsid w:val="008A1391"/>
    <w:rsid w:val="008A1E96"/>
    <w:rsid w:val="008A2AA0"/>
    <w:rsid w:val="008A3692"/>
    <w:rsid w:val="008A38A1"/>
    <w:rsid w:val="008A4C6D"/>
    <w:rsid w:val="008A51CC"/>
    <w:rsid w:val="008A523A"/>
    <w:rsid w:val="008A59C5"/>
    <w:rsid w:val="008A6B4D"/>
    <w:rsid w:val="008B0905"/>
    <w:rsid w:val="008B2F5F"/>
    <w:rsid w:val="008B3B82"/>
    <w:rsid w:val="008B41E3"/>
    <w:rsid w:val="008B4D04"/>
    <w:rsid w:val="008B7288"/>
    <w:rsid w:val="008B7C66"/>
    <w:rsid w:val="008B7E9D"/>
    <w:rsid w:val="008C0553"/>
    <w:rsid w:val="008C196A"/>
    <w:rsid w:val="008C1C4C"/>
    <w:rsid w:val="008C31D9"/>
    <w:rsid w:val="008C3CCE"/>
    <w:rsid w:val="008C5CFE"/>
    <w:rsid w:val="008C698C"/>
    <w:rsid w:val="008C6E45"/>
    <w:rsid w:val="008C7554"/>
    <w:rsid w:val="008C7743"/>
    <w:rsid w:val="008C7F34"/>
    <w:rsid w:val="008D1BCF"/>
    <w:rsid w:val="008D2F9A"/>
    <w:rsid w:val="008D320A"/>
    <w:rsid w:val="008D451B"/>
    <w:rsid w:val="008D511B"/>
    <w:rsid w:val="008E10EB"/>
    <w:rsid w:val="008E4FA0"/>
    <w:rsid w:val="008E63F7"/>
    <w:rsid w:val="008E7ACF"/>
    <w:rsid w:val="008F0671"/>
    <w:rsid w:val="008F0FA8"/>
    <w:rsid w:val="008F2408"/>
    <w:rsid w:val="008F318C"/>
    <w:rsid w:val="008F43EB"/>
    <w:rsid w:val="008F45CF"/>
    <w:rsid w:val="008F59A0"/>
    <w:rsid w:val="008F5ACD"/>
    <w:rsid w:val="008F65C7"/>
    <w:rsid w:val="008F7E2F"/>
    <w:rsid w:val="00901398"/>
    <w:rsid w:val="00901589"/>
    <w:rsid w:val="00902D8C"/>
    <w:rsid w:val="009042F5"/>
    <w:rsid w:val="0090456C"/>
    <w:rsid w:val="00905988"/>
    <w:rsid w:val="0090659E"/>
    <w:rsid w:val="00910441"/>
    <w:rsid w:val="00912689"/>
    <w:rsid w:val="00912EB8"/>
    <w:rsid w:val="009135FD"/>
    <w:rsid w:val="00914C56"/>
    <w:rsid w:val="0092141D"/>
    <w:rsid w:val="0092196D"/>
    <w:rsid w:val="00921C96"/>
    <w:rsid w:val="00922973"/>
    <w:rsid w:val="00922AAB"/>
    <w:rsid w:val="00922C83"/>
    <w:rsid w:val="00922DD6"/>
    <w:rsid w:val="00922FE4"/>
    <w:rsid w:val="00923191"/>
    <w:rsid w:val="0092329A"/>
    <w:rsid w:val="0092362B"/>
    <w:rsid w:val="00923EA5"/>
    <w:rsid w:val="009257B0"/>
    <w:rsid w:val="00925B06"/>
    <w:rsid w:val="00925F78"/>
    <w:rsid w:val="009273AA"/>
    <w:rsid w:val="00930064"/>
    <w:rsid w:val="009302F2"/>
    <w:rsid w:val="00930E00"/>
    <w:rsid w:val="00931972"/>
    <w:rsid w:val="00931F26"/>
    <w:rsid w:val="009329E6"/>
    <w:rsid w:val="009349B7"/>
    <w:rsid w:val="00934B7A"/>
    <w:rsid w:val="00935390"/>
    <w:rsid w:val="0093560C"/>
    <w:rsid w:val="009404F5"/>
    <w:rsid w:val="00940537"/>
    <w:rsid w:val="009410CB"/>
    <w:rsid w:val="00941ED3"/>
    <w:rsid w:val="009425DB"/>
    <w:rsid w:val="0094276B"/>
    <w:rsid w:val="00942E2D"/>
    <w:rsid w:val="00943FC7"/>
    <w:rsid w:val="00944B0C"/>
    <w:rsid w:val="009459AD"/>
    <w:rsid w:val="00945ADB"/>
    <w:rsid w:val="0094648C"/>
    <w:rsid w:val="00946DB0"/>
    <w:rsid w:val="00947935"/>
    <w:rsid w:val="00947AED"/>
    <w:rsid w:val="00950004"/>
    <w:rsid w:val="00950FC7"/>
    <w:rsid w:val="0095221A"/>
    <w:rsid w:val="009523CF"/>
    <w:rsid w:val="009524AF"/>
    <w:rsid w:val="00952B94"/>
    <w:rsid w:val="0095363C"/>
    <w:rsid w:val="00953A6D"/>
    <w:rsid w:val="0095456E"/>
    <w:rsid w:val="00955A49"/>
    <w:rsid w:val="00955C73"/>
    <w:rsid w:val="00955E97"/>
    <w:rsid w:val="0095665F"/>
    <w:rsid w:val="009578CC"/>
    <w:rsid w:val="00961000"/>
    <w:rsid w:val="00962076"/>
    <w:rsid w:val="00962A1C"/>
    <w:rsid w:val="00962CBF"/>
    <w:rsid w:val="0096476F"/>
    <w:rsid w:val="00964E42"/>
    <w:rsid w:val="00966898"/>
    <w:rsid w:val="00966BE0"/>
    <w:rsid w:val="00967E07"/>
    <w:rsid w:val="0097046C"/>
    <w:rsid w:val="009710DF"/>
    <w:rsid w:val="0097152B"/>
    <w:rsid w:val="00971AED"/>
    <w:rsid w:val="0097201D"/>
    <w:rsid w:val="00974A25"/>
    <w:rsid w:val="00975DAE"/>
    <w:rsid w:val="00977582"/>
    <w:rsid w:val="009800A1"/>
    <w:rsid w:val="00980E6B"/>
    <w:rsid w:val="00981E43"/>
    <w:rsid w:val="00981FB0"/>
    <w:rsid w:val="00982C0F"/>
    <w:rsid w:val="00984AA6"/>
    <w:rsid w:val="00985339"/>
    <w:rsid w:val="00985BFD"/>
    <w:rsid w:val="00986EBD"/>
    <w:rsid w:val="00990095"/>
    <w:rsid w:val="00990782"/>
    <w:rsid w:val="009936A1"/>
    <w:rsid w:val="00993DA5"/>
    <w:rsid w:val="00993DFB"/>
    <w:rsid w:val="009947B0"/>
    <w:rsid w:val="009963CC"/>
    <w:rsid w:val="00996EC7"/>
    <w:rsid w:val="009A15B4"/>
    <w:rsid w:val="009A1B4B"/>
    <w:rsid w:val="009A25B6"/>
    <w:rsid w:val="009A291F"/>
    <w:rsid w:val="009A31D4"/>
    <w:rsid w:val="009A40AA"/>
    <w:rsid w:val="009A4717"/>
    <w:rsid w:val="009A4B20"/>
    <w:rsid w:val="009A5235"/>
    <w:rsid w:val="009A570F"/>
    <w:rsid w:val="009A5787"/>
    <w:rsid w:val="009B01F0"/>
    <w:rsid w:val="009B0CB2"/>
    <w:rsid w:val="009B11E0"/>
    <w:rsid w:val="009B351F"/>
    <w:rsid w:val="009B3B70"/>
    <w:rsid w:val="009B55BF"/>
    <w:rsid w:val="009B5671"/>
    <w:rsid w:val="009B57E5"/>
    <w:rsid w:val="009B72BC"/>
    <w:rsid w:val="009B7E9B"/>
    <w:rsid w:val="009C05F6"/>
    <w:rsid w:val="009C075D"/>
    <w:rsid w:val="009C15FE"/>
    <w:rsid w:val="009C1BA6"/>
    <w:rsid w:val="009C27D1"/>
    <w:rsid w:val="009C2DC7"/>
    <w:rsid w:val="009C37BE"/>
    <w:rsid w:val="009C3F7C"/>
    <w:rsid w:val="009C4732"/>
    <w:rsid w:val="009C48FD"/>
    <w:rsid w:val="009C4B53"/>
    <w:rsid w:val="009C4CF0"/>
    <w:rsid w:val="009C4DBB"/>
    <w:rsid w:val="009C5A88"/>
    <w:rsid w:val="009C5B9D"/>
    <w:rsid w:val="009C791A"/>
    <w:rsid w:val="009D098F"/>
    <w:rsid w:val="009D0CEF"/>
    <w:rsid w:val="009D1907"/>
    <w:rsid w:val="009D33B4"/>
    <w:rsid w:val="009D3654"/>
    <w:rsid w:val="009D3954"/>
    <w:rsid w:val="009D4233"/>
    <w:rsid w:val="009D58C4"/>
    <w:rsid w:val="009D58EF"/>
    <w:rsid w:val="009D652B"/>
    <w:rsid w:val="009E00E9"/>
    <w:rsid w:val="009E271F"/>
    <w:rsid w:val="009E479C"/>
    <w:rsid w:val="009E4809"/>
    <w:rsid w:val="009E6652"/>
    <w:rsid w:val="009E67F6"/>
    <w:rsid w:val="009E7640"/>
    <w:rsid w:val="009E7725"/>
    <w:rsid w:val="009E79B9"/>
    <w:rsid w:val="009E7A25"/>
    <w:rsid w:val="009F01FA"/>
    <w:rsid w:val="009F114F"/>
    <w:rsid w:val="009F3C0D"/>
    <w:rsid w:val="009F3CCD"/>
    <w:rsid w:val="009F45F4"/>
    <w:rsid w:val="009F51F4"/>
    <w:rsid w:val="009F647D"/>
    <w:rsid w:val="009F6742"/>
    <w:rsid w:val="009F69F8"/>
    <w:rsid w:val="009F7001"/>
    <w:rsid w:val="009F73C4"/>
    <w:rsid w:val="00A0238D"/>
    <w:rsid w:val="00A02D6F"/>
    <w:rsid w:val="00A03D01"/>
    <w:rsid w:val="00A05DF3"/>
    <w:rsid w:val="00A0671D"/>
    <w:rsid w:val="00A0672D"/>
    <w:rsid w:val="00A11D6F"/>
    <w:rsid w:val="00A12454"/>
    <w:rsid w:val="00A127A6"/>
    <w:rsid w:val="00A1313E"/>
    <w:rsid w:val="00A1353D"/>
    <w:rsid w:val="00A136AB"/>
    <w:rsid w:val="00A142C6"/>
    <w:rsid w:val="00A1569A"/>
    <w:rsid w:val="00A15986"/>
    <w:rsid w:val="00A159AC"/>
    <w:rsid w:val="00A15B67"/>
    <w:rsid w:val="00A15B94"/>
    <w:rsid w:val="00A17BAB"/>
    <w:rsid w:val="00A17C58"/>
    <w:rsid w:val="00A207CB"/>
    <w:rsid w:val="00A2099F"/>
    <w:rsid w:val="00A20CC8"/>
    <w:rsid w:val="00A21090"/>
    <w:rsid w:val="00A212CB"/>
    <w:rsid w:val="00A219B6"/>
    <w:rsid w:val="00A21DD5"/>
    <w:rsid w:val="00A22128"/>
    <w:rsid w:val="00A222FE"/>
    <w:rsid w:val="00A245BA"/>
    <w:rsid w:val="00A24C9B"/>
    <w:rsid w:val="00A25C17"/>
    <w:rsid w:val="00A26E1F"/>
    <w:rsid w:val="00A26F39"/>
    <w:rsid w:val="00A32759"/>
    <w:rsid w:val="00A32AEA"/>
    <w:rsid w:val="00A33331"/>
    <w:rsid w:val="00A344FA"/>
    <w:rsid w:val="00A34B20"/>
    <w:rsid w:val="00A35277"/>
    <w:rsid w:val="00A35D1A"/>
    <w:rsid w:val="00A35EE6"/>
    <w:rsid w:val="00A36D67"/>
    <w:rsid w:val="00A37F03"/>
    <w:rsid w:val="00A409B8"/>
    <w:rsid w:val="00A40DE2"/>
    <w:rsid w:val="00A41114"/>
    <w:rsid w:val="00A4191B"/>
    <w:rsid w:val="00A41CEC"/>
    <w:rsid w:val="00A43575"/>
    <w:rsid w:val="00A4543F"/>
    <w:rsid w:val="00A456AC"/>
    <w:rsid w:val="00A45989"/>
    <w:rsid w:val="00A45CE2"/>
    <w:rsid w:val="00A45D86"/>
    <w:rsid w:val="00A51559"/>
    <w:rsid w:val="00A5172C"/>
    <w:rsid w:val="00A52676"/>
    <w:rsid w:val="00A52E82"/>
    <w:rsid w:val="00A53D2D"/>
    <w:rsid w:val="00A54C69"/>
    <w:rsid w:val="00A54E21"/>
    <w:rsid w:val="00A551A1"/>
    <w:rsid w:val="00A556A6"/>
    <w:rsid w:val="00A569A9"/>
    <w:rsid w:val="00A574F7"/>
    <w:rsid w:val="00A576D2"/>
    <w:rsid w:val="00A607F9"/>
    <w:rsid w:val="00A6095B"/>
    <w:rsid w:val="00A60C96"/>
    <w:rsid w:val="00A61A13"/>
    <w:rsid w:val="00A620A4"/>
    <w:rsid w:val="00A6279A"/>
    <w:rsid w:val="00A63236"/>
    <w:rsid w:val="00A63848"/>
    <w:rsid w:val="00A63F69"/>
    <w:rsid w:val="00A6517B"/>
    <w:rsid w:val="00A65738"/>
    <w:rsid w:val="00A66D3D"/>
    <w:rsid w:val="00A70126"/>
    <w:rsid w:val="00A70182"/>
    <w:rsid w:val="00A736B0"/>
    <w:rsid w:val="00A73E7C"/>
    <w:rsid w:val="00A759A6"/>
    <w:rsid w:val="00A7661B"/>
    <w:rsid w:val="00A76BE7"/>
    <w:rsid w:val="00A77779"/>
    <w:rsid w:val="00A81CF6"/>
    <w:rsid w:val="00A843DC"/>
    <w:rsid w:val="00A84527"/>
    <w:rsid w:val="00A85121"/>
    <w:rsid w:val="00A854DC"/>
    <w:rsid w:val="00A8556E"/>
    <w:rsid w:val="00A86139"/>
    <w:rsid w:val="00A8694F"/>
    <w:rsid w:val="00A86C9A"/>
    <w:rsid w:val="00A872EC"/>
    <w:rsid w:val="00A872F1"/>
    <w:rsid w:val="00A879F6"/>
    <w:rsid w:val="00A87E27"/>
    <w:rsid w:val="00A908DB"/>
    <w:rsid w:val="00A91277"/>
    <w:rsid w:val="00A91717"/>
    <w:rsid w:val="00A92237"/>
    <w:rsid w:val="00A92A7D"/>
    <w:rsid w:val="00A92AC4"/>
    <w:rsid w:val="00A92D1B"/>
    <w:rsid w:val="00A93740"/>
    <w:rsid w:val="00A94384"/>
    <w:rsid w:val="00A95BF5"/>
    <w:rsid w:val="00A96D57"/>
    <w:rsid w:val="00A96DFB"/>
    <w:rsid w:val="00A97B60"/>
    <w:rsid w:val="00AA0A5F"/>
    <w:rsid w:val="00AA1BD4"/>
    <w:rsid w:val="00AA1F31"/>
    <w:rsid w:val="00AA2380"/>
    <w:rsid w:val="00AA6BB2"/>
    <w:rsid w:val="00AA77D3"/>
    <w:rsid w:val="00AB0192"/>
    <w:rsid w:val="00AB0816"/>
    <w:rsid w:val="00AB09CE"/>
    <w:rsid w:val="00AB1614"/>
    <w:rsid w:val="00AB2793"/>
    <w:rsid w:val="00AB3704"/>
    <w:rsid w:val="00AB3FA2"/>
    <w:rsid w:val="00AB5C6B"/>
    <w:rsid w:val="00AB6C57"/>
    <w:rsid w:val="00AB6EA6"/>
    <w:rsid w:val="00AB730B"/>
    <w:rsid w:val="00AB734C"/>
    <w:rsid w:val="00AC07C5"/>
    <w:rsid w:val="00AC15C0"/>
    <w:rsid w:val="00AC2DFB"/>
    <w:rsid w:val="00AC2F28"/>
    <w:rsid w:val="00AC2F5B"/>
    <w:rsid w:val="00AC2FC1"/>
    <w:rsid w:val="00AC4A91"/>
    <w:rsid w:val="00AC60D0"/>
    <w:rsid w:val="00AC6AF1"/>
    <w:rsid w:val="00AC764D"/>
    <w:rsid w:val="00AC778E"/>
    <w:rsid w:val="00AD0449"/>
    <w:rsid w:val="00AD0EC3"/>
    <w:rsid w:val="00AD127F"/>
    <w:rsid w:val="00AD1674"/>
    <w:rsid w:val="00AD3498"/>
    <w:rsid w:val="00AD3C38"/>
    <w:rsid w:val="00AD54A4"/>
    <w:rsid w:val="00AD5C78"/>
    <w:rsid w:val="00AD6B2E"/>
    <w:rsid w:val="00AD7BC4"/>
    <w:rsid w:val="00AE19BB"/>
    <w:rsid w:val="00AE2FD9"/>
    <w:rsid w:val="00AE380A"/>
    <w:rsid w:val="00AE471B"/>
    <w:rsid w:val="00AE6301"/>
    <w:rsid w:val="00AE64B5"/>
    <w:rsid w:val="00AE64F7"/>
    <w:rsid w:val="00AE6F76"/>
    <w:rsid w:val="00AE76B8"/>
    <w:rsid w:val="00AF068F"/>
    <w:rsid w:val="00AF08E0"/>
    <w:rsid w:val="00AF10B9"/>
    <w:rsid w:val="00AF18CE"/>
    <w:rsid w:val="00AF1F6A"/>
    <w:rsid w:val="00AF2006"/>
    <w:rsid w:val="00AF2726"/>
    <w:rsid w:val="00AF2F78"/>
    <w:rsid w:val="00AF3555"/>
    <w:rsid w:val="00AF3AE1"/>
    <w:rsid w:val="00AF3CA0"/>
    <w:rsid w:val="00AF3D81"/>
    <w:rsid w:val="00AF4043"/>
    <w:rsid w:val="00AF44A2"/>
    <w:rsid w:val="00AF519D"/>
    <w:rsid w:val="00AF7358"/>
    <w:rsid w:val="00B00F53"/>
    <w:rsid w:val="00B01564"/>
    <w:rsid w:val="00B015CE"/>
    <w:rsid w:val="00B02F87"/>
    <w:rsid w:val="00B03DF2"/>
    <w:rsid w:val="00B04573"/>
    <w:rsid w:val="00B049A6"/>
    <w:rsid w:val="00B0586F"/>
    <w:rsid w:val="00B06620"/>
    <w:rsid w:val="00B07643"/>
    <w:rsid w:val="00B07769"/>
    <w:rsid w:val="00B07BC6"/>
    <w:rsid w:val="00B11D99"/>
    <w:rsid w:val="00B11EB2"/>
    <w:rsid w:val="00B12BFD"/>
    <w:rsid w:val="00B12F66"/>
    <w:rsid w:val="00B14006"/>
    <w:rsid w:val="00B16795"/>
    <w:rsid w:val="00B17422"/>
    <w:rsid w:val="00B20D13"/>
    <w:rsid w:val="00B20D96"/>
    <w:rsid w:val="00B21246"/>
    <w:rsid w:val="00B2420D"/>
    <w:rsid w:val="00B24332"/>
    <w:rsid w:val="00B24B81"/>
    <w:rsid w:val="00B24E32"/>
    <w:rsid w:val="00B252E5"/>
    <w:rsid w:val="00B27793"/>
    <w:rsid w:val="00B33F94"/>
    <w:rsid w:val="00B3517D"/>
    <w:rsid w:val="00B3599A"/>
    <w:rsid w:val="00B36140"/>
    <w:rsid w:val="00B3616B"/>
    <w:rsid w:val="00B36CC6"/>
    <w:rsid w:val="00B3706A"/>
    <w:rsid w:val="00B37382"/>
    <w:rsid w:val="00B377E9"/>
    <w:rsid w:val="00B40F53"/>
    <w:rsid w:val="00B4153E"/>
    <w:rsid w:val="00B42026"/>
    <w:rsid w:val="00B432FC"/>
    <w:rsid w:val="00B43C1D"/>
    <w:rsid w:val="00B44767"/>
    <w:rsid w:val="00B44A63"/>
    <w:rsid w:val="00B45571"/>
    <w:rsid w:val="00B46E92"/>
    <w:rsid w:val="00B47152"/>
    <w:rsid w:val="00B474ED"/>
    <w:rsid w:val="00B51178"/>
    <w:rsid w:val="00B520F6"/>
    <w:rsid w:val="00B5248A"/>
    <w:rsid w:val="00B54B17"/>
    <w:rsid w:val="00B559D0"/>
    <w:rsid w:val="00B56473"/>
    <w:rsid w:val="00B56FC5"/>
    <w:rsid w:val="00B57F28"/>
    <w:rsid w:val="00B6032E"/>
    <w:rsid w:val="00B6092D"/>
    <w:rsid w:val="00B61DF4"/>
    <w:rsid w:val="00B62BFE"/>
    <w:rsid w:val="00B62CB5"/>
    <w:rsid w:val="00B63E87"/>
    <w:rsid w:val="00B65B53"/>
    <w:rsid w:val="00B672E2"/>
    <w:rsid w:val="00B679DD"/>
    <w:rsid w:val="00B67D57"/>
    <w:rsid w:val="00B716FF"/>
    <w:rsid w:val="00B71A5B"/>
    <w:rsid w:val="00B71CFE"/>
    <w:rsid w:val="00B728D6"/>
    <w:rsid w:val="00B7345F"/>
    <w:rsid w:val="00B75C56"/>
    <w:rsid w:val="00B76D3A"/>
    <w:rsid w:val="00B76FE3"/>
    <w:rsid w:val="00B77570"/>
    <w:rsid w:val="00B778E4"/>
    <w:rsid w:val="00B81C8D"/>
    <w:rsid w:val="00B822F3"/>
    <w:rsid w:val="00B823E8"/>
    <w:rsid w:val="00B8539F"/>
    <w:rsid w:val="00B85FF1"/>
    <w:rsid w:val="00B8616A"/>
    <w:rsid w:val="00B867A9"/>
    <w:rsid w:val="00B8774D"/>
    <w:rsid w:val="00B878BD"/>
    <w:rsid w:val="00B90BF8"/>
    <w:rsid w:val="00B913CC"/>
    <w:rsid w:val="00B91721"/>
    <w:rsid w:val="00B91960"/>
    <w:rsid w:val="00B92444"/>
    <w:rsid w:val="00B9276F"/>
    <w:rsid w:val="00B929E9"/>
    <w:rsid w:val="00B93DB2"/>
    <w:rsid w:val="00B94F43"/>
    <w:rsid w:val="00B958BF"/>
    <w:rsid w:val="00B959AE"/>
    <w:rsid w:val="00B95B21"/>
    <w:rsid w:val="00B95B84"/>
    <w:rsid w:val="00B968A0"/>
    <w:rsid w:val="00B979A0"/>
    <w:rsid w:val="00BA05D2"/>
    <w:rsid w:val="00BA0B14"/>
    <w:rsid w:val="00BA16C4"/>
    <w:rsid w:val="00BB000D"/>
    <w:rsid w:val="00BB08E9"/>
    <w:rsid w:val="00BB0AE2"/>
    <w:rsid w:val="00BB1314"/>
    <w:rsid w:val="00BB1FB9"/>
    <w:rsid w:val="00BB2E78"/>
    <w:rsid w:val="00BB3D87"/>
    <w:rsid w:val="00BB41C0"/>
    <w:rsid w:val="00BB52B3"/>
    <w:rsid w:val="00BB6454"/>
    <w:rsid w:val="00BB66A2"/>
    <w:rsid w:val="00BB6C1F"/>
    <w:rsid w:val="00BB6DAB"/>
    <w:rsid w:val="00BC2750"/>
    <w:rsid w:val="00BC4728"/>
    <w:rsid w:val="00BC4AD6"/>
    <w:rsid w:val="00BC7742"/>
    <w:rsid w:val="00BD02F3"/>
    <w:rsid w:val="00BD13EE"/>
    <w:rsid w:val="00BD28B2"/>
    <w:rsid w:val="00BD3653"/>
    <w:rsid w:val="00BD38FA"/>
    <w:rsid w:val="00BD6A4F"/>
    <w:rsid w:val="00BD6D14"/>
    <w:rsid w:val="00BD73DB"/>
    <w:rsid w:val="00BE03E8"/>
    <w:rsid w:val="00BE0FD8"/>
    <w:rsid w:val="00BE1C0D"/>
    <w:rsid w:val="00BE203C"/>
    <w:rsid w:val="00BE2DD7"/>
    <w:rsid w:val="00BE413B"/>
    <w:rsid w:val="00BE55BB"/>
    <w:rsid w:val="00BE5F98"/>
    <w:rsid w:val="00BE60F5"/>
    <w:rsid w:val="00BF086A"/>
    <w:rsid w:val="00BF20C2"/>
    <w:rsid w:val="00BF2920"/>
    <w:rsid w:val="00BF31D5"/>
    <w:rsid w:val="00BF55E3"/>
    <w:rsid w:val="00BF6683"/>
    <w:rsid w:val="00BF75B6"/>
    <w:rsid w:val="00C001B5"/>
    <w:rsid w:val="00C017FD"/>
    <w:rsid w:val="00C0350F"/>
    <w:rsid w:val="00C03851"/>
    <w:rsid w:val="00C049F5"/>
    <w:rsid w:val="00C057D9"/>
    <w:rsid w:val="00C0731A"/>
    <w:rsid w:val="00C07568"/>
    <w:rsid w:val="00C077B1"/>
    <w:rsid w:val="00C079F6"/>
    <w:rsid w:val="00C10CA2"/>
    <w:rsid w:val="00C10DF5"/>
    <w:rsid w:val="00C12010"/>
    <w:rsid w:val="00C12A50"/>
    <w:rsid w:val="00C14096"/>
    <w:rsid w:val="00C14BDA"/>
    <w:rsid w:val="00C16FB3"/>
    <w:rsid w:val="00C206CB"/>
    <w:rsid w:val="00C2090F"/>
    <w:rsid w:val="00C20EBB"/>
    <w:rsid w:val="00C21D82"/>
    <w:rsid w:val="00C22C14"/>
    <w:rsid w:val="00C22E31"/>
    <w:rsid w:val="00C230BA"/>
    <w:rsid w:val="00C233A0"/>
    <w:rsid w:val="00C24F0E"/>
    <w:rsid w:val="00C31772"/>
    <w:rsid w:val="00C317BC"/>
    <w:rsid w:val="00C319E3"/>
    <w:rsid w:val="00C31B08"/>
    <w:rsid w:val="00C324D6"/>
    <w:rsid w:val="00C32E36"/>
    <w:rsid w:val="00C3626B"/>
    <w:rsid w:val="00C36614"/>
    <w:rsid w:val="00C37686"/>
    <w:rsid w:val="00C37D2D"/>
    <w:rsid w:val="00C40AC0"/>
    <w:rsid w:val="00C412C9"/>
    <w:rsid w:val="00C4282F"/>
    <w:rsid w:val="00C42BD4"/>
    <w:rsid w:val="00C4361C"/>
    <w:rsid w:val="00C43878"/>
    <w:rsid w:val="00C45EE6"/>
    <w:rsid w:val="00C46C94"/>
    <w:rsid w:val="00C50039"/>
    <w:rsid w:val="00C511ED"/>
    <w:rsid w:val="00C5170D"/>
    <w:rsid w:val="00C51D7D"/>
    <w:rsid w:val="00C529CE"/>
    <w:rsid w:val="00C52C05"/>
    <w:rsid w:val="00C54093"/>
    <w:rsid w:val="00C554A0"/>
    <w:rsid w:val="00C555D0"/>
    <w:rsid w:val="00C57748"/>
    <w:rsid w:val="00C5777E"/>
    <w:rsid w:val="00C57E25"/>
    <w:rsid w:val="00C609ED"/>
    <w:rsid w:val="00C6172F"/>
    <w:rsid w:val="00C61B98"/>
    <w:rsid w:val="00C63929"/>
    <w:rsid w:val="00C646B1"/>
    <w:rsid w:val="00C655B3"/>
    <w:rsid w:val="00C65A55"/>
    <w:rsid w:val="00C70354"/>
    <w:rsid w:val="00C707C2"/>
    <w:rsid w:val="00C712C0"/>
    <w:rsid w:val="00C7137E"/>
    <w:rsid w:val="00C72C94"/>
    <w:rsid w:val="00C738F0"/>
    <w:rsid w:val="00C74B66"/>
    <w:rsid w:val="00C75231"/>
    <w:rsid w:val="00C76B81"/>
    <w:rsid w:val="00C76D56"/>
    <w:rsid w:val="00C77409"/>
    <w:rsid w:val="00C77501"/>
    <w:rsid w:val="00C77C0C"/>
    <w:rsid w:val="00C81128"/>
    <w:rsid w:val="00C814DE"/>
    <w:rsid w:val="00C830BF"/>
    <w:rsid w:val="00C83A3A"/>
    <w:rsid w:val="00C83D96"/>
    <w:rsid w:val="00C85B8A"/>
    <w:rsid w:val="00C85D5F"/>
    <w:rsid w:val="00C87661"/>
    <w:rsid w:val="00C90DE9"/>
    <w:rsid w:val="00C917D6"/>
    <w:rsid w:val="00C91835"/>
    <w:rsid w:val="00C91863"/>
    <w:rsid w:val="00C92BC1"/>
    <w:rsid w:val="00C93D5D"/>
    <w:rsid w:val="00C94091"/>
    <w:rsid w:val="00C94768"/>
    <w:rsid w:val="00C95164"/>
    <w:rsid w:val="00C9525F"/>
    <w:rsid w:val="00C956C9"/>
    <w:rsid w:val="00C96839"/>
    <w:rsid w:val="00C97082"/>
    <w:rsid w:val="00C97754"/>
    <w:rsid w:val="00CA008E"/>
    <w:rsid w:val="00CA0ABD"/>
    <w:rsid w:val="00CA1C71"/>
    <w:rsid w:val="00CA365A"/>
    <w:rsid w:val="00CA4254"/>
    <w:rsid w:val="00CA47D2"/>
    <w:rsid w:val="00CA516D"/>
    <w:rsid w:val="00CA60B7"/>
    <w:rsid w:val="00CA7723"/>
    <w:rsid w:val="00CA7A93"/>
    <w:rsid w:val="00CB0A87"/>
    <w:rsid w:val="00CB11C4"/>
    <w:rsid w:val="00CB1C49"/>
    <w:rsid w:val="00CB2730"/>
    <w:rsid w:val="00CB2CED"/>
    <w:rsid w:val="00CB39F5"/>
    <w:rsid w:val="00CB3F33"/>
    <w:rsid w:val="00CB474C"/>
    <w:rsid w:val="00CB4FE9"/>
    <w:rsid w:val="00CB5283"/>
    <w:rsid w:val="00CB53D4"/>
    <w:rsid w:val="00CB5EBB"/>
    <w:rsid w:val="00CB6EB6"/>
    <w:rsid w:val="00CB797B"/>
    <w:rsid w:val="00CB7F97"/>
    <w:rsid w:val="00CC03A0"/>
    <w:rsid w:val="00CC0DF1"/>
    <w:rsid w:val="00CC3B89"/>
    <w:rsid w:val="00CC427C"/>
    <w:rsid w:val="00CC6787"/>
    <w:rsid w:val="00CC7B3C"/>
    <w:rsid w:val="00CD004B"/>
    <w:rsid w:val="00CD027C"/>
    <w:rsid w:val="00CD15EE"/>
    <w:rsid w:val="00CD29F5"/>
    <w:rsid w:val="00CD3923"/>
    <w:rsid w:val="00CD4078"/>
    <w:rsid w:val="00CD642D"/>
    <w:rsid w:val="00CD697B"/>
    <w:rsid w:val="00CD69BD"/>
    <w:rsid w:val="00CD6E3F"/>
    <w:rsid w:val="00CD79E4"/>
    <w:rsid w:val="00CD7D98"/>
    <w:rsid w:val="00CE0608"/>
    <w:rsid w:val="00CE0748"/>
    <w:rsid w:val="00CE1081"/>
    <w:rsid w:val="00CE1D3F"/>
    <w:rsid w:val="00CE20D3"/>
    <w:rsid w:val="00CE2423"/>
    <w:rsid w:val="00CE2C9D"/>
    <w:rsid w:val="00CE356E"/>
    <w:rsid w:val="00CE4A02"/>
    <w:rsid w:val="00CE54D0"/>
    <w:rsid w:val="00CE578C"/>
    <w:rsid w:val="00CE5E5F"/>
    <w:rsid w:val="00CE7A5B"/>
    <w:rsid w:val="00CE7F35"/>
    <w:rsid w:val="00CF0725"/>
    <w:rsid w:val="00CF15F0"/>
    <w:rsid w:val="00CF1CBD"/>
    <w:rsid w:val="00CF3ECB"/>
    <w:rsid w:val="00CF442B"/>
    <w:rsid w:val="00CF4653"/>
    <w:rsid w:val="00CF4689"/>
    <w:rsid w:val="00CF4ABD"/>
    <w:rsid w:val="00CF60E1"/>
    <w:rsid w:val="00CF63C9"/>
    <w:rsid w:val="00CF65C5"/>
    <w:rsid w:val="00CF747C"/>
    <w:rsid w:val="00CF7B06"/>
    <w:rsid w:val="00CF7D22"/>
    <w:rsid w:val="00D00B1D"/>
    <w:rsid w:val="00D0138B"/>
    <w:rsid w:val="00D02600"/>
    <w:rsid w:val="00D047F6"/>
    <w:rsid w:val="00D05089"/>
    <w:rsid w:val="00D0518D"/>
    <w:rsid w:val="00D05DC7"/>
    <w:rsid w:val="00D06322"/>
    <w:rsid w:val="00D108C7"/>
    <w:rsid w:val="00D11A42"/>
    <w:rsid w:val="00D1255C"/>
    <w:rsid w:val="00D149D8"/>
    <w:rsid w:val="00D15930"/>
    <w:rsid w:val="00D16174"/>
    <w:rsid w:val="00D16A77"/>
    <w:rsid w:val="00D16FB5"/>
    <w:rsid w:val="00D1729D"/>
    <w:rsid w:val="00D2124B"/>
    <w:rsid w:val="00D21A5E"/>
    <w:rsid w:val="00D23763"/>
    <w:rsid w:val="00D23F6E"/>
    <w:rsid w:val="00D24113"/>
    <w:rsid w:val="00D24252"/>
    <w:rsid w:val="00D24338"/>
    <w:rsid w:val="00D250E9"/>
    <w:rsid w:val="00D25436"/>
    <w:rsid w:val="00D25B94"/>
    <w:rsid w:val="00D26FF7"/>
    <w:rsid w:val="00D271A4"/>
    <w:rsid w:val="00D27403"/>
    <w:rsid w:val="00D31AFF"/>
    <w:rsid w:val="00D323D0"/>
    <w:rsid w:val="00D3298A"/>
    <w:rsid w:val="00D32B03"/>
    <w:rsid w:val="00D33A7D"/>
    <w:rsid w:val="00D34E1C"/>
    <w:rsid w:val="00D34FBC"/>
    <w:rsid w:val="00D350BC"/>
    <w:rsid w:val="00D3524F"/>
    <w:rsid w:val="00D3544E"/>
    <w:rsid w:val="00D35C28"/>
    <w:rsid w:val="00D37866"/>
    <w:rsid w:val="00D408EE"/>
    <w:rsid w:val="00D4142F"/>
    <w:rsid w:val="00D418E9"/>
    <w:rsid w:val="00D42865"/>
    <w:rsid w:val="00D42A6E"/>
    <w:rsid w:val="00D45783"/>
    <w:rsid w:val="00D45A04"/>
    <w:rsid w:val="00D45EFF"/>
    <w:rsid w:val="00D50CBC"/>
    <w:rsid w:val="00D51306"/>
    <w:rsid w:val="00D52479"/>
    <w:rsid w:val="00D5286B"/>
    <w:rsid w:val="00D53BBF"/>
    <w:rsid w:val="00D53E49"/>
    <w:rsid w:val="00D54F4C"/>
    <w:rsid w:val="00D54F7C"/>
    <w:rsid w:val="00D55711"/>
    <w:rsid w:val="00D55A4E"/>
    <w:rsid w:val="00D55CD8"/>
    <w:rsid w:val="00D55E8F"/>
    <w:rsid w:val="00D56108"/>
    <w:rsid w:val="00D56235"/>
    <w:rsid w:val="00D5636D"/>
    <w:rsid w:val="00D56F4D"/>
    <w:rsid w:val="00D577F6"/>
    <w:rsid w:val="00D625DA"/>
    <w:rsid w:val="00D63558"/>
    <w:rsid w:val="00D63DE7"/>
    <w:rsid w:val="00D6432C"/>
    <w:rsid w:val="00D65D7E"/>
    <w:rsid w:val="00D66F82"/>
    <w:rsid w:val="00D675BE"/>
    <w:rsid w:val="00D70E66"/>
    <w:rsid w:val="00D71AB7"/>
    <w:rsid w:val="00D742F7"/>
    <w:rsid w:val="00D74FB0"/>
    <w:rsid w:val="00D7565F"/>
    <w:rsid w:val="00D7699E"/>
    <w:rsid w:val="00D769D9"/>
    <w:rsid w:val="00D775DD"/>
    <w:rsid w:val="00D77926"/>
    <w:rsid w:val="00D80089"/>
    <w:rsid w:val="00D81214"/>
    <w:rsid w:val="00D81741"/>
    <w:rsid w:val="00D8235D"/>
    <w:rsid w:val="00D83378"/>
    <w:rsid w:val="00D8435F"/>
    <w:rsid w:val="00D84FAB"/>
    <w:rsid w:val="00D85558"/>
    <w:rsid w:val="00D874FD"/>
    <w:rsid w:val="00D904E6"/>
    <w:rsid w:val="00D93C62"/>
    <w:rsid w:val="00D9403A"/>
    <w:rsid w:val="00D94633"/>
    <w:rsid w:val="00D95520"/>
    <w:rsid w:val="00D95B7D"/>
    <w:rsid w:val="00D967AD"/>
    <w:rsid w:val="00D96DD3"/>
    <w:rsid w:val="00D971B3"/>
    <w:rsid w:val="00D97C2F"/>
    <w:rsid w:val="00D97DDF"/>
    <w:rsid w:val="00DA05C7"/>
    <w:rsid w:val="00DA145C"/>
    <w:rsid w:val="00DA18B6"/>
    <w:rsid w:val="00DA1D72"/>
    <w:rsid w:val="00DA266C"/>
    <w:rsid w:val="00DA2757"/>
    <w:rsid w:val="00DA3759"/>
    <w:rsid w:val="00DA3C7B"/>
    <w:rsid w:val="00DA4478"/>
    <w:rsid w:val="00DA5AB1"/>
    <w:rsid w:val="00DA7291"/>
    <w:rsid w:val="00DB0901"/>
    <w:rsid w:val="00DB0EE3"/>
    <w:rsid w:val="00DB0FFC"/>
    <w:rsid w:val="00DB208E"/>
    <w:rsid w:val="00DB4245"/>
    <w:rsid w:val="00DB478A"/>
    <w:rsid w:val="00DB5232"/>
    <w:rsid w:val="00DB6147"/>
    <w:rsid w:val="00DB6A8C"/>
    <w:rsid w:val="00DB6C9F"/>
    <w:rsid w:val="00DB6FB4"/>
    <w:rsid w:val="00DC010C"/>
    <w:rsid w:val="00DC09A9"/>
    <w:rsid w:val="00DC27E6"/>
    <w:rsid w:val="00DC4469"/>
    <w:rsid w:val="00DC476B"/>
    <w:rsid w:val="00DC5F67"/>
    <w:rsid w:val="00DC63FA"/>
    <w:rsid w:val="00DC6942"/>
    <w:rsid w:val="00DD09FC"/>
    <w:rsid w:val="00DD0ABB"/>
    <w:rsid w:val="00DD0E52"/>
    <w:rsid w:val="00DD116C"/>
    <w:rsid w:val="00DD1A6F"/>
    <w:rsid w:val="00DD1B4F"/>
    <w:rsid w:val="00DD2084"/>
    <w:rsid w:val="00DD2884"/>
    <w:rsid w:val="00DD2A22"/>
    <w:rsid w:val="00DD2EB1"/>
    <w:rsid w:val="00DD3CF6"/>
    <w:rsid w:val="00DD40BE"/>
    <w:rsid w:val="00DD5C25"/>
    <w:rsid w:val="00DD72F6"/>
    <w:rsid w:val="00DE05DA"/>
    <w:rsid w:val="00DE25EE"/>
    <w:rsid w:val="00DE4894"/>
    <w:rsid w:val="00DE60E0"/>
    <w:rsid w:val="00DE731B"/>
    <w:rsid w:val="00DF03E8"/>
    <w:rsid w:val="00DF05CD"/>
    <w:rsid w:val="00DF0A3B"/>
    <w:rsid w:val="00DF1A1C"/>
    <w:rsid w:val="00DF1BE8"/>
    <w:rsid w:val="00DF1D5B"/>
    <w:rsid w:val="00DF22E1"/>
    <w:rsid w:val="00DF3C58"/>
    <w:rsid w:val="00DF3F11"/>
    <w:rsid w:val="00DF4531"/>
    <w:rsid w:val="00DF47C1"/>
    <w:rsid w:val="00DF6DB1"/>
    <w:rsid w:val="00DF712F"/>
    <w:rsid w:val="00DF71C4"/>
    <w:rsid w:val="00DF7AAD"/>
    <w:rsid w:val="00E0117A"/>
    <w:rsid w:val="00E02283"/>
    <w:rsid w:val="00E02A05"/>
    <w:rsid w:val="00E02E7F"/>
    <w:rsid w:val="00E03EFA"/>
    <w:rsid w:val="00E041FB"/>
    <w:rsid w:val="00E042EF"/>
    <w:rsid w:val="00E0696E"/>
    <w:rsid w:val="00E06A32"/>
    <w:rsid w:val="00E1106C"/>
    <w:rsid w:val="00E111A5"/>
    <w:rsid w:val="00E1126E"/>
    <w:rsid w:val="00E13AD5"/>
    <w:rsid w:val="00E14F3F"/>
    <w:rsid w:val="00E1551C"/>
    <w:rsid w:val="00E1586D"/>
    <w:rsid w:val="00E16758"/>
    <w:rsid w:val="00E16B28"/>
    <w:rsid w:val="00E20E2D"/>
    <w:rsid w:val="00E21354"/>
    <w:rsid w:val="00E21917"/>
    <w:rsid w:val="00E2251D"/>
    <w:rsid w:val="00E23124"/>
    <w:rsid w:val="00E250B0"/>
    <w:rsid w:val="00E2544E"/>
    <w:rsid w:val="00E254C7"/>
    <w:rsid w:val="00E25A35"/>
    <w:rsid w:val="00E25C75"/>
    <w:rsid w:val="00E26494"/>
    <w:rsid w:val="00E268FC"/>
    <w:rsid w:val="00E26AC1"/>
    <w:rsid w:val="00E271E5"/>
    <w:rsid w:val="00E2724D"/>
    <w:rsid w:val="00E273E8"/>
    <w:rsid w:val="00E3121D"/>
    <w:rsid w:val="00E31CEE"/>
    <w:rsid w:val="00E321B1"/>
    <w:rsid w:val="00E34B48"/>
    <w:rsid w:val="00E350C2"/>
    <w:rsid w:val="00E352CE"/>
    <w:rsid w:val="00E3578C"/>
    <w:rsid w:val="00E3660B"/>
    <w:rsid w:val="00E37431"/>
    <w:rsid w:val="00E4061B"/>
    <w:rsid w:val="00E40A15"/>
    <w:rsid w:val="00E41600"/>
    <w:rsid w:val="00E42C11"/>
    <w:rsid w:val="00E431C4"/>
    <w:rsid w:val="00E434D7"/>
    <w:rsid w:val="00E43656"/>
    <w:rsid w:val="00E45C37"/>
    <w:rsid w:val="00E46AAA"/>
    <w:rsid w:val="00E47630"/>
    <w:rsid w:val="00E52344"/>
    <w:rsid w:val="00E52B81"/>
    <w:rsid w:val="00E52FB1"/>
    <w:rsid w:val="00E5325E"/>
    <w:rsid w:val="00E53316"/>
    <w:rsid w:val="00E53D8C"/>
    <w:rsid w:val="00E5424C"/>
    <w:rsid w:val="00E54B95"/>
    <w:rsid w:val="00E557E8"/>
    <w:rsid w:val="00E55DBF"/>
    <w:rsid w:val="00E55E4B"/>
    <w:rsid w:val="00E56E00"/>
    <w:rsid w:val="00E56F0F"/>
    <w:rsid w:val="00E6055A"/>
    <w:rsid w:val="00E60AA2"/>
    <w:rsid w:val="00E60B15"/>
    <w:rsid w:val="00E63C39"/>
    <w:rsid w:val="00E63F58"/>
    <w:rsid w:val="00E65452"/>
    <w:rsid w:val="00E65A08"/>
    <w:rsid w:val="00E670BC"/>
    <w:rsid w:val="00E675F4"/>
    <w:rsid w:val="00E70FCE"/>
    <w:rsid w:val="00E7262A"/>
    <w:rsid w:val="00E7341C"/>
    <w:rsid w:val="00E73950"/>
    <w:rsid w:val="00E75E2D"/>
    <w:rsid w:val="00E75E47"/>
    <w:rsid w:val="00E80347"/>
    <w:rsid w:val="00E8077A"/>
    <w:rsid w:val="00E80FDC"/>
    <w:rsid w:val="00E819C3"/>
    <w:rsid w:val="00E8298C"/>
    <w:rsid w:val="00E83690"/>
    <w:rsid w:val="00E848F2"/>
    <w:rsid w:val="00E84CFE"/>
    <w:rsid w:val="00E854A5"/>
    <w:rsid w:val="00E86469"/>
    <w:rsid w:val="00E90E5B"/>
    <w:rsid w:val="00E91857"/>
    <w:rsid w:val="00E9187A"/>
    <w:rsid w:val="00E91A4D"/>
    <w:rsid w:val="00E91AF2"/>
    <w:rsid w:val="00E92D56"/>
    <w:rsid w:val="00E951CF"/>
    <w:rsid w:val="00E96E34"/>
    <w:rsid w:val="00E96F81"/>
    <w:rsid w:val="00E97094"/>
    <w:rsid w:val="00E9730F"/>
    <w:rsid w:val="00E97C88"/>
    <w:rsid w:val="00EA126E"/>
    <w:rsid w:val="00EA1A81"/>
    <w:rsid w:val="00EA1F07"/>
    <w:rsid w:val="00EA2423"/>
    <w:rsid w:val="00EA3489"/>
    <w:rsid w:val="00EA3775"/>
    <w:rsid w:val="00EA3BB7"/>
    <w:rsid w:val="00EA4276"/>
    <w:rsid w:val="00EA5078"/>
    <w:rsid w:val="00EA52E8"/>
    <w:rsid w:val="00EA5ECA"/>
    <w:rsid w:val="00EA67BB"/>
    <w:rsid w:val="00EB02CB"/>
    <w:rsid w:val="00EB033B"/>
    <w:rsid w:val="00EB0380"/>
    <w:rsid w:val="00EB04E9"/>
    <w:rsid w:val="00EB0E69"/>
    <w:rsid w:val="00EB13B6"/>
    <w:rsid w:val="00EB41A5"/>
    <w:rsid w:val="00EB7522"/>
    <w:rsid w:val="00EB78EF"/>
    <w:rsid w:val="00EC07E3"/>
    <w:rsid w:val="00EC1405"/>
    <w:rsid w:val="00EC1F19"/>
    <w:rsid w:val="00EC1F7B"/>
    <w:rsid w:val="00EC2F32"/>
    <w:rsid w:val="00EC479B"/>
    <w:rsid w:val="00EC47CD"/>
    <w:rsid w:val="00EC4D91"/>
    <w:rsid w:val="00EC61A4"/>
    <w:rsid w:val="00EC770C"/>
    <w:rsid w:val="00EC7F18"/>
    <w:rsid w:val="00ED0AFF"/>
    <w:rsid w:val="00ED3771"/>
    <w:rsid w:val="00ED3909"/>
    <w:rsid w:val="00ED4994"/>
    <w:rsid w:val="00ED4DCD"/>
    <w:rsid w:val="00ED593E"/>
    <w:rsid w:val="00ED684E"/>
    <w:rsid w:val="00ED7D47"/>
    <w:rsid w:val="00EE1432"/>
    <w:rsid w:val="00EE1632"/>
    <w:rsid w:val="00EE16D1"/>
    <w:rsid w:val="00EE186E"/>
    <w:rsid w:val="00EE38B2"/>
    <w:rsid w:val="00EE4312"/>
    <w:rsid w:val="00EE441D"/>
    <w:rsid w:val="00EE5183"/>
    <w:rsid w:val="00EE79B3"/>
    <w:rsid w:val="00EE7DD2"/>
    <w:rsid w:val="00EF09B0"/>
    <w:rsid w:val="00EF3982"/>
    <w:rsid w:val="00EF3B35"/>
    <w:rsid w:val="00EF6BD2"/>
    <w:rsid w:val="00EF763F"/>
    <w:rsid w:val="00EF7C2F"/>
    <w:rsid w:val="00F0086D"/>
    <w:rsid w:val="00F020FA"/>
    <w:rsid w:val="00F036DF"/>
    <w:rsid w:val="00F036F9"/>
    <w:rsid w:val="00F05198"/>
    <w:rsid w:val="00F06D12"/>
    <w:rsid w:val="00F079E4"/>
    <w:rsid w:val="00F11378"/>
    <w:rsid w:val="00F1180C"/>
    <w:rsid w:val="00F12A8F"/>
    <w:rsid w:val="00F12AE5"/>
    <w:rsid w:val="00F12B87"/>
    <w:rsid w:val="00F12F3F"/>
    <w:rsid w:val="00F133AA"/>
    <w:rsid w:val="00F140C0"/>
    <w:rsid w:val="00F15213"/>
    <w:rsid w:val="00F15657"/>
    <w:rsid w:val="00F15EC5"/>
    <w:rsid w:val="00F16F81"/>
    <w:rsid w:val="00F175E9"/>
    <w:rsid w:val="00F22A94"/>
    <w:rsid w:val="00F23247"/>
    <w:rsid w:val="00F267AC"/>
    <w:rsid w:val="00F27EF7"/>
    <w:rsid w:val="00F30109"/>
    <w:rsid w:val="00F303D7"/>
    <w:rsid w:val="00F324D6"/>
    <w:rsid w:val="00F3272F"/>
    <w:rsid w:val="00F32820"/>
    <w:rsid w:val="00F32F11"/>
    <w:rsid w:val="00F33A2A"/>
    <w:rsid w:val="00F34AB6"/>
    <w:rsid w:val="00F34F5C"/>
    <w:rsid w:val="00F352ED"/>
    <w:rsid w:val="00F359ED"/>
    <w:rsid w:val="00F360E5"/>
    <w:rsid w:val="00F36CFB"/>
    <w:rsid w:val="00F375DC"/>
    <w:rsid w:val="00F415FA"/>
    <w:rsid w:val="00F41964"/>
    <w:rsid w:val="00F419F0"/>
    <w:rsid w:val="00F41B28"/>
    <w:rsid w:val="00F4447F"/>
    <w:rsid w:val="00F4548B"/>
    <w:rsid w:val="00F45D51"/>
    <w:rsid w:val="00F46054"/>
    <w:rsid w:val="00F50457"/>
    <w:rsid w:val="00F51B92"/>
    <w:rsid w:val="00F51BB5"/>
    <w:rsid w:val="00F51FCD"/>
    <w:rsid w:val="00F5204F"/>
    <w:rsid w:val="00F5218D"/>
    <w:rsid w:val="00F527ED"/>
    <w:rsid w:val="00F52855"/>
    <w:rsid w:val="00F52E9C"/>
    <w:rsid w:val="00F531CB"/>
    <w:rsid w:val="00F549ED"/>
    <w:rsid w:val="00F558A4"/>
    <w:rsid w:val="00F567AD"/>
    <w:rsid w:val="00F57AE3"/>
    <w:rsid w:val="00F605F1"/>
    <w:rsid w:val="00F61573"/>
    <w:rsid w:val="00F61A8E"/>
    <w:rsid w:val="00F62D6E"/>
    <w:rsid w:val="00F6333B"/>
    <w:rsid w:val="00F6345F"/>
    <w:rsid w:val="00F639F4"/>
    <w:rsid w:val="00F64B9A"/>
    <w:rsid w:val="00F64D89"/>
    <w:rsid w:val="00F65AA6"/>
    <w:rsid w:val="00F66520"/>
    <w:rsid w:val="00F71557"/>
    <w:rsid w:val="00F72187"/>
    <w:rsid w:val="00F7225A"/>
    <w:rsid w:val="00F72394"/>
    <w:rsid w:val="00F73186"/>
    <w:rsid w:val="00F73726"/>
    <w:rsid w:val="00F73852"/>
    <w:rsid w:val="00F73D47"/>
    <w:rsid w:val="00F74A0E"/>
    <w:rsid w:val="00F74B07"/>
    <w:rsid w:val="00F7709D"/>
    <w:rsid w:val="00F77A10"/>
    <w:rsid w:val="00F80D6A"/>
    <w:rsid w:val="00F84826"/>
    <w:rsid w:val="00F85E5F"/>
    <w:rsid w:val="00F906C5"/>
    <w:rsid w:val="00F90C1C"/>
    <w:rsid w:val="00F91420"/>
    <w:rsid w:val="00F914D2"/>
    <w:rsid w:val="00F919A0"/>
    <w:rsid w:val="00F91EA7"/>
    <w:rsid w:val="00F93C90"/>
    <w:rsid w:val="00F94688"/>
    <w:rsid w:val="00F947CA"/>
    <w:rsid w:val="00F94878"/>
    <w:rsid w:val="00F95349"/>
    <w:rsid w:val="00F96F1E"/>
    <w:rsid w:val="00F96F90"/>
    <w:rsid w:val="00FA005D"/>
    <w:rsid w:val="00FA0A73"/>
    <w:rsid w:val="00FA0B43"/>
    <w:rsid w:val="00FA265C"/>
    <w:rsid w:val="00FA2C62"/>
    <w:rsid w:val="00FA3345"/>
    <w:rsid w:val="00FA5BEA"/>
    <w:rsid w:val="00FA6041"/>
    <w:rsid w:val="00FA6083"/>
    <w:rsid w:val="00FA64BA"/>
    <w:rsid w:val="00FA6D07"/>
    <w:rsid w:val="00FA6DA9"/>
    <w:rsid w:val="00FA6F84"/>
    <w:rsid w:val="00FA7572"/>
    <w:rsid w:val="00FB0B12"/>
    <w:rsid w:val="00FB0F83"/>
    <w:rsid w:val="00FB119F"/>
    <w:rsid w:val="00FB19B9"/>
    <w:rsid w:val="00FB1F67"/>
    <w:rsid w:val="00FB2BDA"/>
    <w:rsid w:val="00FB2C63"/>
    <w:rsid w:val="00FB6D06"/>
    <w:rsid w:val="00FB7132"/>
    <w:rsid w:val="00FC0B09"/>
    <w:rsid w:val="00FC12AB"/>
    <w:rsid w:val="00FC1DE9"/>
    <w:rsid w:val="00FC37A7"/>
    <w:rsid w:val="00FC4AD3"/>
    <w:rsid w:val="00FC6EDC"/>
    <w:rsid w:val="00FD0194"/>
    <w:rsid w:val="00FD0C0D"/>
    <w:rsid w:val="00FD183C"/>
    <w:rsid w:val="00FD197E"/>
    <w:rsid w:val="00FD1C1D"/>
    <w:rsid w:val="00FD1E54"/>
    <w:rsid w:val="00FD66C2"/>
    <w:rsid w:val="00FD7346"/>
    <w:rsid w:val="00FD7B48"/>
    <w:rsid w:val="00FE0A91"/>
    <w:rsid w:val="00FE1CE4"/>
    <w:rsid w:val="00FE1DA1"/>
    <w:rsid w:val="00FE259B"/>
    <w:rsid w:val="00FE3332"/>
    <w:rsid w:val="00FE3C4D"/>
    <w:rsid w:val="00FE42C6"/>
    <w:rsid w:val="00FE4D61"/>
    <w:rsid w:val="00FE5C25"/>
    <w:rsid w:val="00FE7392"/>
    <w:rsid w:val="00FF052F"/>
    <w:rsid w:val="00FF0875"/>
    <w:rsid w:val="00FF0E2F"/>
    <w:rsid w:val="00FF0FF8"/>
    <w:rsid w:val="00FF1572"/>
    <w:rsid w:val="00FF22D9"/>
    <w:rsid w:val="00FF2742"/>
    <w:rsid w:val="00FF2C3E"/>
    <w:rsid w:val="00FF4E64"/>
    <w:rsid w:val="00FF56AE"/>
    <w:rsid w:val="00FF67CE"/>
    <w:rsid w:val="00FF6CBB"/>
    <w:rsid w:val="00FF6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5"/>
  </w:style>
  <w:style w:type="paragraph" w:styleId="10">
    <w:name w:val="heading 1"/>
    <w:basedOn w:val="a"/>
    <w:next w:val="a"/>
    <w:link w:val="12"/>
    <w:uiPriority w:val="9"/>
    <w:qFormat/>
    <w:rsid w:val="005C53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7576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0750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0750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9D58EF"/>
  </w:style>
  <w:style w:type="paragraph" w:styleId="NormalWeb">
    <w:name w:val="Normal (Web)"/>
    <w:basedOn w:val="a"/>
    <w:uiPriority w:val="99"/>
    <w:unhideWhenUsed/>
    <w:rsid w:val="009D5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B11E0"/>
    <w:rPr>
      <w:color w:val="0000FF"/>
      <w:u w:val="single"/>
    </w:rPr>
  </w:style>
  <w:style w:type="paragraph" w:customStyle="1" w:styleId="blanktag">
    <w:name w:val="blanktag"/>
    <w:basedOn w:val="a"/>
    <w:rsid w:val="009B1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tv-credit">
    <w:name w:val="image-tv-credit"/>
    <w:basedOn w:val="a0"/>
    <w:rsid w:val="009B11E0"/>
  </w:style>
  <w:style w:type="paragraph" w:customStyle="1" w:styleId="t-body-text">
    <w:name w:val="t-body-text"/>
    <w:basedOn w:val="a"/>
    <w:rsid w:val="00885E5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85E5E"/>
    <w:rPr>
      <w:b/>
      <w:bCs/>
    </w:rPr>
  </w:style>
  <w:style w:type="character" w:customStyle="1" w:styleId="piccredit">
    <w:name w:val="pic__credit"/>
    <w:basedOn w:val="a0"/>
    <w:rsid w:val="0069045F"/>
  </w:style>
  <w:style w:type="paragraph" w:customStyle="1" w:styleId="readmoretitle">
    <w:name w:val="readmoretitle"/>
    <w:basedOn w:val="a"/>
    <w:rsid w:val="00C65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0750DE"/>
    <w:rPr>
      <w:rFonts w:ascii="Times New Roman" w:eastAsia="Times New Roman" w:hAnsi="Times New Roman" w:cs="Times New Roman"/>
      <w:b/>
      <w:bCs/>
      <w:sz w:val="27"/>
      <w:szCs w:val="27"/>
    </w:rPr>
  </w:style>
  <w:style w:type="character" w:customStyle="1" w:styleId="50">
    <w:name w:val="כותרת 5 תו"/>
    <w:basedOn w:val="a0"/>
    <w:link w:val="5"/>
    <w:uiPriority w:val="9"/>
    <w:rsid w:val="000750DE"/>
    <w:rPr>
      <w:rFonts w:ascii="Times New Roman" w:eastAsia="Times New Roman" w:hAnsi="Times New Roman" w:cs="Times New Roman"/>
      <w:b/>
      <w:bCs/>
      <w:sz w:val="20"/>
      <w:szCs w:val="20"/>
    </w:rPr>
  </w:style>
  <w:style w:type="character" w:styleId="ac">
    <w:name w:val="Emphasis"/>
    <w:basedOn w:val="a0"/>
    <w:uiPriority w:val="20"/>
    <w:qFormat/>
    <w:rsid w:val="000750DE"/>
    <w:rPr>
      <w:i/>
      <w:iCs/>
    </w:rPr>
  </w:style>
  <w:style w:type="character" w:customStyle="1" w:styleId="20">
    <w:name w:val="כותרת 2 תו"/>
    <w:basedOn w:val="a0"/>
    <w:link w:val="2"/>
    <w:uiPriority w:val="9"/>
    <w:rsid w:val="0087576A"/>
    <w:rPr>
      <w:rFonts w:asciiTheme="majorHAnsi" w:eastAsiaTheme="majorEastAsia" w:hAnsiTheme="majorHAnsi" w:cstheme="majorBidi"/>
      <w:b/>
      <w:bCs/>
      <w:color w:val="5B9BD5" w:themeColor="accent1"/>
      <w:sz w:val="26"/>
      <w:szCs w:val="26"/>
    </w:rPr>
  </w:style>
  <w:style w:type="character" w:customStyle="1" w:styleId="12">
    <w:name w:val="כותרת 1 תו"/>
    <w:basedOn w:val="a0"/>
    <w:link w:val="10"/>
    <w:uiPriority w:val="9"/>
    <w:rsid w:val="005C53F5"/>
    <w:rPr>
      <w:rFonts w:asciiTheme="majorHAnsi" w:eastAsiaTheme="majorEastAsia" w:hAnsiTheme="majorHAnsi" w:cstheme="majorBidi"/>
      <w:b/>
      <w:bCs/>
      <w:color w:val="2E74B5" w:themeColor="accent1" w:themeShade="BF"/>
      <w:sz w:val="28"/>
      <w:szCs w:val="28"/>
    </w:rPr>
  </w:style>
  <w:style w:type="paragraph" w:styleId="ad">
    <w:name w:val="footnote text"/>
    <w:basedOn w:val="a"/>
    <w:link w:val="ae"/>
    <w:uiPriority w:val="99"/>
    <w:semiHidden/>
    <w:rsid w:val="00FB19B9"/>
    <w:pPr>
      <w:tabs>
        <w:tab w:val="left" w:pos="210"/>
      </w:tabs>
      <w:bidi/>
      <w:spacing w:after="60" w:line="240" w:lineRule="auto"/>
      <w:ind w:left="227" w:hanging="227"/>
      <w:jc w:val="both"/>
    </w:pPr>
    <w:rPr>
      <w:rFonts w:ascii="Times New Roman" w:eastAsia="Times New Roman" w:hAnsi="Times New Roman" w:cs="David"/>
      <w:sz w:val="20"/>
      <w:szCs w:val="20"/>
      <w:lang w:eastAsia="he-IL"/>
    </w:rPr>
  </w:style>
  <w:style w:type="character" w:customStyle="1" w:styleId="ae">
    <w:name w:val="טקסט הערת שוליים תו"/>
    <w:basedOn w:val="a0"/>
    <w:link w:val="ad"/>
    <w:uiPriority w:val="99"/>
    <w:semiHidden/>
    <w:rsid w:val="00FB19B9"/>
    <w:rPr>
      <w:rFonts w:ascii="Times New Roman" w:eastAsia="Times New Roman" w:hAnsi="Times New Roman" w:cs="David"/>
      <w:sz w:val="20"/>
      <w:szCs w:val="20"/>
      <w:lang w:eastAsia="he-IL"/>
    </w:rPr>
  </w:style>
  <w:style w:type="character" w:styleId="af">
    <w:name w:val="footnote reference"/>
    <w:basedOn w:val="a0"/>
    <w:semiHidden/>
    <w:rsid w:val="00FB19B9"/>
    <w:rPr>
      <w:vertAlign w:val="superscript"/>
    </w:rPr>
  </w:style>
  <w:style w:type="paragraph" w:customStyle="1" w:styleId="1">
    <w:name w:val="כות_1"/>
    <w:basedOn w:val="a"/>
    <w:rsid w:val="00FB19B9"/>
    <w:pPr>
      <w:numPr>
        <w:numId w:val="1"/>
      </w:numPr>
      <w:bidi/>
      <w:spacing w:before="240" w:after="120" w:line="360" w:lineRule="auto"/>
      <w:ind w:left="364" w:right="0"/>
      <w:jc w:val="both"/>
    </w:pPr>
    <w:rPr>
      <w:rFonts w:ascii="Times New Roman" w:eastAsia="Times New Roman" w:hAnsi="Times New Roman" w:cs="David"/>
      <w:b/>
      <w:bCs/>
      <w:sz w:val="28"/>
      <w:szCs w:val="28"/>
      <w:lang w:eastAsia="he-IL"/>
    </w:rPr>
  </w:style>
  <w:style w:type="paragraph" w:customStyle="1" w:styleId="11">
    <w:name w:val="כות_1.1"/>
    <w:basedOn w:val="1"/>
    <w:rsid w:val="00FB19B9"/>
    <w:pPr>
      <w:numPr>
        <w:ilvl w:val="1"/>
      </w:numPr>
      <w:ind w:left="350" w:right="0"/>
    </w:pPr>
  </w:style>
  <w:style w:type="paragraph" w:customStyle="1" w:styleId="111">
    <w:name w:val="כות_1.1.1"/>
    <w:basedOn w:val="11"/>
    <w:rsid w:val="00FB19B9"/>
    <w:pPr>
      <w:numPr>
        <w:ilvl w:val="2"/>
      </w:numPr>
      <w:ind w:left="350" w:right="0"/>
    </w:pPr>
  </w:style>
  <w:style w:type="table" w:styleId="21">
    <w:name w:val="Table Web 2"/>
    <w:basedOn w:val="a1"/>
    <w:rsid w:val="00FB19B9"/>
    <w:pPr>
      <w:bidi/>
      <w:spacing w:before="120" w:after="120" w:line="336"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ostdateblog">
    <w:name w:val="post_date_blog"/>
    <w:basedOn w:val="a0"/>
    <w:rsid w:val="00D24338"/>
  </w:style>
  <w:style w:type="paragraph" w:styleId="HTML">
    <w:name w:val="HTML Preformatted"/>
    <w:basedOn w:val="a"/>
    <w:link w:val="HTML0"/>
    <w:uiPriority w:val="99"/>
    <w:semiHidden/>
    <w:unhideWhenUsed/>
    <w:rsid w:val="00503FD9"/>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503FD9"/>
    <w:rPr>
      <w:rFonts w:ascii="Consolas" w:hAnsi="Consolas"/>
      <w:sz w:val="20"/>
      <w:szCs w:val="20"/>
    </w:rPr>
  </w:style>
  <w:style w:type="character" w:styleId="FollowedHyperlink">
    <w:name w:val="FollowedHyperlink"/>
    <w:basedOn w:val="a0"/>
    <w:uiPriority w:val="99"/>
    <w:semiHidden/>
    <w:unhideWhenUsed/>
    <w:rsid w:val="004E7E1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5"/>
  </w:style>
  <w:style w:type="paragraph" w:styleId="10">
    <w:name w:val="heading 1"/>
    <w:basedOn w:val="a"/>
    <w:next w:val="a"/>
    <w:link w:val="12"/>
    <w:uiPriority w:val="9"/>
    <w:qFormat/>
    <w:rsid w:val="005C53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7576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0750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0750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9D58EF"/>
  </w:style>
  <w:style w:type="paragraph" w:styleId="NormalWeb">
    <w:name w:val="Normal (Web)"/>
    <w:basedOn w:val="a"/>
    <w:uiPriority w:val="99"/>
    <w:unhideWhenUsed/>
    <w:rsid w:val="009D5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B11E0"/>
    <w:rPr>
      <w:color w:val="0000FF"/>
      <w:u w:val="single"/>
    </w:rPr>
  </w:style>
  <w:style w:type="paragraph" w:customStyle="1" w:styleId="blanktag">
    <w:name w:val="blanktag"/>
    <w:basedOn w:val="a"/>
    <w:rsid w:val="009B1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tv-credit">
    <w:name w:val="image-tv-credit"/>
    <w:basedOn w:val="a0"/>
    <w:rsid w:val="009B11E0"/>
  </w:style>
  <w:style w:type="paragraph" w:customStyle="1" w:styleId="t-body-text">
    <w:name w:val="t-body-text"/>
    <w:basedOn w:val="a"/>
    <w:rsid w:val="00885E5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85E5E"/>
    <w:rPr>
      <w:b/>
      <w:bCs/>
    </w:rPr>
  </w:style>
  <w:style w:type="character" w:customStyle="1" w:styleId="piccredit">
    <w:name w:val="pic__credit"/>
    <w:basedOn w:val="a0"/>
    <w:rsid w:val="0069045F"/>
  </w:style>
  <w:style w:type="paragraph" w:customStyle="1" w:styleId="readmoretitle">
    <w:name w:val="readmoretitle"/>
    <w:basedOn w:val="a"/>
    <w:rsid w:val="00C65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0750DE"/>
    <w:rPr>
      <w:rFonts w:ascii="Times New Roman" w:eastAsia="Times New Roman" w:hAnsi="Times New Roman" w:cs="Times New Roman"/>
      <w:b/>
      <w:bCs/>
      <w:sz w:val="27"/>
      <w:szCs w:val="27"/>
    </w:rPr>
  </w:style>
  <w:style w:type="character" w:customStyle="1" w:styleId="50">
    <w:name w:val="כותרת 5 תו"/>
    <w:basedOn w:val="a0"/>
    <w:link w:val="5"/>
    <w:uiPriority w:val="9"/>
    <w:rsid w:val="000750DE"/>
    <w:rPr>
      <w:rFonts w:ascii="Times New Roman" w:eastAsia="Times New Roman" w:hAnsi="Times New Roman" w:cs="Times New Roman"/>
      <w:b/>
      <w:bCs/>
      <w:sz w:val="20"/>
      <w:szCs w:val="20"/>
    </w:rPr>
  </w:style>
  <w:style w:type="character" w:styleId="ac">
    <w:name w:val="Emphasis"/>
    <w:basedOn w:val="a0"/>
    <w:uiPriority w:val="20"/>
    <w:qFormat/>
    <w:rsid w:val="000750DE"/>
    <w:rPr>
      <w:i/>
      <w:iCs/>
    </w:rPr>
  </w:style>
  <w:style w:type="character" w:customStyle="1" w:styleId="20">
    <w:name w:val="כותרת 2 תו"/>
    <w:basedOn w:val="a0"/>
    <w:link w:val="2"/>
    <w:uiPriority w:val="9"/>
    <w:rsid w:val="0087576A"/>
    <w:rPr>
      <w:rFonts w:asciiTheme="majorHAnsi" w:eastAsiaTheme="majorEastAsia" w:hAnsiTheme="majorHAnsi" w:cstheme="majorBidi"/>
      <w:b/>
      <w:bCs/>
      <w:color w:val="5B9BD5" w:themeColor="accent1"/>
      <w:sz w:val="26"/>
      <w:szCs w:val="26"/>
    </w:rPr>
  </w:style>
  <w:style w:type="character" w:customStyle="1" w:styleId="12">
    <w:name w:val="כותרת 1 תו"/>
    <w:basedOn w:val="a0"/>
    <w:link w:val="10"/>
    <w:uiPriority w:val="9"/>
    <w:rsid w:val="005C53F5"/>
    <w:rPr>
      <w:rFonts w:asciiTheme="majorHAnsi" w:eastAsiaTheme="majorEastAsia" w:hAnsiTheme="majorHAnsi" w:cstheme="majorBidi"/>
      <w:b/>
      <w:bCs/>
      <w:color w:val="2E74B5" w:themeColor="accent1" w:themeShade="BF"/>
      <w:sz w:val="28"/>
      <w:szCs w:val="28"/>
    </w:rPr>
  </w:style>
  <w:style w:type="paragraph" w:styleId="ad">
    <w:name w:val="footnote text"/>
    <w:basedOn w:val="a"/>
    <w:link w:val="ae"/>
    <w:uiPriority w:val="99"/>
    <w:semiHidden/>
    <w:rsid w:val="00FB19B9"/>
    <w:pPr>
      <w:tabs>
        <w:tab w:val="left" w:pos="210"/>
      </w:tabs>
      <w:bidi/>
      <w:spacing w:after="60" w:line="240" w:lineRule="auto"/>
      <w:ind w:left="227" w:hanging="227"/>
      <w:jc w:val="both"/>
    </w:pPr>
    <w:rPr>
      <w:rFonts w:ascii="Times New Roman" w:eastAsia="Times New Roman" w:hAnsi="Times New Roman" w:cs="David"/>
      <w:sz w:val="20"/>
      <w:szCs w:val="20"/>
      <w:lang w:eastAsia="he-IL"/>
    </w:rPr>
  </w:style>
  <w:style w:type="character" w:customStyle="1" w:styleId="ae">
    <w:name w:val="טקסט הערת שוליים תו"/>
    <w:basedOn w:val="a0"/>
    <w:link w:val="ad"/>
    <w:uiPriority w:val="99"/>
    <w:semiHidden/>
    <w:rsid w:val="00FB19B9"/>
    <w:rPr>
      <w:rFonts w:ascii="Times New Roman" w:eastAsia="Times New Roman" w:hAnsi="Times New Roman" w:cs="David"/>
      <w:sz w:val="20"/>
      <w:szCs w:val="20"/>
      <w:lang w:eastAsia="he-IL"/>
    </w:rPr>
  </w:style>
  <w:style w:type="character" w:styleId="af">
    <w:name w:val="footnote reference"/>
    <w:basedOn w:val="a0"/>
    <w:semiHidden/>
    <w:rsid w:val="00FB19B9"/>
    <w:rPr>
      <w:vertAlign w:val="superscript"/>
    </w:rPr>
  </w:style>
  <w:style w:type="paragraph" w:customStyle="1" w:styleId="1">
    <w:name w:val="כות_1"/>
    <w:basedOn w:val="a"/>
    <w:rsid w:val="00FB19B9"/>
    <w:pPr>
      <w:numPr>
        <w:numId w:val="1"/>
      </w:numPr>
      <w:bidi/>
      <w:spacing w:before="240" w:after="120" w:line="360" w:lineRule="auto"/>
      <w:ind w:left="364" w:right="0"/>
      <w:jc w:val="both"/>
    </w:pPr>
    <w:rPr>
      <w:rFonts w:ascii="Times New Roman" w:eastAsia="Times New Roman" w:hAnsi="Times New Roman" w:cs="David"/>
      <w:b/>
      <w:bCs/>
      <w:sz w:val="28"/>
      <w:szCs w:val="28"/>
      <w:lang w:eastAsia="he-IL"/>
    </w:rPr>
  </w:style>
  <w:style w:type="paragraph" w:customStyle="1" w:styleId="11">
    <w:name w:val="כות_1.1"/>
    <w:basedOn w:val="1"/>
    <w:rsid w:val="00FB19B9"/>
    <w:pPr>
      <w:numPr>
        <w:ilvl w:val="1"/>
      </w:numPr>
      <w:ind w:left="350" w:right="0"/>
    </w:pPr>
  </w:style>
  <w:style w:type="paragraph" w:customStyle="1" w:styleId="111">
    <w:name w:val="כות_1.1.1"/>
    <w:basedOn w:val="11"/>
    <w:rsid w:val="00FB19B9"/>
    <w:pPr>
      <w:numPr>
        <w:ilvl w:val="2"/>
      </w:numPr>
      <w:ind w:left="350" w:right="0"/>
    </w:pPr>
  </w:style>
  <w:style w:type="table" w:styleId="21">
    <w:name w:val="Table Web 2"/>
    <w:basedOn w:val="a1"/>
    <w:rsid w:val="00FB19B9"/>
    <w:pPr>
      <w:bidi/>
      <w:spacing w:before="120" w:after="120" w:line="336"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ostdateblog">
    <w:name w:val="post_date_blog"/>
    <w:basedOn w:val="a0"/>
    <w:rsid w:val="00D24338"/>
  </w:style>
  <w:style w:type="paragraph" w:styleId="HTML">
    <w:name w:val="HTML Preformatted"/>
    <w:basedOn w:val="a"/>
    <w:link w:val="HTML0"/>
    <w:uiPriority w:val="99"/>
    <w:semiHidden/>
    <w:unhideWhenUsed/>
    <w:rsid w:val="00503FD9"/>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503FD9"/>
    <w:rPr>
      <w:rFonts w:ascii="Consolas" w:hAnsi="Consolas"/>
      <w:sz w:val="20"/>
      <w:szCs w:val="20"/>
    </w:rPr>
  </w:style>
  <w:style w:type="character" w:styleId="FollowedHyperlink">
    <w:name w:val="FollowedHyperlink"/>
    <w:basedOn w:val="a0"/>
    <w:uiPriority w:val="99"/>
    <w:semiHidden/>
    <w:unhideWhenUsed/>
    <w:rsid w:val="004E7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6140">
      <w:bodyDiv w:val="1"/>
      <w:marLeft w:val="0"/>
      <w:marRight w:val="0"/>
      <w:marTop w:val="0"/>
      <w:marBottom w:val="0"/>
      <w:divBdr>
        <w:top w:val="none" w:sz="0" w:space="0" w:color="auto"/>
        <w:left w:val="none" w:sz="0" w:space="0" w:color="auto"/>
        <w:bottom w:val="none" w:sz="0" w:space="0" w:color="auto"/>
        <w:right w:val="none" w:sz="0" w:space="0" w:color="auto"/>
      </w:divBdr>
    </w:div>
    <w:div w:id="81533407">
      <w:bodyDiv w:val="1"/>
      <w:marLeft w:val="0"/>
      <w:marRight w:val="0"/>
      <w:marTop w:val="0"/>
      <w:marBottom w:val="0"/>
      <w:divBdr>
        <w:top w:val="none" w:sz="0" w:space="0" w:color="auto"/>
        <w:left w:val="none" w:sz="0" w:space="0" w:color="auto"/>
        <w:bottom w:val="none" w:sz="0" w:space="0" w:color="auto"/>
        <w:right w:val="none" w:sz="0" w:space="0" w:color="auto"/>
      </w:divBdr>
    </w:div>
    <w:div w:id="101188501">
      <w:bodyDiv w:val="1"/>
      <w:marLeft w:val="0"/>
      <w:marRight w:val="0"/>
      <w:marTop w:val="0"/>
      <w:marBottom w:val="0"/>
      <w:divBdr>
        <w:top w:val="none" w:sz="0" w:space="0" w:color="auto"/>
        <w:left w:val="none" w:sz="0" w:space="0" w:color="auto"/>
        <w:bottom w:val="none" w:sz="0" w:space="0" w:color="auto"/>
        <w:right w:val="none" w:sz="0" w:space="0" w:color="auto"/>
      </w:divBdr>
    </w:div>
    <w:div w:id="145976833">
      <w:bodyDiv w:val="1"/>
      <w:marLeft w:val="0"/>
      <w:marRight w:val="0"/>
      <w:marTop w:val="0"/>
      <w:marBottom w:val="0"/>
      <w:divBdr>
        <w:top w:val="none" w:sz="0" w:space="0" w:color="auto"/>
        <w:left w:val="none" w:sz="0" w:space="0" w:color="auto"/>
        <w:bottom w:val="none" w:sz="0" w:space="0" w:color="auto"/>
        <w:right w:val="none" w:sz="0" w:space="0" w:color="auto"/>
      </w:divBdr>
    </w:div>
    <w:div w:id="147215891">
      <w:bodyDiv w:val="1"/>
      <w:marLeft w:val="0"/>
      <w:marRight w:val="0"/>
      <w:marTop w:val="0"/>
      <w:marBottom w:val="0"/>
      <w:divBdr>
        <w:top w:val="none" w:sz="0" w:space="0" w:color="auto"/>
        <w:left w:val="none" w:sz="0" w:space="0" w:color="auto"/>
        <w:bottom w:val="none" w:sz="0" w:space="0" w:color="auto"/>
        <w:right w:val="none" w:sz="0" w:space="0" w:color="auto"/>
      </w:divBdr>
    </w:div>
    <w:div w:id="213277597">
      <w:bodyDiv w:val="1"/>
      <w:marLeft w:val="0"/>
      <w:marRight w:val="0"/>
      <w:marTop w:val="0"/>
      <w:marBottom w:val="0"/>
      <w:divBdr>
        <w:top w:val="none" w:sz="0" w:space="0" w:color="auto"/>
        <w:left w:val="none" w:sz="0" w:space="0" w:color="auto"/>
        <w:bottom w:val="none" w:sz="0" w:space="0" w:color="auto"/>
        <w:right w:val="none" w:sz="0" w:space="0" w:color="auto"/>
      </w:divBdr>
      <w:divsChild>
        <w:div w:id="11415619">
          <w:marLeft w:val="0"/>
          <w:marRight w:val="150"/>
          <w:marTop w:val="150"/>
          <w:marBottom w:val="150"/>
          <w:divBdr>
            <w:top w:val="single" w:sz="6" w:space="2" w:color="DFE7F1"/>
            <w:left w:val="single" w:sz="6" w:space="2" w:color="DFE7F1"/>
            <w:bottom w:val="single" w:sz="6" w:space="2" w:color="DFE7F1"/>
            <w:right w:val="single" w:sz="6" w:space="2" w:color="DFE7F1"/>
          </w:divBdr>
          <w:divsChild>
            <w:div w:id="214894639">
              <w:marLeft w:val="45"/>
              <w:marRight w:val="45"/>
              <w:marTop w:val="0"/>
              <w:marBottom w:val="0"/>
              <w:divBdr>
                <w:top w:val="none" w:sz="0" w:space="0" w:color="auto"/>
                <w:left w:val="none" w:sz="0" w:space="0" w:color="auto"/>
                <w:bottom w:val="none" w:sz="0" w:space="0" w:color="auto"/>
                <w:right w:val="none" w:sz="0" w:space="0" w:color="auto"/>
              </w:divBdr>
            </w:div>
            <w:div w:id="1180848841">
              <w:marLeft w:val="0"/>
              <w:marRight w:val="0"/>
              <w:marTop w:val="0"/>
              <w:marBottom w:val="0"/>
              <w:divBdr>
                <w:top w:val="none" w:sz="0" w:space="0" w:color="auto"/>
                <w:left w:val="none" w:sz="0" w:space="0" w:color="auto"/>
                <w:bottom w:val="none" w:sz="0" w:space="0" w:color="auto"/>
                <w:right w:val="none" w:sz="0" w:space="0" w:color="auto"/>
              </w:divBdr>
              <w:divsChild>
                <w:div w:id="590283737">
                  <w:marLeft w:val="0"/>
                  <w:marRight w:val="0"/>
                  <w:marTop w:val="0"/>
                  <w:marBottom w:val="0"/>
                  <w:divBdr>
                    <w:top w:val="none" w:sz="0" w:space="0" w:color="auto"/>
                    <w:left w:val="none" w:sz="0" w:space="0" w:color="auto"/>
                    <w:bottom w:val="none" w:sz="0" w:space="0" w:color="auto"/>
                    <w:right w:val="none" w:sz="0" w:space="0" w:color="auto"/>
                  </w:divBdr>
                  <w:divsChild>
                    <w:div w:id="328287901">
                      <w:marLeft w:val="0"/>
                      <w:marRight w:val="0"/>
                      <w:marTop w:val="0"/>
                      <w:marBottom w:val="0"/>
                      <w:divBdr>
                        <w:top w:val="none" w:sz="0" w:space="0" w:color="auto"/>
                        <w:left w:val="none" w:sz="0" w:space="0" w:color="auto"/>
                        <w:bottom w:val="none" w:sz="0" w:space="0" w:color="auto"/>
                        <w:right w:val="none" w:sz="0" w:space="0" w:color="auto"/>
                      </w:divBdr>
                      <w:divsChild>
                        <w:div w:id="298612790">
                          <w:marLeft w:val="0"/>
                          <w:marRight w:val="0"/>
                          <w:marTop w:val="0"/>
                          <w:marBottom w:val="0"/>
                          <w:divBdr>
                            <w:top w:val="none" w:sz="0" w:space="0" w:color="auto"/>
                            <w:left w:val="none" w:sz="0" w:space="0" w:color="auto"/>
                            <w:bottom w:val="none" w:sz="0" w:space="0" w:color="auto"/>
                            <w:right w:val="none" w:sz="0" w:space="0" w:color="auto"/>
                          </w:divBdr>
                        </w:div>
                        <w:div w:id="17584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255">
                  <w:marLeft w:val="0"/>
                  <w:marRight w:val="0"/>
                  <w:marTop w:val="0"/>
                  <w:marBottom w:val="0"/>
                  <w:divBdr>
                    <w:top w:val="none" w:sz="0" w:space="0" w:color="auto"/>
                    <w:left w:val="none" w:sz="0" w:space="0" w:color="auto"/>
                    <w:bottom w:val="none" w:sz="0" w:space="0" w:color="auto"/>
                    <w:right w:val="none" w:sz="0" w:space="0" w:color="auto"/>
                  </w:divBdr>
                </w:div>
              </w:divsChild>
            </w:div>
            <w:div w:id="208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5678">
      <w:bodyDiv w:val="1"/>
      <w:marLeft w:val="0"/>
      <w:marRight w:val="0"/>
      <w:marTop w:val="0"/>
      <w:marBottom w:val="0"/>
      <w:divBdr>
        <w:top w:val="none" w:sz="0" w:space="0" w:color="auto"/>
        <w:left w:val="none" w:sz="0" w:space="0" w:color="auto"/>
        <w:bottom w:val="none" w:sz="0" w:space="0" w:color="auto"/>
        <w:right w:val="none" w:sz="0" w:space="0" w:color="auto"/>
      </w:divBdr>
    </w:div>
    <w:div w:id="273245949">
      <w:bodyDiv w:val="1"/>
      <w:marLeft w:val="0"/>
      <w:marRight w:val="0"/>
      <w:marTop w:val="0"/>
      <w:marBottom w:val="0"/>
      <w:divBdr>
        <w:top w:val="none" w:sz="0" w:space="0" w:color="auto"/>
        <w:left w:val="none" w:sz="0" w:space="0" w:color="auto"/>
        <w:bottom w:val="none" w:sz="0" w:space="0" w:color="auto"/>
        <w:right w:val="none" w:sz="0" w:space="0" w:color="auto"/>
      </w:divBdr>
      <w:divsChild>
        <w:div w:id="1111701592">
          <w:marLeft w:val="0"/>
          <w:marRight w:val="0"/>
          <w:marTop w:val="150"/>
          <w:marBottom w:val="0"/>
          <w:divBdr>
            <w:top w:val="none" w:sz="0" w:space="0" w:color="auto"/>
            <w:left w:val="none" w:sz="0" w:space="0" w:color="auto"/>
            <w:bottom w:val="none" w:sz="0" w:space="0" w:color="auto"/>
            <w:right w:val="none" w:sz="0" w:space="0" w:color="auto"/>
          </w:divBdr>
        </w:div>
      </w:divsChild>
    </w:div>
    <w:div w:id="314993421">
      <w:bodyDiv w:val="1"/>
      <w:marLeft w:val="0"/>
      <w:marRight w:val="0"/>
      <w:marTop w:val="0"/>
      <w:marBottom w:val="0"/>
      <w:divBdr>
        <w:top w:val="none" w:sz="0" w:space="0" w:color="auto"/>
        <w:left w:val="none" w:sz="0" w:space="0" w:color="auto"/>
        <w:bottom w:val="none" w:sz="0" w:space="0" w:color="auto"/>
        <w:right w:val="none" w:sz="0" w:space="0" w:color="auto"/>
      </w:divBdr>
      <w:divsChild>
        <w:div w:id="300967994">
          <w:marLeft w:val="0"/>
          <w:marRight w:val="0"/>
          <w:marTop w:val="0"/>
          <w:marBottom w:val="450"/>
          <w:divBdr>
            <w:top w:val="none" w:sz="0" w:space="0" w:color="auto"/>
            <w:left w:val="none" w:sz="0" w:space="0" w:color="auto"/>
            <w:bottom w:val="none" w:sz="0" w:space="0" w:color="auto"/>
            <w:right w:val="none" w:sz="0" w:space="0" w:color="auto"/>
          </w:divBdr>
        </w:div>
        <w:div w:id="360975965">
          <w:marLeft w:val="0"/>
          <w:marRight w:val="0"/>
          <w:marTop w:val="0"/>
          <w:marBottom w:val="630"/>
          <w:divBdr>
            <w:top w:val="single" w:sz="6" w:space="0" w:color="DEDEDE"/>
            <w:left w:val="none" w:sz="0" w:space="0" w:color="auto"/>
            <w:bottom w:val="single" w:sz="6" w:space="0" w:color="DEDEDE"/>
            <w:right w:val="none" w:sz="0" w:space="0" w:color="auto"/>
          </w:divBdr>
        </w:div>
      </w:divsChild>
    </w:div>
    <w:div w:id="366949811">
      <w:bodyDiv w:val="1"/>
      <w:marLeft w:val="0"/>
      <w:marRight w:val="0"/>
      <w:marTop w:val="0"/>
      <w:marBottom w:val="0"/>
      <w:divBdr>
        <w:top w:val="none" w:sz="0" w:space="0" w:color="auto"/>
        <w:left w:val="none" w:sz="0" w:space="0" w:color="auto"/>
        <w:bottom w:val="none" w:sz="0" w:space="0" w:color="auto"/>
        <w:right w:val="none" w:sz="0" w:space="0" w:color="auto"/>
      </w:divBdr>
    </w:div>
    <w:div w:id="452948193">
      <w:bodyDiv w:val="1"/>
      <w:marLeft w:val="0"/>
      <w:marRight w:val="0"/>
      <w:marTop w:val="0"/>
      <w:marBottom w:val="0"/>
      <w:divBdr>
        <w:top w:val="none" w:sz="0" w:space="0" w:color="auto"/>
        <w:left w:val="none" w:sz="0" w:space="0" w:color="auto"/>
        <w:bottom w:val="none" w:sz="0" w:space="0" w:color="auto"/>
        <w:right w:val="none" w:sz="0" w:space="0" w:color="auto"/>
      </w:divBdr>
    </w:div>
    <w:div w:id="457918533">
      <w:bodyDiv w:val="1"/>
      <w:marLeft w:val="0"/>
      <w:marRight w:val="0"/>
      <w:marTop w:val="0"/>
      <w:marBottom w:val="0"/>
      <w:divBdr>
        <w:top w:val="none" w:sz="0" w:space="0" w:color="auto"/>
        <w:left w:val="none" w:sz="0" w:space="0" w:color="auto"/>
        <w:bottom w:val="none" w:sz="0" w:space="0" w:color="auto"/>
        <w:right w:val="none" w:sz="0" w:space="0" w:color="auto"/>
      </w:divBdr>
      <w:divsChild>
        <w:div w:id="1747914423">
          <w:marLeft w:val="0"/>
          <w:marRight w:val="0"/>
          <w:marTop w:val="0"/>
          <w:marBottom w:val="0"/>
          <w:divBdr>
            <w:top w:val="none" w:sz="0" w:space="0" w:color="auto"/>
            <w:left w:val="none" w:sz="0" w:space="0" w:color="auto"/>
            <w:bottom w:val="none" w:sz="0" w:space="0" w:color="auto"/>
            <w:right w:val="none" w:sz="0" w:space="0" w:color="auto"/>
          </w:divBdr>
          <w:divsChild>
            <w:div w:id="247661441">
              <w:marLeft w:val="0"/>
              <w:marRight w:val="0"/>
              <w:marTop w:val="0"/>
              <w:marBottom w:val="0"/>
              <w:divBdr>
                <w:top w:val="none" w:sz="0" w:space="0" w:color="auto"/>
                <w:left w:val="none" w:sz="0" w:space="0" w:color="auto"/>
                <w:bottom w:val="none" w:sz="0" w:space="0" w:color="auto"/>
                <w:right w:val="none" w:sz="0" w:space="0" w:color="auto"/>
              </w:divBdr>
              <w:divsChild>
                <w:div w:id="1805417531">
                  <w:marLeft w:val="0"/>
                  <w:marRight w:val="0"/>
                  <w:marTop w:val="0"/>
                  <w:marBottom w:val="0"/>
                  <w:divBdr>
                    <w:top w:val="none" w:sz="0" w:space="0" w:color="auto"/>
                    <w:left w:val="none" w:sz="0" w:space="0" w:color="auto"/>
                    <w:bottom w:val="none" w:sz="0" w:space="0" w:color="auto"/>
                    <w:right w:val="none" w:sz="0" w:space="0" w:color="auto"/>
                  </w:divBdr>
                </w:div>
              </w:divsChild>
            </w:div>
            <w:div w:id="871186142">
              <w:marLeft w:val="0"/>
              <w:marRight w:val="0"/>
              <w:marTop w:val="0"/>
              <w:marBottom w:val="0"/>
              <w:divBdr>
                <w:top w:val="none" w:sz="0" w:space="0" w:color="auto"/>
                <w:left w:val="none" w:sz="0" w:space="0" w:color="auto"/>
                <w:bottom w:val="none" w:sz="0" w:space="0" w:color="auto"/>
                <w:right w:val="none" w:sz="0" w:space="0" w:color="auto"/>
              </w:divBdr>
              <w:divsChild>
                <w:div w:id="2064868721">
                  <w:marLeft w:val="0"/>
                  <w:marRight w:val="0"/>
                  <w:marTop w:val="0"/>
                  <w:marBottom w:val="0"/>
                  <w:divBdr>
                    <w:top w:val="none" w:sz="0" w:space="0" w:color="auto"/>
                    <w:left w:val="none" w:sz="0" w:space="0" w:color="auto"/>
                    <w:bottom w:val="none" w:sz="0" w:space="0" w:color="auto"/>
                    <w:right w:val="none" w:sz="0" w:space="0" w:color="auto"/>
                  </w:divBdr>
                </w:div>
              </w:divsChild>
            </w:div>
            <w:div w:id="1033654575">
              <w:marLeft w:val="0"/>
              <w:marRight w:val="0"/>
              <w:marTop w:val="0"/>
              <w:marBottom w:val="0"/>
              <w:divBdr>
                <w:top w:val="none" w:sz="0" w:space="0" w:color="auto"/>
                <w:left w:val="none" w:sz="0" w:space="0" w:color="auto"/>
                <w:bottom w:val="none" w:sz="0" w:space="0" w:color="auto"/>
                <w:right w:val="none" w:sz="0" w:space="0" w:color="auto"/>
              </w:divBdr>
              <w:divsChild>
                <w:div w:id="1979188216">
                  <w:marLeft w:val="0"/>
                  <w:marRight w:val="0"/>
                  <w:marTop w:val="0"/>
                  <w:marBottom w:val="0"/>
                  <w:divBdr>
                    <w:top w:val="none" w:sz="0" w:space="0" w:color="auto"/>
                    <w:left w:val="none" w:sz="0" w:space="0" w:color="auto"/>
                    <w:bottom w:val="none" w:sz="0" w:space="0" w:color="auto"/>
                    <w:right w:val="none" w:sz="0" w:space="0" w:color="auto"/>
                  </w:divBdr>
                </w:div>
              </w:divsChild>
            </w:div>
            <w:div w:id="1205406280">
              <w:marLeft w:val="0"/>
              <w:marRight w:val="0"/>
              <w:marTop w:val="0"/>
              <w:marBottom w:val="0"/>
              <w:divBdr>
                <w:top w:val="none" w:sz="0" w:space="0" w:color="auto"/>
                <w:left w:val="none" w:sz="0" w:space="0" w:color="auto"/>
                <w:bottom w:val="none" w:sz="0" w:space="0" w:color="auto"/>
                <w:right w:val="none" w:sz="0" w:space="0" w:color="auto"/>
              </w:divBdr>
              <w:divsChild>
                <w:div w:id="139347071">
                  <w:marLeft w:val="0"/>
                  <w:marRight w:val="0"/>
                  <w:marTop w:val="0"/>
                  <w:marBottom w:val="0"/>
                  <w:divBdr>
                    <w:top w:val="none" w:sz="0" w:space="0" w:color="auto"/>
                    <w:left w:val="none" w:sz="0" w:space="0" w:color="auto"/>
                    <w:bottom w:val="none" w:sz="0" w:space="0" w:color="auto"/>
                    <w:right w:val="none" w:sz="0" w:space="0" w:color="auto"/>
                  </w:divBdr>
                </w:div>
              </w:divsChild>
            </w:div>
            <w:div w:id="1509439813">
              <w:marLeft w:val="0"/>
              <w:marRight w:val="0"/>
              <w:marTop w:val="0"/>
              <w:marBottom w:val="0"/>
              <w:divBdr>
                <w:top w:val="none" w:sz="0" w:space="0" w:color="auto"/>
                <w:left w:val="none" w:sz="0" w:space="0" w:color="auto"/>
                <w:bottom w:val="none" w:sz="0" w:space="0" w:color="auto"/>
                <w:right w:val="none" w:sz="0" w:space="0" w:color="auto"/>
              </w:divBdr>
              <w:divsChild>
                <w:div w:id="2095010761">
                  <w:marLeft w:val="0"/>
                  <w:marRight w:val="0"/>
                  <w:marTop w:val="0"/>
                  <w:marBottom w:val="0"/>
                  <w:divBdr>
                    <w:top w:val="none" w:sz="0" w:space="0" w:color="auto"/>
                    <w:left w:val="none" w:sz="0" w:space="0" w:color="auto"/>
                    <w:bottom w:val="none" w:sz="0" w:space="0" w:color="auto"/>
                    <w:right w:val="none" w:sz="0" w:space="0" w:color="auto"/>
                  </w:divBdr>
                </w:div>
              </w:divsChild>
            </w:div>
            <w:div w:id="1647274247">
              <w:marLeft w:val="0"/>
              <w:marRight w:val="0"/>
              <w:marTop w:val="0"/>
              <w:marBottom w:val="0"/>
              <w:divBdr>
                <w:top w:val="none" w:sz="0" w:space="0" w:color="auto"/>
                <w:left w:val="none" w:sz="0" w:space="0" w:color="auto"/>
                <w:bottom w:val="none" w:sz="0" w:space="0" w:color="auto"/>
                <w:right w:val="none" w:sz="0" w:space="0" w:color="auto"/>
              </w:divBdr>
              <w:divsChild>
                <w:div w:id="863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5892">
      <w:bodyDiv w:val="1"/>
      <w:marLeft w:val="0"/>
      <w:marRight w:val="0"/>
      <w:marTop w:val="0"/>
      <w:marBottom w:val="0"/>
      <w:divBdr>
        <w:top w:val="none" w:sz="0" w:space="0" w:color="auto"/>
        <w:left w:val="none" w:sz="0" w:space="0" w:color="auto"/>
        <w:bottom w:val="none" w:sz="0" w:space="0" w:color="auto"/>
        <w:right w:val="none" w:sz="0" w:space="0" w:color="auto"/>
      </w:divBdr>
      <w:divsChild>
        <w:div w:id="624965570">
          <w:marLeft w:val="0"/>
          <w:marRight w:val="0"/>
          <w:marTop w:val="0"/>
          <w:marBottom w:val="0"/>
          <w:divBdr>
            <w:top w:val="none" w:sz="0" w:space="0" w:color="auto"/>
            <w:left w:val="none" w:sz="0" w:space="0" w:color="auto"/>
            <w:bottom w:val="none" w:sz="0" w:space="0" w:color="auto"/>
            <w:right w:val="none" w:sz="0" w:space="0" w:color="auto"/>
          </w:divBdr>
          <w:divsChild>
            <w:div w:id="208155859">
              <w:marLeft w:val="0"/>
              <w:marRight w:val="0"/>
              <w:marTop w:val="0"/>
              <w:marBottom w:val="0"/>
              <w:divBdr>
                <w:top w:val="none" w:sz="0" w:space="0" w:color="auto"/>
                <w:left w:val="none" w:sz="0" w:space="0" w:color="auto"/>
                <w:bottom w:val="none" w:sz="0" w:space="0" w:color="auto"/>
                <w:right w:val="none" w:sz="0" w:space="0" w:color="auto"/>
              </w:divBdr>
              <w:divsChild>
                <w:div w:id="1354263363">
                  <w:marLeft w:val="0"/>
                  <w:marRight w:val="0"/>
                  <w:marTop w:val="0"/>
                  <w:marBottom w:val="0"/>
                  <w:divBdr>
                    <w:top w:val="none" w:sz="0" w:space="0" w:color="auto"/>
                    <w:left w:val="none" w:sz="0" w:space="0" w:color="auto"/>
                    <w:bottom w:val="none" w:sz="0" w:space="0" w:color="auto"/>
                    <w:right w:val="none" w:sz="0" w:space="0" w:color="auto"/>
                  </w:divBdr>
                </w:div>
              </w:divsChild>
            </w:div>
            <w:div w:id="879903586">
              <w:marLeft w:val="0"/>
              <w:marRight w:val="0"/>
              <w:marTop w:val="0"/>
              <w:marBottom w:val="0"/>
              <w:divBdr>
                <w:top w:val="none" w:sz="0" w:space="0" w:color="auto"/>
                <w:left w:val="none" w:sz="0" w:space="0" w:color="auto"/>
                <w:bottom w:val="none" w:sz="0" w:space="0" w:color="auto"/>
                <w:right w:val="none" w:sz="0" w:space="0" w:color="auto"/>
              </w:divBdr>
              <w:divsChild>
                <w:div w:id="579799199">
                  <w:marLeft w:val="0"/>
                  <w:marRight w:val="0"/>
                  <w:marTop w:val="0"/>
                  <w:marBottom w:val="0"/>
                  <w:divBdr>
                    <w:top w:val="none" w:sz="0" w:space="0" w:color="auto"/>
                    <w:left w:val="none" w:sz="0" w:space="0" w:color="auto"/>
                    <w:bottom w:val="none" w:sz="0" w:space="0" w:color="auto"/>
                    <w:right w:val="none" w:sz="0" w:space="0" w:color="auto"/>
                  </w:divBdr>
                </w:div>
              </w:divsChild>
            </w:div>
            <w:div w:id="1066025767">
              <w:marLeft w:val="0"/>
              <w:marRight w:val="0"/>
              <w:marTop w:val="0"/>
              <w:marBottom w:val="0"/>
              <w:divBdr>
                <w:top w:val="none" w:sz="0" w:space="0" w:color="auto"/>
                <w:left w:val="none" w:sz="0" w:space="0" w:color="auto"/>
                <w:bottom w:val="none" w:sz="0" w:space="0" w:color="auto"/>
                <w:right w:val="none" w:sz="0" w:space="0" w:color="auto"/>
              </w:divBdr>
              <w:divsChild>
                <w:div w:id="1143623363">
                  <w:marLeft w:val="0"/>
                  <w:marRight w:val="0"/>
                  <w:marTop w:val="0"/>
                  <w:marBottom w:val="0"/>
                  <w:divBdr>
                    <w:top w:val="none" w:sz="0" w:space="0" w:color="auto"/>
                    <w:left w:val="none" w:sz="0" w:space="0" w:color="auto"/>
                    <w:bottom w:val="none" w:sz="0" w:space="0" w:color="auto"/>
                    <w:right w:val="none" w:sz="0" w:space="0" w:color="auto"/>
                  </w:divBdr>
                </w:div>
              </w:divsChild>
            </w:div>
            <w:div w:id="1776319936">
              <w:marLeft w:val="0"/>
              <w:marRight w:val="0"/>
              <w:marTop w:val="0"/>
              <w:marBottom w:val="0"/>
              <w:divBdr>
                <w:top w:val="none" w:sz="0" w:space="0" w:color="auto"/>
                <w:left w:val="none" w:sz="0" w:space="0" w:color="auto"/>
                <w:bottom w:val="none" w:sz="0" w:space="0" w:color="auto"/>
                <w:right w:val="none" w:sz="0" w:space="0" w:color="auto"/>
              </w:divBdr>
              <w:divsChild>
                <w:div w:id="1157266040">
                  <w:marLeft w:val="0"/>
                  <w:marRight w:val="0"/>
                  <w:marTop w:val="0"/>
                  <w:marBottom w:val="0"/>
                  <w:divBdr>
                    <w:top w:val="none" w:sz="0" w:space="0" w:color="auto"/>
                    <w:left w:val="none" w:sz="0" w:space="0" w:color="auto"/>
                    <w:bottom w:val="none" w:sz="0" w:space="0" w:color="auto"/>
                    <w:right w:val="none" w:sz="0" w:space="0" w:color="auto"/>
                  </w:divBdr>
                </w:div>
              </w:divsChild>
            </w:div>
            <w:div w:id="1851870030">
              <w:marLeft w:val="0"/>
              <w:marRight w:val="0"/>
              <w:marTop w:val="0"/>
              <w:marBottom w:val="0"/>
              <w:divBdr>
                <w:top w:val="none" w:sz="0" w:space="0" w:color="auto"/>
                <w:left w:val="none" w:sz="0" w:space="0" w:color="auto"/>
                <w:bottom w:val="none" w:sz="0" w:space="0" w:color="auto"/>
                <w:right w:val="none" w:sz="0" w:space="0" w:color="auto"/>
              </w:divBdr>
              <w:divsChild>
                <w:div w:id="602417114">
                  <w:marLeft w:val="0"/>
                  <w:marRight w:val="0"/>
                  <w:marTop w:val="0"/>
                  <w:marBottom w:val="0"/>
                  <w:divBdr>
                    <w:top w:val="none" w:sz="0" w:space="0" w:color="auto"/>
                    <w:left w:val="none" w:sz="0" w:space="0" w:color="auto"/>
                    <w:bottom w:val="none" w:sz="0" w:space="0" w:color="auto"/>
                    <w:right w:val="none" w:sz="0" w:space="0" w:color="auto"/>
                  </w:divBdr>
                </w:div>
              </w:divsChild>
            </w:div>
            <w:div w:id="2024477492">
              <w:marLeft w:val="0"/>
              <w:marRight w:val="0"/>
              <w:marTop w:val="0"/>
              <w:marBottom w:val="0"/>
              <w:divBdr>
                <w:top w:val="none" w:sz="0" w:space="0" w:color="auto"/>
                <w:left w:val="none" w:sz="0" w:space="0" w:color="auto"/>
                <w:bottom w:val="none" w:sz="0" w:space="0" w:color="auto"/>
                <w:right w:val="none" w:sz="0" w:space="0" w:color="auto"/>
              </w:divBdr>
              <w:divsChild>
                <w:div w:id="1988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28856">
      <w:bodyDiv w:val="1"/>
      <w:marLeft w:val="0"/>
      <w:marRight w:val="0"/>
      <w:marTop w:val="0"/>
      <w:marBottom w:val="0"/>
      <w:divBdr>
        <w:top w:val="none" w:sz="0" w:space="0" w:color="auto"/>
        <w:left w:val="none" w:sz="0" w:space="0" w:color="auto"/>
        <w:bottom w:val="none" w:sz="0" w:space="0" w:color="auto"/>
        <w:right w:val="none" w:sz="0" w:space="0" w:color="auto"/>
      </w:divBdr>
      <w:divsChild>
        <w:div w:id="12778301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03197325">
      <w:bodyDiv w:val="1"/>
      <w:marLeft w:val="0"/>
      <w:marRight w:val="0"/>
      <w:marTop w:val="0"/>
      <w:marBottom w:val="0"/>
      <w:divBdr>
        <w:top w:val="none" w:sz="0" w:space="0" w:color="auto"/>
        <w:left w:val="none" w:sz="0" w:space="0" w:color="auto"/>
        <w:bottom w:val="none" w:sz="0" w:space="0" w:color="auto"/>
        <w:right w:val="none" w:sz="0" w:space="0" w:color="auto"/>
      </w:divBdr>
    </w:div>
    <w:div w:id="664556707">
      <w:bodyDiv w:val="1"/>
      <w:marLeft w:val="0"/>
      <w:marRight w:val="0"/>
      <w:marTop w:val="0"/>
      <w:marBottom w:val="0"/>
      <w:divBdr>
        <w:top w:val="none" w:sz="0" w:space="0" w:color="auto"/>
        <w:left w:val="none" w:sz="0" w:space="0" w:color="auto"/>
        <w:bottom w:val="none" w:sz="0" w:space="0" w:color="auto"/>
        <w:right w:val="none" w:sz="0" w:space="0" w:color="auto"/>
      </w:divBdr>
      <w:divsChild>
        <w:div w:id="907879200">
          <w:marLeft w:val="0"/>
          <w:marRight w:val="0"/>
          <w:marTop w:val="435"/>
          <w:marBottom w:val="135"/>
          <w:divBdr>
            <w:top w:val="none" w:sz="0" w:space="0" w:color="auto"/>
            <w:left w:val="none" w:sz="0" w:space="0" w:color="auto"/>
            <w:bottom w:val="none" w:sz="0" w:space="0" w:color="auto"/>
            <w:right w:val="none" w:sz="0" w:space="0" w:color="auto"/>
          </w:divBdr>
          <w:divsChild>
            <w:div w:id="440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4149">
      <w:bodyDiv w:val="1"/>
      <w:marLeft w:val="0"/>
      <w:marRight w:val="0"/>
      <w:marTop w:val="0"/>
      <w:marBottom w:val="0"/>
      <w:divBdr>
        <w:top w:val="none" w:sz="0" w:space="0" w:color="auto"/>
        <w:left w:val="none" w:sz="0" w:space="0" w:color="auto"/>
        <w:bottom w:val="none" w:sz="0" w:space="0" w:color="auto"/>
        <w:right w:val="none" w:sz="0" w:space="0" w:color="auto"/>
      </w:divBdr>
    </w:div>
    <w:div w:id="782188939">
      <w:bodyDiv w:val="1"/>
      <w:marLeft w:val="0"/>
      <w:marRight w:val="0"/>
      <w:marTop w:val="0"/>
      <w:marBottom w:val="0"/>
      <w:divBdr>
        <w:top w:val="none" w:sz="0" w:space="0" w:color="auto"/>
        <w:left w:val="none" w:sz="0" w:space="0" w:color="auto"/>
        <w:bottom w:val="none" w:sz="0" w:space="0" w:color="auto"/>
        <w:right w:val="none" w:sz="0" w:space="0" w:color="auto"/>
      </w:divBdr>
      <w:divsChild>
        <w:div w:id="258880230">
          <w:marLeft w:val="0"/>
          <w:marRight w:val="0"/>
          <w:marTop w:val="0"/>
          <w:marBottom w:val="0"/>
          <w:divBdr>
            <w:top w:val="none" w:sz="0" w:space="0" w:color="auto"/>
            <w:left w:val="none" w:sz="0" w:space="0" w:color="auto"/>
            <w:bottom w:val="none" w:sz="0" w:space="0" w:color="auto"/>
            <w:right w:val="none" w:sz="0" w:space="0" w:color="auto"/>
          </w:divBdr>
          <w:divsChild>
            <w:div w:id="597982073">
              <w:marLeft w:val="0"/>
              <w:marRight w:val="0"/>
              <w:marTop w:val="0"/>
              <w:marBottom w:val="0"/>
              <w:divBdr>
                <w:top w:val="none" w:sz="0" w:space="0" w:color="auto"/>
                <w:left w:val="none" w:sz="0" w:space="0" w:color="auto"/>
                <w:bottom w:val="single" w:sz="6" w:space="0" w:color="00C800"/>
                <w:right w:val="none" w:sz="0" w:space="0" w:color="auto"/>
              </w:divBdr>
            </w:div>
          </w:divsChild>
        </w:div>
      </w:divsChild>
    </w:div>
    <w:div w:id="802502286">
      <w:bodyDiv w:val="1"/>
      <w:marLeft w:val="0"/>
      <w:marRight w:val="0"/>
      <w:marTop w:val="0"/>
      <w:marBottom w:val="0"/>
      <w:divBdr>
        <w:top w:val="none" w:sz="0" w:space="0" w:color="auto"/>
        <w:left w:val="none" w:sz="0" w:space="0" w:color="auto"/>
        <w:bottom w:val="none" w:sz="0" w:space="0" w:color="auto"/>
        <w:right w:val="none" w:sz="0" w:space="0" w:color="auto"/>
      </w:divBdr>
    </w:div>
    <w:div w:id="821000931">
      <w:bodyDiv w:val="1"/>
      <w:marLeft w:val="0"/>
      <w:marRight w:val="0"/>
      <w:marTop w:val="0"/>
      <w:marBottom w:val="0"/>
      <w:divBdr>
        <w:top w:val="none" w:sz="0" w:space="0" w:color="auto"/>
        <w:left w:val="none" w:sz="0" w:space="0" w:color="auto"/>
        <w:bottom w:val="none" w:sz="0" w:space="0" w:color="auto"/>
        <w:right w:val="none" w:sz="0" w:space="0" w:color="auto"/>
      </w:divBdr>
    </w:div>
    <w:div w:id="835346728">
      <w:bodyDiv w:val="1"/>
      <w:marLeft w:val="0"/>
      <w:marRight w:val="0"/>
      <w:marTop w:val="0"/>
      <w:marBottom w:val="0"/>
      <w:divBdr>
        <w:top w:val="none" w:sz="0" w:space="0" w:color="auto"/>
        <w:left w:val="none" w:sz="0" w:space="0" w:color="auto"/>
        <w:bottom w:val="none" w:sz="0" w:space="0" w:color="auto"/>
        <w:right w:val="none" w:sz="0" w:space="0" w:color="auto"/>
      </w:divBdr>
      <w:divsChild>
        <w:div w:id="1016999097">
          <w:marLeft w:val="0"/>
          <w:marRight w:val="0"/>
          <w:marTop w:val="0"/>
          <w:marBottom w:val="0"/>
          <w:divBdr>
            <w:top w:val="none" w:sz="0" w:space="0" w:color="auto"/>
            <w:left w:val="none" w:sz="0" w:space="0" w:color="auto"/>
            <w:bottom w:val="none" w:sz="0" w:space="0" w:color="auto"/>
            <w:right w:val="none" w:sz="0" w:space="0" w:color="auto"/>
          </w:divBdr>
        </w:div>
        <w:div w:id="1506283342">
          <w:marLeft w:val="0"/>
          <w:marRight w:val="0"/>
          <w:marTop w:val="0"/>
          <w:marBottom w:val="0"/>
          <w:divBdr>
            <w:top w:val="none" w:sz="0" w:space="0" w:color="auto"/>
            <w:left w:val="none" w:sz="0" w:space="0" w:color="auto"/>
            <w:bottom w:val="none" w:sz="0" w:space="0" w:color="auto"/>
            <w:right w:val="none" w:sz="0" w:space="0" w:color="auto"/>
          </w:divBdr>
          <w:divsChild>
            <w:div w:id="16349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70259">
      <w:bodyDiv w:val="1"/>
      <w:marLeft w:val="0"/>
      <w:marRight w:val="0"/>
      <w:marTop w:val="0"/>
      <w:marBottom w:val="0"/>
      <w:divBdr>
        <w:top w:val="none" w:sz="0" w:space="0" w:color="auto"/>
        <w:left w:val="none" w:sz="0" w:space="0" w:color="auto"/>
        <w:bottom w:val="none" w:sz="0" w:space="0" w:color="auto"/>
        <w:right w:val="none" w:sz="0" w:space="0" w:color="auto"/>
      </w:divBdr>
      <w:divsChild>
        <w:div w:id="217402431">
          <w:marLeft w:val="0"/>
          <w:marRight w:val="0"/>
          <w:marTop w:val="435"/>
          <w:marBottom w:val="135"/>
          <w:divBdr>
            <w:top w:val="none" w:sz="0" w:space="0" w:color="auto"/>
            <w:left w:val="none" w:sz="0" w:space="0" w:color="auto"/>
            <w:bottom w:val="none" w:sz="0" w:space="0" w:color="auto"/>
            <w:right w:val="none" w:sz="0" w:space="0" w:color="auto"/>
          </w:divBdr>
          <w:divsChild>
            <w:div w:id="369767922">
              <w:marLeft w:val="0"/>
              <w:marRight w:val="0"/>
              <w:marTop w:val="0"/>
              <w:marBottom w:val="0"/>
              <w:divBdr>
                <w:top w:val="none" w:sz="0" w:space="0" w:color="auto"/>
                <w:left w:val="none" w:sz="0" w:space="0" w:color="auto"/>
                <w:bottom w:val="none" w:sz="0" w:space="0" w:color="auto"/>
                <w:right w:val="none" w:sz="0" w:space="0" w:color="auto"/>
              </w:divBdr>
            </w:div>
          </w:divsChild>
        </w:div>
        <w:div w:id="1444494204">
          <w:marLeft w:val="0"/>
          <w:marRight w:val="0"/>
          <w:marTop w:val="225"/>
          <w:marBottom w:val="225"/>
          <w:divBdr>
            <w:top w:val="none" w:sz="0" w:space="0" w:color="auto"/>
            <w:left w:val="none" w:sz="0" w:space="0" w:color="auto"/>
            <w:bottom w:val="none" w:sz="0" w:space="0" w:color="auto"/>
            <w:right w:val="none" w:sz="0" w:space="0" w:color="auto"/>
          </w:divBdr>
          <w:divsChild>
            <w:div w:id="14974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99099977">
      <w:bodyDiv w:val="1"/>
      <w:marLeft w:val="0"/>
      <w:marRight w:val="0"/>
      <w:marTop w:val="0"/>
      <w:marBottom w:val="0"/>
      <w:divBdr>
        <w:top w:val="none" w:sz="0" w:space="0" w:color="auto"/>
        <w:left w:val="none" w:sz="0" w:space="0" w:color="auto"/>
        <w:bottom w:val="none" w:sz="0" w:space="0" w:color="auto"/>
        <w:right w:val="none" w:sz="0" w:space="0" w:color="auto"/>
      </w:divBdr>
    </w:div>
    <w:div w:id="902986526">
      <w:bodyDiv w:val="1"/>
      <w:marLeft w:val="0"/>
      <w:marRight w:val="0"/>
      <w:marTop w:val="0"/>
      <w:marBottom w:val="0"/>
      <w:divBdr>
        <w:top w:val="none" w:sz="0" w:space="0" w:color="auto"/>
        <w:left w:val="none" w:sz="0" w:space="0" w:color="auto"/>
        <w:bottom w:val="none" w:sz="0" w:space="0" w:color="auto"/>
        <w:right w:val="none" w:sz="0" w:space="0" w:color="auto"/>
      </w:divBdr>
    </w:div>
    <w:div w:id="962149476">
      <w:bodyDiv w:val="1"/>
      <w:marLeft w:val="0"/>
      <w:marRight w:val="0"/>
      <w:marTop w:val="0"/>
      <w:marBottom w:val="0"/>
      <w:divBdr>
        <w:top w:val="none" w:sz="0" w:space="0" w:color="auto"/>
        <w:left w:val="none" w:sz="0" w:space="0" w:color="auto"/>
        <w:bottom w:val="none" w:sz="0" w:space="0" w:color="auto"/>
        <w:right w:val="none" w:sz="0" w:space="0" w:color="auto"/>
      </w:divBdr>
      <w:divsChild>
        <w:div w:id="111559916">
          <w:marLeft w:val="0"/>
          <w:marRight w:val="0"/>
          <w:marTop w:val="0"/>
          <w:marBottom w:val="0"/>
          <w:divBdr>
            <w:top w:val="none" w:sz="0" w:space="0" w:color="auto"/>
            <w:left w:val="none" w:sz="0" w:space="0" w:color="auto"/>
            <w:bottom w:val="none" w:sz="0" w:space="0" w:color="auto"/>
            <w:right w:val="none" w:sz="0" w:space="0" w:color="auto"/>
          </w:divBdr>
          <w:divsChild>
            <w:div w:id="1264342738">
              <w:marLeft w:val="0"/>
              <w:marRight w:val="0"/>
              <w:marTop w:val="300"/>
              <w:marBottom w:val="0"/>
              <w:divBdr>
                <w:top w:val="none" w:sz="0" w:space="0" w:color="auto"/>
                <w:left w:val="none" w:sz="0" w:space="0" w:color="auto"/>
                <w:bottom w:val="none" w:sz="0" w:space="0" w:color="auto"/>
                <w:right w:val="none" w:sz="0" w:space="0" w:color="auto"/>
              </w:divBdr>
            </w:div>
            <w:div w:id="1479228077">
              <w:marLeft w:val="0"/>
              <w:marRight w:val="0"/>
              <w:marTop w:val="225"/>
              <w:marBottom w:val="0"/>
              <w:divBdr>
                <w:top w:val="none" w:sz="0" w:space="0" w:color="auto"/>
                <w:left w:val="none" w:sz="0" w:space="0" w:color="auto"/>
                <w:bottom w:val="none" w:sz="0" w:space="0" w:color="auto"/>
                <w:right w:val="none" w:sz="0" w:space="0" w:color="auto"/>
              </w:divBdr>
            </w:div>
            <w:div w:id="1578979683">
              <w:marLeft w:val="0"/>
              <w:marRight w:val="0"/>
              <w:marTop w:val="60"/>
              <w:marBottom w:val="0"/>
              <w:divBdr>
                <w:top w:val="none" w:sz="0" w:space="0" w:color="auto"/>
                <w:left w:val="none" w:sz="0" w:space="0" w:color="auto"/>
                <w:bottom w:val="none" w:sz="0" w:space="0" w:color="auto"/>
                <w:right w:val="none" w:sz="0" w:space="0" w:color="auto"/>
              </w:divBdr>
            </w:div>
          </w:divsChild>
        </w:div>
        <w:div w:id="1063992630">
          <w:marLeft w:val="0"/>
          <w:marRight w:val="0"/>
          <w:marTop w:val="150"/>
          <w:marBottom w:val="0"/>
          <w:divBdr>
            <w:top w:val="none" w:sz="0" w:space="0" w:color="auto"/>
            <w:left w:val="none" w:sz="0" w:space="0" w:color="auto"/>
            <w:bottom w:val="none" w:sz="0" w:space="0" w:color="auto"/>
            <w:right w:val="none" w:sz="0" w:space="0" w:color="auto"/>
          </w:divBdr>
        </w:div>
      </w:divsChild>
    </w:div>
    <w:div w:id="1002046518">
      <w:bodyDiv w:val="1"/>
      <w:marLeft w:val="0"/>
      <w:marRight w:val="0"/>
      <w:marTop w:val="0"/>
      <w:marBottom w:val="0"/>
      <w:divBdr>
        <w:top w:val="none" w:sz="0" w:space="0" w:color="auto"/>
        <w:left w:val="none" w:sz="0" w:space="0" w:color="auto"/>
        <w:bottom w:val="none" w:sz="0" w:space="0" w:color="auto"/>
        <w:right w:val="none" w:sz="0" w:space="0" w:color="auto"/>
      </w:divBdr>
    </w:div>
    <w:div w:id="1005746312">
      <w:bodyDiv w:val="1"/>
      <w:marLeft w:val="0"/>
      <w:marRight w:val="0"/>
      <w:marTop w:val="0"/>
      <w:marBottom w:val="0"/>
      <w:divBdr>
        <w:top w:val="none" w:sz="0" w:space="0" w:color="auto"/>
        <w:left w:val="none" w:sz="0" w:space="0" w:color="auto"/>
        <w:bottom w:val="none" w:sz="0" w:space="0" w:color="auto"/>
        <w:right w:val="none" w:sz="0" w:space="0" w:color="auto"/>
      </w:divBdr>
    </w:div>
    <w:div w:id="1025444917">
      <w:bodyDiv w:val="1"/>
      <w:marLeft w:val="0"/>
      <w:marRight w:val="0"/>
      <w:marTop w:val="0"/>
      <w:marBottom w:val="0"/>
      <w:divBdr>
        <w:top w:val="none" w:sz="0" w:space="0" w:color="auto"/>
        <w:left w:val="none" w:sz="0" w:space="0" w:color="auto"/>
        <w:bottom w:val="none" w:sz="0" w:space="0" w:color="auto"/>
        <w:right w:val="none" w:sz="0" w:space="0" w:color="auto"/>
      </w:divBdr>
    </w:div>
    <w:div w:id="1039209248">
      <w:bodyDiv w:val="1"/>
      <w:marLeft w:val="0"/>
      <w:marRight w:val="0"/>
      <w:marTop w:val="0"/>
      <w:marBottom w:val="0"/>
      <w:divBdr>
        <w:top w:val="none" w:sz="0" w:space="0" w:color="auto"/>
        <w:left w:val="none" w:sz="0" w:space="0" w:color="auto"/>
        <w:bottom w:val="none" w:sz="0" w:space="0" w:color="auto"/>
        <w:right w:val="none" w:sz="0" w:space="0" w:color="auto"/>
      </w:divBdr>
    </w:div>
    <w:div w:id="1087531770">
      <w:bodyDiv w:val="1"/>
      <w:marLeft w:val="0"/>
      <w:marRight w:val="0"/>
      <w:marTop w:val="0"/>
      <w:marBottom w:val="0"/>
      <w:divBdr>
        <w:top w:val="none" w:sz="0" w:space="0" w:color="auto"/>
        <w:left w:val="none" w:sz="0" w:space="0" w:color="auto"/>
        <w:bottom w:val="none" w:sz="0" w:space="0" w:color="auto"/>
        <w:right w:val="none" w:sz="0" w:space="0" w:color="auto"/>
      </w:divBdr>
      <w:divsChild>
        <w:div w:id="777792353">
          <w:marLeft w:val="0"/>
          <w:marRight w:val="0"/>
          <w:marTop w:val="210"/>
          <w:marBottom w:val="0"/>
          <w:divBdr>
            <w:top w:val="none" w:sz="0" w:space="0" w:color="auto"/>
            <w:left w:val="none" w:sz="0" w:space="0" w:color="auto"/>
            <w:bottom w:val="none" w:sz="0" w:space="0" w:color="auto"/>
            <w:right w:val="none" w:sz="0" w:space="0" w:color="auto"/>
          </w:divBdr>
        </w:div>
      </w:divsChild>
    </w:div>
    <w:div w:id="1111894534">
      <w:bodyDiv w:val="1"/>
      <w:marLeft w:val="0"/>
      <w:marRight w:val="0"/>
      <w:marTop w:val="0"/>
      <w:marBottom w:val="0"/>
      <w:divBdr>
        <w:top w:val="none" w:sz="0" w:space="0" w:color="auto"/>
        <w:left w:val="none" w:sz="0" w:space="0" w:color="auto"/>
        <w:bottom w:val="none" w:sz="0" w:space="0" w:color="auto"/>
        <w:right w:val="none" w:sz="0" w:space="0" w:color="auto"/>
      </w:divBdr>
      <w:divsChild>
        <w:div w:id="1272081831">
          <w:marLeft w:val="0"/>
          <w:marRight w:val="0"/>
          <w:marTop w:val="0"/>
          <w:marBottom w:val="450"/>
          <w:divBdr>
            <w:top w:val="none" w:sz="0" w:space="0" w:color="auto"/>
            <w:left w:val="none" w:sz="0" w:space="0" w:color="auto"/>
            <w:bottom w:val="none" w:sz="0" w:space="0" w:color="auto"/>
            <w:right w:val="none" w:sz="0" w:space="0" w:color="auto"/>
          </w:divBdr>
        </w:div>
        <w:div w:id="1527523823">
          <w:marLeft w:val="0"/>
          <w:marRight w:val="0"/>
          <w:marTop w:val="0"/>
          <w:marBottom w:val="0"/>
          <w:divBdr>
            <w:top w:val="none" w:sz="0" w:space="0" w:color="auto"/>
            <w:left w:val="none" w:sz="0" w:space="0" w:color="auto"/>
            <w:bottom w:val="none" w:sz="0" w:space="0" w:color="auto"/>
            <w:right w:val="none" w:sz="0" w:space="0" w:color="auto"/>
          </w:divBdr>
          <w:divsChild>
            <w:div w:id="1550150422">
              <w:marLeft w:val="0"/>
              <w:marRight w:val="0"/>
              <w:marTop w:val="0"/>
              <w:marBottom w:val="0"/>
              <w:divBdr>
                <w:top w:val="none" w:sz="0" w:space="0" w:color="auto"/>
                <w:left w:val="none" w:sz="0" w:space="0" w:color="auto"/>
                <w:bottom w:val="none" w:sz="0" w:space="0" w:color="auto"/>
                <w:right w:val="none" w:sz="0" w:space="0" w:color="auto"/>
              </w:divBdr>
              <w:divsChild>
                <w:div w:id="19094013">
                  <w:marLeft w:val="0"/>
                  <w:marRight w:val="0"/>
                  <w:marTop w:val="0"/>
                  <w:marBottom w:val="0"/>
                  <w:divBdr>
                    <w:top w:val="none" w:sz="0" w:space="0" w:color="auto"/>
                    <w:left w:val="none" w:sz="0" w:space="0" w:color="auto"/>
                    <w:bottom w:val="none" w:sz="0" w:space="0" w:color="auto"/>
                    <w:right w:val="none" w:sz="0" w:space="0" w:color="auto"/>
                  </w:divBdr>
                </w:div>
                <w:div w:id="11680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0138">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172259381">
      <w:bodyDiv w:val="1"/>
      <w:marLeft w:val="0"/>
      <w:marRight w:val="0"/>
      <w:marTop w:val="0"/>
      <w:marBottom w:val="0"/>
      <w:divBdr>
        <w:top w:val="none" w:sz="0" w:space="0" w:color="auto"/>
        <w:left w:val="none" w:sz="0" w:space="0" w:color="auto"/>
        <w:bottom w:val="none" w:sz="0" w:space="0" w:color="auto"/>
        <w:right w:val="none" w:sz="0" w:space="0" w:color="auto"/>
      </w:divBdr>
    </w:div>
    <w:div w:id="1208880697">
      <w:bodyDiv w:val="1"/>
      <w:marLeft w:val="0"/>
      <w:marRight w:val="0"/>
      <w:marTop w:val="0"/>
      <w:marBottom w:val="0"/>
      <w:divBdr>
        <w:top w:val="none" w:sz="0" w:space="0" w:color="auto"/>
        <w:left w:val="none" w:sz="0" w:space="0" w:color="auto"/>
        <w:bottom w:val="none" w:sz="0" w:space="0" w:color="auto"/>
        <w:right w:val="none" w:sz="0" w:space="0" w:color="auto"/>
      </w:divBdr>
    </w:div>
    <w:div w:id="1234464189">
      <w:bodyDiv w:val="1"/>
      <w:marLeft w:val="0"/>
      <w:marRight w:val="0"/>
      <w:marTop w:val="0"/>
      <w:marBottom w:val="0"/>
      <w:divBdr>
        <w:top w:val="none" w:sz="0" w:space="0" w:color="auto"/>
        <w:left w:val="none" w:sz="0" w:space="0" w:color="auto"/>
        <w:bottom w:val="none" w:sz="0" w:space="0" w:color="auto"/>
        <w:right w:val="none" w:sz="0" w:space="0" w:color="auto"/>
      </w:divBdr>
      <w:divsChild>
        <w:div w:id="985620555">
          <w:marLeft w:val="0"/>
          <w:marRight w:val="0"/>
          <w:marTop w:val="0"/>
          <w:marBottom w:val="0"/>
          <w:divBdr>
            <w:top w:val="none" w:sz="0" w:space="0" w:color="auto"/>
            <w:left w:val="none" w:sz="0" w:space="0" w:color="auto"/>
            <w:bottom w:val="none" w:sz="0" w:space="0" w:color="auto"/>
            <w:right w:val="none" w:sz="0" w:space="0" w:color="auto"/>
          </w:divBdr>
          <w:divsChild>
            <w:div w:id="2133815852">
              <w:marLeft w:val="0"/>
              <w:marRight w:val="0"/>
              <w:marTop w:val="0"/>
              <w:marBottom w:val="0"/>
              <w:divBdr>
                <w:top w:val="none" w:sz="0" w:space="0" w:color="auto"/>
                <w:left w:val="none" w:sz="0" w:space="0" w:color="auto"/>
                <w:bottom w:val="none" w:sz="0" w:space="0" w:color="auto"/>
                <w:right w:val="none" w:sz="0" w:space="0" w:color="auto"/>
              </w:divBdr>
            </w:div>
          </w:divsChild>
        </w:div>
        <w:div w:id="1492333720">
          <w:marLeft w:val="0"/>
          <w:marRight w:val="0"/>
          <w:marTop w:val="0"/>
          <w:marBottom w:val="0"/>
          <w:divBdr>
            <w:top w:val="none" w:sz="0" w:space="0" w:color="auto"/>
            <w:left w:val="none" w:sz="0" w:space="0" w:color="auto"/>
            <w:bottom w:val="none" w:sz="0" w:space="0" w:color="auto"/>
            <w:right w:val="none" w:sz="0" w:space="0" w:color="auto"/>
          </w:divBdr>
          <w:divsChild>
            <w:div w:id="1343818335">
              <w:marLeft w:val="0"/>
              <w:marRight w:val="0"/>
              <w:marTop w:val="0"/>
              <w:marBottom w:val="0"/>
              <w:divBdr>
                <w:top w:val="none" w:sz="0" w:space="0" w:color="auto"/>
                <w:left w:val="none" w:sz="0" w:space="0" w:color="auto"/>
                <w:bottom w:val="none" w:sz="0" w:space="0" w:color="auto"/>
                <w:right w:val="none" w:sz="0" w:space="0" w:color="auto"/>
              </w:divBdr>
              <w:divsChild>
                <w:div w:id="738986234">
                  <w:blockQuote w:val="1"/>
                  <w:marLeft w:val="0"/>
                  <w:marRight w:val="0"/>
                  <w:marTop w:val="0"/>
                  <w:marBottom w:val="450"/>
                  <w:divBdr>
                    <w:top w:val="none" w:sz="0" w:space="0" w:color="auto"/>
                    <w:left w:val="single" w:sz="36" w:space="23" w:color="CCB676"/>
                    <w:bottom w:val="none" w:sz="0" w:space="0" w:color="auto"/>
                    <w:right w:val="none" w:sz="0" w:space="23" w:color="auto"/>
                  </w:divBdr>
                </w:div>
                <w:div w:id="1137183686">
                  <w:blockQuote w:val="1"/>
                  <w:marLeft w:val="0"/>
                  <w:marRight w:val="0"/>
                  <w:marTop w:val="0"/>
                  <w:marBottom w:val="450"/>
                  <w:divBdr>
                    <w:top w:val="none" w:sz="0" w:space="0" w:color="auto"/>
                    <w:left w:val="single" w:sz="36" w:space="23" w:color="CCB676"/>
                    <w:bottom w:val="none" w:sz="0" w:space="0" w:color="auto"/>
                    <w:right w:val="none" w:sz="0" w:space="23" w:color="auto"/>
                  </w:divBdr>
                </w:div>
                <w:div w:id="1517311044">
                  <w:blockQuote w:val="1"/>
                  <w:marLeft w:val="0"/>
                  <w:marRight w:val="0"/>
                  <w:marTop w:val="0"/>
                  <w:marBottom w:val="450"/>
                  <w:divBdr>
                    <w:top w:val="none" w:sz="0" w:space="0" w:color="auto"/>
                    <w:left w:val="single" w:sz="36" w:space="23" w:color="CCB676"/>
                    <w:bottom w:val="none" w:sz="0" w:space="0" w:color="auto"/>
                    <w:right w:val="none" w:sz="0" w:space="23" w:color="auto"/>
                  </w:divBdr>
                </w:div>
              </w:divsChild>
            </w:div>
          </w:divsChild>
        </w:div>
      </w:divsChild>
    </w:div>
    <w:div w:id="1299263836">
      <w:bodyDiv w:val="1"/>
      <w:marLeft w:val="0"/>
      <w:marRight w:val="0"/>
      <w:marTop w:val="0"/>
      <w:marBottom w:val="0"/>
      <w:divBdr>
        <w:top w:val="none" w:sz="0" w:space="0" w:color="auto"/>
        <w:left w:val="none" w:sz="0" w:space="0" w:color="auto"/>
        <w:bottom w:val="none" w:sz="0" w:space="0" w:color="auto"/>
        <w:right w:val="none" w:sz="0" w:space="0" w:color="auto"/>
      </w:divBdr>
    </w:div>
    <w:div w:id="1308709004">
      <w:bodyDiv w:val="1"/>
      <w:marLeft w:val="0"/>
      <w:marRight w:val="0"/>
      <w:marTop w:val="0"/>
      <w:marBottom w:val="0"/>
      <w:divBdr>
        <w:top w:val="none" w:sz="0" w:space="0" w:color="auto"/>
        <w:left w:val="none" w:sz="0" w:space="0" w:color="auto"/>
        <w:bottom w:val="none" w:sz="0" w:space="0" w:color="auto"/>
        <w:right w:val="none" w:sz="0" w:space="0" w:color="auto"/>
      </w:divBdr>
    </w:div>
    <w:div w:id="1386756995">
      <w:bodyDiv w:val="1"/>
      <w:marLeft w:val="0"/>
      <w:marRight w:val="0"/>
      <w:marTop w:val="0"/>
      <w:marBottom w:val="0"/>
      <w:divBdr>
        <w:top w:val="none" w:sz="0" w:space="0" w:color="auto"/>
        <w:left w:val="none" w:sz="0" w:space="0" w:color="auto"/>
        <w:bottom w:val="none" w:sz="0" w:space="0" w:color="auto"/>
        <w:right w:val="none" w:sz="0" w:space="0" w:color="auto"/>
      </w:divBdr>
    </w:div>
    <w:div w:id="1440488173">
      <w:bodyDiv w:val="1"/>
      <w:marLeft w:val="0"/>
      <w:marRight w:val="0"/>
      <w:marTop w:val="0"/>
      <w:marBottom w:val="0"/>
      <w:divBdr>
        <w:top w:val="none" w:sz="0" w:space="0" w:color="auto"/>
        <w:left w:val="none" w:sz="0" w:space="0" w:color="auto"/>
        <w:bottom w:val="none" w:sz="0" w:space="0" w:color="auto"/>
        <w:right w:val="none" w:sz="0" w:space="0" w:color="auto"/>
      </w:divBdr>
    </w:div>
    <w:div w:id="1449349201">
      <w:bodyDiv w:val="1"/>
      <w:marLeft w:val="0"/>
      <w:marRight w:val="0"/>
      <w:marTop w:val="0"/>
      <w:marBottom w:val="0"/>
      <w:divBdr>
        <w:top w:val="none" w:sz="0" w:space="0" w:color="auto"/>
        <w:left w:val="none" w:sz="0" w:space="0" w:color="auto"/>
        <w:bottom w:val="none" w:sz="0" w:space="0" w:color="auto"/>
        <w:right w:val="none" w:sz="0" w:space="0" w:color="auto"/>
      </w:divBdr>
    </w:div>
    <w:div w:id="1474173322">
      <w:bodyDiv w:val="1"/>
      <w:marLeft w:val="0"/>
      <w:marRight w:val="0"/>
      <w:marTop w:val="0"/>
      <w:marBottom w:val="0"/>
      <w:divBdr>
        <w:top w:val="none" w:sz="0" w:space="0" w:color="auto"/>
        <w:left w:val="none" w:sz="0" w:space="0" w:color="auto"/>
        <w:bottom w:val="none" w:sz="0" w:space="0" w:color="auto"/>
        <w:right w:val="none" w:sz="0" w:space="0" w:color="auto"/>
      </w:divBdr>
      <w:divsChild>
        <w:div w:id="136609383">
          <w:marLeft w:val="0"/>
          <w:marRight w:val="0"/>
          <w:marTop w:val="0"/>
          <w:marBottom w:val="0"/>
          <w:divBdr>
            <w:top w:val="none" w:sz="0" w:space="0" w:color="auto"/>
            <w:left w:val="none" w:sz="0" w:space="0" w:color="auto"/>
            <w:bottom w:val="none" w:sz="0" w:space="0" w:color="auto"/>
            <w:right w:val="none" w:sz="0" w:space="0" w:color="auto"/>
          </w:divBdr>
          <w:divsChild>
            <w:div w:id="457452815">
              <w:marLeft w:val="0"/>
              <w:marRight w:val="0"/>
              <w:marTop w:val="0"/>
              <w:marBottom w:val="0"/>
              <w:divBdr>
                <w:top w:val="none" w:sz="0" w:space="0" w:color="auto"/>
                <w:left w:val="none" w:sz="0" w:space="0" w:color="auto"/>
                <w:bottom w:val="none" w:sz="0" w:space="0" w:color="auto"/>
                <w:right w:val="none" w:sz="0" w:space="0" w:color="auto"/>
              </w:divBdr>
              <w:divsChild>
                <w:div w:id="786243296">
                  <w:marLeft w:val="0"/>
                  <w:marRight w:val="0"/>
                  <w:marTop w:val="0"/>
                  <w:marBottom w:val="0"/>
                  <w:divBdr>
                    <w:top w:val="none" w:sz="0" w:space="0" w:color="auto"/>
                    <w:left w:val="none" w:sz="0" w:space="0" w:color="auto"/>
                    <w:bottom w:val="none" w:sz="0" w:space="0" w:color="auto"/>
                    <w:right w:val="none" w:sz="0" w:space="0" w:color="auto"/>
                  </w:divBdr>
                  <w:divsChild>
                    <w:div w:id="1823886963">
                      <w:marLeft w:val="0"/>
                      <w:marRight w:val="0"/>
                      <w:marTop w:val="0"/>
                      <w:marBottom w:val="0"/>
                      <w:divBdr>
                        <w:top w:val="none" w:sz="0" w:space="0" w:color="auto"/>
                        <w:left w:val="none" w:sz="0" w:space="0" w:color="auto"/>
                        <w:bottom w:val="none" w:sz="0" w:space="0" w:color="auto"/>
                        <w:right w:val="none" w:sz="0" w:space="0" w:color="auto"/>
                      </w:divBdr>
                      <w:divsChild>
                        <w:div w:id="1432509342">
                          <w:marLeft w:val="0"/>
                          <w:marRight w:val="0"/>
                          <w:marTop w:val="0"/>
                          <w:marBottom w:val="0"/>
                          <w:divBdr>
                            <w:top w:val="none" w:sz="0" w:space="0" w:color="auto"/>
                            <w:left w:val="none" w:sz="0" w:space="0" w:color="auto"/>
                            <w:bottom w:val="none" w:sz="0" w:space="0" w:color="auto"/>
                            <w:right w:val="none" w:sz="0" w:space="0" w:color="auto"/>
                          </w:divBdr>
                          <w:divsChild>
                            <w:div w:id="1098328790">
                              <w:marLeft w:val="0"/>
                              <w:marRight w:val="0"/>
                              <w:marTop w:val="0"/>
                              <w:marBottom w:val="0"/>
                              <w:divBdr>
                                <w:top w:val="none" w:sz="0" w:space="0" w:color="auto"/>
                                <w:left w:val="none" w:sz="0" w:space="0" w:color="auto"/>
                                <w:bottom w:val="none" w:sz="0" w:space="0" w:color="auto"/>
                                <w:right w:val="none" w:sz="0" w:space="0" w:color="auto"/>
                              </w:divBdr>
                              <w:divsChild>
                                <w:div w:id="1120998580">
                                  <w:marLeft w:val="0"/>
                                  <w:marRight w:val="0"/>
                                  <w:marTop w:val="0"/>
                                  <w:marBottom w:val="0"/>
                                  <w:divBdr>
                                    <w:top w:val="none" w:sz="0" w:space="0" w:color="auto"/>
                                    <w:left w:val="none" w:sz="0" w:space="0" w:color="auto"/>
                                    <w:bottom w:val="none" w:sz="0" w:space="0" w:color="auto"/>
                                    <w:right w:val="none" w:sz="0" w:space="0" w:color="auto"/>
                                  </w:divBdr>
                                </w:div>
                                <w:div w:id="19101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467">
                          <w:marLeft w:val="0"/>
                          <w:marRight w:val="0"/>
                          <w:marTop w:val="0"/>
                          <w:marBottom w:val="0"/>
                          <w:divBdr>
                            <w:top w:val="none" w:sz="0" w:space="0" w:color="auto"/>
                            <w:left w:val="none" w:sz="0" w:space="0" w:color="auto"/>
                            <w:bottom w:val="none" w:sz="0" w:space="0" w:color="auto"/>
                            <w:right w:val="none" w:sz="0" w:space="0" w:color="auto"/>
                          </w:divBdr>
                          <w:divsChild>
                            <w:div w:id="286009623">
                              <w:marLeft w:val="0"/>
                              <w:marRight w:val="0"/>
                              <w:marTop w:val="0"/>
                              <w:marBottom w:val="0"/>
                              <w:divBdr>
                                <w:top w:val="none" w:sz="0" w:space="0" w:color="auto"/>
                                <w:left w:val="none" w:sz="0" w:space="0" w:color="auto"/>
                                <w:bottom w:val="none" w:sz="0" w:space="0" w:color="auto"/>
                                <w:right w:val="none" w:sz="0" w:space="0" w:color="auto"/>
                              </w:divBdr>
                              <w:divsChild>
                                <w:div w:id="649362163">
                                  <w:marLeft w:val="0"/>
                                  <w:marRight w:val="0"/>
                                  <w:marTop w:val="0"/>
                                  <w:marBottom w:val="0"/>
                                  <w:divBdr>
                                    <w:top w:val="none" w:sz="0" w:space="0" w:color="auto"/>
                                    <w:left w:val="none" w:sz="0" w:space="0" w:color="auto"/>
                                    <w:bottom w:val="none" w:sz="0" w:space="0" w:color="auto"/>
                                    <w:right w:val="none" w:sz="0" w:space="0" w:color="auto"/>
                                  </w:divBdr>
                                  <w:divsChild>
                                    <w:div w:id="1357002673">
                                      <w:marLeft w:val="0"/>
                                      <w:marRight w:val="0"/>
                                      <w:marTop w:val="0"/>
                                      <w:marBottom w:val="0"/>
                                      <w:divBdr>
                                        <w:top w:val="none" w:sz="0" w:space="0" w:color="auto"/>
                                        <w:left w:val="none" w:sz="0" w:space="0" w:color="auto"/>
                                        <w:bottom w:val="none" w:sz="0" w:space="0" w:color="auto"/>
                                        <w:right w:val="none" w:sz="0" w:space="0" w:color="auto"/>
                                      </w:divBdr>
                                      <w:divsChild>
                                        <w:div w:id="1712220970">
                                          <w:marLeft w:val="0"/>
                                          <w:marRight w:val="0"/>
                                          <w:marTop w:val="0"/>
                                          <w:marBottom w:val="0"/>
                                          <w:divBdr>
                                            <w:top w:val="none" w:sz="0" w:space="0" w:color="auto"/>
                                            <w:left w:val="none" w:sz="0" w:space="0" w:color="auto"/>
                                            <w:bottom w:val="none" w:sz="0" w:space="0" w:color="auto"/>
                                            <w:right w:val="none" w:sz="0" w:space="0" w:color="auto"/>
                                          </w:divBdr>
                                          <w:divsChild>
                                            <w:div w:id="88697596">
                                              <w:marLeft w:val="0"/>
                                              <w:marRight w:val="0"/>
                                              <w:marTop w:val="0"/>
                                              <w:marBottom w:val="0"/>
                                              <w:divBdr>
                                                <w:top w:val="none" w:sz="0" w:space="0" w:color="auto"/>
                                                <w:left w:val="none" w:sz="0" w:space="0" w:color="auto"/>
                                                <w:bottom w:val="none" w:sz="0" w:space="0" w:color="auto"/>
                                                <w:right w:val="none" w:sz="0" w:space="0" w:color="auto"/>
                                              </w:divBdr>
                                            </w:div>
                                            <w:div w:id="10088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9731">
                                  <w:marLeft w:val="0"/>
                                  <w:marRight w:val="0"/>
                                  <w:marTop w:val="0"/>
                                  <w:marBottom w:val="0"/>
                                  <w:divBdr>
                                    <w:top w:val="none" w:sz="0" w:space="0" w:color="auto"/>
                                    <w:left w:val="none" w:sz="0" w:space="0" w:color="auto"/>
                                    <w:bottom w:val="none" w:sz="0" w:space="0" w:color="auto"/>
                                    <w:right w:val="none" w:sz="0" w:space="0" w:color="auto"/>
                                  </w:divBdr>
                                </w:div>
                                <w:div w:id="1624457634">
                                  <w:marLeft w:val="0"/>
                                  <w:marRight w:val="0"/>
                                  <w:marTop w:val="0"/>
                                  <w:marBottom w:val="0"/>
                                  <w:divBdr>
                                    <w:top w:val="none" w:sz="0" w:space="0" w:color="auto"/>
                                    <w:left w:val="none" w:sz="0" w:space="0" w:color="auto"/>
                                    <w:bottom w:val="none" w:sz="0" w:space="0" w:color="auto"/>
                                    <w:right w:val="none" w:sz="0" w:space="0" w:color="auto"/>
                                  </w:divBdr>
                                </w:div>
                                <w:div w:id="2108653534">
                                  <w:marLeft w:val="0"/>
                                  <w:marRight w:val="0"/>
                                  <w:marTop w:val="0"/>
                                  <w:marBottom w:val="0"/>
                                  <w:divBdr>
                                    <w:top w:val="none" w:sz="0" w:space="0" w:color="auto"/>
                                    <w:left w:val="none" w:sz="0" w:space="0" w:color="auto"/>
                                    <w:bottom w:val="none" w:sz="0" w:space="0" w:color="auto"/>
                                    <w:right w:val="none" w:sz="0" w:space="0" w:color="auto"/>
                                  </w:divBdr>
                                  <w:divsChild>
                                    <w:div w:id="751246421">
                                      <w:marLeft w:val="0"/>
                                      <w:marRight w:val="0"/>
                                      <w:marTop w:val="0"/>
                                      <w:marBottom w:val="0"/>
                                      <w:divBdr>
                                        <w:top w:val="none" w:sz="0" w:space="0" w:color="auto"/>
                                        <w:left w:val="none" w:sz="0" w:space="0" w:color="auto"/>
                                        <w:bottom w:val="none" w:sz="0" w:space="0" w:color="auto"/>
                                        <w:right w:val="none" w:sz="0" w:space="0" w:color="auto"/>
                                      </w:divBdr>
                                      <w:divsChild>
                                        <w:div w:id="1310330396">
                                          <w:marLeft w:val="0"/>
                                          <w:marRight w:val="0"/>
                                          <w:marTop w:val="0"/>
                                          <w:marBottom w:val="0"/>
                                          <w:divBdr>
                                            <w:top w:val="none" w:sz="0" w:space="0" w:color="auto"/>
                                            <w:left w:val="none" w:sz="0" w:space="0" w:color="auto"/>
                                            <w:bottom w:val="none" w:sz="0" w:space="0" w:color="auto"/>
                                            <w:right w:val="none" w:sz="0" w:space="0" w:color="auto"/>
                                          </w:divBdr>
                                        </w:div>
                                        <w:div w:id="1362589415">
                                          <w:marLeft w:val="0"/>
                                          <w:marRight w:val="0"/>
                                          <w:marTop w:val="0"/>
                                          <w:marBottom w:val="0"/>
                                          <w:divBdr>
                                            <w:top w:val="none" w:sz="0" w:space="0" w:color="auto"/>
                                            <w:left w:val="none" w:sz="0" w:space="0" w:color="auto"/>
                                            <w:bottom w:val="none" w:sz="0" w:space="0" w:color="auto"/>
                                            <w:right w:val="none" w:sz="0" w:space="0" w:color="auto"/>
                                          </w:divBdr>
                                          <w:divsChild>
                                            <w:div w:id="10112583">
                                              <w:marLeft w:val="0"/>
                                              <w:marRight w:val="0"/>
                                              <w:marTop w:val="0"/>
                                              <w:marBottom w:val="0"/>
                                              <w:divBdr>
                                                <w:top w:val="none" w:sz="0" w:space="0" w:color="auto"/>
                                                <w:left w:val="none" w:sz="0" w:space="0" w:color="auto"/>
                                                <w:bottom w:val="none" w:sz="0" w:space="0" w:color="auto"/>
                                                <w:right w:val="none" w:sz="0" w:space="0" w:color="auto"/>
                                              </w:divBdr>
                                            </w:div>
                                            <w:div w:id="165949262">
                                              <w:marLeft w:val="0"/>
                                              <w:marRight w:val="0"/>
                                              <w:marTop w:val="0"/>
                                              <w:marBottom w:val="0"/>
                                              <w:divBdr>
                                                <w:top w:val="none" w:sz="0" w:space="0" w:color="auto"/>
                                                <w:left w:val="none" w:sz="0" w:space="0" w:color="auto"/>
                                                <w:bottom w:val="none" w:sz="0" w:space="0" w:color="auto"/>
                                                <w:right w:val="none" w:sz="0" w:space="0" w:color="auto"/>
                                              </w:divBdr>
                                            </w:div>
                                            <w:div w:id="318385567">
                                              <w:marLeft w:val="0"/>
                                              <w:marRight w:val="0"/>
                                              <w:marTop w:val="0"/>
                                              <w:marBottom w:val="0"/>
                                              <w:divBdr>
                                                <w:top w:val="none" w:sz="0" w:space="0" w:color="auto"/>
                                                <w:left w:val="none" w:sz="0" w:space="0" w:color="auto"/>
                                                <w:bottom w:val="none" w:sz="0" w:space="0" w:color="auto"/>
                                                <w:right w:val="none" w:sz="0" w:space="0" w:color="auto"/>
                                              </w:divBdr>
                                            </w:div>
                                            <w:div w:id="404112217">
                                              <w:marLeft w:val="0"/>
                                              <w:marRight w:val="0"/>
                                              <w:marTop w:val="0"/>
                                              <w:marBottom w:val="0"/>
                                              <w:divBdr>
                                                <w:top w:val="none" w:sz="0" w:space="0" w:color="auto"/>
                                                <w:left w:val="none" w:sz="0" w:space="0" w:color="auto"/>
                                                <w:bottom w:val="none" w:sz="0" w:space="0" w:color="auto"/>
                                                <w:right w:val="none" w:sz="0" w:space="0" w:color="auto"/>
                                              </w:divBdr>
                                            </w:div>
                                            <w:div w:id="1354841849">
                                              <w:marLeft w:val="0"/>
                                              <w:marRight w:val="0"/>
                                              <w:marTop w:val="0"/>
                                              <w:marBottom w:val="0"/>
                                              <w:divBdr>
                                                <w:top w:val="none" w:sz="0" w:space="0" w:color="auto"/>
                                                <w:left w:val="none" w:sz="0" w:space="0" w:color="auto"/>
                                                <w:bottom w:val="none" w:sz="0" w:space="0" w:color="auto"/>
                                                <w:right w:val="none" w:sz="0" w:space="0" w:color="auto"/>
                                              </w:divBdr>
                                            </w:div>
                                            <w:div w:id="1422263723">
                                              <w:marLeft w:val="0"/>
                                              <w:marRight w:val="0"/>
                                              <w:marTop w:val="0"/>
                                              <w:marBottom w:val="0"/>
                                              <w:divBdr>
                                                <w:top w:val="none" w:sz="0" w:space="0" w:color="auto"/>
                                                <w:left w:val="none" w:sz="0" w:space="0" w:color="auto"/>
                                                <w:bottom w:val="none" w:sz="0" w:space="0" w:color="auto"/>
                                                <w:right w:val="none" w:sz="0" w:space="0" w:color="auto"/>
                                              </w:divBdr>
                                            </w:div>
                                            <w:div w:id="1782337785">
                                              <w:marLeft w:val="0"/>
                                              <w:marRight w:val="0"/>
                                              <w:marTop w:val="0"/>
                                              <w:marBottom w:val="0"/>
                                              <w:divBdr>
                                                <w:top w:val="none" w:sz="0" w:space="0" w:color="auto"/>
                                                <w:left w:val="none" w:sz="0" w:space="0" w:color="auto"/>
                                                <w:bottom w:val="none" w:sz="0" w:space="0" w:color="auto"/>
                                                <w:right w:val="none" w:sz="0" w:space="0" w:color="auto"/>
                                              </w:divBdr>
                                            </w:div>
                                            <w:div w:id="18147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798223">
              <w:marLeft w:val="0"/>
              <w:marRight w:val="0"/>
              <w:marTop w:val="0"/>
              <w:marBottom w:val="0"/>
              <w:divBdr>
                <w:top w:val="none" w:sz="0" w:space="0" w:color="auto"/>
                <w:left w:val="none" w:sz="0" w:space="0" w:color="auto"/>
                <w:bottom w:val="none" w:sz="0" w:space="0" w:color="auto"/>
                <w:right w:val="none" w:sz="0" w:space="0" w:color="auto"/>
              </w:divBdr>
              <w:divsChild>
                <w:div w:id="890115328">
                  <w:marLeft w:val="0"/>
                  <w:marRight w:val="0"/>
                  <w:marTop w:val="0"/>
                  <w:marBottom w:val="0"/>
                  <w:divBdr>
                    <w:top w:val="none" w:sz="0" w:space="0" w:color="auto"/>
                    <w:left w:val="none" w:sz="0" w:space="0" w:color="auto"/>
                    <w:bottom w:val="none" w:sz="0" w:space="0" w:color="auto"/>
                    <w:right w:val="none" w:sz="0" w:space="0" w:color="auto"/>
                  </w:divBdr>
                  <w:divsChild>
                    <w:div w:id="108621142">
                      <w:marLeft w:val="0"/>
                      <w:marRight w:val="0"/>
                      <w:marTop w:val="0"/>
                      <w:marBottom w:val="0"/>
                      <w:divBdr>
                        <w:top w:val="none" w:sz="0" w:space="0" w:color="auto"/>
                        <w:left w:val="none" w:sz="0" w:space="0" w:color="auto"/>
                        <w:bottom w:val="none" w:sz="0" w:space="0" w:color="auto"/>
                        <w:right w:val="none" w:sz="0" w:space="0" w:color="auto"/>
                      </w:divBdr>
                      <w:divsChild>
                        <w:div w:id="1186481254">
                          <w:marLeft w:val="0"/>
                          <w:marRight w:val="0"/>
                          <w:marTop w:val="0"/>
                          <w:marBottom w:val="0"/>
                          <w:divBdr>
                            <w:top w:val="none" w:sz="0" w:space="0" w:color="auto"/>
                            <w:left w:val="none" w:sz="0" w:space="0" w:color="auto"/>
                            <w:bottom w:val="none" w:sz="0" w:space="0" w:color="auto"/>
                            <w:right w:val="none" w:sz="0" w:space="0" w:color="auto"/>
                          </w:divBdr>
                          <w:divsChild>
                            <w:div w:id="751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4735">
                      <w:marLeft w:val="0"/>
                      <w:marRight w:val="0"/>
                      <w:marTop w:val="0"/>
                      <w:marBottom w:val="0"/>
                      <w:divBdr>
                        <w:top w:val="none" w:sz="0" w:space="0" w:color="auto"/>
                        <w:left w:val="none" w:sz="0" w:space="0" w:color="auto"/>
                        <w:bottom w:val="none" w:sz="0" w:space="0" w:color="auto"/>
                        <w:right w:val="none" w:sz="0" w:space="0" w:color="auto"/>
                      </w:divBdr>
                    </w:div>
                    <w:div w:id="1732268729">
                      <w:marLeft w:val="0"/>
                      <w:marRight w:val="0"/>
                      <w:marTop w:val="0"/>
                      <w:marBottom w:val="0"/>
                      <w:divBdr>
                        <w:top w:val="none" w:sz="0" w:space="0" w:color="auto"/>
                        <w:left w:val="none" w:sz="0" w:space="0" w:color="auto"/>
                        <w:bottom w:val="none" w:sz="0" w:space="0" w:color="auto"/>
                        <w:right w:val="none" w:sz="0" w:space="0" w:color="auto"/>
                      </w:divBdr>
                      <w:divsChild>
                        <w:div w:id="98332809">
                          <w:marLeft w:val="0"/>
                          <w:marRight w:val="0"/>
                          <w:marTop w:val="0"/>
                          <w:marBottom w:val="0"/>
                          <w:divBdr>
                            <w:top w:val="none" w:sz="0" w:space="0" w:color="auto"/>
                            <w:left w:val="none" w:sz="0" w:space="0" w:color="auto"/>
                            <w:bottom w:val="none" w:sz="0" w:space="0" w:color="auto"/>
                            <w:right w:val="none" w:sz="0" w:space="0" w:color="auto"/>
                          </w:divBdr>
                          <w:divsChild>
                            <w:div w:id="1437213031">
                              <w:marLeft w:val="0"/>
                              <w:marRight w:val="0"/>
                              <w:marTop w:val="0"/>
                              <w:marBottom w:val="0"/>
                              <w:divBdr>
                                <w:top w:val="none" w:sz="0" w:space="0" w:color="auto"/>
                                <w:left w:val="none" w:sz="0" w:space="0" w:color="auto"/>
                                <w:bottom w:val="none" w:sz="0" w:space="0" w:color="auto"/>
                                <w:right w:val="none" w:sz="0" w:space="0" w:color="auto"/>
                              </w:divBdr>
                              <w:divsChild>
                                <w:div w:id="1493908002">
                                  <w:marLeft w:val="0"/>
                                  <w:marRight w:val="0"/>
                                  <w:marTop w:val="0"/>
                                  <w:marBottom w:val="0"/>
                                  <w:divBdr>
                                    <w:top w:val="none" w:sz="0" w:space="0" w:color="auto"/>
                                    <w:left w:val="none" w:sz="0" w:space="0" w:color="auto"/>
                                    <w:bottom w:val="none" w:sz="0" w:space="0" w:color="auto"/>
                                    <w:right w:val="none" w:sz="0" w:space="0" w:color="auto"/>
                                  </w:divBdr>
                                  <w:divsChild>
                                    <w:div w:id="774637888">
                                      <w:marLeft w:val="0"/>
                                      <w:marRight w:val="0"/>
                                      <w:marTop w:val="0"/>
                                      <w:marBottom w:val="0"/>
                                      <w:divBdr>
                                        <w:top w:val="none" w:sz="0" w:space="0" w:color="auto"/>
                                        <w:left w:val="none" w:sz="0" w:space="0" w:color="auto"/>
                                        <w:bottom w:val="none" w:sz="0" w:space="0" w:color="auto"/>
                                        <w:right w:val="none" w:sz="0" w:space="0" w:color="auto"/>
                                      </w:divBdr>
                                      <w:divsChild>
                                        <w:div w:id="1119031955">
                                          <w:marLeft w:val="0"/>
                                          <w:marRight w:val="0"/>
                                          <w:marTop w:val="0"/>
                                          <w:marBottom w:val="0"/>
                                          <w:divBdr>
                                            <w:top w:val="none" w:sz="0" w:space="0" w:color="auto"/>
                                            <w:left w:val="none" w:sz="0" w:space="0" w:color="auto"/>
                                            <w:bottom w:val="none" w:sz="0" w:space="0" w:color="auto"/>
                                            <w:right w:val="none" w:sz="0" w:space="0" w:color="auto"/>
                                          </w:divBdr>
                                          <w:divsChild>
                                            <w:div w:id="1452170098">
                                              <w:marLeft w:val="0"/>
                                              <w:marRight w:val="0"/>
                                              <w:marTop w:val="0"/>
                                              <w:marBottom w:val="0"/>
                                              <w:divBdr>
                                                <w:top w:val="none" w:sz="0" w:space="0" w:color="auto"/>
                                                <w:left w:val="none" w:sz="0" w:space="0" w:color="auto"/>
                                                <w:bottom w:val="none" w:sz="0" w:space="0" w:color="auto"/>
                                                <w:right w:val="none" w:sz="0" w:space="0" w:color="auto"/>
                                              </w:divBdr>
                                            </w:div>
                                          </w:divsChild>
                                        </w:div>
                                        <w:div w:id="1394229577">
                                          <w:marLeft w:val="0"/>
                                          <w:marRight w:val="0"/>
                                          <w:marTop w:val="0"/>
                                          <w:marBottom w:val="0"/>
                                          <w:divBdr>
                                            <w:top w:val="none" w:sz="0" w:space="0" w:color="auto"/>
                                            <w:left w:val="none" w:sz="0" w:space="0" w:color="auto"/>
                                            <w:bottom w:val="none" w:sz="0" w:space="0" w:color="auto"/>
                                            <w:right w:val="none" w:sz="0" w:space="0" w:color="auto"/>
                                          </w:divBdr>
                                          <w:divsChild>
                                            <w:div w:id="2607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12550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1380">
          <w:marLeft w:val="0"/>
          <w:marRight w:val="0"/>
          <w:marTop w:val="0"/>
          <w:marBottom w:val="0"/>
          <w:divBdr>
            <w:top w:val="none" w:sz="0" w:space="0" w:color="auto"/>
            <w:left w:val="none" w:sz="0" w:space="0" w:color="auto"/>
            <w:bottom w:val="none" w:sz="0" w:space="0" w:color="auto"/>
            <w:right w:val="none" w:sz="0" w:space="0" w:color="auto"/>
          </w:divBdr>
          <w:divsChild>
            <w:div w:id="822157876">
              <w:marLeft w:val="0"/>
              <w:marRight w:val="0"/>
              <w:marTop w:val="0"/>
              <w:marBottom w:val="0"/>
              <w:divBdr>
                <w:top w:val="none" w:sz="0" w:space="0" w:color="auto"/>
                <w:left w:val="none" w:sz="0" w:space="0" w:color="auto"/>
                <w:bottom w:val="none" w:sz="0" w:space="0" w:color="auto"/>
                <w:right w:val="none" w:sz="0" w:space="0" w:color="auto"/>
              </w:divBdr>
              <w:divsChild>
                <w:div w:id="1410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1257">
          <w:marLeft w:val="0"/>
          <w:marRight w:val="0"/>
          <w:marTop w:val="0"/>
          <w:marBottom w:val="0"/>
          <w:divBdr>
            <w:top w:val="none" w:sz="0" w:space="0" w:color="auto"/>
            <w:left w:val="none" w:sz="0" w:space="0" w:color="auto"/>
            <w:bottom w:val="none" w:sz="0" w:space="0" w:color="auto"/>
            <w:right w:val="none" w:sz="0" w:space="0" w:color="auto"/>
          </w:divBdr>
          <w:divsChild>
            <w:div w:id="1312833583">
              <w:marLeft w:val="0"/>
              <w:marRight w:val="0"/>
              <w:marTop w:val="0"/>
              <w:marBottom w:val="0"/>
              <w:divBdr>
                <w:top w:val="none" w:sz="0" w:space="0" w:color="auto"/>
                <w:left w:val="none" w:sz="0" w:space="0" w:color="auto"/>
                <w:bottom w:val="none" w:sz="0" w:space="0" w:color="auto"/>
                <w:right w:val="none" w:sz="0" w:space="0" w:color="auto"/>
              </w:divBdr>
              <w:divsChild>
                <w:div w:id="19148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3095">
      <w:bodyDiv w:val="1"/>
      <w:marLeft w:val="0"/>
      <w:marRight w:val="0"/>
      <w:marTop w:val="0"/>
      <w:marBottom w:val="0"/>
      <w:divBdr>
        <w:top w:val="none" w:sz="0" w:space="0" w:color="auto"/>
        <w:left w:val="none" w:sz="0" w:space="0" w:color="auto"/>
        <w:bottom w:val="none" w:sz="0" w:space="0" w:color="auto"/>
        <w:right w:val="none" w:sz="0" w:space="0" w:color="auto"/>
      </w:divBdr>
      <w:divsChild>
        <w:div w:id="492183897">
          <w:marLeft w:val="0"/>
          <w:marRight w:val="0"/>
          <w:marTop w:val="0"/>
          <w:marBottom w:val="0"/>
          <w:divBdr>
            <w:top w:val="none" w:sz="0" w:space="0" w:color="auto"/>
            <w:left w:val="none" w:sz="0" w:space="0" w:color="auto"/>
            <w:bottom w:val="none" w:sz="0" w:space="0" w:color="auto"/>
            <w:right w:val="none" w:sz="0" w:space="0" w:color="auto"/>
          </w:divBdr>
          <w:divsChild>
            <w:div w:id="495192129">
              <w:marLeft w:val="0"/>
              <w:marRight w:val="0"/>
              <w:marTop w:val="0"/>
              <w:marBottom w:val="0"/>
              <w:divBdr>
                <w:top w:val="none" w:sz="0" w:space="0" w:color="auto"/>
                <w:left w:val="none" w:sz="0" w:space="0" w:color="auto"/>
                <w:bottom w:val="none" w:sz="0" w:space="0" w:color="auto"/>
                <w:right w:val="none" w:sz="0" w:space="0" w:color="auto"/>
              </w:divBdr>
              <w:divsChild>
                <w:div w:id="1412850872">
                  <w:marLeft w:val="0"/>
                  <w:marRight w:val="0"/>
                  <w:marTop w:val="0"/>
                  <w:marBottom w:val="0"/>
                  <w:divBdr>
                    <w:top w:val="none" w:sz="0" w:space="0" w:color="auto"/>
                    <w:left w:val="none" w:sz="0" w:space="0" w:color="auto"/>
                    <w:bottom w:val="none" w:sz="0" w:space="0" w:color="auto"/>
                    <w:right w:val="none" w:sz="0" w:space="0" w:color="auto"/>
                  </w:divBdr>
                </w:div>
                <w:div w:id="17294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0488">
          <w:marLeft w:val="0"/>
          <w:marRight w:val="0"/>
          <w:marTop w:val="0"/>
          <w:marBottom w:val="450"/>
          <w:divBdr>
            <w:top w:val="none" w:sz="0" w:space="0" w:color="auto"/>
            <w:left w:val="none" w:sz="0" w:space="0" w:color="auto"/>
            <w:bottom w:val="none" w:sz="0" w:space="0" w:color="auto"/>
            <w:right w:val="none" w:sz="0" w:space="0" w:color="auto"/>
          </w:divBdr>
        </w:div>
      </w:divsChild>
    </w:div>
    <w:div w:id="1628705384">
      <w:bodyDiv w:val="1"/>
      <w:marLeft w:val="0"/>
      <w:marRight w:val="0"/>
      <w:marTop w:val="0"/>
      <w:marBottom w:val="0"/>
      <w:divBdr>
        <w:top w:val="none" w:sz="0" w:space="0" w:color="auto"/>
        <w:left w:val="none" w:sz="0" w:space="0" w:color="auto"/>
        <w:bottom w:val="none" w:sz="0" w:space="0" w:color="auto"/>
        <w:right w:val="none" w:sz="0" w:space="0" w:color="auto"/>
      </w:divBdr>
      <w:divsChild>
        <w:div w:id="336739502">
          <w:marLeft w:val="0"/>
          <w:marRight w:val="0"/>
          <w:marTop w:val="0"/>
          <w:marBottom w:val="0"/>
          <w:divBdr>
            <w:top w:val="none" w:sz="0" w:space="0" w:color="auto"/>
            <w:left w:val="none" w:sz="0" w:space="0" w:color="auto"/>
            <w:bottom w:val="none" w:sz="0" w:space="0" w:color="auto"/>
            <w:right w:val="none" w:sz="0" w:space="0" w:color="auto"/>
          </w:divBdr>
        </w:div>
        <w:div w:id="1724671891">
          <w:marLeft w:val="0"/>
          <w:marRight w:val="0"/>
          <w:marTop w:val="0"/>
          <w:marBottom w:val="0"/>
          <w:divBdr>
            <w:top w:val="none" w:sz="0" w:space="0" w:color="auto"/>
            <w:left w:val="none" w:sz="0" w:space="0" w:color="auto"/>
            <w:bottom w:val="none" w:sz="0" w:space="0" w:color="auto"/>
            <w:right w:val="none" w:sz="0" w:space="0" w:color="auto"/>
          </w:divBdr>
          <w:divsChild>
            <w:div w:id="14777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8035">
      <w:bodyDiv w:val="1"/>
      <w:marLeft w:val="0"/>
      <w:marRight w:val="0"/>
      <w:marTop w:val="0"/>
      <w:marBottom w:val="0"/>
      <w:divBdr>
        <w:top w:val="none" w:sz="0" w:space="0" w:color="auto"/>
        <w:left w:val="none" w:sz="0" w:space="0" w:color="auto"/>
        <w:bottom w:val="none" w:sz="0" w:space="0" w:color="auto"/>
        <w:right w:val="none" w:sz="0" w:space="0" w:color="auto"/>
      </w:divBdr>
      <w:divsChild>
        <w:div w:id="364212213">
          <w:marLeft w:val="0"/>
          <w:marRight w:val="0"/>
          <w:marTop w:val="0"/>
          <w:marBottom w:val="360"/>
          <w:divBdr>
            <w:top w:val="none" w:sz="0" w:space="0" w:color="auto"/>
            <w:left w:val="none" w:sz="0" w:space="0" w:color="auto"/>
            <w:bottom w:val="none" w:sz="0" w:space="0" w:color="auto"/>
            <w:right w:val="none" w:sz="0" w:space="0" w:color="auto"/>
          </w:divBdr>
        </w:div>
        <w:div w:id="1102840464">
          <w:marLeft w:val="750"/>
          <w:marRight w:val="0"/>
          <w:marTop w:val="0"/>
          <w:marBottom w:val="0"/>
          <w:divBdr>
            <w:top w:val="none" w:sz="0" w:space="0" w:color="auto"/>
            <w:left w:val="none" w:sz="0" w:space="0" w:color="auto"/>
            <w:bottom w:val="none" w:sz="0" w:space="0" w:color="auto"/>
            <w:right w:val="none" w:sz="0" w:space="0" w:color="auto"/>
          </w:divBdr>
        </w:div>
        <w:div w:id="1765151480">
          <w:marLeft w:val="0"/>
          <w:marRight w:val="0"/>
          <w:marTop w:val="0"/>
          <w:marBottom w:val="0"/>
          <w:divBdr>
            <w:top w:val="none" w:sz="0" w:space="0" w:color="auto"/>
            <w:left w:val="none" w:sz="0" w:space="0" w:color="auto"/>
            <w:bottom w:val="none" w:sz="0" w:space="0" w:color="auto"/>
            <w:right w:val="none" w:sz="0" w:space="0" w:color="auto"/>
          </w:divBdr>
        </w:div>
        <w:div w:id="2035039659">
          <w:marLeft w:val="0"/>
          <w:marRight w:val="0"/>
          <w:marTop w:val="0"/>
          <w:marBottom w:val="0"/>
          <w:divBdr>
            <w:top w:val="none" w:sz="0" w:space="0" w:color="auto"/>
            <w:left w:val="none" w:sz="0" w:space="0" w:color="auto"/>
            <w:bottom w:val="none" w:sz="0" w:space="0" w:color="auto"/>
            <w:right w:val="none" w:sz="0" w:space="0" w:color="auto"/>
          </w:divBdr>
          <w:divsChild>
            <w:div w:id="1386486515">
              <w:marLeft w:val="0"/>
              <w:marRight w:val="0"/>
              <w:marTop w:val="0"/>
              <w:marBottom w:val="0"/>
              <w:divBdr>
                <w:top w:val="none" w:sz="0" w:space="0" w:color="auto"/>
                <w:left w:val="none" w:sz="0" w:space="0" w:color="auto"/>
                <w:bottom w:val="none" w:sz="0" w:space="0" w:color="auto"/>
                <w:right w:val="none" w:sz="0" w:space="0" w:color="auto"/>
              </w:divBdr>
              <w:divsChild>
                <w:div w:id="605431279">
                  <w:marLeft w:val="0"/>
                  <w:marRight w:val="0"/>
                  <w:marTop w:val="0"/>
                  <w:marBottom w:val="0"/>
                  <w:divBdr>
                    <w:top w:val="none" w:sz="0" w:space="0" w:color="auto"/>
                    <w:left w:val="none" w:sz="0" w:space="0" w:color="auto"/>
                    <w:bottom w:val="none" w:sz="0" w:space="0" w:color="auto"/>
                    <w:right w:val="none" w:sz="0" w:space="0" w:color="auto"/>
                  </w:divBdr>
                </w:div>
              </w:divsChild>
            </w:div>
            <w:div w:id="16806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2259">
      <w:bodyDiv w:val="1"/>
      <w:marLeft w:val="0"/>
      <w:marRight w:val="0"/>
      <w:marTop w:val="0"/>
      <w:marBottom w:val="0"/>
      <w:divBdr>
        <w:top w:val="none" w:sz="0" w:space="0" w:color="auto"/>
        <w:left w:val="none" w:sz="0" w:space="0" w:color="auto"/>
        <w:bottom w:val="none" w:sz="0" w:space="0" w:color="auto"/>
        <w:right w:val="none" w:sz="0" w:space="0" w:color="auto"/>
      </w:divBdr>
      <w:divsChild>
        <w:div w:id="1242985226">
          <w:marLeft w:val="0"/>
          <w:marRight w:val="0"/>
          <w:marTop w:val="0"/>
          <w:marBottom w:val="0"/>
          <w:divBdr>
            <w:top w:val="none" w:sz="0" w:space="0" w:color="auto"/>
            <w:left w:val="none" w:sz="0" w:space="0" w:color="auto"/>
            <w:bottom w:val="none" w:sz="0" w:space="0" w:color="auto"/>
            <w:right w:val="none" w:sz="0" w:space="0" w:color="auto"/>
          </w:divBdr>
          <w:divsChild>
            <w:div w:id="1042092926">
              <w:marLeft w:val="0"/>
              <w:marRight w:val="0"/>
              <w:marTop w:val="0"/>
              <w:marBottom w:val="0"/>
              <w:divBdr>
                <w:top w:val="none" w:sz="0" w:space="0" w:color="auto"/>
                <w:left w:val="none" w:sz="0" w:space="0" w:color="auto"/>
                <w:bottom w:val="none" w:sz="0" w:space="0" w:color="auto"/>
                <w:right w:val="none" w:sz="0" w:space="0" w:color="auto"/>
              </w:divBdr>
              <w:divsChild>
                <w:div w:id="1707022279">
                  <w:marLeft w:val="0"/>
                  <w:marRight w:val="0"/>
                  <w:marTop w:val="0"/>
                  <w:marBottom w:val="0"/>
                  <w:divBdr>
                    <w:top w:val="none" w:sz="0" w:space="0" w:color="auto"/>
                    <w:left w:val="none" w:sz="0" w:space="0" w:color="auto"/>
                    <w:bottom w:val="none" w:sz="0" w:space="0" w:color="auto"/>
                    <w:right w:val="none" w:sz="0" w:space="0" w:color="auto"/>
                  </w:divBdr>
                </w:div>
                <w:div w:id="19855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3204">
          <w:marLeft w:val="0"/>
          <w:marRight w:val="0"/>
          <w:marTop w:val="0"/>
          <w:marBottom w:val="450"/>
          <w:divBdr>
            <w:top w:val="none" w:sz="0" w:space="0" w:color="auto"/>
            <w:left w:val="none" w:sz="0" w:space="0" w:color="auto"/>
            <w:bottom w:val="none" w:sz="0" w:space="0" w:color="auto"/>
            <w:right w:val="none" w:sz="0" w:space="0" w:color="auto"/>
          </w:divBdr>
        </w:div>
      </w:divsChild>
    </w:div>
    <w:div w:id="1802652052">
      <w:bodyDiv w:val="1"/>
      <w:marLeft w:val="0"/>
      <w:marRight w:val="0"/>
      <w:marTop w:val="0"/>
      <w:marBottom w:val="0"/>
      <w:divBdr>
        <w:top w:val="none" w:sz="0" w:space="0" w:color="auto"/>
        <w:left w:val="none" w:sz="0" w:space="0" w:color="auto"/>
        <w:bottom w:val="none" w:sz="0" w:space="0" w:color="auto"/>
        <w:right w:val="none" w:sz="0" w:space="0" w:color="auto"/>
      </w:divBdr>
      <w:divsChild>
        <w:div w:id="590436865">
          <w:marLeft w:val="0"/>
          <w:marRight w:val="0"/>
          <w:marTop w:val="435"/>
          <w:marBottom w:val="135"/>
          <w:divBdr>
            <w:top w:val="none" w:sz="0" w:space="0" w:color="auto"/>
            <w:left w:val="none" w:sz="0" w:space="0" w:color="auto"/>
            <w:bottom w:val="none" w:sz="0" w:space="0" w:color="auto"/>
            <w:right w:val="none" w:sz="0" w:space="0" w:color="auto"/>
          </w:divBdr>
          <w:divsChild>
            <w:div w:id="1291671546">
              <w:marLeft w:val="0"/>
              <w:marRight w:val="0"/>
              <w:marTop w:val="0"/>
              <w:marBottom w:val="0"/>
              <w:divBdr>
                <w:top w:val="none" w:sz="0" w:space="0" w:color="auto"/>
                <w:left w:val="none" w:sz="0" w:space="0" w:color="auto"/>
                <w:bottom w:val="none" w:sz="0" w:space="0" w:color="auto"/>
                <w:right w:val="none" w:sz="0" w:space="0" w:color="auto"/>
              </w:divBdr>
            </w:div>
          </w:divsChild>
        </w:div>
        <w:div w:id="1109550656">
          <w:marLeft w:val="0"/>
          <w:marRight w:val="0"/>
          <w:marTop w:val="435"/>
          <w:marBottom w:val="135"/>
          <w:divBdr>
            <w:top w:val="none" w:sz="0" w:space="0" w:color="auto"/>
            <w:left w:val="none" w:sz="0" w:space="0" w:color="auto"/>
            <w:bottom w:val="none" w:sz="0" w:space="0" w:color="auto"/>
            <w:right w:val="none" w:sz="0" w:space="0" w:color="auto"/>
          </w:divBdr>
          <w:divsChild>
            <w:div w:id="1751467168">
              <w:marLeft w:val="0"/>
              <w:marRight w:val="0"/>
              <w:marTop w:val="0"/>
              <w:marBottom w:val="0"/>
              <w:divBdr>
                <w:top w:val="none" w:sz="0" w:space="0" w:color="auto"/>
                <w:left w:val="none" w:sz="0" w:space="0" w:color="auto"/>
                <w:bottom w:val="none" w:sz="0" w:space="0" w:color="auto"/>
                <w:right w:val="none" w:sz="0" w:space="0" w:color="auto"/>
              </w:divBdr>
            </w:div>
          </w:divsChild>
        </w:div>
        <w:div w:id="2074888456">
          <w:marLeft w:val="0"/>
          <w:marRight w:val="0"/>
          <w:marTop w:val="435"/>
          <w:marBottom w:val="135"/>
          <w:divBdr>
            <w:top w:val="none" w:sz="0" w:space="0" w:color="auto"/>
            <w:left w:val="none" w:sz="0" w:space="0" w:color="auto"/>
            <w:bottom w:val="none" w:sz="0" w:space="0" w:color="auto"/>
            <w:right w:val="none" w:sz="0" w:space="0" w:color="auto"/>
          </w:divBdr>
          <w:divsChild>
            <w:div w:id="15773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8124">
      <w:bodyDiv w:val="1"/>
      <w:marLeft w:val="0"/>
      <w:marRight w:val="0"/>
      <w:marTop w:val="0"/>
      <w:marBottom w:val="0"/>
      <w:divBdr>
        <w:top w:val="none" w:sz="0" w:space="0" w:color="auto"/>
        <w:left w:val="none" w:sz="0" w:space="0" w:color="auto"/>
        <w:bottom w:val="none" w:sz="0" w:space="0" w:color="auto"/>
        <w:right w:val="none" w:sz="0" w:space="0" w:color="auto"/>
      </w:divBdr>
    </w:div>
    <w:div w:id="1930890689">
      <w:bodyDiv w:val="1"/>
      <w:marLeft w:val="0"/>
      <w:marRight w:val="0"/>
      <w:marTop w:val="0"/>
      <w:marBottom w:val="0"/>
      <w:divBdr>
        <w:top w:val="none" w:sz="0" w:space="0" w:color="auto"/>
        <w:left w:val="none" w:sz="0" w:space="0" w:color="auto"/>
        <w:bottom w:val="none" w:sz="0" w:space="0" w:color="auto"/>
        <w:right w:val="none" w:sz="0" w:space="0" w:color="auto"/>
      </w:divBdr>
      <w:divsChild>
        <w:div w:id="156073639">
          <w:marLeft w:val="0"/>
          <w:marRight w:val="0"/>
          <w:marTop w:val="0"/>
          <w:marBottom w:val="0"/>
          <w:divBdr>
            <w:top w:val="none" w:sz="0" w:space="0" w:color="auto"/>
            <w:left w:val="none" w:sz="0" w:space="0" w:color="auto"/>
            <w:bottom w:val="none" w:sz="0" w:space="0" w:color="auto"/>
            <w:right w:val="none" w:sz="0" w:space="0" w:color="auto"/>
          </w:divBdr>
        </w:div>
        <w:div w:id="375741753">
          <w:marLeft w:val="0"/>
          <w:marRight w:val="300"/>
          <w:marTop w:val="0"/>
          <w:marBottom w:val="0"/>
          <w:divBdr>
            <w:top w:val="none" w:sz="0" w:space="0" w:color="auto"/>
            <w:left w:val="none" w:sz="0" w:space="0" w:color="auto"/>
            <w:bottom w:val="none" w:sz="0" w:space="0" w:color="auto"/>
            <w:right w:val="none" w:sz="0" w:space="0" w:color="auto"/>
          </w:divBdr>
        </w:div>
      </w:divsChild>
    </w:div>
    <w:div w:id="2050300183">
      <w:bodyDiv w:val="1"/>
      <w:marLeft w:val="0"/>
      <w:marRight w:val="0"/>
      <w:marTop w:val="0"/>
      <w:marBottom w:val="0"/>
      <w:divBdr>
        <w:top w:val="none" w:sz="0" w:space="0" w:color="auto"/>
        <w:left w:val="none" w:sz="0" w:space="0" w:color="auto"/>
        <w:bottom w:val="none" w:sz="0" w:space="0" w:color="auto"/>
        <w:right w:val="none" w:sz="0" w:space="0" w:color="auto"/>
      </w:divBdr>
      <w:divsChild>
        <w:div w:id="189031791">
          <w:marLeft w:val="0"/>
          <w:marRight w:val="0"/>
          <w:marTop w:val="435"/>
          <w:marBottom w:val="135"/>
          <w:divBdr>
            <w:top w:val="none" w:sz="0" w:space="0" w:color="auto"/>
            <w:left w:val="none" w:sz="0" w:space="0" w:color="auto"/>
            <w:bottom w:val="none" w:sz="0" w:space="0" w:color="auto"/>
            <w:right w:val="none" w:sz="0" w:space="0" w:color="auto"/>
          </w:divBdr>
          <w:divsChild>
            <w:div w:id="1556813546">
              <w:marLeft w:val="0"/>
              <w:marRight w:val="0"/>
              <w:marTop w:val="0"/>
              <w:marBottom w:val="0"/>
              <w:divBdr>
                <w:top w:val="none" w:sz="0" w:space="0" w:color="auto"/>
                <w:left w:val="none" w:sz="0" w:space="0" w:color="auto"/>
                <w:bottom w:val="none" w:sz="0" w:space="0" w:color="auto"/>
                <w:right w:val="none" w:sz="0" w:space="0" w:color="auto"/>
              </w:divBdr>
            </w:div>
          </w:divsChild>
        </w:div>
        <w:div w:id="726802793">
          <w:marLeft w:val="0"/>
          <w:marRight w:val="0"/>
          <w:marTop w:val="225"/>
          <w:marBottom w:val="225"/>
          <w:divBdr>
            <w:top w:val="none" w:sz="0" w:space="0" w:color="auto"/>
            <w:left w:val="none" w:sz="0" w:space="0" w:color="auto"/>
            <w:bottom w:val="none" w:sz="0" w:space="0" w:color="auto"/>
            <w:right w:val="none" w:sz="0" w:space="0" w:color="auto"/>
          </w:divBdr>
          <w:divsChild>
            <w:div w:id="18989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8136">
      <w:bodyDiv w:val="1"/>
      <w:marLeft w:val="0"/>
      <w:marRight w:val="0"/>
      <w:marTop w:val="0"/>
      <w:marBottom w:val="0"/>
      <w:divBdr>
        <w:top w:val="none" w:sz="0" w:space="0" w:color="auto"/>
        <w:left w:val="none" w:sz="0" w:space="0" w:color="auto"/>
        <w:bottom w:val="none" w:sz="0" w:space="0" w:color="auto"/>
        <w:right w:val="none" w:sz="0" w:space="0" w:color="auto"/>
      </w:divBdr>
    </w:div>
    <w:div w:id="2110277688">
      <w:bodyDiv w:val="1"/>
      <w:marLeft w:val="0"/>
      <w:marRight w:val="0"/>
      <w:marTop w:val="0"/>
      <w:marBottom w:val="0"/>
      <w:divBdr>
        <w:top w:val="none" w:sz="0" w:space="0" w:color="auto"/>
        <w:left w:val="none" w:sz="0" w:space="0" w:color="auto"/>
        <w:bottom w:val="none" w:sz="0" w:space="0" w:color="auto"/>
        <w:right w:val="none" w:sz="0" w:space="0" w:color="auto"/>
      </w:divBdr>
    </w:div>
    <w:div w:id="21309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news1.co.il/Archive/001-D-156753-00.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traitstimes.com/authors/joanna-seow" TargetMode="External"/><Relationship Id="rId2" Type="http://schemas.openxmlformats.org/officeDocument/2006/relationships/hyperlink" Target="https://www.a-star.edu.sg/language/en-SG/Home" TargetMode="External"/><Relationship Id="rId1" Type="http://schemas.openxmlformats.org/officeDocument/2006/relationships/hyperlink" Target="http://www.oecd-ilibrary.org/science-and-technology/oecd-science-technology-and-industry-scoreboard-2013_sti_scoreboard-2013-en" TargetMode="External"/><Relationship Id="rId4" Type="http://schemas.openxmlformats.org/officeDocument/2006/relationships/hyperlink" Target="http://www.haaretz.co.il/news/nobel/1.21362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גיליון1!$B$1</c:f>
              <c:strCache>
                <c:ptCount val="1"/>
                <c:pt idx="0">
                  <c:v>יוצאים חדשים לחו"ל *</c:v>
                </c:pt>
              </c:strCache>
            </c:strRef>
          </c:tx>
          <c:spPr>
            <a:ln w="38100"/>
          </c:spPr>
          <c:marker>
            <c:symbol val="none"/>
          </c:marker>
          <c:cat>
            <c:numRef>
              <c:f>גיליון1!$A$2:$A$5</c:f>
              <c:numCache>
                <c:formatCode>General</c:formatCode>
                <c:ptCount val="4"/>
                <c:pt idx="0">
                  <c:v>2014</c:v>
                </c:pt>
                <c:pt idx="1">
                  <c:v>2015</c:v>
                </c:pt>
                <c:pt idx="2">
                  <c:v>2016</c:v>
                </c:pt>
                <c:pt idx="3">
                  <c:v>2017</c:v>
                </c:pt>
              </c:numCache>
            </c:numRef>
          </c:cat>
          <c:val>
            <c:numRef>
              <c:f>גיליון1!$B$2:$B$5</c:f>
              <c:numCache>
                <c:formatCode>General</c:formatCode>
                <c:ptCount val="4"/>
                <c:pt idx="0">
                  <c:v>2292</c:v>
                </c:pt>
                <c:pt idx="1">
                  <c:v>2244</c:v>
                </c:pt>
                <c:pt idx="2">
                  <c:v>2211</c:v>
                </c:pt>
                <c:pt idx="3">
                  <c:v>2683</c:v>
                </c:pt>
              </c:numCache>
            </c:numRef>
          </c:val>
          <c:smooth val="0"/>
        </c:ser>
        <c:ser>
          <c:idx val="1"/>
          <c:order val="1"/>
          <c:tx>
            <c:strRef>
              <c:f>גיליון1!$C$1</c:f>
              <c:strCache>
                <c:ptCount val="1"/>
                <c:pt idx="0">
                  <c:v>חוזרים חדשים **</c:v>
                </c:pt>
              </c:strCache>
            </c:strRef>
          </c:tx>
          <c:spPr>
            <a:ln w="38100"/>
          </c:spPr>
          <c:marker>
            <c:symbol val="none"/>
          </c:marker>
          <c:cat>
            <c:numRef>
              <c:f>גיליון1!$A$2:$A$5</c:f>
              <c:numCache>
                <c:formatCode>General</c:formatCode>
                <c:ptCount val="4"/>
                <c:pt idx="0">
                  <c:v>2014</c:v>
                </c:pt>
                <c:pt idx="1">
                  <c:v>2015</c:v>
                </c:pt>
                <c:pt idx="2">
                  <c:v>2016</c:v>
                </c:pt>
                <c:pt idx="3">
                  <c:v>2017</c:v>
                </c:pt>
              </c:numCache>
            </c:numRef>
          </c:cat>
          <c:val>
            <c:numRef>
              <c:f>גיליון1!$C$2:$C$5</c:f>
              <c:numCache>
                <c:formatCode>General</c:formatCode>
                <c:ptCount val="4"/>
                <c:pt idx="0">
                  <c:v>888</c:v>
                </c:pt>
                <c:pt idx="1">
                  <c:v>726</c:v>
                </c:pt>
                <c:pt idx="2">
                  <c:v>701</c:v>
                </c:pt>
                <c:pt idx="3">
                  <c:v>601</c:v>
                </c:pt>
              </c:numCache>
            </c:numRef>
          </c:val>
          <c:smooth val="0"/>
        </c:ser>
        <c:ser>
          <c:idx val="2"/>
          <c:order val="2"/>
          <c:tx>
            <c:strRef>
              <c:f>גיליון1!$D$1</c:f>
              <c:strCache>
                <c:ptCount val="1"/>
                <c:pt idx="0">
                  <c:v>ההפרש בין יוצאים לחוזרים</c:v>
                </c:pt>
              </c:strCache>
            </c:strRef>
          </c:tx>
          <c:spPr>
            <a:ln w="38100"/>
          </c:spPr>
          <c:marker>
            <c:symbol val="none"/>
          </c:marker>
          <c:cat>
            <c:numRef>
              <c:f>גיליון1!$A$2:$A$5</c:f>
              <c:numCache>
                <c:formatCode>General</c:formatCode>
                <c:ptCount val="4"/>
                <c:pt idx="0">
                  <c:v>2014</c:v>
                </c:pt>
                <c:pt idx="1">
                  <c:v>2015</c:v>
                </c:pt>
                <c:pt idx="2">
                  <c:v>2016</c:v>
                </c:pt>
                <c:pt idx="3">
                  <c:v>2017</c:v>
                </c:pt>
              </c:numCache>
            </c:numRef>
          </c:cat>
          <c:val>
            <c:numRef>
              <c:f>גיליון1!$D$2:$D$5</c:f>
              <c:numCache>
                <c:formatCode>General</c:formatCode>
                <c:ptCount val="4"/>
                <c:pt idx="0">
                  <c:v>1404</c:v>
                </c:pt>
                <c:pt idx="1">
                  <c:v>1518</c:v>
                </c:pt>
                <c:pt idx="2">
                  <c:v>1510</c:v>
                </c:pt>
                <c:pt idx="3">
                  <c:v>2082</c:v>
                </c:pt>
              </c:numCache>
            </c:numRef>
          </c:val>
          <c:smooth val="0"/>
        </c:ser>
        <c:dLbls>
          <c:showLegendKey val="0"/>
          <c:showVal val="0"/>
          <c:showCatName val="0"/>
          <c:showSerName val="0"/>
          <c:showPercent val="0"/>
          <c:showBubbleSize val="0"/>
        </c:dLbls>
        <c:marker val="1"/>
        <c:smooth val="0"/>
        <c:axId val="101166464"/>
        <c:axId val="101987456"/>
      </c:lineChart>
      <c:catAx>
        <c:axId val="101166464"/>
        <c:scaling>
          <c:orientation val="minMax"/>
        </c:scaling>
        <c:delete val="0"/>
        <c:axPos val="b"/>
        <c:numFmt formatCode="General" sourceLinked="1"/>
        <c:majorTickMark val="out"/>
        <c:minorTickMark val="none"/>
        <c:tickLblPos val="nextTo"/>
        <c:crossAx val="101987456"/>
        <c:crosses val="autoZero"/>
        <c:auto val="1"/>
        <c:lblAlgn val="ctr"/>
        <c:lblOffset val="100"/>
        <c:noMultiLvlLbl val="0"/>
      </c:catAx>
      <c:valAx>
        <c:axId val="101987456"/>
        <c:scaling>
          <c:orientation val="minMax"/>
        </c:scaling>
        <c:delete val="0"/>
        <c:axPos val="l"/>
        <c:majorGridlines/>
        <c:numFmt formatCode="General" sourceLinked="1"/>
        <c:majorTickMark val="out"/>
        <c:minorTickMark val="none"/>
        <c:tickLblPos val="nextTo"/>
        <c:crossAx val="10116646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F16FF-B60E-404D-9437-EAF73563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13</Pages>
  <Words>3436</Words>
  <Characters>17185</Characters>
  <Application>Microsoft Office Word</Application>
  <DocSecurity>0</DocSecurity>
  <Lines>143</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ק פ</cp:lastModifiedBy>
  <cp:revision>251</cp:revision>
  <cp:lastPrinted>2016-12-25T07:47:00Z</cp:lastPrinted>
  <dcterms:created xsi:type="dcterms:W3CDTF">2019-05-19T04:12:00Z</dcterms:created>
  <dcterms:modified xsi:type="dcterms:W3CDTF">2019-05-26T06:59:00Z</dcterms:modified>
</cp:coreProperties>
</file>