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B8F" w:rsidRDefault="00E22B8F" w:rsidP="00E22B8F">
      <w:pPr>
        <w:bidi/>
        <w:rPr>
          <w:rtl/>
        </w:rPr>
      </w:pPr>
    </w:p>
    <w:p w:rsidR="007F0572" w:rsidRDefault="00440DBF" w:rsidP="007F0572">
      <w:pPr>
        <w:bidi/>
        <w:rPr>
          <w:rtl/>
        </w:rPr>
      </w:pPr>
      <w:r>
        <w:rPr>
          <w:rFonts w:hint="cs"/>
          <w:rtl/>
        </w:rPr>
        <w:t xml:space="preserve">דני </w:t>
      </w:r>
      <w:r w:rsidR="007F0572">
        <w:rPr>
          <w:rFonts w:hint="cs"/>
          <w:rtl/>
        </w:rPr>
        <w:t xml:space="preserve"> שלום,</w:t>
      </w:r>
    </w:p>
    <w:p w:rsidR="00BB43C3" w:rsidRDefault="007F0572" w:rsidP="00440DBF">
      <w:pPr>
        <w:bidi/>
        <w:rPr>
          <w:rFonts w:hint="cs"/>
          <w:rtl/>
        </w:rPr>
      </w:pPr>
      <w:r>
        <w:rPr>
          <w:rFonts w:hint="cs"/>
          <w:rtl/>
        </w:rPr>
        <w:t xml:space="preserve">בהמשך </w:t>
      </w:r>
      <w:r w:rsidR="00440DBF">
        <w:rPr>
          <w:rFonts w:hint="cs"/>
          <w:rtl/>
        </w:rPr>
        <w:t>לשיחתנו</w:t>
      </w:r>
      <w:r w:rsidR="00BB43C3">
        <w:rPr>
          <w:rFonts w:hint="cs"/>
          <w:rtl/>
        </w:rPr>
        <w:t>:</w:t>
      </w:r>
    </w:p>
    <w:p w:rsidR="00440DBF" w:rsidRDefault="00BB43C3" w:rsidP="00BB43C3">
      <w:pPr>
        <w:bidi/>
        <w:rPr>
          <w:rFonts w:hint="cs"/>
          <w:rtl/>
        </w:rPr>
      </w:pPr>
      <w:r w:rsidRPr="00BB43C3">
        <w:rPr>
          <w:rFonts w:hint="cs"/>
          <w:u w:val="single"/>
          <w:rtl/>
        </w:rPr>
        <w:t>תרחיש:</w:t>
      </w:r>
      <w:r>
        <w:rPr>
          <w:rFonts w:hint="cs"/>
          <w:rtl/>
        </w:rPr>
        <w:t xml:space="preserve"> </w:t>
      </w:r>
      <w:r w:rsidR="00440DBF">
        <w:rPr>
          <w:rFonts w:hint="cs"/>
          <w:rtl/>
        </w:rPr>
        <w:t xml:space="preserve"> רצ"ב הגרסה העדכנית של התרחיש. כרגע לא צפויות להיות בו שינויים</w:t>
      </w:r>
      <w:r w:rsidR="0047006A">
        <w:rPr>
          <w:rFonts w:hint="cs"/>
          <w:rtl/>
        </w:rPr>
        <w:t xml:space="preserve"> משמעותיים אך עדיין ייתכנו שינויים מסוימים.</w:t>
      </w:r>
    </w:p>
    <w:p w:rsidR="0047006A" w:rsidRDefault="00440DBF" w:rsidP="00440DBF">
      <w:pPr>
        <w:bidi/>
        <w:rPr>
          <w:rFonts w:hint="cs"/>
          <w:rtl/>
        </w:rPr>
      </w:pPr>
      <w:r w:rsidRPr="00BB43C3">
        <w:rPr>
          <w:rFonts w:hint="cs"/>
          <w:u w:val="single"/>
          <w:rtl/>
        </w:rPr>
        <w:t>בנוגע למתודולוגיה</w:t>
      </w:r>
      <w:r w:rsidR="0047006A">
        <w:rPr>
          <w:rFonts w:hint="cs"/>
          <w:rtl/>
        </w:rPr>
        <w:t>:</w:t>
      </w:r>
    </w:p>
    <w:p w:rsidR="007F0572" w:rsidRDefault="00440DBF" w:rsidP="0047006A">
      <w:pPr>
        <w:pStyle w:val="a3"/>
        <w:numPr>
          <w:ilvl w:val="0"/>
          <w:numId w:val="3"/>
        </w:numPr>
        <w:bidi/>
        <w:rPr>
          <w:rFonts w:hint="cs"/>
        </w:rPr>
      </w:pPr>
      <w:r>
        <w:rPr>
          <w:rFonts w:hint="cs"/>
          <w:rtl/>
        </w:rPr>
        <w:t xml:space="preserve"> אני מציע, כמו בשנה שעברה, לאפשר לחניכים להעלות מסמכים ומצגות שהם מייצרים בשלב לימוד השחקן תחת  הקטגוריה </w:t>
      </w:r>
      <w:r w:rsidR="007F0572">
        <w:rPr>
          <w:rFonts w:hint="cs"/>
          <w:rtl/>
        </w:rPr>
        <w:t>"מסמכי אסטרטגיה ורקע" (</w:t>
      </w:r>
      <w:r w:rsidR="007F0572">
        <w:t>background and strategy papers</w:t>
      </w:r>
      <w:r w:rsidR="007F0572">
        <w:rPr>
          <w:rFonts w:hint="cs"/>
          <w:rtl/>
        </w:rPr>
        <w:t>).</w:t>
      </w:r>
    </w:p>
    <w:p w:rsidR="0047006A" w:rsidRDefault="0047006A" w:rsidP="0047006A">
      <w:pPr>
        <w:pStyle w:val="a3"/>
        <w:numPr>
          <w:ilvl w:val="0"/>
          <w:numId w:val="3"/>
        </w:numPr>
        <w:bidi/>
        <w:rPr>
          <w:rFonts w:hint="cs"/>
        </w:rPr>
      </w:pPr>
      <w:r>
        <w:rPr>
          <w:rFonts w:hint="cs"/>
          <w:rtl/>
        </w:rPr>
        <w:t xml:space="preserve">הקטגוריות העיקריות </w:t>
      </w:r>
      <w:r w:rsidR="00BB43C3">
        <w:rPr>
          <w:rFonts w:hint="cs"/>
          <w:rtl/>
        </w:rPr>
        <w:t xml:space="preserve">בשני הלופים העיקריים </w:t>
      </w:r>
      <w:r>
        <w:rPr>
          <w:rFonts w:hint="cs"/>
          <w:rtl/>
        </w:rPr>
        <w:t>צריכות להיות:</w:t>
      </w:r>
    </w:p>
    <w:p w:rsidR="0047006A" w:rsidRDefault="0047006A" w:rsidP="0047006A">
      <w:pPr>
        <w:pStyle w:val="a3"/>
        <w:numPr>
          <w:ilvl w:val="1"/>
          <w:numId w:val="10"/>
        </w:numPr>
        <w:bidi/>
        <w:rPr>
          <w:rFonts w:hint="cs"/>
        </w:rPr>
      </w:pPr>
      <w:r>
        <w:rPr>
          <w:rFonts w:hint="cs"/>
          <w:rtl/>
        </w:rPr>
        <w:t>היסט (</w:t>
      </w:r>
      <w:r>
        <w:rPr>
          <w:rFonts w:hint="cs"/>
        </w:rPr>
        <w:t>OFFSET</w:t>
      </w:r>
      <w:r>
        <w:rPr>
          <w:rFonts w:hint="cs"/>
          <w:rtl/>
        </w:rPr>
        <w:t xml:space="preserve">) עם </w:t>
      </w:r>
      <w:r w:rsidR="00BB43C3">
        <w:rPr>
          <w:rFonts w:hint="cs"/>
          <w:rtl/>
        </w:rPr>
        <w:t xml:space="preserve">שתי </w:t>
      </w:r>
      <w:r>
        <w:rPr>
          <w:rFonts w:hint="cs"/>
          <w:rtl/>
        </w:rPr>
        <w:t>קטגוריות משנה:</w:t>
      </w:r>
    </w:p>
    <w:p w:rsidR="0047006A" w:rsidRDefault="0047006A" w:rsidP="0047006A">
      <w:pPr>
        <w:pStyle w:val="a3"/>
        <w:numPr>
          <w:ilvl w:val="2"/>
          <w:numId w:val="10"/>
        </w:numPr>
        <w:bidi/>
        <w:rPr>
          <w:rFonts w:hint="cs"/>
        </w:rPr>
      </w:pPr>
      <w:r>
        <w:rPr>
          <w:rFonts w:hint="cs"/>
          <w:rtl/>
        </w:rPr>
        <w:t>מפת מערכת מתהווה (</w:t>
      </w:r>
      <w:r>
        <w:t>emerging system</w:t>
      </w:r>
      <w:r w:rsidR="00BB43C3">
        <w:t xml:space="preserve"> map</w:t>
      </w:r>
      <w:r>
        <w:rPr>
          <w:rFonts w:hint="cs"/>
          <w:rtl/>
        </w:rPr>
        <w:t>)</w:t>
      </w:r>
    </w:p>
    <w:p w:rsidR="0047006A" w:rsidRDefault="0047006A" w:rsidP="0047006A">
      <w:pPr>
        <w:pStyle w:val="a3"/>
        <w:numPr>
          <w:ilvl w:val="2"/>
          <w:numId w:val="10"/>
        </w:numPr>
        <w:bidi/>
        <w:rPr>
          <w:rFonts w:hint="cs"/>
        </w:rPr>
      </w:pPr>
      <w:r>
        <w:rPr>
          <w:rFonts w:hint="cs"/>
          <w:rtl/>
        </w:rPr>
        <w:t>היסט (</w:t>
      </w:r>
      <w:r>
        <w:rPr>
          <w:rFonts w:hint="cs"/>
        </w:rPr>
        <w:t>OFFSET</w:t>
      </w:r>
      <w:r>
        <w:rPr>
          <w:rFonts w:hint="cs"/>
          <w:rtl/>
        </w:rPr>
        <w:t>)</w:t>
      </w:r>
    </w:p>
    <w:p w:rsidR="0047006A" w:rsidRDefault="0047006A" w:rsidP="0047006A">
      <w:pPr>
        <w:pStyle w:val="a3"/>
        <w:numPr>
          <w:ilvl w:val="1"/>
          <w:numId w:val="10"/>
        </w:numPr>
        <w:bidi/>
        <w:rPr>
          <w:rFonts w:hint="cs"/>
        </w:rPr>
      </w:pPr>
      <w:r>
        <w:rPr>
          <w:rFonts w:hint="cs"/>
          <w:rtl/>
        </w:rPr>
        <w:t>אסטרטגיה (</w:t>
      </w:r>
      <w:r>
        <w:rPr>
          <w:rFonts w:hint="cs"/>
        </w:rPr>
        <w:t>STRATEGY</w:t>
      </w:r>
      <w:r>
        <w:rPr>
          <w:rFonts w:hint="cs"/>
          <w:rtl/>
        </w:rPr>
        <w:t>)</w:t>
      </w:r>
    </w:p>
    <w:p w:rsidR="0047006A" w:rsidRDefault="0047006A" w:rsidP="0047006A">
      <w:pPr>
        <w:pStyle w:val="a3"/>
        <w:numPr>
          <w:ilvl w:val="1"/>
          <w:numId w:val="10"/>
        </w:numPr>
        <w:bidi/>
        <w:rPr>
          <w:rFonts w:hint="cs"/>
        </w:rPr>
      </w:pPr>
      <w:r>
        <w:rPr>
          <w:rFonts w:hint="cs"/>
          <w:rtl/>
        </w:rPr>
        <w:t>מערכה (</w:t>
      </w:r>
      <w:r>
        <w:t>OPERATIONAL OLAN</w:t>
      </w:r>
      <w:r>
        <w:rPr>
          <w:rFonts w:hint="cs"/>
          <w:rtl/>
        </w:rPr>
        <w:t>) שתכלול 7 קטגוריות משנה:</w:t>
      </w:r>
    </w:p>
    <w:p w:rsidR="00BA1D73" w:rsidRDefault="00BA1D73" w:rsidP="0047006A">
      <w:pPr>
        <w:bidi/>
        <w:ind w:left="1440"/>
        <w:rPr>
          <w:rtl/>
        </w:rPr>
      </w:pPr>
      <w:r w:rsidRPr="0047006A">
        <w:rPr>
          <w:rFonts w:ascii="Arial" w:hAnsi="Arial" w:cs="Arial"/>
          <w:rtl/>
        </w:rPr>
        <w:t>-</w:t>
      </w:r>
      <w:r w:rsidRPr="0047006A">
        <w:rPr>
          <w:rFonts w:hint="cs"/>
          <w:sz w:val="14"/>
          <w:szCs w:val="14"/>
          <w:rtl/>
        </w:rPr>
        <w:t xml:space="preserve">        </w:t>
      </w:r>
      <w:r w:rsidRPr="0047006A">
        <w:rPr>
          <w:rFonts w:ascii="Arial" w:hAnsi="Arial" w:cs="Arial" w:hint="cs"/>
          <w:rtl/>
        </w:rPr>
        <w:t xml:space="preserve">מאמץ </w:t>
      </w:r>
      <w:r w:rsidRPr="0047006A">
        <w:rPr>
          <w:rFonts w:ascii="Arial" w:hAnsi="Arial" w:cs="Arial"/>
          <w:rtl/>
        </w:rPr>
        <w:t xml:space="preserve">מדיני-דיפלומטי </w:t>
      </w:r>
      <w:r>
        <w:t>(diplomatic effort)</w:t>
      </w:r>
    </w:p>
    <w:p w:rsidR="00BA1D73" w:rsidRDefault="00BA1D73" w:rsidP="0047006A">
      <w:pPr>
        <w:bidi/>
        <w:ind w:left="1440"/>
        <w:rPr>
          <w:rtl/>
        </w:rPr>
      </w:pPr>
      <w:r w:rsidRPr="0047006A">
        <w:rPr>
          <w:rFonts w:ascii="Arial" w:hAnsi="Arial" w:cs="Arial"/>
          <w:rtl/>
        </w:rPr>
        <w:t>-</w:t>
      </w:r>
      <w:r w:rsidRPr="0047006A">
        <w:rPr>
          <w:rFonts w:hint="cs"/>
          <w:sz w:val="14"/>
          <w:szCs w:val="14"/>
          <w:rtl/>
        </w:rPr>
        <w:t xml:space="preserve">        </w:t>
      </w:r>
      <w:r w:rsidRPr="0047006A">
        <w:rPr>
          <w:rFonts w:ascii="Arial" w:hAnsi="Arial" w:cs="Arial"/>
          <w:rtl/>
        </w:rPr>
        <w:t>מ</w:t>
      </w:r>
      <w:r w:rsidRPr="0047006A">
        <w:rPr>
          <w:rFonts w:ascii="Arial" w:hAnsi="Arial" w:cs="Arial" w:hint="cs"/>
          <w:rtl/>
        </w:rPr>
        <w:t>אמץ</w:t>
      </w:r>
      <w:r w:rsidRPr="0047006A">
        <w:rPr>
          <w:rFonts w:ascii="Arial" w:hAnsi="Arial" w:cs="Arial"/>
          <w:rtl/>
        </w:rPr>
        <w:t xml:space="preserve"> צבאי (</w:t>
      </w:r>
      <w:r>
        <w:t>military effort</w:t>
      </w:r>
      <w:r w:rsidRPr="0047006A">
        <w:rPr>
          <w:rFonts w:ascii="Arial" w:hAnsi="Arial" w:cs="Arial"/>
          <w:rtl/>
        </w:rPr>
        <w:t>)</w:t>
      </w:r>
    </w:p>
    <w:p w:rsidR="00BA1D73" w:rsidRDefault="00BA1D73" w:rsidP="0047006A">
      <w:pPr>
        <w:bidi/>
        <w:ind w:left="1440"/>
        <w:rPr>
          <w:rtl/>
        </w:rPr>
      </w:pPr>
      <w:r w:rsidRPr="0047006A">
        <w:rPr>
          <w:rFonts w:ascii="Arial" w:hAnsi="Arial" w:cs="Arial"/>
          <w:rtl/>
        </w:rPr>
        <w:t>-</w:t>
      </w:r>
      <w:r w:rsidRPr="0047006A">
        <w:rPr>
          <w:rFonts w:hint="cs"/>
          <w:sz w:val="14"/>
          <w:szCs w:val="14"/>
          <w:rtl/>
        </w:rPr>
        <w:t xml:space="preserve">        </w:t>
      </w:r>
      <w:r w:rsidRPr="0047006A">
        <w:rPr>
          <w:rFonts w:ascii="Arial" w:hAnsi="Arial" w:cs="Arial"/>
          <w:rtl/>
        </w:rPr>
        <w:t>מ</w:t>
      </w:r>
      <w:r w:rsidRPr="0047006A">
        <w:rPr>
          <w:rFonts w:ascii="Arial" w:hAnsi="Arial" w:cs="Arial" w:hint="cs"/>
          <w:rtl/>
        </w:rPr>
        <w:t>אמץ</w:t>
      </w:r>
      <w:r w:rsidRPr="0047006A">
        <w:rPr>
          <w:rFonts w:ascii="Arial" w:hAnsi="Arial" w:cs="Arial"/>
          <w:rtl/>
        </w:rPr>
        <w:t xml:space="preserve"> כלכלי (</w:t>
      </w:r>
      <w:r>
        <w:t xml:space="preserve"> economic effort</w:t>
      </w:r>
      <w:r w:rsidRPr="0047006A">
        <w:rPr>
          <w:rFonts w:ascii="Arial" w:hAnsi="Arial" w:cs="Arial"/>
          <w:rtl/>
        </w:rPr>
        <w:t>)</w:t>
      </w:r>
    </w:p>
    <w:p w:rsidR="00BA1D73" w:rsidRDefault="00BA1D73" w:rsidP="0047006A">
      <w:pPr>
        <w:bidi/>
        <w:ind w:left="1440"/>
        <w:rPr>
          <w:rtl/>
        </w:rPr>
      </w:pPr>
      <w:r w:rsidRPr="0047006A">
        <w:rPr>
          <w:rFonts w:ascii="Arial" w:hAnsi="Arial" w:cs="Arial"/>
          <w:rtl/>
        </w:rPr>
        <w:t>-</w:t>
      </w:r>
      <w:r w:rsidRPr="0047006A">
        <w:rPr>
          <w:rFonts w:hint="cs"/>
          <w:sz w:val="14"/>
          <w:szCs w:val="14"/>
          <w:rtl/>
        </w:rPr>
        <w:t xml:space="preserve">        </w:t>
      </w:r>
      <w:r w:rsidRPr="0047006A">
        <w:rPr>
          <w:rFonts w:ascii="Arial" w:hAnsi="Arial" w:cs="Arial"/>
          <w:rtl/>
        </w:rPr>
        <w:t>מ</w:t>
      </w:r>
      <w:r w:rsidRPr="0047006A">
        <w:rPr>
          <w:rFonts w:ascii="Arial" w:hAnsi="Arial" w:cs="Arial" w:hint="cs"/>
          <w:rtl/>
        </w:rPr>
        <w:t>אמץ</w:t>
      </w:r>
      <w:r w:rsidRPr="0047006A">
        <w:rPr>
          <w:rFonts w:ascii="Arial" w:hAnsi="Arial" w:cs="Arial"/>
          <w:rtl/>
        </w:rPr>
        <w:t xml:space="preserve"> משפטי ( </w:t>
      </w:r>
      <w:r>
        <w:t>effort</w:t>
      </w:r>
      <w:r w:rsidRPr="0047006A">
        <w:rPr>
          <w:rFonts w:ascii="Arial" w:hAnsi="Arial" w:cs="Arial"/>
          <w:rtl/>
        </w:rPr>
        <w:t xml:space="preserve"> </w:t>
      </w:r>
      <w:r>
        <w:t>legal</w:t>
      </w:r>
      <w:r w:rsidRPr="0047006A">
        <w:rPr>
          <w:rFonts w:ascii="Arial" w:hAnsi="Arial" w:cs="Arial"/>
          <w:rtl/>
        </w:rPr>
        <w:t>)</w:t>
      </w:r>
    </w:p>
    <w:p w:rsidR="00BA1D73" w:rsidRDefault="00BA1D73" w:rsidP="0047006A">
      <w:pPr>
        <w:bidi/>
        <w:ind w:left="1440"/>
        <w:rPr>
          <w:rtl/>
        </w:rPr>
      </w:pPr>
      <w:r w:rsidRPr="0047006A">
        <w:rPr>
          <w:rFonts w:ascii="Arial" w:hAnsi="Arial" w:cs="Arial"/>
          <w:rtl/>
        </w:rPr>
        <w:t>-</w:t>
      </w:r>
      <w:r w:rsidRPr="0047006A">
        <w:rPr>
          <w:rFonts w:hint="cs"/>
          <w:sz w:val="14"/>
          <w:szCs w:val="14"/>
          <w:rtl/>
        </w:rPr>
        <w:t xml:space="preserve">        </w:t>
      </w:r>
      <w:r w:rsidRPr="0047006A">
        <w:rPr>
          <w:rFonts w:ascii="Arial" w:hAnsi="Arial" w:cs="Arial"/>
          <w:rtl/>
        </w:rPr>
        <w:t>מ</w:t>
      </w:r>
      <w:r w:rsidRPr="0047006A">
        <w:rPr>
          <w:rFonts w:ascii="Arial" w:hAnsi="Arial" w:cs="Arial" w:hint="cs"/>
          <w:rtl/>
        </w:rPr>
        <w:t>אמץ</w:t>
      </w:r>
      <w:r w:rsidRPr="0047006A">
        <w:rPr>
          <w:rFonts w:ascii="Arial" w:hAnsi="Arial" w:cs="Arial"/>
          <w:rtl/>
        </w:rPr>
        <w:t xml:space="preserve"> תודעתי  (</w:t>
      </w:r>
      <w:r>
        <w:t xml:space="preserve"> informational effort</w:t>
      </w:r>
      <w:r w:rsidRPr="0047006A">
        <w:rPr>
          <w:rFonts w:ascii="Arial" w:hAnsi="Arial" w:cs="Arial"/>
          <w:rtl/>
        </w:rPr>
        <w:t>)</w:t>
      </w:r>
    </w:p>
    <w:p w:rsidR="00BA1D73" w:rsidRDefault="00BA1D73" w:rsidP="0047006A">
      <w:pPr>
        <w:bidi/>
        <w:ind w:left="1440"/>
        <w:rPr>
          <w:rtl/>
        </w:rPr>
      </w:pPr>
      <w:r w:rsidRPr="0047006A">
        <w:rPr>
          <w:rFonts w:ascii="Arial" w:hAnsi="Arial" w:cs="Arial"/>
          <w:rtl/>
        </w:rPr>
        <w:t>-</w:t>
      </w:r>
      <w:r w:rsidRPr="0047006A">
        <w:rPr>
          <w:rFonts w:hint="cs"/>
          <w:sz w:val="14"/>
          <w:szCs w:val="14"/>
          <w:rtl/>
        </w:rPr>
        <w:t xml:space="preserve">        </w:t>
      </w:r>
      <w:r w:rsidRPr="0047006A">
        <w:rPr>
          <w:rFonts w:ascii="Arial" w:hAnsi="Arial" w:cs="Arial"/>
          <w:rtl/>
        </w:rPr>
        <w:t>מ</w:t>
      </w:r>
      <w:r w:rsidRPr="0047006A">
        <w:rPr>
          <w:rFonts w:ascii="Arial" w:hAnsi="Arial" w:cs="Arial" w:hint="cs"/>
          <w:rtl/>
        </w:rPr>
        <w:t>אמץ</w:t>
      </w:r>
      <w:r w:rsidRPr="0047006A">
        <w:rPr>
          <w:rFonts w:ascii="Arial" w:hAnsi="Arial" w:cs="Arial"/>
          <w:rtl/>
        </w:rPr>
        <w:t xml:space="preserve"> הומניטארי (</w:t>
      </w:r>
      <w:r>
        <w:t>humanitarian effort</w:t>
      </w:r>
      <w:r w:rsidRPr="0047006A">
        <w:rPr>
          <w:rFonts w:ascii="Arial" w:hAnsi="Arial" w:cs="Arial"/>
          <w:rtl/>
        </w:rPr>
        <w:t>)</w:t>
      </w:r>
    </w:p>
    <w:p w:rsidR="00E22B8F" w:rsidRDefault="00BA1D73" w:rsidP="00BB43C3">
      <w:pPr>
        <w:bidi/>
        <w:ind w:left="1440"/>
      </w:pPr>
      <w:r w:rsidRPr="0047006A">
        <w:rPr>
          <w:rFonts w:ascii="Arial" w:hAnsi="Arial" w:cs="Arial"/>
          <w:rtl/>
        </w:rPr>
        <w:t>-</w:t>
      </w:r>
      <w:r w:rsidRPr="0047006A">
        <w:rPr>
          <w:rFonts w:hint="cs"/>
          <w:sz w:val="14"/>
          <w:szCs w:val="14"/>
          <w:rtl/>
        </w:rPr>
        <w:t xml:space="preserve">        </w:t>
      </w:r>
      <w:r w:rsidRPr="0047006A">
        <w:rPr>
          <w:rFonts w:ascii="Arial" w:hAnsi="Arial" w:cs="Arial"/>
          <w:rtl/>
        </w:rPr>
        <w:t>מ</w:t>
      </w:r>
      <w:r w:rsidRPr="0047006A">
        <w:rPr>
          <w:rFonts w:ascii="Arial" w:hAnsi="Arial" w:cs="Arial" w:hint="cs"/>
          <w:rtl/>
        </w:rPr>
        <w:t>אמצים</w:t>
      </w:r>
      <w:r w:rsidRPr="0047006A">
        <w:rPr>
          <w:rFonts w:ascii="Arial" w:hAnsi="Arial" w:cs="Arial"/>
          <w:rtl/>
        </w:rPr>
        <w:t xml:space="preserve"> נוספ</w:t>
      </w:r>
      <w:r w:rsidRPr="0047006A">
        <w:rPr>
          <w:rFonts w:ascii="Arial" w:hAnsi="Arial" w:cs="Arial" w:hint="cs"/>
          <w:rtl/>
        </w:rPr>
        <w:t>ים</w:t>
      </w:r>
      <w:r w:rsidRPr="0047006A">
        <w:rPr>
          <w:rFonts w:ascii="Arial" w:hAnsi="Arial" w:cs="Arial"/>
          <w:rtl/>
        </w:rPr>
        <w:t xml:space="preserve"> </w:t>
      </w:r>
      <w:r w:rsidRPr="0047006A">
        <w:rPr>
          <w:rFonts w:ascii="Arial" w:hAnsi="Arial" w:cs="Arial" w:hint="cs"/>
          <w:rtl/>
        </w:rPr>
        <w:t>(</w:t>
      </w:r>
      <w:r w:rsidRPr="0047006A">
        <w:rPr>
          <w:rFonts w:ascii="Arial" w:hAnsi="Arial" w:cs="Arial"/>
        </w:rPr>
        <w:t>other efforts</w:t>
      </w:r>
      <w:r w:rsidRPr="0047006A">
        <w:rPr>
          <w:rFonts w:ascii="Arial" w:hAnsi="Arial" w:cs="Arial" w:hint="cs"/>
          <w:rtl/>
        </w:rPr>
        <w:t>)</w:t>
      </w:r>
    </w:p>
    <w:p w:rsidR="00425DB1" w:rsidRDefault="00BB43C3" w:rsidP="00BB43C3">
      <w:pPr>
        <w:bidi/>
        <w:rPr>
          <w:rtl/>
        </w:rPr>
      </w:pPr>
      <w:r w:rsidRPr="00BB43C3">
        <w:rPr>
          <w:rFonts w:hint="cs"/>
          <w:u w:val="single"/>
          <w:rtl/>
        </w:rPr>
        <w:t>שחקני המנהלת:</w:t>
      </w:r>
      <w:r>
        <w:rPr>
          <w:rFonts w:hint="cs"/>
          <w:rtl/>
        </w:rPr>
        <w:t xml:space="preserve"> בנוסף ל</w:t>
      </w:r>
      <w:r w:rsidR="00425DB1">
        <w:rPr>
          <w:rFonts w:hint="cs"/>
          <w:rtl/>
        </w:rPr>
        <w:t xml:space="preserve">-7 הקבוצות של הסימולציה (ישראל, רש"פ, חמאס, ארה"ב, ירדן, מצרים ורוסיה (שבה יהיו החניכים הבינ"ל) תשחק </w:t>
      </w:r>
      <w:r>
        <w:rPr>
          <w:rFonts w:hint="cs"/>
          <w:rtl/>
        </w:rPr>
        <w:t xml:space="preserve">כאמור </w:t>
      </w:r>
      <w:r w:rsidR="00425DB1">
        <w:rPr>
          <w:rFonts w:hint="cs"/>
          <w:rtl/>
        </w:rPr>
        <w:t>המנהלת מספר גורמים נוספים</w:t>
      </w:r>
      <w:r>
        <w:rPr>
          <w:rFonts w:hint="cs"/>
          <w:rtl/>
        </w:rPr>
        <w:t xml:space="preserve"> (יתכנו שינויים מינוריים בהמשך)</w:t>
      </w:r>
    </w:p>
    <w:p w:rsidR="00425DB1" w:rsidRDefault="00425DB1" w:rsidP="00425DB1">
      <w:pPr>
        <w:pStyle w:val="a3"/>
        <w:numPr>
          <w:ilvl w:val="0"/>
          <w:numId w:val="5"/>
        </w:numPr>
        <w:bidi/>
      </w:pPr>
      <w:r>
        <w:rPr>
          <w:rFonts w:hint="cs"/>
          <w:rtl/>
        </w:rPr>
        <w:t>איראן</w:t>
      </w:r>
    </w:p>
    <w:p w:rsidR="00425DB1" w:rsidRDefault="00425DB1" w:rsidP="00425DB1">
      <w:pPr>
        <w:pStyle w:val="a3"/>
        <w:numPr>
          <w:ilvl w:val="0"/>
          <w:numId w:val="5"/>
        </w:numPr>
        <w:bidi/>
      </w:pPr>
      <w:r>
        <w:rPr>
          <w:rFonts w:hint="cs"/>
          <w:rtl/>
        </w:rPr>
        <w:t>תורכיה</w:t>
      </w:r>
    </w:p>
    <w:p w:rsidR="00425DB1" w:rsidRDefault="00425DB1" w:rsidP="00425DB1">
      <w:pPr>
        <w:pStyle w:val="a3"/>
        <w:numPr>
          <w:ilvl w:val="0"/>
          <w:numId w:val="5"/>
        </w:numPr>
        <w:bidi/>
      </w:pPr>
      <w:r>
        <w:rPr>
          <w:rFonts w:hint="cs"/>
          <w:rtl/>
        </w:rPr>
        <w:t>ערב הסעודית ומדינות המפרץ</w:t>
      </w:r>
    </w:p>
    <w:p w:rsidR="00425DB1" w:rsidRDefault="00425DB1" w:rsidP="00425DB1">
      <w:pPr>
        <w:pStyle w:val="a3"/>
        <w:numPr>
          <w:ilvl w:val="0"/>
          <w:numId w:val="5"/>
        </w:numPr>
        <w:bidi/>
      </w:pPr>
      <w:r>
        <w:rPr>
          <w:rFonts w:hint="cs"/>
          <w:rtl/>
        </w:rPr>
        <w:t>איחוד אירופי</w:t>
      </w:r>
    </w:p>
    <w:p w:rsidR="00676BD9" w:rsidRDefault="00425DB1" w:rsidP="00676BD9">
      <w:pPr>
        <w:pStyle w:val="a3"/>
        <w:numPr>
          <w:ilvl w:val="0"/>
          <w:numId w:val="5"/>
        </w:numPr>
        <w:bidi/>
      </w:pPr>
      <w:r>
        <w:rPr>
          <w:rFonts w:hint="cs"/>
          <w:rtl/>
        </w:rPr>
        <w:t>או"ם</w:t>
      </w:r>
    </w:p>
    <w:p w:rsidR="00BA1D73" w:rsidRDefault="00BA1D73" w:rsidP="00BA1D73">
      <w:pPr>
        <w:pStyle w:val="a3"/>
        <w:numPr>
          <w:ilvl w:val="0"/>
          <w:numId w:val="5"/>
        </w:numPr>
        <w:bidi/>
      </w:pPr>
      <w:proofErr w:type="spellStart"/>
      <w:r>
        <w:rPr>
          <w:rFonts w:hint="cs"/>
          <w:rtl/>
        </w:rPr>
        <w:t>דאעש</w:t>
      </w:r>
      <w:proofErr w:type="spellEnd"/>
    </w:p>
    <w:p w:rsidR="00BB43C3" w:rsidRDefault="00BB43C3" w:rsidP="00BB43C3">
      <w:pPr>
        <w:bidi/>
        <w:rPr>
          <w:rFonts w:hint="cs"/>
          <w:rtl/>
        </w:rPr>
      </w:pPr>
    </w:p>
    <w:p w:rsidR="00676BD9" w:rsidRPr="00BB43C3" w:rsidRDefault="00676BD9" w:rsidP="00BB43C3">
      <w:pPr>
        <w:bidi/>
      </w:pPr>
      <w:r w:rsidRPr="00BB43C3">
        <w:rPr>
          <w:rFonts w:hint="cs"/>
          <w:u w:val="single"/>
          <w:rtl/>
        </w:rPr>
        <w:t>לוחות זמנים</w:t>
      </w:r>
      <w:r w:rsidR="00BB43C3">
        <w:rPr>
          <w:rFonts w:hint="cs"/>
          <w:u w:val="single"/>
          <w:rtl/>
        </w:rPr>
        <w:t>:</w:t>
      </w:r>
      <w:r w:rsidR="00BB43C3" w:rsidRPr="00BB43C3">
        <w:rPr>
          <w:rFonts w:hint="cs"/>
          <w:rtl/>
        </w:rPr>
        <w:t xml:space="preserve"> אני מצרף את לוחות הזמנים העקרוניים שקבענו בשנה שעברה. הם נראים לי די הגיוניים.</w:t>
      </w:r>
    </w:p>
    <w:p w:rsidR="00676BD9" w:rsidRDefault="00676BD9" w:rsidP="00BB43C3">
      <w:pPr>
        <w:bidi/>
        <w:rPr>
          <w:rtl/>
        </w:rPr>
      </w:pPr>
      <w:r>
        <w:rPr>
          <w:rFonts w:hint="cs"/>
          <w:rtl/>
        </w:rPr>
        <w:t>להלן הלו"ז המתוכנן ליום המשחק הראשון (</w:t>
      </w:r>
      <w:r w:rsidR="00BB43C3">
        <w:rPr>
          <w:rFonts w:hint="cs"/>
          <w:rtl/>
        </w:rPr>
        <w:t>7</w:t>
      </w:r>
      <w:r>
        <w:rPr>
          <w:rFonts w:hint="cs"/>
          <w:rtl/>
        </w:rPr>
        <w:t>.3):</w:t>
      </w:r>
    </w:p>
    <w:p w:rsidR="00676BD9" w:rsidRDefault="00676BD9" w:rsidP="00676BD9">
      <w:pPr>
        <w:bidi/>
        <w:rPr>
          <w:rtl/>
        </w:rPr>
      </w:pPr>
      <w:r>
        <w:rPr>
          <w:rFonts w:hint="cs"/>
          <w:rtl/>
        </w:rPr>
        <w:t xml:space="preserve">08:30-09:00 </w:t>
      </w:r>
      <w:r>
        <w:rPr>
          <w:rtl/>
        </w:rPr>
        <w:t>–</w:t>
      </w:r>
      <w:r>
        <w:rPr>
          <w:rFonts w:hint="cs"/>
          <w:rtl/>
        </w:rPr>
        <w:t xml:space="preserve"> תדריך במליאה</w:t>
      </w:r>
    </w:p>
    <w:p w:rsidR="00676BD9" w:rsidRDefault="00676BD9" w:rsidP="00676BD9">
      <w:pPr>
        <w:bidi/>
        <w:rPr>
          <w:rtl/>
        </w:rPr>
      </w:pPr>
      <w:r>
        <w:rPr>
          <w:rFonts w:hint="cs"/>
          <w:rtl/>
        </w:rPr>
        <w:t xml:space="preserve">9:00-11:00 </w:t>
      </w:r>
      <w:r>
        <w:rPr>
          <w:rtl/>
        </w:rPr>
        <w:t>–</w:t>
      </w:r>
      <w:r>
        <w:rPr>
          <w:rFonts w:hint="cs"/>
          <w:rtl/>
        </w:rPr>
        <w:t xml:space="preserve"> משחק (מפגשים)</w:t>
      </w:r>
    </w:p>
    <w:p w:rsidR="00676BD9" w:rsidRDefault="00676BD9" w:rsidP="00676BD9">
      <w:pPr>
        <w:bidi/>
        <w:rPr>
          <w:rtl/>
        </w:rPr>
      </w:pPr>
      <w:r>
        <w:rPr>
          <w:rFonts w:hint="cs"/>
          <w:rtl/>
        </w:rPr>
        <w:t xml:space="preserve">11:00-11:30 </w:t>
      </w:r>
      <w:r>
        <w:rPr>
          <w:rtl/>
        </w:rPr>
        <w:t>–</w:t>
      </w:r>
      <w:r>
        <w:rPr>
          <w:rFonts w:hint="cs"/>
          <w:rtl/>
        </w:rPr>
        <w:t xml:space="preserve"> הערכת מצב בקבוצות</w:t>
      </w:r>
    </w:p>
    <w:p w:rsidR="00676BD9" w:rsidRDefault="00676BD9" w:rsidP="00676BD9">
      <w:pPr>
        <w:bidi/>
        <w:rPr>
          <w:rtl/>
        </w:rPr>
      </w:pPr>
      <w:r>
        <w:rPr>
          <w:rFonts w:hint="cs"/>
          <w:rtl/>
        </w:rPr>
        <w:lastRenderedPageBreak/>
        <w:t xml:space="preserve">11:30-12:30 </w:t>
      </w:r>
      <w:r>
        <w:rPr>
          <w:rtl/>
        </w:rPr>
        <w:t>–</w:t>
      </w:r>
      <w:r>
        <w:rPr>
          <w:rFonts w:hint="cs"/>
          <w:rtl/>
        </w:rPr>
        <w:t xml:space="preserve"> משחק (מפגשים)</w:t>
      </w:r>
    </w:p>
    <w:p w:rsidR="00676BD9" w:rsidRDefault="00676BD9" w:rsidP="00BA1D73">
      <w:pPr>
        <w:bidi/>
        <w:rPr>
          <w:rtl/>
        </w:rPr>
      </w:pPr>
      <w:r>
        <w:rPr>
          <w:rFonts w:hint="cs"/>
          <w:rtl/>
        </w:rPr>
        <w:t>1</w:t>
      </w:r>
      <w:r w:rsidR="00BA1D73">
        <w:rPr>
          <w:rFonts w:hint="cs"/>
          <w:rtl/>
        </w:rPr>
        <w:t>2</w:t>
      </w:r>
      <w:r>
        <w:rPr>
          <w:rFonts w:hint="cs"/>
          <w:rtl/>
        </w:rPr>
        <w:t>:30-1</w:t>
      </w:r>
      <w:r w:rsidR="00BA1D73">
        <w:rPr>
          <w:rFonts w:hint="cs"/>
          <w:rtl/>
        </w:rPr>
        <w:t>3</w:t>
      </w:r>
      <w:r>
        <w:rPr>
          <w:rFonts w:hint="cs"/>
          <w:rtl/>
        </w:rPr>
        <w:t xml:space="preserve">:30 </w:t>
      </w:r>
      <w:r>
        <w:rPr>
          <w:rtl/>
        </w:rPr>
        <w:t>–</w:t>
      </w:r>
      <w:r>
        <w:rPr>
          <w:rFonts w:hint="cs"/>
          <w:rtl/>
        </w:rPr>
        <w:t xml:space="preserve"> ארוחת צהריים</w:t>
      </w:r>
    </w:p>
    <w:p w:rsidR="00676BD9" w:rsidRDefault="00676BD9" w:rsidP="00676BD9">
      <w:pPr>
        <w:bidi/>
        <w:rPr>
          <w:rtl/>
        </w:rPr>
      </w:pPr>
      <w:r>
        <w:rPr>
          <w:rFonts w:hint="cs"/>
          <w:rtl/>
        </w:rPr>
        <w:t xml:space="preserve">13:30-15:00 </w:t>
      </w:r>
      <w:r>
        <w:rPr>
          <w:rtl/>
        </w:rPr>
        <w:t>–</w:t>
      </w:r>
      <w:r>
        <w:rPr>
          <w:rFonts w:hint="cs"/>
          <w:rtl/>
        </w:rPr>
        <w:t xml:space="preserve"> משחק (מפגשים)</w:t>
      </w:r>
    </w:p>
    <w:p w:rsidR="00676BD9" w:rsidRDefault="00676BD9" w:rsidP="00676BD9">
      <w:pPr>
        <w:bidi/>
        <w:rPr>
          <w:rtl/>
        </w:rPr>
      </w:pPr>
      <w:r>
        <w:rPr>
          <w:rFonts w:hint="cs"/>
          <w:rtl/>
        </w:rPr>
        <w:t xml:space="preserve">15:00-15:30 </w:t>
      </w:r>
      <w:r>
        <w:rPr>
          <w:rtl/>
        </w:rPr>
        <w:t>–</w:t>
      </w:r>
      <w:r>
        <w:rPr>
          <w:rFonts w:hint="cs"/>
          <w:rtl/>
        </w:rPr>
        <w:t xml:space="preserve"> הערכת מצב (בקבוצות)</w:t>
      </w:r>
    </w:p>
    <w:p w:rsidR="00676BD9" w:rsidRDefault="00676BD9" w:rsidP="00676BD9">
      <w:pPr>
        <w:bidi/>
        <w:rPr>
          <w:rtl/>
        </w:rPr>
      </w:pPr>
      <w:r>
        <w:rPr>
          <w:rFonts w:hint="cs"/>
          <w:rtl/>
        </w:rPr>
        <w:t xml:space="preserve">15:30-16:00 </w:t>
      </w:r>
      <w:r>
        <w:rPr>
          <w:rtl/>
        </w:rPr>
        <w:t>–</w:t>
      </w:r>
      <w:r>
        <w:rPr>
          <w:rFonts w:hint="cs"/>
          <w:rtl/>
        </w:rPr>
        <w:t xml:space="preserve"> סיכום  במליאה</w:t>
      </w:r>
    </w:p>
    <w:p w:rsidR="00676BD9" w:rsidRDefault="00676BD9" w:rsidP="00676BD9">
      <w:pPr>
        <w:bidi/>
        <w:rPr>
          <w:rtl/>
        </w:rPr>
      </w:pPr>
    </w:p>
    <w:p w:rsidR="00676BD9" w:rsidRDefault="00676BD9" w:rsidP="00676BD9">
      <w:pPr>
        <w:bidi/>
        <w:rPr>
          <w:rtl/>
        </w:rPr>
      </w:pPr>
      <w:r>
        <w:rPr>
          <w:rFonts w:hint="cs"/>
          <w:rtl/>
        </w:rPr>
        <w:t xml:space="preserve">את </w:t>
      </w:r>
      <w:r w:rsidR="00F9112B">
        <w:rPr>
          <w:rFonts w:hint="cs"/>
          <w:rtl/>
        </w:rPr>
        <w:t xml:space="preserve">הלו"ז של </w:t>
      </w:r>
      <w:r>
        <w:rPr>
          <w:rFonts w:hint="cs"/>
          <w:rtl/>
        </w:rPr>
        <w:t>שאר הימים נתכנן בהמשך.</w:t>
      </w:r>
    </w:p>
    <w:p w:rsidR="00BA1D73" w:rsidRDefault="00BA1D73" w:rsidP="00BA1D73">
      <w:pPr>
        <w:bidi/>
        <w:rPr>
          <w:rtl/>
        </w:rPr>
      </w:pPr>
    </w:p>
    <w:p w:rsidR="00BA1D73" w:rsidRDefault="00BA1D73" w:rsidP="00BA1D73">
      <w:pPr>
        <w:bidi/>
        <w:rPr>
          <w:rtl/>
        </w:rPr>
      </w:pPr>
      <w:r>
        <w:rPr>
          <w:rFonts w:hint="cs"/>
          <w:rtl/>
        </w:rPr>
        <w:t>בברכה,</w:t>
      </w:r>
    </w:p>
    <w:p w:rsidR="00BA1D73" w:rsidRPr="00676BD9" w:rsidRDefault="00BA1D73" w:rsidP="00BA1D73">
      <w:pPr>
        <w:bidi/>
        <w:rPr>
          <w:rtl/>
        </w:rPr>
      </w:pPr>
      <w:r>
        <w:rPr>
          <w:rFonts w:hint="cs"/>
          <w:rtl/>
        </w:rPr>
        <w:t>חיים</w:t>
      </w:r>
    </w:p>
    <w:sectPr w:rsidR="00BA1D73" w:rsidRPr="00676BD9" w:rsidSect="00F46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D04"/>
    <w:multiLevelType w:val="hybridMultilevel"/>
    <w:tmpl w:val="52585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A3A09"/>
    <w:multiLevelType w:val="hybridMultilevel"/>
    <w:tmpl w:val="CD20C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B302A"/>
    <w:multiLevelType w:val="hybridMultilevel"/>
    <w:tmpl w:val="6C90719E"/>
    <w:lvl w:ilvl="0" w:tplc="04090013">
      <w:start w:val="1"/>
      <w:numFmt w:val="hebrew1"/>
      <w:lvlText w:val="%1."/>
      <w:lvlJc w:val="center"/>
      <w:pPr>
        <w:ind w:left="785" w:hanging="360"/>
      </w:pPr>
    </w:lvl>
    <w:lvl w:ilvl="1" w:tplc="5BB23C14">
      <w:start w:val="1"/>
      <w:numFmt w:val="hebrew1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B4B88"/>
    <w:multiLevelType w:val="hybridMultilevel"/>
    <w:tmpl w:val="C582A2B6"/>
    <w:lvl w:ilvl="0" w:tplc="72BABC4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DB5088"/>
    <w:multiLevelType w:val="hybridMultilevel"/>
    <w:tmpl w:val="0E08CEFC"/>
    <w:lvl w:ilvl="0" w:tplc="363AA05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62EF5"/>
    <w:multiLevelType w:val="hybridMultilevel"/>
    <w:tmpl w:val="4D0AC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254A96"/>
    <w:multiLevelType w:val="hybridMultilevel"/>
    <w:tmpl w:val="0160246E"/>
    <w:lvl w:ilvl="0" w:tplc="72BABC4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8235435"/>
    <w:multiLevelType w:val="hybridMultilevel"/>
    <w:tmpl w:val="67A48A04"/>
    <w:lvl w:ilvl="0" w:tplc="72BABC4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FC06639"/>
    <w:multiLevelType w:val="hybridMultilevel"/>
    <w:tmpl w:val="D640E94A"/>
    <w:lvl w:ilvl="0" w:tplc="72BABC4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350882"/>
    <w:multiLevelType w:val="hybridMultilevel"/>
    <w:tmpl w:val="56F693BE"/>
    <w:lvl w:ilvl="0" w:tplc="9760D6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3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E22B8F"/>
    <w:rsid w:val="00031163"/>
    <w:rsid w:val="00033259"/>
    <w:rsid w:val="001A6FD4"/>
    <w:rsid w:val="001B07F5"/>
    <w:rsid w:val="002751CA"/>
    <w:rsid w:val="00360276"/>
    <w:rsid w:val="00425DB1"/>
    <w:rsid w:val="00440DBF"/>
    <w:rsid w:val="0047006A"/>
    <w:rsid w:val="004D1429"/>
    <w:rsid w:val="006032FD"/>
    <w:rsid w:val="006064B6"/>
    <w:rsid w:val="00676BD9"/>
    <w:rsid w:val="00687D70"/>
    <w:rsid w:val="006A0155"/>
    <w:rsid w:val="007F0572"/>
    <w:rsid w:val="008F2D3C"/>
    <w:rsid w:val="00B612D4"/>
    <w:rsid w:val="00BA1D73"/>
    <w:rsid w:val="00BB43C3"/>
    <w:rsid w:val="00D12B6C"/>
    <w:rsid w:val="00D85C79"/>
    <w:rsid w:val="00E22B8F"/>
    <w:rsid w:val="00F463B2"/>
    <w:rsid w:val="00F54DE0"/>
    <w:rsid w:val="00F91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B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40F7A-1FAA-426E-B37A-8D093783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248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ערן עציון</dc:creator>
  <cp:lastModifiedBy>haimwaxman</cp:lastModifiedBy>
  <cp:revision>3</cp:revision>
  <dcterms:created xsi:type="dcterms:W3CDTF">2017-02-17T09:28:00Z</dcterms:created>
  <dcterms:modified xsi:type="dcterms:W3CDTF">2017-02-17T09:41:00Z</dcterms:modified>
</cp:coreProperties>
</file>