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77B" w:rsidRPr="0028177B" w:rsidRDefault="0028177B" w:rsidP="0028177B">
      <w:pPr>
        <w:spacing w:before="120"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proofErr w:type="spellStart"/>
      <w:r w:rsidRPr="0028177B">
        <w:rPr>
          <w:rFonts w:asciiTheme="majorBidi" w:hAnsiTheme="majorBidi" w:cstheme="majorBidi" w:hint="cs"/>
          <w:b/>
          <w:bCs/>
          <w:sz w:val="32"/>
          <w:szCs w:val="32"/>
          <w:rtl/>
        </w:rPr>
        <w:t>מווייז</w:t>
      </w:r>
      <w:proofErr w:type="spellEnd"/>
      <w:r w:rsidRPr="0028177B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ועד </w:t>
      </w:r>
      <w:proofErr w:type="spellStart"/>
      <w:r w:rsidRPr="0028177B">
        <w:rPr>
          <w:rFonts w:asciiTheme="majorBidi" w:hAnsiTheme="majorBidi" w:cstheme="majorBidi" w:hint="cs"/>
          <w:b/>
          <w:bCs/>
          <w:sz w:val="32"/>
          <w:szCs w:val="32"/>
          <w:rtl/>
        </w:rPr>
        <w:t>סטקסנט</w:t>
      </w:r>
      <w:proofErr w:type="spellEnd"/>
      <w:r w:rsidR="0001775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017758">
        <w:rPr>
          <w:rFonts w:asciiTheme="majorBidi" w:hAnsiTheme="majorBidi" w:cstheme="majorBidi"/>
          <w:b/>
          <w:bCs/>
          <w:sz w:val="32"/>
          <w:szCs w:val="32"/>
          <w:rtl/>
        </w:rPr>
        <w:t>–</w:t>
      </w:r>
      <w:r w:rsidR="0001775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אסטרטגיה בעידן הסייבר</w:t>
      </w:r>
    </w:p>
    <w:p w:rsidR="0028177B" w:rsidRPr="00017758" w:rsidRDefault="00017758" w:rsidP="00776B01">
      <w:pPr>
        <w:spacing w:before="12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017758">
        <w:rPr>
          <w:rFonts w:asciiTheme="majorBidi" w:hAnsiTheme="majorBidi" w:cstheme="majorBidi" w:hint="cs"/>
          <w:b/>
          <w:bCs/>
          <w:sz w:val="24"/>
          <w:szCs w:val="24"/>
          <w:rtl/>
        </w:rPr>
        <w:t>ק</w:t>
      </w:r>
      <w:r w:rsidR="0028177B" w:rsidRPr="0001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ורס לתואר שני </w:t>
      </w:r>
      <w:proofErr w:type="spellStart"/>
      <w:r w:rsidR="0028177B" w:rsidRPr="00017758">
        <w:rPr>
          <w:rFonts w:asciiTheme="majorBidi" w:hAnsiTheme="majorBidi" w:cstheme="majorBidi" w:hint="cs"/>
          <w:b/>
          <w:bCs/>
          <w:sz w:val="24"/>
          <w:szCs w:val="24"/>
          <w:rtl/>
        </w:rPr>
        <w:t>במב"ל</w:t>
      </w:r>
      <w:proofErr w:type="spellEnd"/>
      <w:r w:rsidR="00776B01" w:rsidRPr="0001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776B01" w:rsidRPr="00017758">
        <w:rPr>
          <w:rFonts w:asciiTheme="majorBidi" w:hAnsiTheme="majorBidi" w:cstheme="majorBidi"/>
          <w:b/>
          <w:bCs/>
          <w:sz w:val="24"/>
          <w:szCs w:val="24"/>
          <w:rtl/>
        </w:rPr>
        <w:t>–</w:t>
      </w:r>
      <w:r w:rsidR="00776B01" w:rsidRPr="0001775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תש"פ 2020 </w:t>
      </w:r>
    </w:p>
    <w:p w:rsidR="0028177B" w:rsidRDefault="0028177B" w:rsidP="00017758">
      <w:pPr>
        <w:spacing w:before="60" w:after="0" w:line="36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פרופסור אביתר מתניה</w:t>
      </w:r>
    </w:p>
    <w:p w:rsidR="0028177B" w:rsidRDefault="0028177B" w:rsidP="00017758">
      <w:pPr>
        <w:spacing w:before="60" w:after="0" w:line="36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ביה"ס למדע המדינה ממשל ויחב"ל באוניברסיטת ת"א</w:t>
      </w:r>
    </w:p>
    <w:p w:rsidR="00017758" w:rsidRDefault="00017758" w:rsidP="00017758">
      <w:pPr>
        <w:spacing w:before="60" w:after="0" w:line="36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פרופסור נלווה בביה"ס לממשל באוניברסיטת אוקספורד</w:t>
      </w:r>
    </w:p>
    <w:p w:rsidR="0028177B" w:rsidRDefault="0028177B" w:rsidP="00017758">
      <w:pPr>
        <w:spacing w:before="60" w:after="0" w:line="36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המקים ולשעבר ראש מערך הסייבר הלאומי</w:t>
      </w:r>
      <w:r w:rsidR="00B76CAD">
        <w:rPr>
          <w:rFonts w:asciiTheme="majorBidi" w:hAnsiTheme="majorBidi" w:cstheme="majorBidi" w:hint="cs"/>
          <w:sz w:val="24"/>
          <w:szCs w:val="24"/>
          <w:rtl/>
        </w:rPr>
        <w:t xml:space="preserve"> (2012 </w:t>
      </w:r>
      <w:r w:rsidR="00B76CAD">
        <w:rPr>
          <w:rFonts w:asciiTheme="majorBidi" w:hAnsiTheme="majorBidi" w:cstheme="majorBidi"/>
          <w:sz w:val="24"/>
          <w:szCs w:val="24"/>
          <w:rtl/>
        </w:rPr>
        <w:t>–</w:t>
      </w:r>
      <w:r w:rsidR="00B76CAD">
        <w:rPr>
          <w:rFonts w:asciiTheme="majorBidi" w:hAnsiTheme="majorBidi" w:cstheme="majorBidi" w:hint="cs"/>
          <w:sz w:val="24"/>
          <w:szCs w:val="24"/>
          <w:rtl/>
        </w:rPr>
        <w:t xml:space="preserve"> 2017)</w:t>
      </w:r>
    </w:p>
    <w:p w:rsidR="00731CDC" w:rsidRPr="00731CDC" w:rsidRDefault="00731CDC" w:rsidP="00017758">
      <w:pPr>
        <w:spacing w:before="120"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31CDC">
        <w:rPr>
          <w:rFonts w:asciiTheme="majorBidi" w:hAnsiTheme="majorBidi" w:cstheme="majorBidi" w:hint="cs"/>
          <w:b/>
          <w:bCs/>
          <w:sz w:val="24"/>
          <w:szCs w:val="24"/>
          <w:rtl/>
        </w:rPr>
        <w:t>מבוא</w:t>
      </w:r>
    </w:p>
    <w:p w:rsidR="0028177B" w:rsidRDefault="0028177B" w:rsidP="00776B01">
      <w:p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אנו </w:t>
      </w:r>
      <w:r w:rsidR="00731CDC">
        <w:rPr>
          <w:rFonts w:asciiTheme="majorBidi" w:hAnsiTheme="majorBidi" w:cstheme="majorBidi" w:hint="cs"/>
          <w:sz w:val="24"/>
          <w:szCs w:val="24"/>
          <w:rtl/>
        </w:rPr>
        <w:t xml:space="preserve">עדים לתופעה חדשה: </w:t>
      </w:r>
      <w:r w:rsidR="00731CDC" w:rsidRPr="00731CDC">
        <w:rPr>
          <w:rFonts w:asciiTheme="majorBidi" w:hAnsiTheme="majorBidi" w:cstheme="majorBidi" w:hint="cs"/>
          <w:b/>
          <w:bCs/>
          <w:sz w:val="24"/>
          <w:szCs w:val="24"/>
          <w:rtl/>
        </w:rPr>
        <w:t>תופעת הסייבר</w:t>
      </w:r>
      <w:r w:rsidR="00731CDC">
        <w:rPr>
          <w:rFonts w:asciiTheme="majorBidi" w:hAnsiTheme="majorBidi" w:cstheme="majorBidi" w:hint="cs"/>
          <w:sz w:val="24"/>
          <w:szCs w:val="24"/>
          <w:rtl/>
        </w:rPr>
        <w:t>. תופעה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8736E3">
        <w:rPr>
          <w:rFonts w:asciiTheme="majorBidi" w:hAnsiTheme="majorBidi" w:cstheme="majorBidi" w:hint="cs"/>
          <w:sz w:val="24"/>
          <w:szCs w:val="24"/>
          <w:rtl/>
        </w:rPr>
        <w:t>שהתחיל</w:t>
      </w:r>
      <w:r w:rsidR="00776B01">
        <w:rPr>
          <w:rFonts w:asciiTheme="majorBidi" w:hAnsiTheme="majorBidi" w:cstheme="majorBidi" w:hint="cs"/>
          <w:sz w:val="24"/>
          <w:szCs w:val="24"/>
          <w:rtl/>
        </w:rPr>
        <w:t>ה</w:t>
      </w:r>
      <w:r w:rsidRPr="008736E3">
        <w:rPr>
          <w:rFonts w:asciiTheme="majorBidi" w:hAnsiTheme="majorBidi" w:cstheme="majorBidi" w:hint="cs"/>
          <w:sz w:val="24"/>
          <w:szCs w:val="24"/>
          <w:rtl/>
        </w:rPr>
        <w:t xml:space="preserve"> ממש בסוף המאה הקודמת </w:t>
      </w:r>
      <w:r w:rsidR="00731CDC">
        <w:rPr>
          <w:rFonts w:asciiTheme="majorBidi" w:hAnsiTheme="majorBidi" w:cstheme="majorBidi" w:hint="cs"/>
          <w:sz w:val="24"/>
          <w:szCs w:val="24"/>
          <w:rtl/>
        </w:rPr>
        <w:t>ו</w:t>
      </w:r>
      <w:r>
        <w:rPr>
          <w:rFonts w:asciiTheme="majorBidi" w:hAnsiTheme="majorBidi" w:cstheme="majorBidi" w:hint="cs"/>
          <w:sz w:val="24"/>
          <w:szCs w:val="24"/>
          <w:rtl/>
        </w:rPr>
        <w:t>שנוצר</w:t>
      </w:r>
      <w:r w:rsidR="00731CDC">
        <w:rPr>
          <w:rFonts w:asciiTheme="majorBidi" w:hAnsiTheme="majorBidi" w:cstheme="majorBidi" w:hint="cs"/>
          <w:sz w:val="24"/>
          <w:szCs w:val="24"/>
          <w:rtl/>
        </w:rPr>
        <w:t>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מהק</w:t>
      </w:r>
      <w:r w:rsidRPr="008736E3">
        <w:rPr>
          <w:rFonts w:asciiTheme="majorBidi" w:hAnsiTheme="majorBidi" w:cstheme="majorBidi"/>
          <w:sz w:val="24"/>
          <w:szCs w:val="24"/>
          <w:rtl/>
        </w:rPr>
        <w:t>ישוריות הכמעט טוטאלית של רשתות מחשבים ותקשורת, חיבור האינטרנט לכמעט כל פינה ואדם בעולם</w:t>
      </w:r>
      <w:r w:rsidR="00776B01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736E3">
        <w:rPr>
          <w:rFonts w:asciiTheme="majorBidi" w:hAnsiTheme="majorBidi" w:cstheme="majorBidi"/>
          <w:sz w:val="24"/>
          <w:szCs w:val="24"/>
          <w:rtl/>
        </w:rPr>
        <w:t xml:space="preserve"> מהירות העיבוד המאפשרת זרימה אדירה של נפחי מידע, הוזלה של רכיבי חישוב וזיכרון והיכולת לאגור מידע ולעבדו בכמויות בלתי נתפסות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28177B" w:rsidRPr="008736E3" w:rsidRDefault="0028177B" w:rsidP="0028177B">
      <w:p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736E3">
        <w:rPr>
          <w:rFonts w:asciiTheme="majorBidi" w:hAnsiTheme="majorBidi" w:cstheme="majorBidi"/>
          <w:sz w:val="24"/>
          <w:szCs w:val="24"/>
          <w:rtl/>
        </w:rPr>
        <w:t xml:space="preserve">כל אלו הביאו לשינוי של עולם התעשייה, פני הכלכלה, מרקם החיים, ובכלל זה גם איומים חדשים (איום הסייבר), והם משפיעים על מכלול חיינו, כפרטים, כחברה וכמדינה. </w:t>
      </w:r>
    </w:p>
    <w:p w:rsidR="0028177B" w:rsidRPr="008736E3" w:rsidRDefault="0028177B" w:rsidP="00731CDC">
      <w:p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736E3">
        <w:rPr>
          <w:rFonts w:asciiTheme="majorBidi" w:hAnsiTheme="majorBidi" w:cstheme="majorBidi" w:hint="cs"/>
          <w:sz w:val="24"/>
          <w:szCs w:val="24"/>
          <w:rtl/>
        </w:rPr>
        <w:t xml:space="preserve">ניתן להשוות את השלכותיה של </w:t>
      </w:r>
      <w:r w:rsidRPr="008736E3">
        <w:rPr>
          <w:rFonts w:asciiTheme="majorBidi" w:hAnsiTheme="majorBidi" w:cstheme="majorBidi"/>
          <w:b/>
          <w:bCs/>
          <w:sz w:val="24"/>
          <w:szCs w:val="24"/>
          <w:rtl/>
        </w:rPr>
        <w:t>תופע</w:t>
      </w:r>
      <w:r w:rsidRPr="008736E3">
        <w:rPr>
          <w:rFonts w:asciiTheme="majorBidi" w:hAnsiTheme="majorBidi" w:cstheme="majorBidi" w:hint="cs"/>
          <w:b/>
          <w:bCs/>
          <w:sz w:val="24"/>
          <w:szCs w:val="24"/>
          <w:rtl/>
        </w:rPr>
        <w:t>ת</w:t>
      </w:r>
      <w:r w:rsidRPr="008736E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8736E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הסייבר </w:t>
      </w:r>
      <w:r w:rsidRPr="008736E3">
        <w:rPr>
          <w:rFonts w:asciiTheme="majorBidi" w:hAnsiTheme="majorBidi" w:cstheme="majorBidi" w:hint="cs"/>
          <w:sz w:val="24"/>
          <w:szCs w:val="24"/>
          <w:rtl/>
        </w:rPr>
        <w:t>להשלכותיה של המהפכה התעשייתית: כשם שהמהפכה התעשייתית שחררה את האדם מכבלי "כוח ידיו", ו</w:t>
      </w:r>
      <w:r w:rsidRPr="008736E3">
        <w:rPr>
          <w:rFonts w:asciiTheme="majorBidi" w:hAnsiTheme="majorBidi" w:cstheme="majorBidi"/>
          <w:sz w:val="24"/>
          <w:szCs w:val="24"/>
          <w:rtl/>
        </w:rPr>
        <w:t>השפיעה השפעות מרחיקות לכת על האנושות</w:t>
      </w:r>
      <w:r w:rsidRPr="008736E3">
        <w:rPr>
          <w:rFonts w:asciiTheme="majorBidi" w:hAnsiTheme="majorBidi" w:cstheme="majorBidi" w:hint="cs"/>
          <w:sz w:val="24"/>
          <w:szCs w:val="24"/>
          <w:rtl/>
        </w:rPr>
        <w:t>, כך מהפכת הסייבר משחררת את האדם מתלות במרחב הפיסי בלבד, ומעבירה חלק ניכר מהפעילות האנושית למרחב וירטואלי.</w:t>
      </w:r>
      <w:r w:rsidRPr="008736E3">
        <w:rPr>
          <w:rFonts w:asciiTheme="majorBidi" w:hAnsiTheme="majorBidi" w:cstheme="majorBidi"/>
          <w:sz w:val="24"/>
          <w:szCs w:val="24"/>
          <w:rtl/>
        </w:rPr>
        <w:t xml:space="preserve"> תוך עשורים בודדים </w:t>
      </w:r>
      <w:r w:rsidRPr="008736E3">
        <w:rPr>
          <w:rFonts w:asciiTheme="majorBidi" w:hAnsiTheme="majorBidi" w:cstheme="majorBidi" w:hint="cs"/>
          <w:sz w:val="24"/>
          <w:szCs w:val="24"/>
          <w:rtl/>
        </w:rPr>
        <w:t xml:space="preserve">החברות הגדולות בעולם הן חברות </w:t>
      </w:r>
      <w:r w:rsidRPr="008736E3">
        <w:rPr>
          <w:rFonts w:asciiTheme="majorBidi" w:hAnsiTheme="majorBidi" w:cstheme="majorBidi"/>
          <w:sz w:val="24"/>
          <w:szCs w:val="24"/>
          <w:rtl/>
        </w:rPr>
        <w:t>מתחום הסייבר-</w:t>
      </w:r>
      <w:proofErr w:type="spellStart"/>
      <w:r w:rsidRPr="008736E3">
        <w:rPr>
          <w:rFonts w:asciiTheme="majorBidi" w:hAnsiTheme="majorBidi" w:cstheme="majorBidi"/>
          <w:sz w:val="24"/>
          <w:szCs w:val="24"/>
          <w:rtl/>
        </w:rPr>
        <w:t>די</w:t>
      </w:r>
      <w:r w:rsidRPr="008736E3">
        <w:rPr>
          <w:rFonts w:asciiTheme="majorBidi" w:hAnsiTheme="majorBidi" w:cstheme="majorBidi" w:hint="cs"/>
          <w:sz w:val="24"/>
          <w:szCs w:val="24"/>
          <w:rtl/>
        </w:rPr>
        <w:t>גיטל</w:t>
      </w:r>
      <w:proofErr w:type="spellEnd"/>
      <w:r w:rsidRPr="008736E3">
        <w:rPr>
          <w:rFonts w:asciiTheme="majorBidi" w:hAnsiTheme="majorBidi" w:cstheme="majorBidi"/>
          <w:sz w:val="24"/>
          <w:szCs w:val="24"/>
          <w:rtl/>
        </w:rPr>
        <w:t xml:space="preserve">, </w:t>
      </w:r>
      <w:r w:rsidRPr="008736E3">
        <w:rPr>
          <w:rFonts w:asciiTheme="majorBidi" w:hAnsiTheme="majorBidi" w:cstheme="majorBidi" w:hint="cs"/>
          <w:sz w:val="24"/>
          <w:szCs w:val="24"/>
          <w:rtl/>
        </w:rPr>
        <w:t>ולא חברות של העידן התעשייתי</w:t>
      </w:r>
      <w:r w:rsidR="00731CDC">
        <w:rPr>
          <w:rFonts w:asciiTheme="majorBidi" w:hAnsiTheme="majorBidi" w:cstheme="majorBidi" w:hint="cs"/>
          <w:sz w:val="24"/>
          <w:szCs w:val="24"/>
          <w:rtl/>
        </w:rPr>
        <w:t>,</w:t>
      </w:r>
      <w:r w:rsidRPr="008736E3">
        <w:rPr>
          <w:rFonts w:asciiTheme="majorBidi" w:hAnsiTheme="majorBidi" w:cstheme="majorBidi" w:hint="cs"/>
          <w:sz w:val="24"/>
          <w:szCs w:val="24"/>
          <w:rtl/>
        </w:rPr>
        <w:t xml:space="preserve"> עימותים מתרחשים יותר ויותר </w:t>
      </w:r>
      <w:r w:rsidRPr="008736E3">
        <w:rPr>
          <w:rFonts w:asciiTheme="majorBidi" w:hAnsiTheme="majorBidi" w:cstheme="majorBidi"/>
          <w:sz w:val="24"/>
          <w:szCs w:val="24"/>
          <w:rtl/>
        </w:rPr>
        <w:t>ב</w:t>
      </w:r>
      <w:r w:rsidRPr="008736E3">
        <w:rPr>
          <w:rFonts w:asciiTheme="majorBidi" w:hAnsiTheme="majorBidi" w:cstheme="majorBidi" w:hint="cs"/>
          <w:sz w:val="24"/>
          <w:szCs w:val="24"/>
          <w:rtl/>
        </w:rPr>
        <w:t xml:space="preserve">שימוש ברשתות חברתיות ומערכות </w:t>
      </w:r>
      <w:proofErr w:type="spellStart"/>
      <w:r w:rsidRPr="008736E3">
        <w:rPr>
          <w:rFonts w:asciiTheme="majorBidi" w:hAnsiTheme="majorBidi" w:cstheme="majorBidi" w:hint="cs"/>
          <w:sz w:val="24"/>
          <w:szCs w:val="24"/>
          <w:rtl/>
        </w:rPr>
        <w:t>מיחשוב</w:t>
      </w:r>
      <w:proofErr w:type="spellEnd"/>
      <w:r w:rsidRPr="008736E3">
        <w:rPr>
          <w:rFonts w:asciiTheme="majorBidi" w:hAnsiTheme="majorBidi" w:cstheme="majorBidi" w:hint="cs"/>
          <w:sz w:val="24"/>
          <w:szCs w:val="24"/>
          <w:rtl/>
        </w:rPr>
        <w:t>. וזאת רק ההתחלה</w:t>
      </w:r>
      <w:r w:rsidR="00731CDC">
        <w:rPr>
          <w:rFonts w:asciiTheme="majorBidi" w:hAnsiTheme="majorBidi" w:cstheme="majorBidi" w:hint="cs"/>
          <w:sz w:val="24"/>
          <w:szCs w:val="24"/>
          <w:rtl/>
        </w:rPr>
        <w:t>:</w:t>
      </w:r>
      <w:r w:rsidRPr="008736E3">
        <w:rPr>
          <w:rFonts w:asciiTheme="majorBidi" w:hAnsiTheme="majorBidi" w:cstheme="majorBidi" w:hint="cs"/>
          <w:sz w:val="24"/>
          <w:szCs w:val="24"/>
          <w:rtl/>
        </w:rPr>
        <w:t xml:space="preserve"> אנו </w:t>
      </w:r>
      <w:r w:rsidRPr="008736E3">
        <w:rPr>
          <w:rFonts w:asciiTheme="majorBidi" w:hAnsiTheme="majorBidi" w:cstheme="majorBidi"/>
          <w:sz w:val="24"/>
          <w:szCs w:val="24"/>
          <w:rtl/>
        </w:rPr>
        <w:t xml:space="preserve">מתקדמים בצעדי ענק </w:t>
      </w:r>
      <w:r w:rsidRPr="008736E3">
        <w:rPr>
          <w:rFonts w:asciiTheme="majorBidi" w:hAnsiTheme="majorBidi" w:cstheme="majorBidi" w:hint="cs"/>
          <w:sz w:val="24"/>
          <w:szCs w:val="24"/>
          <w:rtl/>
        </w:rPr>
        <w:t xml:space="preserve">לפיתוח של טכנולוגיות בינה מלאכותית מבוססות נתוני עתק, שהיכולת להגיע אליהם, לכרות אותם, לנתח אותם וליצור מהם תובנות שלא נמצאות באף אחת מנקודות הקצה שלהן </w:t>
      </w:r>
      <w:r w:rsidRPr="008736E3">
        <w:rPr>
          <w:rFonts w:asciiTheme="majorBidi" w:hAnsiTheme="majorBidi" w:cstheme="majorBidi"/>
          <w:sz w:val="24"/>
          <w:szCs w:val="24"/>
          <w:rtl/>
        </w:rPr>
        <w:t>–</w:t>
      </w:r>
      <w:r w:rsidRPr="008736E3">
        <w:rPr>
          <w:rFonts w:asciiTheme="majorBidi" w:hAnsiTheme="majorBidi" w:cstheme="majorBidi" w:hint="cs"/>
          <w:sz w:val="24"/>
          <w:szCs w:val="24"/>
          <w:rtl/>
        </w:rPr>
        <w:t xml:space="preserve"> יכולת זו היא תוצאה של </w:t>
      </w:r>
      <w:r w:rsidRPr="00731CDC">
        <w:rPr>
          <w:rFonts w:asciiTheme="majorBidi" w:hAnsiTheme="majorBidi" w:cstheme="majorBidi" w:hint="cs"/>
          <w:b/>
          <w:bCs/>
          <w:sz w:val="24"/>
          <w:szCs w:val="24"/>
          <w:rtl/>
        </w:rPr>
        <w:t>תופעת הסייבר</w:t>
      </w:r>
      <w:r w:rsidRPr="008736E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8736E3">
        <w:rPr>
          <w:rFonts w:asciiTheme="majorBidi" w:hAnsiTheme="majorBidi" w:cstheme="majorBidi"/>
          <w:sz w:val="24"/>
          <w:szCs w:val="24"/>
          <w:rtl/>
        </w:rPr>
        <w:t>–</w:t>
      </w:r>
      <w:r w:rsidRPr="008736E3">
        <w:rPr>
          <w:rFonts w:asciiTheme="majorBidi" w:hAnsiTheme="majorBidi" w:cstheme="majorBidi" w:hint="cs"/>
          <w:sz w:val="24"/>
          <w:szCs w:val="24"/>
          <w:rtl/>
        </w:rPr>
        <w:t xml:space="preserve"> הקישוריות הטוטלית ויכולת המחשוב.</w:t>
      </w:r>
    </w:p>
    <w:p w:rsidR="0028177B" w:rsidRPr="008736E3" w:rsidRDefault="0028177B" w:rsidP="00776B01">
      <w:p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8736E3">
        <w:rPr>
          <w:rFonts w:asciiTheme="majorBidi" w:hAnsiTheme="majorBidi" w:cstheme="majorBidi" w:hint="cs"/>
          <w:sz w:val="24"/>
          <w:szCs w:val="24"/>
          <w:rtl/>
        </w:rPr>
        <w:t>דא עקא, השפעת</w:t>
      </w:r>
      <w:r w:rsidR="00776B01">
        <w:rPr>
          <w:rFonts w:asciiTheme="majorBidi" w:hAnsiTheme="majorBidi" w:cstheme="majorBidi" w:hint="cs"/>
          <w:sz w:val="24"/>
          <w:szCs w:val="24"/>
          <w:rtl/>
        </w:rPr>
        <w:t>ה הרוחבית של תופעה זו</w:t>
      </w:r>
      <w:r w:rsidRPr="008736E3">
        <w:rPr>
          <w:rFonts w:asciiTheme="majorBidi" w:hAnsiTheme="majorBidi" w:cstheme="majorBidi" w:hint="cs"/>
          <w:sz w:val="24"/>
          <w:szCs w:val="24"/>
          <w:rtl/>
        </w:rPr>
        <w:t xml:space="preserve"> מחייבת שליטה והבנה</w:t>
      </w:r>
      <w:r w:rsidRPr="008736E3">
        <w:rPr>
          <w:rFonts w:asciiTheme="majorBidi" w:hAnsiTheme="majorBidi" w:cstheme="majorBidi"/>
          <w:sz w:val="24"/>
          <w:szCs w:val="24"/>
          <w:rtl/>
        </w:rPr>
        <w:t xml:space="preserve"> לא רק בד</w:t>
      </w:r>
      <w:r w:rsidR="00731CDC">
        <w:rPr>
          <w:rFonts w:asciiTheme="majorBidi" w:hAnsiTheme="majorBidi" w:cstheme="majorBidi"/>
          <w:sz w:val="24"/>
          <w:szCs w:val="24"/>
          <w:rtl/>
        </w:rPr>
        <w:t>יסציפלינות הטכנולוגיות</w:t>
      </w:r>
      <w:r w:rsidR="00731CDC">
        <w:rPr>
          <w:rFonts w:asciiTheme="majorBidi" w:hAnsiTheme="majorBidi" w:cstheme="majorBidi" w:hint="cs"/>
          <w:sz w:val="24"/>
          <w:szCs w:val="24"/>
          <w:rtl/>
        </w:rPr>
        <w:t>, אלא גם בהיבטים האסטרטגיים של</w:t>
      </w:r>
      <w:r w:rsidR="00776B01">
        <w:rPr>
          <w:rFonts w:asciiTheme="majorBidi" w:hAnsiTheme="majorBidi" w:cstheme="majorBidi" w:hint="cs"/>
          <w:sz w:val="24"/>
          <w:szCs w:val="24"/>
          <w:rtl/>
        </w:rPr>
        <w:t>ה</w:t>
      </w:r>
      <w:r w:rsidR="00731CDC">
        <w:rPr>
          <w:rFonts w:asciiTheme="majorBidi" w:hAnsiTheme="majorBidi" w:cstheme="majorBidi" w:hint="cs"/>
          <w:sz w:val="24"/>
          <w:szCs w:val="24"/>
          <w:rtl/>
        </w:rPr>
        <w:t>. שליטה</w:t>
      </w:r>
      <w:r w:rsidRPr="008736E3">
        <w:rPr>
          <w:rFonts w:asciiTheme="majorBidi" w:hAnsiTheme="majorBidi" w:cstheme="majorBidi" w:hint="cs"/>
          <w:sz w:val="24"/>
          <w:szCs w:val="24"/>
          <w:rtl/>
        </w:rPr>
        <w:t xml:space="preserve"> כזו בתחומים אלו היא קריטית ליכולתם של מנהלים ומקבלי החלטות</w:t>
      </w:r>
      <w:r w:rsidR="00731CDC">
        <w:rPr>
          <w:rFonts w:asciiTheme="majorBidi" w:hAnsiTheme="majorBidi" w:cstheme="majorBidi" w:hint="cs"/>
          <w:sz w:val="24"/>
          <w:szCs w:val="24"/>
          <w:rtl/>
        </w:rPr>
        <w:t xml:space="preserve"> בעולם</w:t>
      </w:r>
      <w:r w:rsidRPr="008736E3">
        <w:rPr>
          <w:rFonts w:asciiTheme="majorBidi" w:hAnsiTheme="majorBidi" w:cstheme="majorBidi" w:hint="cs"/>
          <w:sz w:val="24"/>
          <w:szCs w:val="24"/>
          <w:rtl/>
        </w:rPr>
        <w:t xml:space="preserve"> הציבורי והביטחוני כאחד להוביל בבטחה את עשייתם ואת ארגוניהם בעידן הפוסט תעשייתי הזה </w:t>
      </w:r>
      <w:r w:rsidRPr="008736E3">
        <w:rPr>
          <w:rFonts w:asciiTheme="majorBidi" w:hAnsiTheme="majorBidi" w:cstheme="majorBidi"/>
          <w:sz w:val="24"/>
          <w:szCs w:val="24"/>
          <w:rtl/>
        </w:rPr>
        <w:t>–</w:t>
      </w:r>
      <w:r w:rsidRPr="008736E3">
        <w:rPr>
          <w:rFonts w:asciiTheme="majorBidi" w:hAnsiTheme="majorBidi" w:cstheme="majorBidi" w:hint="cs"/>
          <w:sz w:val="24"/>
          <w:szCs w:val="24"/>
          <w:rtl/>
        </w:rPr>
        <w:t xml:space="preserve"> עידן הסייבר.</w:t>
      </w:r>
    </w:p>
    <w:p w:rsidR="00B76CAD" w:rsidRDefault="00B76CAD" w:rsidP="0028177B">
      <w:pPr>
        <w:spacing w:before="120"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8177B" w:rsidRPr="00B76CAD" w:rsidRDefault="0028177B" w:rsidP="00B76CAD">
      <w:pPr>
        <w:spacing w:before="120"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76CAD">
        <w:rPr>
          <w:rFonts w:asciiTheme="majorBidi" w:hAnsiTheme="majorBidi" w:cstheme="majorBidi" w:hint="cs"/>
          <w:b/>
          <w:bCs/>
          <w:sz w:val="24"/>
          <w:szCs w:val="24"/>
          <w:rtl/>
        </w:rPr>
        <w:t>ה</w:t>
      </w:r>
      <w:r w:rsidRPr="00B76CA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מטרות </w:t>
      </w:r>
      <w:r w:rsidRPr="00B76CAD">
        <w:rPr>
          <w:rFonts w:asciiTheme="majorBidi" w:hAnsiTheme="majorBidi" w:cstheme="majorBidi" w:hint="cs"/>
          <w:b/>
          <w:bCs/>
          <w:sz w:val="24"/>
          <w:szCs w:val="24"/>
          <w:rtl/>
        </w:rPr>
        <w:t>ה</w:t>
      </w:r>
      <w:r w:rsidRPr="00B76CAD">
        <w:rPr>
          <w:rFonts w:asciiTheme="majorBidi" w:hAnsiTheme="majorBidi" w:cstheme="majorBidi"/>
          <w:b/>
          <w:bCs/>
          <w:sz w:val="24"/>
          <w:szCs w:val="24"/>
          <w:rtl/>
        </w:rPr>
        <w:t>אקדמיות</w:t>
      </w:r>
      <w:r w:rsidRPr="00B76CA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של ה</w:t>
      </w:r>
      <w:r w:rsidR="00B76CAD">
        <w:rPr>
          <w:rFonts w:asciiTheme="majorBidi" w:hAnsiTheme="majorBidi" w:cstheme="majorBidi" w:hint="cs"/>
          <w:b/>
          <w:bCs/>
          <w:sz w:val="24"/>
          <w:szCs w:val="24"/>
          <w:rtl/>
        </w:rPr>
        <w:t>קורס</w:t>
      </w:r>
    </w:p>
    <w:p w:rsidR="0028177B" w:rsidRPr="008736E3" w:rsidRDefault="00B76CAD" w:rsidP="00B76CAD">
      <w:pPr>
        <w:numPr>
          <w:ilvl w:val="0"/>
          <w:numId w:val="1"/>
        </w:num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הרחבת אופקים ב</w:t>
      </w:r>
      <w:r w:rsidR="0028177B" w:rsidRPr="008736E3">
        <w:rPr>
          <w:rFonts w:asciiTheme="majorBidi" w:hAnsiTheme="majorBidi" w:cstheme="majorBidi" w:hint="cs"/>
          <w:sz w:val="24"/>
          <w:szCs w:val="24"/>
          <w:rtl/>
        </w:rPr>
        <w:t>תחומי הדעת של הסייבר שאינם טכנולוגיים גרידא</w:t>
      </w:r>
      <w:r w:rsidR="00776B01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28177B" w:rsidRPr="008736E3" w:rsidRDefault="0028177B" w:rsidP="00776B01">
      <w:pPr>
        <w:numPr>
          <w:ilvl w:val="0"/>
          <w:numId w:val="1"/>
        </w:num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736E3">
        <w:rPr>
          <w:rFonts w:asciiTheme="majorBidi" w:hAnsiTheme="majorBidi" w:cstheme="majorBidi" w:hint="cs"/>
          <w:sz w:val="24"/>
          <w:szCs w:val="24"/>
          <w:rtl/>
        </w:rPr>
        <w:t xml:space="preserve">פיתוח ראייה מערכתית של </w:t>
      </w:r>
      <w:r w:rsidR="00776B01">
        <w:rPr>
          <w:rFonts w:asciiTheme="majorBidi" w:hAnsiTheme="majorBidi" w:cstheme="majorBidi" w:hint="cs"/>
          <w:sz w:val="24"/>
          <w:szCs w:val="24"/>
          <w:rtl/>
        </w:rPr>
        <w:t xml:space="preserve">איום </w:t>
      </w:r>
      <w:r w:rsidRPr="008736E3">
        <w:rPr>
          <w:rFonts w:asciiTheme="majorBidi" w:hAnsiTheme="majorBidi" w:cstheme="majorBidi" w:hint="cs"/>
          <w:sz w:val="24"/>
          <w:szCs w:val="24"/>
          <w:rtl/>
        </w:rPr>
        <w:t xml:space="preserve">הסייבר </w:t>
      </w:r>
      <w:r w:rsidR="00776B01">
        <w:rPr>
          <w:rFonts w:asciiTheme="majorBidi" w:hAnsiTheme="majorBidi" w:cstheme="majorBidi" w:hint="cs"/>
          <w:sz w:val="24"/>
          <w:szCs w:val="24"/>
          <w:rtl/>
        </w:rPr>
        <w:t>והגנת הסייבר בכלל הרמות</w:t>
      </w:r>
      <w:r w:rsidRPr="008736E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8736E3">
        <w:rPr>
          <w:rFonts w:asciiTheme="majorBidi" w:hAnsiTheme="majorBidi" w:cstheme="majorBidi"/>
          <w:sz w:val="24"/>
          <w:szCs w:val="24"/>
          <w:rtl/>
        </w:rPr>
        <w:t>–</w:t>
      </w:r>
      <w:r w:rsidRPr="008736E3">
        <w:rPr>
          <w:rFonts w:asciiTheme="majorBidi" w:hAnsiTheme="majorBidi" w:cstheme="majorBidi" w:hint="cs"/>
          <w:sz w:val="24"/>
          <w:szCs w:val="24"/>
          <w:rtl/>
        </w:rPr>
        <w:t xml:space="preserve"> הלאומית, המגזרית והארגונית</w:t>
      </w:r>
      <w:r w:rsidR="00776B01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731CDC" w:rsidRDefault="0028177B" w:rsidP="00731CDC">
      <w:pPr>
        <w:numPr>
          <w:ilvl w:val="0"/>
          <w:numId w:val="1"/>
        </w:num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736E3">
        <w:rPr>
          <w:rFonts w:asciiTheme="majorBidi" w:hAnsiTheme="majorBidi" w:cstheme="majorBidi" w:hint="cs"/>
          <w:sz w:val="24"/>
          <w:szCs w:val="24"/>
          <w:rtl/>
        </w:rPr>
        <w:t>הענקת כלים להובלה ולהנהגה של פרטים, חברות וממשלות בעידן הסייבר.</w:t>
      </w:r>
    </w:p>
    <w:p w:rsidR="00731CDC" w:rsidRDefault="00731CDC" w:rsidP="00605BD5">
      <w:p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776B01">
        <w:rPr>
          <w:rFonts w:asciiTheme="majorBidi" w:hAnsiTheme="majorBidi" w:cstheme="majorBidi" w:hint="cs"/>
          <w:b/>
          <w:bCs/>
          <w:sz w:val="24"/>
          <w:szCs w:val="24"/>
          <w:rtl/>
        </w:rPr>
        <w:lastRenderedPageBreak/>
        <w:t>המודולים המרכזיים</w:t>
      </w:r>
    </w:p>
    <w:p w:rsidR="00E6193E" w:rsidRDefault="00E6193E" w:rsidP="00433BFD">
      <w:pPr>
        <w:pStyle w:val="a3"/>
        <w:spacing w:before="120" w:after="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33BFD" w:rsidRPr="00433BFD" w:rsidRDefault="00433BFD" w:rsidP="00433BFD">
      <w:pPr>
        <w:pStyle w:val="a3"/>
        <w:spacing w:before="120" w:after="0" w:line="360" w:lineRule="auto"/>
        <w:ind w:left="0"/>
        <w:jc w:val="both"/>
        <w:rPr>
          <w:rFonts w:asciiTheme="majorBidi" w:hAnsiTheme="majorBidi" w:cstheme="majorBidi" w:hint="cs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מודול ראשון (</w:t>
      </w:r>
      <w:r w:rsidRPr="00433BFD">
        <w:rPr>
          <w:rFonts w:asciiTheme="majorBidi" w:hAnsiTheme="majorBidi" w:cstheme="majorBidi" w:hint="cs"/>
          <w:b/>
          <w:bCs/>
          <w:sz w:val="24"/>
          <w:szCs w:val="24"/>
          <w:rtl/>
        </w:rPr>
        <w:t>שיעור 1 + 2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) -</w:t>
      </w:r>
      <w:r w:rsidRPr="00433BF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הדואליות של הסייבר:</w:t>
      </w:r>
    </w:p>
    <w:p w:rsidR="00731CDC" w:rsidRDefault="00433BFD" w:rsidP="00882D41">
      <w:p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מהמהפכה התעשייתית לעידן הסייבר</w:t>
      </w:r>
      <w:r w:rsidR="00054119">
        <w:rPr>
          <w:rFonts w:asciiTheme="majorBidi" w:hAnsiTheme="majorBidi" w:cstheme="majorBidi" w:hint="cs"/>
          <w:sz w:val="24"/>
          <w:szCs w:val="24"/>
          <w:rtl/>
        </w:rPr>
        <w:t>;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54119">
        <w:rPr>
          <w:rFonts w:asciiTheme="majorBidi" w:hAnsiTheme="majorBidi" w:cstheme="majorBidi" w:hint="cs"/>
          <w:sz w:val="24"/>
          <w:szCs w:val="24"/>
          <w:rtl/>
        </w:rPr>
        <w:t xml:space="preserve">פירמידת הערך החדשה - </w:t>
      </w:r>
      <w:r w:rsidR="00731CDC" w:rsidRPr="00433BFD">
        <w:rPr>
          <w:rFonts w:asciiTheme="majorBidi" w:hAnsiTheme="majorBidi" w:cstheme="majorBidi" w:hint="cs"/>
          <w:sz w:val="24"/>
          <w:szCs w:val="24"/>
          <w:rtl/>
        </w:rPr>
        <w:t>כלכלה חדשה, השטחה חברתית, איומים חדשים</w:t>
      </w:r>
      <w:r w:rsidR="00054119">
        <w:rPr>
          <w:rFonts w:asciiTheme="majorBidi" w:hAnsiTheme="majorBidi" w:cstheme="majorBidi" w:hint="cs"/>
          <w:sz w:val="24"/>
          <w:szCs w:val="24"/>
          <w:rtl/>
        </w:rPr>
        <w:t xml:space="preserve">; מרחב ותופעה; </w:t>
      </w:r>
      <w:r w:rsidR="00882D41">
        <w:rPr>
          <w:rFonts w:asciiTheme="majorBidi" w:hAnsiTheme="majorBidi" w:cstheme="majorBidi" w:hint="cs"/>
          <w:sz w:val="24"/>
          <w:szCs w:val="24"/>
          <w:rtl/>
        </w:rPr>
        <w:t>לקראת שינוי בעצמות הגלובליות</w:t>
      </w:r>
      <w:r w:rsidR="00054119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433BFD" w:rsidRDefault="00433BFD" w:rsidP="00433BFD">
      <w:pPr>
        <w:spacing w:before="120" w:after="0" w:line="360" w:lineRule="auto"/>
        <w:jc w:val="both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ח</w:t>
      </w:r>
      <w:r w:rsidR="00E6193E">
        <w:rPr>
          <w:rFonts w:asciiTheme="majorBidi" w:hAnsiTheme="majorBidi" w:cstheme="majorBidi" w:hint="cs"/>
          <w:sz w:val="24"/>
          <w:szCs w:val="24"/>
          <w:rtl/>
        </w:rPr>
        <w:t>ו</w:t>
      </w:r>
      <w:r>
        <w:rPr>
          <w:rFonts w:asciiTheme="majorBidi" w:hAnsiTheme="majorBidi" w:cstheme="majorBidi" w:hint="cs"/>
          <w:sz w:val="24"/>
          <w:szCs w:val="24"/>
          <w:rtl/>
        </w:rPr>
        <w:t>מרי רקע:</w:t>
      </w:r>
    </w:p>
    <w:p w:rsidR="00433BFD" w:rsidRPr="001B1533" w:rsidRDefault="00433BFD" w:rsidP="00433BFD">
      <w:pPr>
        <w:pStyle w:val="a3"/>
        <w:numPr>
          <w:ilvl w:val="0"/>
          <w:numId w:val="3"/>
        </w:numPr>
        <w:shd w:val="clear" w:color="auto" w:fill="FFFFFF"/>
        <w:bidi w:val="0"/>
        <w:spacing w:after="120" w:line="276" w:lineRule="auto"/>
        <w:contextualSpacing w:val="0"/>
      </w:pPr>
      <w:proofErr w:type="spellStart"/>
      <w:r w:rsidRPr="00590757">
        <w:t>Naughton</w:t>
      </w:r>
      <w:proofErr w:type="spellEnd"/>
      <w:r w:rsidRPr="00590757">
        <w:t xml:space="preserve"> John, "</w:t>
      </w:r>
      <w:r w:rsidRPr="00590757">
        <w:rPr>
          <w:b/>
          <w:bCs/>
        </w:rPr>
        <w:t>The Evolution of the Internet: From Military Experiment to General Purpose Technology</w:t>
      </w:r>
      <w:r w:rsidRPr="00590757">
        <w:t>", Journal of Cyber Policy 1, No. 1 (2016): 5-28.</w:t>
      </w:r>
      <w:r>
        <w:br/>
      </w:r>
      <w:hyperlink r:id="rId7" w:history="1">
        <w:r w:rsidRPr="00393C44">
          <w:rPr>
            <w:rStyle w:val="Hyperlink"/>
            <w:color w:val="000000" w:themeColor="text1"/>
          </w:rPr>
          <w:t>http://dx.doi.org/10.1080/23738871.2016.1157619</w:t>
        </w:r>
      </w:hyperlink>
    </w:p>
    <w:p w:rsidR="00433BFD" w:rsidRDefault="00433BFD" w:rsidP="00433BFD">
      <w:pPr>
        <w:pStyle w:val="a3"/>
        <w:numPr>
          <w:ilvl w:val="0"/>
          <w:numId w:val="3"/>
        </w:numPr>
        <w:shd w:val="clear" w:color="auto" w:fill="FFFFFF"/>
        <w:bidi w:val="0"/>
        <w:spacing w:after="120" w:line="276" w:lineRule="auto"/>
        <w:contextualSpacing w:val="0"/>
      </w:pPr>
      <w:proofErr w:type="spellStart"/>
      <w:r w:rsidRPr="00590757">
        <w:t>Matania</w:t>
      </w:r>
      <w:proofErr w:type="spellEnd"/>
      <w:r w:rsidRPr="00590757">
        <w:t xml:space="preserve"> Eviatar, "</w:t>
      </w:r>
      <w:r w:rsidRPr="00590757">
        <w:rPr>
          <w:b/>
          <w:bCs/>
        </w:rPr>
        <w:t>Cyber Generates New Possibilities</w:t>
      </w:r>
      <w:r w:rsidRPr="00590757">
        <w:t>", Israel Globes (Israel Business Arena), December 2016.</w:t>
      </w:r>
    </w:p>
    <w:p w:rsidR="00433BFD" w:rsidRPr="00EF1CC6" w:rsidRDefault="00433BFD" w:rsidP="00433BFD">
      <w:pPr>
        <w:pStyle w:val="a3"/>
        <w:shd w:val="clear" w:color="auto" w:fill="FFFFFF"/>
        <w:bidi w:val="0"/>
        <w:spacing w:after="120"/>
        <w:ind w:left="357"/>
        <w:contextualSpacing w:val="0"/>
      </w:pPr>
      <w:hyperlink r:id="rId8" w:history="1">
        <w:r w:rsidRPr="000A4BE5">
          <w:rPr>
            <w:rStyle w:val="Hyperlink"/>
          </w:rPr>
          <w:t>http://www.globes.co.il/en/article-eviatar-matania-cyber-generates-new-possibilities-1001166640</w:t>
        </w:r>
      </w:hyperlink>
    </w:p>
    <w:p w:rsidR="00433BFD" w:rsidRPr="001B1533" w:rsidRDefault="00433BFD" w:rsidP="00433BFD">
      <w:pPr>
        <w:pStyle w:val="a4"/>
        <w:numPr>
          <w:ilvl w:val="0"/>
          <w:numId w:val="3"/>
        </w:numPr>
        <w:spacing w:after="120" w:line="276" w:lineRule="auto"/>
        <w:rPr>
          <w:rFonts w:eastAsiaTheme="minorHAnsi"/>
          <w:b/>
          <w:bCs/>
          <w:szCs w:val="22"/>
        </w:rPr>
      </w:pPr>
      <w:r w:rsidRPr="00590757">
        <w:rPr>
          <w:szCs w:val="22"/>
        </w:rPr>
        <w:t>Prince</w:t>
      </w:r>
      <w:r w:rsidRPr="00590757">
        <w:rPr>
          <w:b/>
          <w:bCs/>
          <w:szCs w:val="22"/>
        </w:rPr>
        <w:t xml:space="preserve"> </w:t>
      </w:r>
      <w:r w:rsidRPr="00590757">
        <w:rPr>
          <w:szCs w:val="22"/>
        </w:rPr>
        <w:t>Matthew, "</w:t>
      </w:r>
      <w:r w:rsidRPr="00590757">
        <w:rPr>
          <w:b/>
          <w:bCs/>
          <w:szCs w:val="22"/>
        </w:rPr>
        <w:t xml:space="preserve">Why We Terminated Daily </w:t>
      </w:r>
      <w:proofErr w:type="spellStart"/>
      <w:r w:rsidRPr="00590757">
        <w:rPr>
          <w:b/>
          <w:bCs/>
          <w:szCs w:val="22"/>
        </w:rPr>
        <w:t>Stormer</w:t>
      </w:r>
      <w:proofErr w:type="spellEnd"/>
      <w:r w:rsidRPr="00590757">
        <w:rPr>
          <w:szCs w:val="22"/>
        </w:rPr>
        <w:t xml:space="preserve">", </w:t>
      </w:r>
      <w:proofErr w:type="spellStart"/>
      <w:r w:rsidRPr="00590757">
        <w:rPr>
          <w:szCs w:val="22"/>
        </w:rPr>
        <w:t>Cloudflare</w:t>
      </w:r>
      <w:proofErr w:type="spellEnd"/>
      <w:r w:rsidRPr="00590757">
        <w:rPr>
          <w:szCs w:val="22"/>
        </w:rPr>
        <w:t xml:space="preserve"> (2017).</w:t>
      </w:r>
      <w:r>
        <w:rPr>
          <w:szCs w:val="22"/>
        </w:rPr>
        <w:br/>
      </w:r>
      <w:hyperlink r:id="rId9" w:history="1">
        <w:r w:rsidRPr="00D13857">
          <w:rPr>
            <w:rStyle w:val="Hyperlink"/>
            <w:szCs w:val="22"/>
          </w:rPr>
          <w:t>https://blog.cloudflare.com/why-we-terminated-daily-stormer/</w:t>
        </w:r>
      </w:hyperlink>
    </w:p>
    <w:p w:rsidR="00E6193E" w:rsidRDefault="00E6193E" w:rsidP="006755B2">
      <w:pPr>
        <w:pStyle w:val="a3"/>
        <w:spacing w:before="120" w:after="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6755B2" w:rsidRDefault="006755B2" w:rsidP="006755B2">
      <w:pPr>
        <w:pStyle w:val="a3"/>
        <w:spacing w:before="120"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6755B2">
        <w:rPr>
          <w:rFonts w:asciiTheme="majorBidi" w:hAnsiTheme="majorBidi" w:cstheme="majorBidi" w:hint="cs"/>
          <w:b/>
          <w:bCs/>
          <w:sz w:val="24"/>
          <w:szCs w:val="24"/>
          <w:rtl/>
        </w:rPr>
        <w:t>מודול שני (</w:t>
      </w:r>
      <w:r w:rsidR="00433BFD" w:rsidRPr="006755B2">
        <w:rPr>
          <w:rFonts w:asciiTheme="majorBidi" w:hAnsiTheme="majorBidi" w:cstheme="majorBidi" w:hint="cs"/>
          <w:b/>
          <w:bCs/>
          <w:sz w:val="24"/>
          <w:szCs w:val="24"/>
          <w:rtl/>
        </w:rPr>
        <w:t>שיעור 3</w:t>
      </w:r>
      <w:r w:rsidRPr="006755B2">
        <w:rPr>
          <w:rFonts w:asciiTheme="majorBidi" w:hAnsiTheme="majorBidi" w:cstheme="majorBidi" w:hint="cs"/>
          <w:b/>
          <w:bCs/>
          <w:sz w:val="24"/>
          <w:szCs w:val="24"/>
          <w:rtl/>
        </w:rPr>
        <w:t>)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- </w:t>
      </w:r>
      <w:r w:rsidR="00731CDC" w:rsidRPr="006755B2">
        <w:rPr>
          <w:rFonts w:asciiTheme="majorBidi" w:hAnsiTheme="majorBidi" w:cstheme="majorBidi" w:hint="cs"/>
          <w:b/>
          <w:bCs/>
          <w:sz w:val="24"/>
          <w:szCs w:val="24"/>
          <w:rtl/>
        </w:rPr>
        <w:t>עצמה בסייבר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  <w:r w:rsidR="00731CDC" w:rsidRPr="006755B2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731CDC" w:rsidRDefault="00731CDC" w:rsidP="006755B2">
      <w:pPr>
        <w:pStyle w:val="a3"/>
        <w:spacing w:before="120"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433BFD">
        <w:rPr>
          <w:rFonts w:asciiTheme="majorBidi" w:hAnsiTheme="majorBidi" w:cstheme="majorBidi" w:hint="cs"/>
          <w:sz w:val="24"/>
          <w:szCs w:val="24"/>
          <w:rtl/>
        </w:rPr>
        <w:t>הסייבר כמרחב לחימה, תמרון ואש בסייבר, עליונות</w:t>
      </w:r>
      <w:r w:rsidR="00F40B21">
        <w:rPr>
          <w:rFonts w:asciiTheme="majorBidi" w:hAnsiTheme="majorBidi" w:cstheme="majorBidi" w:hint="cs"/>
          <w:sz w:val="24"/>
          <w:szCs w:val="24"/>
          <w:rtl/>
        </w:rPr>
        <w:t xml:space="preserve"> במרחב הסייבר</w:t>
      </w:r>
      <w:r w:rsidRPr="00433BFD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054119" w:rsidRDefault="00054119" w:rsidP="006755B2">
      <w:pPr>
        <w:pStyle w:val="a3"/>
        <w:spacing w:before="120"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ח</w:t>
      </w:r>
      <w:r w:rsidR="00E6193E">
        <w:rPr>
          <w:rFonts w:asciiTheme="majorBidi" w:hAnsiTheme="majorBidi" w:cstheme="majorBidi" w:hint="cs"/>
          <w:sz w:val="24"/>
          <w:szCs w:val="24"/>
          <w:rtl/>
        </w:rPr>
        <w:t>ו</w:t>
      </w:r>
      <w:r>
        <w:rPr>
          <w:rFonts w:asciiTheme="majorBidi" w:hAnsiTheme="majorBidi" w:cstheme="majorBidi" w:hint="cs"/>
          <w:sz w:val="24"/>
          <w:szCs w:val="24"/>
          <w:rtl/>
        </w:rPr>
        <w:t>מרי רקע:</w:t>
      </w:r>
    </w:p>
    <w:p w:rsidR="00054119" w:rsidRPr="00894BE2" w:rsidRDefault="00054119" w:rsidP="00054119">
      <w:pPr>
        <w:numPr>
          <w:ilvl w:val="0"/>
          <w:numId w:val="4"/>
        </w:numPr>
        <w:bidi w:val="0"/>
        <w:spacing w:after="120" w:line="276" w:lineRule="auto"/>
        <w:rPr>
          <w:rFonts w:cstheme="majorBidi"/>
        </w:rPr>
      </w:pPr>
      <w:r w:rsidRPr="00894BE2">
        <w:rPr>
          <w:rFonts w:cstheme="majorBidi"/>
        </w:rPr>
        <w:t>Greenberg</w:t>
      </w:r>
      <w:r>
        <w:rPr>
          <w:rFonts w:cstheme="majorBidi"/>
        </w:rPr>
        <w:t xml:space="preserve"> A</w:t>
      </w:r>
      <w:r w:rsidRPr="00894BE2">
        <w:rPr>
          <w:rFonts w:cstheme="majorBidi"/>
        </w:rPr>
        <w:t>, “</w:t>
      </w:r>
      <w:r w:rsidRPr="00894BE2">
        <w:rPr>
          <w:rFonts w:cstheme="majorBidi"/>
          <w:b/>
          <w:bCs/>
        </w:rPr>
        <w:t xml:space="preserve">The Unfold Story of </w:t>
      </w:r>
      <w:proofErr w:type="spellStart"/>
      <w:r w:rsidRPr="00894BE2">
        <w:rPr>
          <w:rFonts w:cstheme="majorBidi"/>
          <w:b/>
          <w:bCs/>
        </w:rPr>
        <w:t>NotPetya</w:t>
      </w:r>
      <w:proofErr w:type="spellEnd"/>
      <w:r w:rsidRPr="00894BE2">
        <w:rPr>
          <w:rFonts w:cstheme="majorBidi"/>
          <w:b/>
          <w:bCs/>
        </w:rPr>
        <w:t>, The Most Devastating Cyber-Attack in History</w:t>
      </w:r>
      <w:r w:rsidRPr="00894BE2">
        <w:rPr>
          <w:rFonts w:cstheme="majorBidi"/>
        </w:rPr>
        <w:t>”, Wired, August 2018.</w:t>
      </w:r>
    </w:p>
    <w:p w:rsidR="00054119" w:rsidRPr="00894BE2" w:rsidRDefault="00054119" w:rsidP="00054119">
      <w:pPr>
        <w:bidi w:val="0"/>
        <w:spacing w:after="120"/>
        <w:ind w:left="360"/>
        <w:rPr>
          <w:rFonts w:cstheme="majorBidi"/>
          <w:b/>
          <w:bCs/>
        </w:rPr>
      </w:pPr>
      <w:hyperlink r:id="rId10" w:history="1">
        <w:r w:rsidRPr="00894BE2">
          <w:rPr>
            <w:rStyle w:val="Hyperlink"/>
            <w:rFonts w:cstheme="majorBidi"/>
          </w:rPr>
          <w:t>https://www.wired.com/story/notpetya-cyberattack-ukraine-russia-code-crashed-the-world/</w:t>
        </w:r>
      </w:hyperlink>
    </w:p>
    <w:p w:rsidR="00054119" w:rsidRPr="00590757" w:rsidRDefault="00054119" w:rsidP="00054119">
      <w:pPr>
        <w:pStyle w:val="a3"/>
        <w:numPr>
          <w:ilvl w:val="0"/>
          <w:numId w:val="4"/>
        </w:numPr>
        <w:shd w:val="clear" w:color="auto" w:fill="FFFFFF"/>
        <w:bidi w:val="0"/>
        <w:spacing w:after="120" w:line="276" w:lineRule="auto"/>
        <w:contextualSpacing w:val="0"/>
      </w:pPr>
      <w:r w:rsidRPr="00590757">
        <w:rPr>
          <w:b/>
          <w:bCs/>
        </w:rPr>
        <w:t>Cyber Kill Chain</w:t>
      </w:r>
      <w:r w:rsidRPr="00590757">
        <w:t>. Lockheed Martin.</w:t>
      </w:r>
      <w:r w:rsidRPr="00590757">
        <w:tab/>
      </w:r>
      <w:r w:rsidRPr="00590757">
        <w:br/>
      </w:r>
      <w:hyperlink r:id="rId11" w:history="1">
        <w:r w:rsidRPr="00590757">
          <w:rPr>
            <w:rStyle w:val="Hyperlink"/>
          </w:rPr>
          <w:t>http://www.lockheedmartin.com/us/what-we-do/aerospace-defense/cyber/cyber-kill-chain.html</w:t>
        </w:r>
      </w:hyperlink>
    </w:p>
    <w:p w:rsidR="00E6193E" w:rsidRDefault="00E6193E" w:rsidP="00054119">
      <w:pPr>
        <w:pStyle w:val="a3"/>
        <w:spacing w:before="120" w:after="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054119" w:rsidRPr="00054119" w:rsidRDefault="00054119" w:rsidP="00054119">
      <w:pPr>
        <w:pStyle w:val="a3"/>
        <w:spacing w:before="120" w:after="0" w:line="360" w:lineRule="auto"/>
        <w:ind w:left="0"/>
        <w:jc w:val="both"/>
        <w:rPr>
          <w:rFonts w:asciiTheme="majorBid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מודול שלישי (שיעורים 4, 5, 6) - </w:t>
      </w:r>
      <w:r w:rsidRPr="0005411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הטופולוגיה של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ה</w:t>
      </w:r>
      <w:r w:rsidRPr="00054119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איום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וההגנה ב</w:t>
      </w:r>
      <w:r w:rsidRPr="00054119">
        <w:rPr>
          <w:rFonts w:asciiTheme="majorBidi" w:hAnsiTheme="majorBidi" w:cstheme="majorBidi" w:hint="cs"/>
          <w:b/>
          <w:bCs/>
          <w:sz w:val="24"/>
          <w:szCs w:val="24"/>
          <w:rtl/>
        </w:rPr>
        <w:t>סייבר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:</w:t>
      </w:r>
    </w:p>
    <w:p w:rsidR="00E6193E" w:rsidRDefault="00776B01" w:rsidP="00054119">
      <w:p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054119">
        <w:rPr>
          <w:rFonts w:asciiTheme="majorBidi" w:hAnsiTheme="majorBidi" w:cstheme="majorBidi" w:hint="cs"/>
          <w:sz w:val="24"/>
          <w:szCs w:val="24"/>
          <w:rtl/>
        </w:rPr>
        <w:t>סוגי תקיפות והגנה, תקיפות מתקדמות, חולשות, חיסון, ניתוח מקרים</w:t>
      </w:r>
      <w:r w:rsidR="00054119">
        <w:rPr>
          <w:rFonts w:asciiTheme="majorBidi" w:hAnsiTheme="majorBidi" w:cstheme="majorBidi" w:hint="cs"/>
          <w:sz w:val="24"/>
          <w:szCs w:val="24"/>
          <w:rtl/>
        </w:rPr>
        <w:t>,</w:t>
      </w:r>
      <w:r w:rsidR="00731CDC">
        <w:rPr>
          <w:rFonts w:asciiTheme="majorBidi" w:hAnsiTheme="majorBidi" w:cstheme="majorBidi" w:hint="cs"/>
          <w:sz w:val="24"/>
          <w:szCs w:val="24"/>
          <w:rtl/>
        </w:rPr>
        <w:t xml:space="preserve"> האבולוציה של האיום, עקרונות ההגנה </w:t>
      </w:r>
      <w:r w:rsidR="00731CDC">
        <w:rPr>
          <w:rFonts w:asciiTheme="majorBidi" w:hAnsiTheme="majorBidi" w:cstheme="majorBidi"/>
          <w:sz w:val="24"/>
          <w:szCs w:val="24"/>
          <w:rtl/>
        </w:rPr>
        <w:t>–</w:t>
      </w:r>
      <w:r w:rsidR="00731CDC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שלוש השכבות, </w:t>
      </w:r>
      <w:r w:rsidR="00731CDC">
        <w:rPr>
          <w:rFonts w:asciiTheme="majorBidi" w:hAnsiTheme="majorBidi" w:cstheme="majorBidi" w:hint="cs"/>
          <w:sz w:val="24"/>
          <w:szCs w:val="24"/>
          <w:rtl/>
        </w:rPr>
        <w:t>מהארגון ועד למדינה</w:t>
      </w:r>
      <w:r w:rsidR="00E6193E">
        <w:rPr>
          <w:rFonts w:asciiTheme="majorBidi" w:hAnsiTheme="majorBidi" w:cstheme="majorBidi" w:hint="cs"/>
          <w:sz w:val="24"/>
          <w:szCs w:val="24"/>
          <w:rtl/>
        </w:rPr>
        <w:t>, שוק הסייבר, מדיניות ציבורית, ניתוח סקטור לדוגמא</w:t>
      </w:r>
      <w:r w:rsidR="00017758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E6193E" w:rsidRDefault="00E6193E" w:rsidP="00054119">
      <w:p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חומרי רקע:</w:t>
      </w:r>
    </w:p>
    <w:p w:rsidR="00E6193E" w:rsidRPr="000E0AC0" w:rsidRDefault="00017758" w:rsidP="00393C44">
      <w:pPr>
        <w:pStyle w:val="a3"/>
        <w:numPr>
          <w:ilvl w:val="0"/>
          <w:numId w:val="5"/>
        </w:numPr>
        <w:shd w:val="clear" w:color="auto" w:fill="FFFFFF"/>
        <w:bidi w:val="0"/>
        <w:spacing w:after="120" w:line="276" w:lineRule="auto"/>
        <w:contextualSpacing w:val="0"/>
        <w:rPr>
          <w:rFonts w:asciiTheme="majorBidi" w:hAnsiTheme="majorBidi" w:cstheme="majorBidi"/>
          <w:sz w:val="24"/>
          <w:szCs w:val="24"/>
        </w:rPr>
      </w:pPr>
      <w:proofErr w:type="spellStart"/>
      <w:r>
        <w:t>Matania</w:t>
      </w:r>
      <w:proofErr w:type="spellEnd"/>
      <w:r>
        <w:t xml:space="preserve"> </w:t>
      </w:r>
      <w:r w:rsidR="00E6193E" w:rsidRPr="000E0AC0">
        <w:t xml:space="preserve">Eviatar, </w:t>
      </w:r>
      <w:proofErr w:type="spellStart"/>
      <w:r w:rsidR="00E6193E" w:rsidRPr="000E0AC0">
        <w:t>Yoffe</w:t>
      </w:r>
      <w:proofErr w:type="spellEnd"/>
      <w:r w:rsidR="00E6193E" w:rsidRPr="000E0AC0">
        <w:t xml:space="preserve"> </w:t>
      </w:r>
      <w:proofErr w:type="spellStart"/>
      <w:r w:rsidR="00E6193E" w:rsidRPr="000E0AC0">
        <w:t>Lior</w:t>
      </w:r>
      <w:proofErr w:type="spellEnd"/>
      <w:r w:rsidR="00E6193E" w:rsidRPr="000E0AC0">
        <w:t xml:space="preserve"> and </w:t>
      </w:r>
      <w:proofErr w:type="spellStart"/>
      <w:r w:rsidR="00E6193E" w:rsidRPr="000E0AC0">
        <w:t>Mashkautsan</w:t>
      </w:r>
      <w:proofErr w:type="spellEnd"/>
      <w:r w:rsidR="00E6193E" w:rsidRPr="000E0AC0">
        <w:t xml:space="preserve"> Michael, "</w:t>
      </w:r>
      <w:r w:rsidR="00E6193E" w:rsidRPr="000E0AC0">
        <w:rPr>
          <w:b/>
          <w:bCs/>
        </w:rPr>
        <w:t>A Three-Layer Framework for a Comprehensive National Cyber-Security Strategy",</w:t>
      </w:r>
      <w:r w:rsidR="00E6193E" w:rsidRPr="000E0AC0">
        <w:t> Georgetown Journal of International Affairs XVII, no. 3 (2016): 77-84. </w:t>
      </w:r>
    </w:p>
    <w:p w:rsidR="00E6193E" w:rsidRPr="00393C44" w:rsidRDefault="00E6193E" w:rsidP="00393C44">
      <w:pPr>
        <w:shd w:val="clear" w:color="auto" w:fill="FFFFFF"/>
        <w:bidi w:val="0"/>
        <w:spacing w:after="120"/>
        <w:ind w:firstLine="360"/>
        <w:rPr>
          <w:rFonts w:asciiTheme="majorBidi" w:hAnsiTheme="majorBidi" w:cstheme="majorBidi"/>
          <w:sz w:val="24"/>
          <w:szCs w:val="24"/>
        </w:rPr>
      </w:pPr>
      <w:hyperlink r:id="rId12" w:history="1">
        <w:r w:rsidRPr="00393C44">
          <w:rPr>
            <w:rStyle w:val="Hyperlink"/>
            <w:rFonts w:asciiTheme="majorBidi" w:hAnsiTheme="majorBidi" w:cstheme="majorBidi"/>
            <w:sz w:val="24"/>
            <w:szCs w:val="24"/>
          </w:rPr>
          <w:t>https://muse.jhu.edu/article/649450/pdf</w:t>
        </w:r>
      </w:hyperlink>
    </w:p>
    <w:p w:rsidR="00E6193E" w:rsidRPr="001A50A6" w:rsidRDefault="00E6193E" w:rsidP="00393C44">
      <w:pPr>
        <w:pStyle w:val="a3"/>
        <w:numPr>
          <w:ilvl w:val="0"/>
          <w:numId w:val="5"/>
        </w:numPr>
        <w:shd w:val="clear" w:color="auto" w:fill="FFFFFF"/>
        <w:bidi w:val="0"/>
        <w:spacing w:after="120" w:line="276" w:lineRule="auto"/>
        <w:contextualSpacing w:val="0"/>
        <w:rPr>
          <w:color w:val="FF0000"/>
        </w:rPr>
      </w:pPr>
      <w:proofErr w:type="spellStart"/>
      <w:r w:rsidRPr="00590757">
        <w:lastRenderedPageBreak/>
        <w:t>Matania</w:t>
      </w:r>
      <w:proofErr w:type="spellEnd"/>
      <w:r w:rsidRPr="00590757">
        <w:t xml:space="preserve"> Eviatar,</w:t>
      </w:r>
      <w:r w:rsidRPr="00590757">
        <w:rPr>
          <w:rStyle w:val="contribdegrees"/>
          <w:rFonts w:cs="Arial"/>
        </w:rPr>
        <w:t xml:space="preserve"> </w:t>
      </w:r>
      <w:proofErr w:type="spellStart"/>
      <w:r w:rsidRPr="00590757">
        <w:rPr>
          <w:rStyle w:val="contribdegrees"/>
          <w:rFonts w:cs="Arial"/>
        </w:rPr>
        <w:t>Yoffe</w:t>
      </w:r>
      <w:proofErr w:type="spellEnd"/>
      <w:r w:rsidRPr="00590757">
        <w:rPr>
          <w:rStyle w:val="contribdegrees"/>
          <w:rFonts w:cs="Arial"/>
        </w:rPr>
        <w:t xml:space="preserve"> </w:t>
      </w:r>
      <w:proofErr w:type="spellStart"/>
      <w:r w:rsidRPr="00590757">
        <w:rPr>
          <w:rStyle w:val="contribdegrees"/>
          <w:rFonts w:cs="Arial"/>
        </w:rPr>
        <w:t>Lior</w:t>
      </w:r>
      <w:proofErr w:type="spellEnd"/>
      <w:r w:rsidRPr="00590757">
        <w:rPr>
          <w:rStyle w:val="contribdegrees"/>
          <w:rFonts w:cs="Arial"/>
        </w:rPr>
        <w:t xml:space="preserve"> and </w:t>
      </w:r>
      <w:hyperlink r:id="rId13" w:history="1">
        <w:r w:rsidRPr="00287738">
          <w:rPr>
            <w:rStyle w:val="Hyperlink"/>
            <w:rFonts w:cs="Arial"/>
            <w:color w:val="000000" w:themeColor="text1"/>
            <w:u w:val="none"/>
          </w:rPr>
          <w:t>Goldstein</w:t>
        </w:r>
      </w:hyperlink>
      <w:r w:rsidRPr="00287738">
        <w:rPr>
          <w:rStyle w:val="Hyperlink"/>
          <w:rFonts w:cs="Arial"/>
          <w:color w:val="000000" w:themeColor="text1"/>
          <w:u w:val="none"/>
        </w:rPr>
        <w:t xml:space="preserve"> Tal</w:t>
      </w:r>
      <w:r w:rsidRPr="00287738">
        <w:rPr>
          <w:rStyle w:val="contribdegrees"/>
          <w:rFonts w:cs="Arial"/>
          <w:color w:val="000000" w:themeColor="text1"/>
        </w:rPr>
        <w:t>, "</w:t>
      </w:r>
      <w:r w:rsidRPr="00287738">
        <w:rPr>
          <w:rStyle w:val="nlmarticle-title"/>
          <w:rFonts w:cs="Arial"/>
          <w:b/>
          <w:bCs/>
          <w:color w:val="000000" w:themeColor="text1"/>
        </w:rPr>
        <w:t xml:space="preserve">Structuring </w:t>
      </w:r>
      <w:r w:rsidRPr="00590757">
        <w:rPr>
          <w:rStyle w:val="nlmarticle-title"/>
          <w:rFonts w:cs="Arial"/>
          <w:b/>
          <w:bCs/>
        </w:rPr>
        <w:t xml:space="preserve">the national cyber </w:t>
      </w:r>
      <w:proofErr w:type="spellStart"/>
      <w:r w:rsidRPr="00590757">
        <w:rPr>
          <w:rStyle w:val="nlmarticle-title"/>
          <w:rFonts w:cs="Arial"/>
          <w:b/>
          <w:bCs/>
        </w:rPr>
        <w:t>defence</w:t>
      </w:r>
      <w:proofErr w:type="spellEnd"/>
      <w:r w:rsidRPr="00590757">
        <w:rPr>
          <w:rStyle w:val="nlmarticle-title"/>
          <w:rFonts w:cs="Arial"/>
          <w:b/>
          <w:bCs/>
        </w:rPr>
        <w:t>: in evolution towards a Central Cyber Authority</w:t>
      </w:r>
      <w:r w:rsidRPr="00590757">
        <w:rPr>
          <w:rStyle w:val="nlmarticle-title"/>
          <w:rFonts w:cs="Arial"/>
        </w:rPr>
        <w:t xml:space="preserve">", Journal of Cyber Policy 2, no. 1 </w:t>
      </w:r>
      <w:r w:rsidRPr="00590757">
        <w:rPr>
          <w:rFonts w:cs="Arial"/>
        </w:rPr>
        <w:t>(2017): 16-25.</w:t>
      </w:r>
    </w:p>
    <w:p w:rsidR="00E6193E" w:rsidRPr="00590757" w:rsidRDefault="00E6193E" w:rsidP="00393C44">
      <w:pPr>
        <w:pStyle w:val="a3"/>
        <w:shd w:val="clear" w:color="auto" w:fill="FFFFFF"/>
        <w:bidi w:val="0"/>
        <w:spacing w:after="120"/>
        <w:ind w:left="360"/>
        <w:contextualSpacing w:val="0"/>
        <w:rPr>
          <w:color w:val="FF0000"/>
        </w:rPr>
      </w:pPr>
      <w:hyperlink r:id="rId14" w:history="1">
        <w:r w:rsidRPr="00590757">
          <w:rPr>
            <w:rStyle w:val="Hyperlink"/>
            <w:rFonts w:cs="Arial"/>
          </w:rPr>
          <w:t>http://dx.doi.org/10.1080/23738871.2017.1299193</w:t>
        </w:r>
      </w:hyperlink>
    </w:p>
    <w:p w:rsidR="00393C44" w:rsidRDefault="00393C44" w:rsidP="00393C44">
      <w:pPr>
        <w:pStyle w:val="a3"/>
        <w:spacing w:before="120"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393C44" w:rsidRPr="00393C44" w:rsidRDefault="00393C44" w:rsidP="00017758">
      <w:pPr>
        <w:pStyle w:val="a3"/>
        <w:spacing w:before="120" w:after="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93C4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מודול </w:t>
      </w:r>
      <w:r w:rsidR="00017758">
        <w:rPr>
          <w:rFonts w:asciiTheme="majorBidi" w:hAnsiTheme="majorBidi" w:cstheme="majorBidi" w:hint="cs"/>
          <w:b/>
          <w:bCs/>
          <w:sz w:val="24"/>
          <w:szCs w:val="24"/>
          <w:rtl/>
        </w:rPr>
        <w:t>רביעי</w:t>
      </w:r>
      <w:r w:rsidRPr="00393C4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(שיעורים 7, 8, 9) - </w:t>
      </w:r>
      <w:r w:rsidR="00731CDC" w:rsidRPr="00393C4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המקרה הישראלי: </w:t>
      </w:r>
    </w:p>
    <w:p w:rsidR="00393C44" w:rsidRDefault="00731CDC" w:rsidP="00F668E4">
      <w:pPr>
        <w:pStyle w:val="a3"/>
        <w:spacing w:before="120"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393C44">
        <w:rPr>
          <w:rFonts w:asciiTheme="majorBidi" w:hAnsiTheme="majorBidi" w:cstheme="majorBidi" w:hint="cs"/>
          <w:sz w:val="24"/>
          <w:szCs w:val="24"/>
          <w:rtl/>
        </w:rPr>
        <w:t xml:space="preserve">אסטרטגיה לאומית, החלטות ממשלה, </w:t>
      </w:r>
      <w:r w:rsidR="00F668E4">
        <w:rPr>
          <w:rFonts w:asciiTheme="majorBidi" w:hAnsiTheme="majorBidi" w:cstheme="majorBidi" w:hint="cs"/>
          <w:sz w:val="24"/>
          <w:szCs w:val="24"/>
          <w:rtl/>
        </w:rPr>
        <w:t>מטה הסייבר, המאבק להקמת מערך הסייבר הלאומי, מערכות של אקו-</w:t>
      </w:r>
      <w:proofErr w:type="spellStart"/>
      <w:r w:rsidR="00F668E4">
        <w:rPr>
          <w:rFonts w:asciiTheme="majorBidi" w:hAnsiTheme="majorBidi" w:cstheme="majorBidi" w:hint="cs"/>
          <w:sz w:val="24"/>
          <w:szCs w:val="24"/>
          <w:rtl/>
        </w:rPr>
        <w:t>סיסטמ</w:t>
      </w:r>
      <w:proofErr w:type="spellEnd"/>
      <w:r w:rsidR="00F668E4">
        <w:rPr>
          <w:rFonts w:asciiTheme="majorBidi" w:hAnsiTheme="majorBidi" w:cstheme="majorBidi" w:hint="cs"/>
          <w:sz w:val="24"/>
          <w:szCs w:val="24"/>
          <w:rtl/>
        </w:rPr>
        <w:t xml:space="preserve"> לאומי,</w:t>
      </w:r>
      <w:r w:rsidR="00776B01" w:rsidRPr="00393C44">
        <w:rPr>
          <w:rFonts w:asciiTheme="majorBidi" w:hAnsiTheme="majorBidi" w:cstheme="majorBidi" w:hint="cs"/>
          <w:sz w:val="24"/>
          <w:szCs w:val="24"/>
          <w:rtl/>
        </w:rPr>
        <w:t xml:space="preserve"> הסייבר כמנוף מדיני.</w:t>
      </w:r>
    </w:p>
    <w:p w:rsidR="00393C44" w:rsidRDefault="00393C44" w:rsidP="00393C44">
      <w:pPr>
        <w:pStyle w:val="a3"/>
        <w:spacing w:before="120"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חומרי קריאה:</w:t>
      </w:r>
    </w:p>
    <w:p w:rsidR="00F40B21" w:rsidRDefault="00F40B21" w:rsidP="00F40B21">
      <w:pPr>
        <w:pStyle w:val="a3"/>
        <w:numPr>
          <w:ilvl w:val="0"/>
          <w:numId w:val="6"/>
        </w:num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האסטרטגיה הישראלית להגנת הסייבר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מערך הסייבר הלאומי.</w:t>
      </w:r>
    </w:p>
    <w:p w:rsidR="00393C44" w:rsidRDefault="00393C44" w:rsidP="00393C44">
      <w:pPr>
        <w:numPr>
          <w:ilvl w:val="0"/>
          <w:numId w:val="6"/>
        </w:numPr>
        <w:tabs>
          <w:tab w:val="left" w:pos="720"/>
        </w:tabs>
        <w:bidi w:val="0"/>
        <w:spacing w:before="120" w:after="0" w:line="360" w:lineRule="auto"/>
        <w:ind w:right="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E784B">
        <w:rPr>
          <w:rFonts w:ascii="Times New Roman" w:hAnsi="Times New Roman" w:cs="Times New Roman"/>
          <w:bCs/>
          <w:sz w:val="24"/>
          <w:szCs w:val="24"/>
        </w:rPr>
        <w:t>Adamsky</w:t>
      </w:r>
      <w:proofErr w:type="spellEnd"/>
      <w:r w:rsidRPr="002E784B">
        <w:rPr>
          <w:rFonts w:ascii="Times New Roman" w:hAnsi="Times New Roman" w:cs="Times New Roman"/>
          <w:bCs/>
          <w:sz w:val="24"/>
          <w:szCs w:val="24"/>
        </w:rPr>
        <w:t>, D., "The Israeli Odyssey toward its National Cyber Security Strategy", The Washington Quarterly, June 2017.</w:t>
      </w:r>
    </w:p>
    <w:p w:rsidR="00F668E4" w:rsidRDefault="00F668E4" w:rsidP="00F668E4">
      <w:pPr>
        <w:numPr>
          <w:ilvl w:val="0"/>
          <w:numId w:val="6"/>
        </w:numPr>
        <w:tabs>
          <w:tab w:val="left" w:pos="720"/>
        </w:tabs>
        <w:bidi w:val="0"/>
        <w:spacing w:before="120" w:after="0" w:line="36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3823">
        <w:rPr>
          <w:rFonts w:ascii="Times New Roman" w:hAnsi="Times New Roman" w:cs="Times New Roman"/>
          <w:sz w:val="24"/>
          <w:szCs w:val="24"/>
        </w:rPr>
        <w:t>Matania</w:t>
      </w:r>
      <w:proofErr w:type="spellEnd"/>
      <w:r w:rsidRPr="00EA3823">
        <w:rPr>
          <w:rFonts w:ascii="Times New Roman" w:hAnsi="Times New Roman" w:cs="Times New Roman"/>
          <w:sz w:val="24"/>
          <w:szCs w:val="24"/>
        </w:rPr>
        <w:t>, E., "Israel – The Making of a Cyber Power – Case Study", Trends in Technology and Digital Security, Digital Threat Symposium, Fall 2017, Center for Cyber and Homeland Security, The George Washington University, p24-27.</w:t>
      </w:r>
    </w:p>
    <w:p w:rsidR="00F40B21" w:rsidRPr="00B706AC" w:rsidRDefault="00F40B21" w:rsidP="00F40B21">
      <w:pPr>
        <w:numPr>
          <w:ilvl w:val="0"/>
          <w:numId w:val="6"/>
        </w:numPr>
        <w:tabs>
          <w:tab w:val="left" w:pos="720"/>
        </w:tabs>
        <w:bidi w:val="0"/>
        <w:spacing w:before="120" w:after="0" w:line="36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06AC">
        <w:rPr>
          <w:rFonts w:ascii="Times New Roman" w:hAnsi="Times New Roman" w:cs="Times New Roman"/>
          <w:sz w:val="24"/>
          <w:szCs w:val="24"/>
        </w:rPr>
        <w:t>Leitersdorf</w:t>
      </w:r>
      <w:proofErr w:type="spellEnd"/>
      <w:r w:rsidRPr="00B706AC">
        <w:rPr>
          <w:rFonts w:ascii="Times New Roman" w:hAnsi="Times New Roman" w:cs="Times New Roman"/>
          <w:sz w:val="24"/>
          <w:szCs w:val="24"/>
        </w:rPr>
        <w:t>, Y., Schreiber, O. "The Israeli Cybersecurity Industry in 2018: Special Review", Israel Defense, January 2019.</w:t>
      </w:r>
    </w:p>
    <w:p w:rsidR="00F668E4" w:rsidRPr="00F668E4" w:rsidRDefault="00F668E4" w:rsidP="00F668E4">
      <w:pPr>
        <w:numPr>
          <w:ilvl w:val="0"/>
          <w:numId w:val="6"/>
        </w:numPr>
        <w:bidi w:val="0"/>
        <w:spacing w:before="120" w:after="0" w:line="360" w:lineRule="auto"/>
        <w:jc w:val="both"/>
        <w:textAlignment w:val="baseline"/>
        <w:rPr>
          <w:rFonts w:ascii="Times New Roman" w:hAnsi="Times New Roman" w:cs="Times New Roman"/>
          <w:color w:val="666666"/>
          <w:sz w:val="24"/>
          <w:szCs w:val="24"/>
        </w:rPr>
      </w:pPr>
      <w:proofErr w:type="spellStart"/>
      <w:r w:rsidRPr="00F668E4">
        <w:rPr>
          <w:rFonts w:ascii="Times New Roman" w:hAnsi="Times New Roman" w:cs="Times New Roman"/>
          <w:sz w:val="24"/>
          <w:szCs w:val="24"/>
        </w:rPr>
        <w:t>Zehavi</w:t>
      </w:r>
      <w:proofErr w:type="spellEnd"/>
      <w:r w:rsidRPr="00F668E4">
        <w:rPr>
          <w:rFonts w:ascii="Times New Roman" w:hAnsi="Times New Roman" w:cs="Times New Roman"/>
          <w:sz w:val="24"/>
          <w:szCs w:val="24"/>
        </w:rPr>
        <w:t xml:space="preserve">, R. "How Israel is carving out a corner of the cyber-security market", </w:t>
      </w:r>
      <w:proofErr w:type="spellStart"/>
      <w:r w:rsidRPr="00F668E4">
        <w:rPr>
          <w:rFonts w:ascii="Times New Roman" w:hAnsi="Times New Roman" w:cs="Times New Roman"/>
          <w:sz w:val="24"/>
          <w:szCs w:val="24"/>
        </w:rPr>
        <w:t>ipolitics</w:t>
      </w:r>
      <w:proofErr w:type="spellEnd"/>
      <w:r w:rsidRPr="00F668E4">
        <w:rPr>
          <w:rFonts w:ascii="Times New Roman" w:hAnsi="Times New Roman" w:cs="Times New Roman"/>
          <w:sz w:val="24"/>
          <w:szCs w:val="24"/>
        </w:rPr>
        <w:t>, April 2016</w:t>
      </w:r>
      <w:r w:rsidRPr="00F668E4">
        <w:rPr>
          <w:rFonts w:ascii="Times New Roman" w:hAnsi="Times New Roman" w:cs="Times New Roman"/>
          <w:color w:val="666666"/>
          <w:sz w:val="24"/>
          <w:szCs w:val="24"/>
        </w:rPr>
        <w:t>.</w:t>
      </w:r>
      <w:r>
        <w:rPr>
          <w:rFonts w:hint="cs"/>
          <w:rtl/>
        </w:rPr>
        <w:t xml:space="preserve"> </w:t>
      </w:r>
      <w:hyperlink r:id="rId15" w:history="1">
        <w:r w:rsidRPr="00F668E4">
          <w:rPr>
            <w:rStyle w:val="Hyperlink"/>
            <w:rFonts w:ascii="Times New Roman" w:hAnsi="Times New Roman" w:cs="Times New Roman"/>
            <w:sz w:val="24"/>
            <w:szCs w:val="24"/>
          </w:rPr>
          <w:t>https://ipolitics.ca/2016/04/03/how-israel-is-carving-out-a-corner-of-the-cyber-security-market/</w:t>
        </w:r>
      </w:hyperlink>
    </w:p>
    <w:p w:rsidR="00776B01" w:rsidRPr="00393C44" w:rsidRDefault="00731CDC" w:rsidP="00393C44">
      <w:pPr>
        <w:pStyle w:val="a3"/>
        <w:spacing w:before="120"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393C4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F40B21" w:rsidRPr="00F40B21" w:rsidRDefault="00017758" w:rsidP="00017758">
      <w:pPr>
        <w:pStyle w:val="a3"/>
        <w:spacing w:before="120" w:after="0"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מודול חמישי </w:t>
      </w:r>
      <w:r w:rsidR="00F40B21" w:rsidRPr="00F40B2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(שיעורים 10, 11,12) - </w:t>
      </w:r>
      <w:r w:rsidR="00776B01" w:rsidRPr="00F40B21">
        <w:rPr>
          <w:rFonts w:asciiTheme="majorBidi" w:hAnsiTheme="majorBidi" w:cstheme="majorBidi" w:hint="cs"/>
          <w:b/>
          <w:bCs/>
          <w:sz w:val="24"/>
          <w:szCs w:val="24"/>
          <w:rtl/>
        </w:rPr>
        <w:t>סוגיות</w:t>
      </w:r>
      <w:r w:rsidR="00F40B21" w:rsidRPr="00F40B2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מתקדמות בסייבר</w:t>
      </w:r>
      <w:r w:rsidR="00776B01" w:rsidRPr="00F40B2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: </w:t>
      </w:r>
    </w:p>
    <w:p w:rsidR="00731CDC" w:rsidRDefault="00F40B21" w:rsidP="00882D41">
      <w:pPr>
        <w:pStyle w:val="a3"/>
        <w:spacing w:before="120" w:after="0"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המרוץ העולמי לעליונות סייבר-דיגיטלית, </w:t>
      </w:r>
      <w:r w:rsidR="00882D41">
        <w:rPr>
          <w:rFonts w:asciiTheme="majorBidi" w:hAnsiTheme="majorBidi" w:cstheme="majorBidi" w:hint="cs"/>
          <w:sz w:val="24"/>
          <w:szCs w:val="24"/>
          <w:rtl/>
        </w:rPr>
        <w:t>משטרי נתונים ו</w:t>
      </w:r>
      <w:r>
        <w:rPr>
          <w:rFonts w:asciiTheme="majorBidi" w:hAnsiTheme="majorBidi" w:cstheme="majorBidi" w:hint="cs"/>
          <w:sz w:val="24"/>
          <w:szCs w:val="24"/>
          <w:rtl/>
        </w:rPr>
        <w:t>היבטים של דמוקרטיה</w:t>
      </w:r>
      <w:r w:rsidR="00776B01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bookmarkStart w:id="0" w:name="_GoBack"/>
      <w:bookmarkEnd w:id="0"/>
      <w:r w:rsidR="00776B01">
        <w:rPr>
          <w:rFonts w:asciiTheme="majorBidi" w:hAnsiTheme="majorBidi" w:cstheme="majorBidi" w:hint="cs"/>
          <w:sz w:val="24"/>
          <w:szCs w:val="24"/>
          <w:rtl/>
        </w:rPr>
        <w:t xml:space="preserve">בינה מלאכותית </w:t>
      </w:r>
      <w:r>
        <w:rPr>
          <w:rFonts w:asciiTheme="majorBidi" w:hAnsiTheme="majorBidi" w:cstheme="majorBidi" w:hint="cs"/>
          <w:sz w:val="24"/>
          <w:szCs w:val="24"/>
          <w:rtl/>
        </w:rPr>
        <w:t>בעידן הסייבר, המיזם הלאומי למערכות נבונות.</w:t>
      </w:r>
      <w:r w:rsidR="00731CDC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</w:p>
    <w:p w:rsidR="00017758" w:rsidRPr="00017758" w:rsidRDefault="00F40B21" w:rsidP="00017758">
      <w:pPr>
        <w:pStyle w:val="a3"/>
        <w:numPr>
          <w:ilvl w:val="0"/>
          <w:numId w:val="10"/>
        </w:numPr>
        <w:shd w:val="clear" w:color="auto" w:fill="FFFFFF"/>
        <w:bidi w:val="0"/>
        <w:spacing w:after="120" w:line="276" w:lineRule="auto"/>
        <w:contextualSpacing w:val="0"/>
        <w:rPr>
          <w:color w:val="FF0000"/>
        </w:rPr>
      </w:pPr>
      <w:proofErr w:type="spellStart"/>
      <w:r w:rsidRPr="00590757">
        <w:t>Benkler</w:t>
      </w:r>
      <w:proofErr w:type="spellEnd"/>
      <w:r w:rsidRPr="00590757">
        <w:t xml:space="preserve"> </w:t>
      </w:r>
      <w:proofErr w:type="spellStart"/>
      <w:r w:rsidRPr="00590757">
        <w:t>Yochai</w:t>
      </w:r>
      <w:proofErr w:type="spellEnd"/>
      <w:r w:rsidRPr="00590757">
        <w:t>, "</w:t>
      </w:r>
      <w:r w:rsidRPr="00590757">
        <w:rPr>
          <w:b/>
          <w:bCs/>
        </w:rPr>
        <w:t>The Internet: Degrees of Freedom, Dimensions of Power",</w:t>
      </w:r>
      <w:r w:rsidRPr="00590757">
        <w:t xml:space="preserve"> Daedalus 145, no. 1 (2016): 18-32.</w:t>
      </w:r>
    </w:p>
    <w:p w:rsidR="00F40B21" w:rsidRDefault="00F40B21" w:rsidP="00017758">
      <w:pPr>
        <w:pStyle w:val="a3"/>
        <w:numPr>
          <w:ilvl w:val="0"/>
          <w:numId w:val="10"/>
        </w:numPr>
        <w:shd w:val="clear" w:color="auto" w:fill="FFFFFF"/>
        <w:bidi w:val="0"/>
        <w:spacing w:after="120" w:line="276" w:lineRule="auto"/>
        <w:contextualSpacing w:val="0"/>
        <w:rPr>
          <w:color w:val="FF0000"/>
        </w:rPr>
      </w:pPr>
      <w:proofErr w:type="spellStart"/>
      <w:r w:rsidRPr="00590757">
        <w:t>Staltz</w:t>
      </w:r>
      <w:proofErr w:type="spellEnd"/>
      <w:r w:rsidRPr="00590757">
        <w:t xml:space="preserve"> Andre', "</w:t>
      </w:r>
      <w:r w:rsidRPr="00017758">
        <w:rPr>
          <w:b/>
          <w:bCs/>
        </w:rPr>
        <w:t>The Web Began Dying in 2014: Here's How</w:t>
      </w:r>
      <w:r w:rsidRPr="00590757">
        <w:t xml:space="preserve">", Staltz.com, (2017).  </w:t>
      </w:r>
      <w:hyperlink r:id="rId16" w:history="1">
        <w:r w:rsidRPr="00590757">
          <w:rPr>
            <w:rStyle w:val="Hyperlink"/>
          </w:rPr>
          <w:t>https://staltz.com/the-web-began-dying-in-2014-heres-how.html</w:t>
        </w:r>
      </w:hyperlink>
    </w:p>
    <w:p w:rsidR="002A7599" w:rsidRPr="002A4EF4" w:rsidRDefault="002A4EF4" w:rsidP="002A7599">
      <w:pPr>
        <w:pStyle w:val="a3"/>
        <w:numPr>
          <w:ilvl w:val="0"/>
          <w:numId w:val="10"/>
        </w:numPr>
        <w:shd w:val="clear" w:color="auto" w:fill="FFFFFF"/>
        <w:bidi w:val="0"/>
        <w:spacing w:after="120" w:line="276" w:lineRule="auto"/>
        <w:contextualSpacing w:val="0"/>
        <w:rPr>
          <w:color w:val="000000" w:themeColor="text1"/>
        </w:rPr>
      </w:pPr>
      <w:r>
        <w:t xml:space="preserve">Wright Nicholas, </w:t>
      </w:r>
      <w:r w:rsidR="002A7599">
        <w:t>"</w:t>
      </w:r>
      <w:r w:rsidR="002A7599" w:rsidRPr="002A4EF4">
        <w:rPr>
          <w:b/>
          <w:bCs/>
        </w:rPr>
        <w:t xml:space="preserve">How Artificial Intelligence </w:t>
      </w:r>
      <w:proofErr w:type="gramStart"/>
      <w:r w:rsidR="002A7599" w:rsidRPr="002A4EF4">
        <w:rPr>
          <w:b/>
          <w:bCs/>
        </w:rPr>
        <w:t>will</w:t>
      </w:r>
      <w:proofErr w:type="gramEnd"/>
      <w:r w:rsidR="002A7599" w:rsidRPr="002A4EF4">
        <w:rPr>
          <w:b/>
          <w:bCs/>
        </w:rPr>
        <w:t xml:space="preserve"> Reshape the Global </w:t>
      </w:r>
      <w:r w:rsidR="002A7599" w:rsidRPr="002A4EF4">
        <w:rPr>
          <w:b/>
          <w:bCs/>
          <w:color w:val="000000" w:themeColor="text1"/>
        </w:rPr>
        <w:t>Order</w:t>
      </w:r>
      <w:r w:rsidR="002A7599" w:rsidRPr="002A4EF4">
        <w:rPr>
          <w:color w:val="000000" w:themeColor="text1"/>
        </w:rPr>
        <w:t>?</w:t>
      </w:r>
      <w:r w:rsidRPr="002A4EF4">
        <w:rPr>
          <w:color w:val="000000" w:themeColor="text1"/>
        </w:rPr>
        <w:t>"</w:t>
      </w:r>
      <w:r>
        <w:rPr>
          <w:color w:val="000000" w:themeColor="text1"/>
        </w:rPr>
        <w:t>, Foreign Affairs, July 2018 (snapshot).</w:t>
      </w:r>
    </w:p>
    <w:p w:rsidR="00017758" w:rsidRDefault="00017758" w:rsidP="00605BD5">
      <w:pPr>
        <w:spacing w:before="120"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05BD5" w:rsidRDefault="00017758" w:rsidP="00605BD5">
      <w:pPr>
        <w:spacing w:before="120"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אופן </w:t>
      </w:r>
      <w:r w:rsidR="00605BD5">
        <w:rPr>
          <w:rFonts w:asciiTheme="majorBidi" w:hAnsiTheme="majorBidi" w:cstheme="majorBidi" w:hint="cs"/>
          <w:b/>
          <w:bCs/>
          <w:sz w:val="24"/>
          <w:szCs w:val="24"/>
          <w:rtl/>
        </w:rPr>
        <w:t>העברה</w:t>
      </w:r>
    </w:p>
    <w:p w:rsidR="00605BD5" w:rsidRDefault="00B76CAD" w:rsidP="002A7599">
      <w:p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4 ימים מרוכזים של 3 יחידות אקדמיות (שעה וחצי כל יחידה).</w:t>
      </w:r>
    </w:p>
    <w:sectPr w:rsidR="00605BD5" w:rsidSect="00844F6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50" w:rsidRDefault="00186550" w:rsidP="00017758">
      <w:pPr>
        <w:spacing w:after="0" w:line="240" w:lineRule="auto"/>
      </w:pPr>
      <w:r>
        <w:separator/>
      </w:r>
    </w:p>
  </w:endnote>
  <w:endnote w:type="continuationSeparator" w:id="0">
    <w:p w:rsidR="00186550" w:rsidRDefault="00186550" w:rsidP="0001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50" w:rsidRDefault="00186550" w:rsidP="00017758">
      <w:pPr>
        <w:spacing w:after="0" w:line="240" w:lineRule="auto"/>
      </w:pPr>
      <w:r>
        <w:separator/>
      </w:r>
    </w:p>
  </w:footnote>
  <w:footnote w:type="continuationSeparator" w:id="0">
    <w:p w:rsidR="00186550" w:rsidRDefault="00186550" w:rsidP="0001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56D6"/>
    <w:multiLevelType w:val="hybridMultilevel"/>
    <w:tmpl w:val="8AC2B7C0"/>
    <w:lvl w:ilvl="0" w:tplc="C7D83C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D7A10"/>
    <w:multiLevelType w:val="hybridMultilevel"/>
    <w:tmpl w:val="CEA66FBA"/>
    <w:lvl w:ilvl="0" w:tplc="1048D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4116CE"/>
    <w:multiLevelType w:val="hybridMultilevel"/>
    <w:tmpl w:val="224E8A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8B7997"/>
    <w:multiLevelType w:val="hybridMultilevel"/>
    <w:tmpl w:val="95046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E4993"/>
    <w:multiLevelType w:val="hybridMultilevel"/>
    <w:tmpl w:val="CDA4C37E"/>
    <w:lvl w:ilvl="0" w:tplc="761C750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FF13C1"/>
    <w:multiLevelType w:val="hybridMultilevel"/>
    <w:tmpl w:val="0090DDCE"/>
    <w:lvl w:ilvl="0" w:tplc="CA72F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846B36"/>
    <w:multiLevelType w:val="hybridMultilevel"/>
    <w:tmpl w:val="816471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21971"/>
    <w:multiLevelType w:val="hybridMultilevel"/>
    <w:tmpl w:val="75BC3B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0D2429"/>
    <w:multiLevelType w:val="hybridMultilevel"/>
    <w:tmpl w:val="52366FCE"/>
    <w:lvl w:ilvl="0" w:tplc="21647CB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841DCC"/>
    <w:multiLevelType w:val="hybridMultilevel"/>
    <w:tmpl w:val="3D2072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0873CD"/>
    <w:multiLevelType w:val="hybridMultilevel"/>
    <w:tmpl w:val="C35ACF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7B"/>
    <w:rsid w:val="00017758"/>
    <w:rsid w:val="00054119"/>
    <w:rsid w:val="00061875"/>
    <w:rsid w:val="00186550"/>
    <w:rsid w:val="0028177B"/>
    <w:rsid w:val="00287738"/>
    <w:rsid w:val="002A4EF4"/>
    <w:rsid w:val="002A7599"/>
    <w:rsid w:val="002C773C"/>
    <w:rsid w:val="00393C44"/>
    <w:rsid w:val="00433BFD"/>
    <w:rsid w:val="00605BD5"/>
    <w:rsid w:val="006755B2"/>
    <w:rsid w:val="00731CDC"/>
    <w:rsid w:val="00776B01"/>
    <w:rsid w:val="00844F68"/>
    <w:rsid w:val="00882D41"/>
    <w:rsid w:val="009D7311"/>
    <w:rsid w:val="00B76CAD"/>
    <w:rsid w:val="00E6193E"/>
    <w:rsid w:val="00F40B21"/>
    <w:rsid w:val="00F6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E347"/>
  <w15:chartTrackingRefBased/>
  <w15:docId w15:val="{10FB2AE3-C990-4794-B36C-07EB5FBB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77B"/>
    <w:pPr>
      <w:bidi/>
    </w:pPr>
  </w:style>
  <w:style w:type="paragraph" w:styleId="3">
    <w:name w:val="heading 3"/>
    <w:basedOn w:val="a"/>
    <w:next w:val="a"/>
    <w:link w:val="30"/>
    <w:uiPriority w:val="9"/>
    <w:unhideWhenUsed/>
    <w:qFormat/>
    <w:rsid w:val="00061875"/>
    <w:pPr>
      <w:keepNext/>
      <w:keepLines/>
      <w:bidi w:val="0"/>
      <w:spacing w:before="180" w:after="60" w:line="276" w:lineRule="auto"/>
      <w:outlineLvl w:val="2"/>
    </w:pPr>
    <w:rPr>
      <w:rFonts w:ascii="Century Gothic" w:eastAsiaTheme="majorEastAsia" w:hAnsi="Century Gothic" w:cstheme="majorBidi"/>
      <w:b/>
      <w:bCs/>
      <w:color w:val="41B6E6"/>
      <w:szCs w:val="20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CDC"/>
    <w:pPr>
      <w:ind w:left="720"/>
      <w:contextualSpacing/>
    </w:pPr>
  </w:style>
  <w:style w:type="character" w:customStyle="1" w:styleId="30">
    <w:name w:val="כותרת 3 תו"/>
    <w:basedOn w:val="a0"/>
    <w:link w:val="3"/>
    <w:uiPriority w:val="9"/>
    <w:rsid w:val="00061875"/>
    <w:rPr>
      <w:rFonts w:ascii="Century Gothic" w:eastAsiaTheme="majorEastAsia" w:hAnsi="Century Gothic" w:cstheme="majorBidi"/>
      <w:b/>
      <w:bCs/>
      <w:color w:val="41B6E6"/>
      <w:szCs w:val="20"/>
      <w:lang w:val="en-GB" w:bidi="ar-SA"/>
    </w:rPr>
  </w:style>
  <w:style w:type="character" w:styleId="Hyperlink">
    <w:name w:val="Hyperlink"/>
    <w:basedOn w:val="a0"/>
    <w:uiPriority w:val="99"/>
    <w:unhideWhenUsed/>
    <w:rsid w:val="00061875"/>
    <w:rPr>
      <w:color w:val="41B6E6"/>
      <w:u w:val="single"/>
    </w:rPr>
  </w:style>
  <w:style w:type="character" w:customStyle="1" w:styleId="nlmarticle-title">
    <w:name w:val="nlm_article-title"/>
    <w:basedOn w:val="a0"/>
    <w:rsid w:val="00061875"/>
  </w:style>
  <w:style w:type="character" w:customStyle="1" w:styleId="contribdegrees">
    <w:name w:val="contribdegrees"/>
    <w:basedOn w:val="a0"/>
    <w:rsid w:val="00061875"/>
  </w:style>
  <w:style w:type="paragraph" w:styleId="a4">
    <w:name w:val="No Spacing"/>
    <w:uiPriority w:val="1"/>
    <w:qFormat/>
    <w:rsid w:val="00061875"/>
    <w:pPr>
      <w:spacing w:after="0" w:line="240" w:lineRule="auto"/>
    </w:pPr>
    <w:rPr>
      <w:rFonts w:ascii="Century Gothic" w:eastAsiaTheme="minorEastAsia" w:hAnsi="Century Gothic"/>
      <w:szCs w:val="20"/>
      <w:lang w:val="en-GB" w:bidi="ar-SA"/>
    </w:rPr>
  </w:style>
  <w:style w:type="character" w:styleId="FollowedHyperlink">
    <w:name w:val="FollowedHyperlink"/>
    <w:basedOn w:val="a0"/>
    <w:uiPriority w:val="99"/>
    <w:semiHidden/>
    <w:unhideWhenUsed/>
    <w:rsid w:val="00061875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17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17758"/>
  </w:style>
  <w:style w:type="paragraph" w:styleId="a7">
    <w:name w:val="footer"/>
    <w:basedOn w:val="a"/>
    <w:link w:val="a8"/>
    <w:uiPriority w:val="99"/>
    <w:unhideWhenUsed/>
    <w:rsid w:val="00017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17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bes.co.il/en/article-eviatar-matania-cyber-generates-new-possibilities-1001166640" TargetMode="External"/><Relationship Id="rId13" Type="http://schemas.openxmlformats.org/officeDocument/2006/relationships/hyperlink" Target="http://www.tandfonline.com/author/Goldstein%2C+Ta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x.doi.org/10.1080/23738871.2016.1157619" TargetMode="External"/><Relationship Id="rId12" Type="http://schemas.openxmlformats.org/officeDocument/2006/relationships/hyperlink" Target="https://muse.jhu.edu/article/649450/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taltz.com/the-web-began-dying-in-2014-heres-how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ckheedmartin.com/us/what-we-do/aerospace-defense/cyber/cyber-kill-chain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politics.ca/2016/04/03/how-israel-is-carving-out-a-corner-of-the-cyber-security-market/" TargetMode="External"/><Relationship Id="rId10" Type="http://schemas.openxmlformats.org/officeDocument/2006/relationships/hyperlink" Target="https://www.wired.com/story/notpetya-cyberattack-ukraine-russia-code-crashed-the-worl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.cloudflare.com/why-we-terminated-daily-stormer/" TargetMode="External"/><Relationship Id="rId14" Type="http://schemas.openxmlformats.org/officeDocument/2006/relationships/hyperlink" Target="http://dx.doi.org/10.1080/23738871.2017.12991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1033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Eviatar</dc:creator>
  <cp:keywords/>
  <dc:description/>
  <cp:lastModifiedBy>Eviatar</cp:lastModifiedBy>
  <cp:revision>5</cp:revision>
  <dcterms:created xsi:type="dcterms:W3CDTF">2020-01-04T14:33:00Z</dcterms:created>
  <dcterms:modified xsi:type="dcterms:W3CDTF">2020-01-05T08:43:00Z</dcterms:modified>
</cp:coreProperties>
</file>