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BF8E" w14:textId="0E48C840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628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מ"ז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F44C6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בקעה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59E772EE" w14:textId="5B3F9AC7" w:rsidR="00FF44C6" w:rsidRDefault="007A59DA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במהלך ה </w:t>
      </w:r>
      <w:r w:rsidR="00440277">
        <w:rPr>
          <w:rFonts w:ascii="David" w:hAnsi="David" w:cs="David" w:hint="cs"/>
          <w:sz w:val="28"/>
          <w:szCs w:val="28"/>
          <w:rtl/>
        </w:rPr>
        <w:t>15</w:t>
      </w:r>
      <w:r w:rsidR="00C30A65">
        <w:rPr>
          <w:rFonts w:ascii="David" w:hAnsi="David" w:cs="David" w:hint="cs"/>
          <w:sz w:val="28"/>
          <w:szCs w:val="28"/>
          <w:rtl/>
        </w:rPr>
        <w:t xml:space="preserve"> </w:t>
      </w:r>
      <w:r w:rsidR="0051630B">
        <w:rPr>
          <w:rFonts w:ascii="David" w:hAnsi="David" w:cs="David" w:hint="cs"/>
          <w:sz w:val="28"/>
          <w:szCs w:val="28"/>
          <w:rtl/>
        </w:rPr>
        <w:t>ב</w:t>
      </w:r>
      <w:r w:rsidR="00C30A65">
        <w:rPr>
          <w:rFonts w:ascii="David" w:hAnsi="David" w:cs="David" w:hint="cs"/>
          <w:sz w:val="28"/>
          <w:szCs w:val="28"/>
          <w:rtl/>
        </w:rPr>
        <w:t xml:space="preserve">יוני 2020 </w:t>
      </w:r>
      <w:r w:rsidRPr="007A59DA">
        <w:rPr>
          <w:rFonts w:ascii="David" w:hAnsi="David" w:cs="David" w:hint="cs"/>
          <w:sz w:val="28"/>
          <w:szCs w:val="28"/>
          <w:rtl/>
        </w:rPr>
        <w:t>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r w:rsidR="000628E5">
        <w:rPr>
          <w:rFonts w:ascii="David" w:hAnsi="David" w:cs="David" w:hint="cs"/>
          <w:sz w:val="28"/>
          <w:szCs w:val="28"/>
          <w:rtl/>
        </w:rPr>
        <w:t xml:space="preserve"> לימודי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ב</w:t>
      </w:r>
      <w:r w:rsidR="00FF44C6">
        <w:rPr>
          <w:rFonts w:ascii="David" w:hAnsi="David" w:cs="David" w:hint="cs"/>
          <w:sz w:val="28"/>
          <w:szCs w:val="28"/>
          <w:rtl/>
        </w:rPr>
        <w:t>בקעת הירדן</w:t>
      </w:r>
      <w:r w:rsidRPr="007A59DA">
        <w:rPr>
          <w:rFonts w:ascii="David" w:hAnsi="David" w:cs="David" w:hint="cs"/>
          <w:sz w:val="28"/>
          <w:szCs w:val="28"/>
          <w:rtl/>
        </w:rPr>
        <w:t xml:space="preserve">. הסיור יעסוק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במגוון סוגיות </w:t>
      </w:r>
      <w:r w:rsidR="00C30A65">
        <w:rPr>
          <w:rFonts w:ascii="David" w:hAnsi="David" w:cs="David" w:hint="cs"/>
          <w:b/>
          <w:bCs/>
          <w:sz w:val="28"/>
          <w:szCs w:val="28"/>
          <w:rtl/>
        </w:rPr>
        <w:t>בטחון לאומי בדגש על 'עסקת המאה' והאפשרות לסיפוח הבקעה על ידי ממשלת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</w:t>
      </w:r>
      <w:proofErr w:type="spellStart"/>
      <w:r w:rsidR="00FF44C6">
        <w:rPr>
          <w:rFonts w:ascii="David" w:hAnsi="David" w:cs="David" w:hint="cs"/>
          <w:sz w:val="28"/>
          <w:szCs w:val="28"/>
          <w:rtl/>
        </w:rPr>
        <w:t>ולו"ז</w:t>
      </w:r>
      <w:proofErr w:type="spellEnd"/>
      <w:r w:rsidR="00FF44C6">
        <w:rPr>
          <w:rFonts w:ascii="David" w:hAnsi="David" w:cs="David" w:hint="cs"/>
          <w:sz w:val="28"/>
          <w:szCs w:val="28"/>
          <w:rtl/>
        </w:rPr>
        <w:t xml:space="preserve"> פרטני.</w:t>
      </w:r>
    </w:p>
    <w:p w14:paraId="36D06801" w14:textId="77777777" w:rsidR="00FF44C6" w:rsidRDefault="00FF44C6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3981D71" w14:textId="1F31066E" w:rsidR="007A59DA" w:rsidRPr="00C717A2" w:rsidRDefault="007A59DA" w:rsidP="00FF44C6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231383AA" w:rsidR="007A59DA" w:rsidRDefault="00C30A65" w:rsidP="00C717A2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משתתפי </w:t>
      </w:r>
      <w:proofErr w:type="spellStart"/>
      <w:r w:rsidR="00C717A2" w:rsidRPr="00C717A2">
        <w:rPr>
          <w:rFonts w:ascii="David" w:hAnsi="David" w:cs="David"/>
          <w:sz w:val="28"/>
          <w:szCs w:val="28"/>
          <w:rtl/>
        </w:rPr>
        <w:t>מב"ל</w:t>
      </w:r>
      <w:proofErr w:type="spellEnd"/>
      <w:r w:rsidR="00C717A2" w:rsidRPr="00C717A2">
        <w:rPr>
          <w:rFonts w:ascii="David" w:hAnsi="David" w:cs="David"/>
          <w:sz w:val="28"/>
          <w:szCs w:val="28"/>
          <w:rtl/>
        </w:rPr>
        <w:t xml:space="preserve"> </w:t>
      </w:r>
      <w:r w:rsidR="00C717A2"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="00C717A2" w:rsidRPr="00C717A2">
        <w:rPr>
          <w:rFonts w:ascii="David" w:hAnsi="David" w:cs="David"/>
          <w:sz w:val="28"/>
          <w:szCs w:val="28"/>
          <w:rtl/>
        </w:rPr>
        <w:t xml:space="preserve">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את מרחב בקעת הירדן ואת משמעותו הלאומית והגיאופוליטית על רקע 'עסקת המאה' </w:t>
      </w:r>
      <w:r>
        <w:rPr>
          <w:rFonts w:ascii="David" w:hAnsi="David" w:cs="David" w:hint="cs"/>
          <w:b/>
          <w:bCs/>
          <w:sz w:val="28"/>
          <w:szCs w:val="28"/>
          <w:rtl/>
        </w:rPr>
        <w:t>וההשלכות הצפויות מסיפוח אפשרי של הבקעה על ידי ממשלת ישראל.</w:t>
      </w:r>
    </w:p>
    <w:p w14:paraId="5BD1A7F3" w14:textId="77777777" w:rsidR="00FF44C6" w:rsidRPr="00FF44C6" w:rsidRDefault="00FF44C6" w:rsidP="00C717A2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512524D" w14:textId="79F4E09D" w:rsidR="00C717A2" w:rsidRPr="00C717A2" w:rsidRDefault="00C717A2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2C744896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>המרחב הגיאוגרפי והיבטים היסטוריים.</w:t>
      </w:r>
    </w:p>
    <w:p w14:paraId="1CF8EED1" w14:textId="77777777" w:rsidR="00C30A65" w:rsidRDefault="00C30A65" w:rsidP="00C30A65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</w:t>
      </w:r>
      <w:r w:rsidRPr="004D6489">
        <w:rPr>
          <w:rFonts w:ascii="David" w:hAnsi="David" w:cs="David" w:hint="cs"/>
          <w:b/>
          <w:bCs/>
          <w:sz w:val="28"/>
          <w:szCs w:val="28"/>
          <w:rtl/>
        </w:rPr>
        <w:t>משמעויות סיפוח הבקעה</w:t>
      </w:r>
      <w:r>
        <w:rPr>
          <w:rFonts w:ascii="David" w:hAnsi="David" w:cs="David" w:hint="cs"/>
          <w:sz w:val="28"/>
          <w:szCs w:val="28"/>
          <w:rtl/>
        </w:rPr>
        <w:t xml:space="preserve"> וההשלכות האפשריות בהיבטי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14:paraId="57BD5F33" w14:textId="54FC4EA9" w:rsid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</w:t>
      </w:r>
      <w:r w:rsidR="00FF44C6" w:rsidRPr="004D6489">
        <w:rPr>
          <w:rFonts w:ascii="David" w:hAnsi="David" w:cs="David" w:hint="cs"/>
          <w:b/>
          <w:bCs/>
          <w:sz w:val="28"/>
          <w:szCs w:val="28"/>
          <w:rtl/>
        </w:rPr>
        <w:t>הסוגיות הייחודיות לבקעה</w:t>
      </w:r>
      <w:r w:rsidR="00FF44C6">
        <w:rPr>
          <w:rFonts w:ascii="David" w:hAnsi="David" w:cs="David" w:hint="cs"/>
          <w:sz w:val="28"/>
          <w:szCs w:val="28"/>
          <w:rtl/>
        </w:rPr>
        <w:t xml:space="preserve"> ובתוך כך </w:t>
      </w:r>
      <w:r w:rsidR="00FF44C6">
        <w:rPr>
          <w:rFonts w:ascii="David" w:hAnsi="David" w:cs="David"/>
          <w:sz w:val="28"/>
          <w:szCs w:val="28"/>
          <w:rtl/>
        </w:rPr>
        <w:t>–</w:t>
      </w:r>
    </w:p>
    <w:p w14:paraId="1CEB8AE4" w14:textId="66848D7F" w:rsidR="00FF44C6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שטחי </w:t>
      </w:r>
      <w:r>
        <w:rPr>
          <w:rFonts w:ascii="David" w:hAnsi="David" w:cs="David" w:hint="cs"/>
          <w:sz w:val="28"/>
          <w:szCs w:val="28"/>
        </w:rPr>
        <w:t xml:space="preserve">C </w:t>
      </w:r>
      <w:r>
        <w:rPr>
          <w:rFonts w:ascii="David" w:hAnsi="David" w:cs="David" w:hint="cs"/>
          <w:sz w:val="28"/>
          <w:szCs w:val="28"/>
          <w:rtl/>
        </w:rPr>
        <w:t xml:space="preserve">  ושטחי האש.</w:t>
      </w:r>
    </w:p>
    <w:p w14:paraId="06351EBA" w14:textId="786204B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שטחי המחלוקת ממזרח למכשול.</w:t>
      </w:r>
    </w:p>
    <w:p w14:paraId="635B34F2" w14:textId="26AE35E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החקלאות.</w:t>
      </w:r>
    </w:p>
    <w:p w14:paraId="04561E8F" w14:textId="081A61B5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תיירות דתית.</w:t>
      </w:r>
    </w:p>
    <w:p w14:paraId="58450E19" w14:textId="31CF1FC0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המים.</w:t>
      </w:r>
    </w:p>
    <w:p w14:paraId="16FA18E6" w14:textId="772300CB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</w:t>
      </w:r>
      <w:proofErr w:type="spellStart"/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>השת"פ</w:t>
      </w:r>
      <w:proofErr w:type="spellEnd"/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 xml:space="preserve"> הביטחוני</w:t>
      </w:r>
      <w:r w:rsidR="004D6489">
        <w:rPr>
          <w:rFonts w:ascii="David" w:hAnsi="David" w:cs="David" w:hint="cs"/>
          <w:sz w:val="28"/>
          <w:szCs w:val="28"/>
          <w:rtl/>
        </w:rPr>
        <w:t xml:space="preserve"> הבילטראלי עם ירדן.</w:t>
      </w:r>
    </w:p>
    <w:p w14:paraId="51A79FE7" w14:textId="77777777" w:rsidR="004D6489" w:rsidRPr="00C717A2" w:rsidRDefault="004D6489" w:rsidP="004D6489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598FD14" w14:textId="5854C2B7" w:rsidR="00120BA1" w:rsidRPr="00CB24CD" w:rsidRDefault="00BF6377" w:rsidP="00CB24CD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CB24CD">
        <w:rPr>
          <w:rFonts w:ascii="David" w:hAnsi="David" w:cs="David" w:hint="cs"/>
          <w:sz w:val="28"/>
          <w:szCs w:val="28"/>
          <w:rtl/>
        </w:rPr>
        <w:t>מה</w:t>
      </w:r>
      <w:r w:rsidR="0051630B" w:rsidRPr="00CB24CD">
        <w:rPr>
          <w:rFonts w:ascii="David" w:hAnsi="David" w:cs="David" w:hint="cs"/>
          <w:sz w:val="28"/>
          <w:szCs w:val="28"/>
          <w:rtl/>
        </w:rPr>
        <w:t>ן</w:t>
      </w:r>
      <w:r w:rsidRPr="00CB24CD">
        <w:rPr>
          <w:rFonts w:ascii="David" w:hAnsi="David" w:cs="David" w:hint="cs"/>
          <w:sz w:val="28"/>
          <w:szCs w:val="28"/>
          <w:rtl/>
        </w:rPr>
        <w:t xml:space="preserve"> המשמעויות וההשלכות של </w:t>
      </w:r>
      <w:r w:rsidRPr="00CB24CD">
        <w:rPr>
          <w:rFonts w:ascii="David" w:hAnsi="David" w:cs="David" w:hint="cs"/>
          <w:b/>
          <w:bCs/>
          <w:sz w:val="28"/>
          <w:szCs w:val="28"/>
          <w:rtl/>
        </w:rPr>
        <w:t xml:space="preserve">'עסקת המאה' ושל </w:t>
      </w:r>
      <w:r w:rsidR="00C30A65" w:rsidRPr="00CB24CD">
        <w:rPr>
          <w:rFonts w:ascii="David" w:hAnsi="David" w:cs="David" w:hint="cs"/>
          <w:b/>
          <w:bCs/>
          <w:sz w:val="28"/>
          <w:szCs w:val="28"/>
          <w:rtl/>
        </w:rPr>
        <w:t xml:space="preserve">אפשרות סיפוח הבקעה על יציבות המרחב ועל </w:t>
      </w:r>
      <w:proofErr w:type="spellStart"/>
      <w:r w:rsidRPr="00CB24CD">
        <w:rPr>
          <w:rFonts w:ascii="David" w:hAnsi="David" w:cs="David" w:hint="cs"/>
          <w:b/>
          <w:bCs/>
          <w:sz w:val="28"/>
          <w:szCs w:val="28"/>
          <w:rtl/>
        </w:rPr>
        <w:t>השת"פ</w:t>
      </w:r>
      <w:proofErr w:type="spellEnd"/>
      <w:r w:rsidRPr="00CB24CD">
        <w:rPr>
          <w:rFonts w:ascii="David" w:hAnsi="David" w:cs="David" w:hint="cs"/>
          <w:b/>
          <w:bCs/>
          <w:sz w:val="28"/>
          <w:szCs w:val="28"/>
          <w:rtl/>
        </w:rPr>
        <w:t xml:space="preserve"> הבילטראלי עם ירדן</w:t>
      </w:r>
      <w:r w:rsidRPr="00CB24CD">
        <w:rPr>
          <w:rFonts w:ascii="David" w:hAnsi="David" w:cs="David" w:hint="cs"/>
          <w:sz w:val="28"/>
          <w:szCs w:val="28"/>
          <w:rtl/>
        </w:rPr>
        <w:t xml:space="preserve"> </w:t>
      </w:r>
      <w:r w:rsidR="00C30A65" w:rsidRPr="00CB24CD">
        <w:rPr>
          <w:rFonts w:ascii="David" w:hAnsi="David" w:cs="David" w:hint="cs"/>
          <w:sz w:val="28"/>
          <w:szCs w:val="28"/>
          <w:rtl/>
        </w:rPr>
        <w:t>?</w:t>
      </w:r>
    </w:p>
    <w:p w14:paraId="6E102436" w14:textId="5F1FCD72" w:rsidR="001C167F" w:rsidRDefault="001C167F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62196D32" w14:textId="047F0EC1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965B1B2" w14:textId="6D5EBA40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24ACE216" w14:textId="6D208A94" w:rsidR="00BF6377" w:rsidRDefault="00BF6377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14713FF0" w14:textId="57AE8A84" w:rsidR="003D1136" w:rsidRDefault="003D1136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5E04C9DC" w14:textId="77777777" w:rsidR="003D1136" w:rsidRDefault="003D1136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</w:p>
    <w:p w14:paraId="404CDA14" w14:textId="657BAD52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לו"ז סיור</w:t>
      </w:r>
    </w:p>
    <w:p w14:paraId="50DD6668" w14:textId="23A95405" w:rsidR="008C08B5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07:00</w:t>
      </w:r>
      <w:r w:rsidR="008C08B5" w:rsidRPr="001F0EA4">
        <w:rPr>
          <w:rFonts w:ascii="David" w:hAnsi="David" w:cs="David" w:hint="cs"/>
          <w:sz w:val="28"/>
          <w:szCs w:val="28"/>
          <w:rtl/>
        </w:rPr>
        <w:t xml:space="preserve"> יציאה </w:t>
      </w:r>
      <w:proofErr w:type="spellStart"/>
      <w:r w:rsidRPr="001F0EA4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>מב"ל</w:t>
      </w:r>
      <w:proofErr w:type="spellEnd"/>
      <w:r w:rsidRPr="001F0EA4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2FAAF69A" w14:textId="2FC958AF" w:rsidR="00520273" w:rsidRDefault="008C08B5" w:rsidP="00BF6377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>08:</w:t>
      </w:r>
      <w:r w:rsidR="00440277">
        <w:rPr>
          <w:rFonts w:ascii="David" w:hAnsi="David" w:cs="David" w:hint="cs"/>
          <w:sz w:val="28"/>
          <w:szCs w:val="28"/>
          <w:rtl/>
        </w:rPr>
        <w:t>15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440277">
        <w:rPr>
          <w:rFonts w:ascii="David" w:hAnsi="David" w:cs="David" w:hint="cs"/>
          <w:sz w:val="28"/>
          <w:szCs w:val="28"/>
          <w:rtl/>
        </w:rPr>
        <w:t>תצפית מגדרון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Pr="001F0EA4">
        <w:rPr>
          <w:rFonts w:ascii="David" w:hAnsi="David" w:cs="David"/>
          <w:sz w:val="28"/>
          <w:szCs w:val="28"/>
          <w:rtl/>
        </w:rPr>
        <w:t>–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ארוחת בוקר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 xml:space="preserve"> קלה 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 xml:space="preserve">ופתיחה מח"ט 417 </w:t>
      </w:r>
      <w:r w:rsidR="00440277">
        <w:rPr>
          <w:rFonts w:ascii="David" w:hAnsi="David" w:cs="David"/>
          <w:b/>
          <w:bCs/>
          <w:sz w:val="28"/>
          <w:szCs w:val="28"/>
          <w:rtl/>
        </w:rPr>
        <w:t>–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 xml:space="preserve"> סקירות על סוגיות הסיפוח</w:t>
      </w:r>
      <w:r w:rsidR="00B0164E">
        <w:rPr>
          <w:rFonts w:ascii="David" w:hAnsi="David" w:cs="David" w:hint="cs"/>
          <w:b/>
          <w:bCs/>
          <w:sz w:val="28"/>
          <w:szCs w:val="28"/>
          <w:rtl/>
        </w:rPr>
        <w:t xml:space="preserve"> (מבצעי, משפטי, שת"פ)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40277">
        <w:rPr>
          <w:rFonts w:ascii="David" w:hAnsi="David" w:cs="David"/>
          <w:b/>
          <w:bCs/>
          <w:sz w:val="28"/>
          <w:szCs w:val="28"/>
          <w:rtl/>
        </w:rPr>
        <w:t>–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 xml:space="preserve"> מח"ט</w:t>
      </w:r>
      <w:r w:rsidR="00B0164E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955DA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40277">
        <w:rPr>
          <w:rFonts w:ascii="David" w:hAnsi="David" w:cs="David" w:hint="cs"/>
          <w:b/>
          <w:bCs/>
          <w:sz w:val="28"/>
          <w:szCs w:val="28"/>
          <w:rtl/>
        </w:rPr>
        <w:t xml:space="preserve">יועמ"ש </w:t>
      </w:r>
      <w:proofErr w:type="spellStart"/>
      <w:r w:rsidR="00440277">
        <w:rPr>
          <w:rFonts w:ascii="David" w:hAnsi="David" w:cs="David" w:hint="cs"/>
          <w:b/>
          <w:bCs/>
          <w:sz w:val="28"/>
          <w:szCs w:val="28"/>
          <w:rtl/>
        </w:rPr>
        <w:t>איו"ש</w:t>
      </w:r>
      <w:proofErr w:type="spellEnd"/>
      <w:r w:rsidR="00955DA0">
        <w:rPr>
          <w:rFonts w:ascii="David" w:hAnsi="David" w:cs="David" w:hint="cs"/>
          <w:b/>
          <w:bCs/>
          <w:sz w:val="28"/>
          <w:szCs w:val="28"/>
          <w:rtl/>
        </w:rPr>
        <w:t xml:space="preserve"> ומק"י.</w:t>
      </w:r>
    </w:p>
    <w:p w14:paraId="0BDE6DE4" w14:textId="475F7BD8" w:rsidR="00520273" w:rsidRPr="00520273" w:rsidRDefault="00440277" w:rsidP="00BF6377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09:15</w:t>
      </w:r>
      <w:r w:rsidR="00520273" w:rsidRPr="00520273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520273">
        <w:rPr>
          <w:rFonts w:ascii="David" w:hAnsi="David" w:cs="David" w:hint="cs"/>
          <w:sz w:val="28"/>
          <w:szCs w:val="28"/>
          <w:rtl/>
        </w:rPr>
        <w:t xml:space="preserve"> </w:t>
      </w:r>
      <w:r w:rsidR="00520273" w:rsidRPr="00520273">
        <w:rPr>
          <w:rFonts w:ascii="David" w:hAnsi="David" w:cs="David" w:hint="cs"/>
          <w:sz w:val="28"/>
          <w:szCs w:val="28"/>
          <w:rtl/>
        </w:rPr>
        <w:t xml:space="preserve">נסיעה </w:t>
      </w:r>
      <w:r>
        <w:rPr>
          <w:rFonts w:ascii="David" w:hAnsi="David" w:cs="David" w:hint="cs"/>
          <w:sz w:val="28"/>
          <w:szCs w:val="28"/>
          <w:rtl/>
        </w:rPr>
        <w:t>למועצת האזורית בקעת הירדן.</w:t>
      </w:r>
    </w:p>
    <w:p w14:paraId="22A52765" w14:textId="2E76B116" w:rsidR="008C08B5" w:rsidRPr="00955DA0" w:rsidRDefault="00440277" w:rsidP="00BF6377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09:30 שיחה עם ר' המועצה ויו"ר מועצת יש"ע מר דוד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לחיאני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955DA0">
        <w:rPr>
          <w:rFonts w:ascii="David" w:hAnsi="David" w:cs="David" w:hint="cs"/>
          <w:b/>
          <w:bCs/>
          <w:sz w:val="28"/>
          <w:szCs w:val="28"/>
          <w:rtl/>
        </w:rPr>
        <w:t>הריבונות והסיפוח מנקודת מבט של ההתיישבות.</w:t>
      </w:r>
    </w:p>
    <w:p w14:paraId="30FBDC5B" w14:textId="07A40EEE" w:rsidR="00BF6377" w:rsidRPr="001F0EA4" w:rsidRDefault="004402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10:30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נסיעה על בסיס 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>סוואנות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לבית הערבה ההיסטורי</w:t>
      </w:r>
      <w:r w:rsidR="00520273">
        <w:rPr>
          <w:rFonts w:ascii="David" w:hAnsi="David" w:cs="David" w:hint="cs"/>
          <w:sz w:val="28"/>
          <w:szCs w:val="28"/>
          <w:rtl/>
        </w:rPr>
        <w:t xml:space="preserve"> וגשר עבדאללה.</w:t>
      </w:r>
    </w:p>
    <w:p w14:paraId="6999AAEC" w14:textId="54B485F4" w:rsidR="008C08B5" w:rsidRPr="001F0EA4" w:rsidRDefault="004402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11:15</w:t>
      </w:r>
      <w:r w:rsidR="00520273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סקירה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היסטורית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 xml:space="preserve"> בית הערבה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20273">
        <w:rPr>
          <w:rFonts w:ascii="David" w:hAnsi="David" w:cs="David"/>
          <w:b/>
          <w:bCs/>
          <w:sz w:val="28"/>
          <w:szCs w:val="28"/>
          <w:rtl/>
        </w:rPr>
        <w:t>–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1630B" w:rsidRPr="0051630B">
        <w:rPr>
          <w:rFonts w:ascii="David" w:hAnsi="David" w:cs="David" w:hint="cs"/>
          <w:sz w:val="28"/>
          <w:szCs w:val="28"/>
          <w:rtl/>
        </w:rPr>
        <w:t>פרו</w:t>
      </w:r>
      <w:r w:rsidR="0051630B">
        <w:rPr>
          <w:rFonts w:ascii="David" w:hAnsi="David" w:cs="David" w:hint="cs"/>
          <w:sz w:val="28"/>
          <w:szCs w:val="28"/>
          <w:rtl/>
        </w:rPr>
        <w:t>פסור</w:t>
      </w:r>
      <w:r w:rsidR="0051630B" w:rsidRPr="0051630B">
        <w:rPr>
          <w:rFonts w:ascii="David" w:hAnsi="David" w:cs="David" w:hint="cs"/>
          <w:sz w:val="28"/>
          <w:szCs w:val="28"/>
          <w:rtl/>
        </w:rPr>
        <w:t xml:space="preserve"> יוסי בן ארצי.</w:t>
      </w:r>
    </w:p>
    <w:p w14:paraId="07414358" w14:textId="47E974FA" w:rsidR="00BF6377" w:rsidRDefault="004402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11:45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נסיעה </w:t>
      </w:r>
      <w:r w:rsidR="00520273">
        <w:rPr>
          <w:rFonts w:ascii="David" w:hAnsi="David" w:cs="David" w:hint="cs"/>
          <w:sz w:val="28"/>
          <w:szCs w:val="28"/>
          <w:rtl/>
        </w:rPr>
        <w:t xml:space="preserve">על ציר 'דנקנר' וביקור </w:t>
      </w:r>
      <w:r w:rsidR="00520273" w:rsidRPr="00520273">
        <w:rPr>
          <w:rFonts w:ascii="David" w:hAnsi="David" w:cs="David" w:hint="cs"/>
          <w:b/>
          <w:bCs/>
          <w:sz w:val="28"/>
          <w:szCs w:val="28"/>
          <w:rtl/>
        </w:rPr>
        <w:t>בארץ המנזרים</w:t>
      </w:r>
      <w:r w:rsidR="00520273">
        <w:rPr>
          <w:rFonts w:ascii="David" w:hAnsi="David" w:cs="David" w:hint="cs"/>
          <w:sz w:val="28"/>
          <w:szCs w:val="28"/>
          <w:rtl/>
        </w:rPr>
        <w:t xml:space="preserve"> (עצירה וסקירה במנזר האתיופי).</w:t>
      </w:r>
    </w:p>
    <w:p w14:paraId="4F45D8C0" w14:textId="349C51D8" w:rsidR="00520273" w:rsidRPr="001F0EA4" w:rsidRDefault="004402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12:15</w:t>
      </w:r>
      <w:r w:rsidR="00520273">
        <w:rPr>
          <w:rFonts w:ascii="David" w:hAnsi="David" w:cs="David" w:hint="cs"/>
          <w:sz w:val="28"/>
          <w:szCs w:val="28"/>
          <w:rtl/>
        </w:rPr>
        <w:t xml:space="preserve"> סקירה </w:t>
      </w:r>
      <w:r w:rsidR="00520273" w:rsidRPr="00520273">
        <w:rPr>
          <w:rFonts w:ascii="David" w:hAnsi="David" w:cs="David" w:hint="cs"/>
          <w:b/>
          <w:bCs/>
          <w:sz w:val="28"/>
          <w:szCs w:val="28"/>
          <w:rtl/>
        </w:rPr>
        <w:t>אתר הטבילה</w:t>
      </w:r>
      <w:r w:rsidR="00520273">
        <w:rPr>
          <w:rFonts w:ascii="David" w:hAnsi="David" w:cs="David" w:hint="cs"/>
          <w:sz w:val="28"/>
          <w:szCs w:val="28"/>
          <w:rtl/>
        </w:rPr>
        <w:t xml:space="preserve"> </w:t>
      </w:r>
      <w:r w:rsidR="00520273">
        <w:rPr>
          <w:rFonts w:ascii="David" w:hAnsi="David" w:cs="David"/>
          <w:sz w:val="28"/>
          <w:szCs w:val="28"/>
          <w:rtl/>
        </w:rPr>
        <w:t>–</w:t>
      </w:r>
      <w:r w:rsidR="00520273">
        <w:rPr>
          <w:rFonts w:ascii="David" w:hAnsi="David" w:cs="David" w:hint="cs"/>
          <w:sz w:val="28"/>
          <w:szCs w:val="28"/>
          <w:rtl/>
        </w:rPr>
        <w:t xml:space="preserve"> </w:t>
      </w:r>
      <w:r w:rsidRPr="00B0164E">
        <w:rPr>
          <w:rFonts w:ascii="David" w:hAnsi="David" w:cs="David" w:hint="cs"/>
          <w:b/>
          <w:bCs/>
          <w:sz w:val="28"/>
          <w:szCs w:val="28"/>
          <w:rtl/>
        </w:rPr>
        <w:t>תיירות דתית ומשמעויות הסיפוח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ר' מרחב צפון ים המלח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הרט"ג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-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אבים</w:t>
      </w:r>
      <w:proofErr w:type="spellEnd"/>
      <w:r w:rsidR="0052027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A66890" w14:textId="47D2D389" w:rsidR="00520273" w:rsidRDefault="004402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12:45</w:t>
      </w:r>
      <w:r w:rsidR="00520273">
        <w:rPr>
          <w:rFonts w:ascii="David" w:hAnsi="David" w:cs="David" w:hint="cs"/>
          <w:sz w:val="28"/>
          <w:szCs w:val="28"/>
          <w:rtl/>
        </w:rPr>
        <w:t xml:space="preserve"> נסיעה </w:t>
      </w:r>
      <w:r>
        <w:rPr>
          <w:rFonts w:ascii="David" w:hAnsi="David" w:cs="David" w:hint="cs"/>
          <w:sz w:val="28"/>
          <w:szCs w:val="28"/>
          <w:rtl/>
        </w:rPr>
        <w:t>למול נבו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3F87633" w14:textId="67D1D169" w:rsidR="0051630B" w:rsidRDefault="002A0C5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13:00</w:t>
      </w:r>
      <w:r w:rsidR="0051630B">
        <w:rPr>
          <w:rFonts w:ascii="David" w:hAnsi="David" w:cs="David" w:hint="cs"/>
          <w:sz w:val="28"/>
          <w:szCs w:val="28"/>
          <w:rtl/>
        </w:rPr>
        <w:t>א"צ במול נבו.</w:t>
      </w:r>
    </w:p>
    <w:p w14:paraId="66CF311F" w14:textId="5FC79983" w:rsidR="0051630B" w:rsidRPr="001F0EA4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13:</w:t>
      </w:r>
      <w:r w:rsidR="002A0C5B">
        <w:rPr>
          <w:rFonts w:ascii="David" w:hAnsi="David" w:cs="David" w:hint="cs"/>
          <w:sz w:val="28"/>
          <w:szCs w:val="28"/>
          <w:rtl/>
        </w:rPr>
        <w:t>45</w:t>
      </w:r>
      <w:r>
        <w:rPr>
          <w:rFonts w:ascii="David" w:hAnsi="David" w:cs="David" w:hint="cs"/>
          <w:sz w:val="28"/>
          <w:szCs w:val="28"/>
          <w:rtl/>
        </w:rPr>
        <w:t xml:space="preserve"> שיחה עם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אישיות פלסטינית</w:t>
      </w:r>
      <w:r>
        <w:rPr>
          <w:rFonts w:ascii="David" w:hAnsi="David" w:cs="David" w:hint="cs"/>
          <w:sz w:val="28"/>
          <w:szCs w:val="28"/>
          <w:rtl/>
        </w:rPr>
        <w:t xml:space="preserve"> (טרם נקבע) על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היבטי הסיפוח בהקשר הפלסטיני והמערכה על השטח.</w:t>
      </w:r>
    </w:p>
    <w:p w14:paraId="5264272F" w14:textId="21CDCF8E" w:rsidR="00BF6377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14:</w:t>
      </w:r>
      <w:r w:rsidR="002A0C5B">
        <w:rPr>
          <w:rFonts w:ascii="David" w:hAnsi="David" w:cs="David" w:hint="cs"/>
          <w:sz w:val="28"/>
          <w:szCs w:val="28"/>
          <w:rtl/>
        </w:rPr>
        <w:t>45</w:t>
      </w:r>
      <w:r w:rsidR="00C1489F">
        <w:rPr>
          <w:rFonts w:ascii="David" w:hAnsi="David" w:cs="David" w:hint="cs"/>
          <w:sz w:val="28"/>
          <w:szCs w:val="28"/>
          <w:rtl/>
        </w:rPr>
        <w:t xml:space="preserve"> נסיעה לעינות </w:t>
      </w:r>
      <w:proofErr w:type="spellStart"/>
      <w:r w:rsidR="00C1489F">
        <w:rPr>
          <w:rFonts w:ascii="David" w:hAnsi="David" w:cs="David" w:hint="cs"/>
          <w:sz w:val="28"/>
          <w:szCs w:val="28"/>
          <w:rtl/>
        </w:rPr>
        <w:t>עוג'ה</w:t>
      </w:r>
      <w:proofErr w:type="spellEnd"/>
    </w:p>
    <w:p w14:paraId="723256F3" w14:textId="2B57C298" w:rsidR="00C1489F" w:rsidRDefault="002A0C5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15:00</w:t>
      </w:r>
      <w:r w:rsidR="0051630B">
        <w:rPr>
          <w:rFonts w:ascii="David" w:hAnsi="David" w:cs="David" w:hint="cs"/>
          <w:sz w:val="28"/>
          <w:szCs w:val="28"/>
          <w:rtl/>
        </w:rPr>
        <w:t xml:space="preserve"> </w:t>
      </w:r>
      <w:r w:rsidR="00C1489F">
        <w:rPr>
          <w:rFonts w:ascii="David" w:hAnsi="David" w:cs="David" w:hint="cs"/>
          <w:sz w:val="28"/>
          <w:szCs w:val="28"/>
          <w:rtl/>
        </w:rPr>
        <w:t xml:space="preserve">סקירה </w:t>
      </w:r>
      <w:r w:rsidR="00C1489F"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המערכה על שטחי </w:t>
      </w:r>
      <w:r w:rsidR="00C1489F" w:rsidRPr="00BA0A0D">
        <w:rPr>
          <w:rFonts w:ascii="David" w:hAnsi="David" w:cs="David" w:hint="cs"/>
          <w:b/>
          <w:bCs/>
          <w:sz w:val="28"/>
          <w:szCs w:val="28"/>
        </w:rPr>
        <w:t>C</w:t>
      </w:r>
      <w:r w:rsidR="00C1489F"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 והשלכות הסיפוח בהקשרים סטטוטוריים</w:t>
      </w:r>
      <w:r w:rsidR="00C1489F">
        <w:rPr>
          <w:rFonts w:ascii="David" w:hAnsi="David" w:cs="David" w:hint="cs"/>
          <w:sz w:val="28"/>
          <w:szCs w:val="28"/>
          <w:rtl/>
        </w:rPr>
        <w:t xml:space="preserve"> </w:t>
      </w:r>
      <w:r w:rsidR="00C1489F">
        <w:rPr>
          <w:rFonts w:ascii="David" w:hAnsi="David" w:cs="David"/>
          <w:sz w:val="28"/>
          <w:szCs w:val="28"/>
          <w:rtl/>
        </w:rPr>
        <w:t>–</w:t>
      </w:r>
      <w:r w:rsidR="00C1489F">
        <w:rPr>
          <w:rFonts w:ascii="David" w:hAnsi="David" w:cs="David" w:hint="cs"/>
          <w:sz w:val="28"/>
          <w:szCs w:val="28"/>
          <w:rtl/>
        </w:rPr>
        <w:t xml:space="preserve"> מרקו מנהל יחידת הפיקוח </w:t>
      </w:r>
      <w:proofErr w:type="spellStart"/>
      <w:r w:rsidR="00C1489F">
        <w:rPr>
          <w:rFonts w:ascii="David" w:hAnsi="David" w:cs="David" w:hint="cs"/>
          <w:sz w:val="28"/>
          <w:szCs w:val="28"/>
          <w:rtl/>
        </w:rPr>
        <w:t>ורמת"ק</w:t>
      </w:r>
      <w:proofErr w:type="spellEnd"/>
      <w:r w:rsidR="00C1489F">
        <w:rPr>
          <w:rFonts w:ascii="David" w:hAnsi="David" w:cs="David" w:hint="cs"/>
          <w:sz w:val="28"/>
          <w:szCs w:val="28"/>
          <w:rtl/>
        </w:rPr>
        <w:t xml:space="preserve"> יריחו.</w:t>
      </w:r>
    </w:p>
    <w:p w14:paraId="3176C4C5" w14:textId="2D994C95" w:rsidR="00BA0A0D" w:rsidRDefault="002A0C5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15:30 נסיעה </w:t>
      </w:r>
      <w:r w:rsidRPr="002A0C5B">
        <w:rPr>
          <w:rFonts w:ascii="David" w:hAnsi="David" w:cs="David" w:hint="cs"/>
          <w:b/>
          <w:bCs/>
          <w:sz w:val="28"/>
          <w:szCs w:val="28"/>
          <w:rtl/>
        </w:rPr>
        <w:t>למעבר אלנבי.</w:t>
      </w:r>
    </w:p>
    <w:p w14:paraId="38A84761" w14:textId="0D7DC91E" w:rsidR="002A0C5B" w:rsidRDefault="002A0C5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16:00 </w:t>
      </w:r>
      <w:r w:rsidRPr="002A0C5B">
        <w:rPr>
          <w:rFonts w:ascii="David" w:hAnsi="David" w:cs="David" w:hint="cs"/>
          <w:b/>
          <w:bCs/>
          <w:sz w:val="28"/>
          <w:szCs w:val="28"/>
          <w:rtl/>
        </w:rPr>
        <w:t>סיור וסקירה במעבר אלנבי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מנהל המעבר.</w:t>
      </w:r>
    </w:p>
    <w:p w14:paraId="4842B9A8" w14:textId="43D5AAA7" w:rsidR="00BA0A0D" w:rsidRPr="001F0EA4" w:rsidRDefault="00DA0D56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16</w:t>
      </w:r>
      <w:r w:rsidR="00BA0A0D"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>45</w:t>
      </w:r>
      <w:r w:rsidR="002A0C5B">
        <w:rPr>
          <w:rFonts w:ascii="David" w:hAnsi="David" w:cs="David" w:hint="cs"/>
          <w:sz w:val="28"/>
          <w:szCs w:val="28"/>
          <w:rtl/>
        </w:rPr>
        <w:t xml:space="preserve"> </w:t>
      </w:r>
      <w:r w:rsidR="00BA0A0D">
        <w:rPr>
          <w:rFonts w:ascii="David" w:hAnsi="David" w:cs="David" w:hint="cs"/>
          <w:sz w:val="28"/>
          <w:szCs w:val="28"/>
          <w:rtl/>
        </w:rPr>
        <w:t xml:space="preserve">סיום משוער של ביקור וחזרה לפיזור </w:t>
      </w:r>
      <w:proofErr w:type="spellStart"/>
      <w:r w:rsidR="002A0C5B"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 w:rsidR="002A0C5B">
        <w:rPr>
          <w:rFonts w:ascii="David" w:hAnsi="David" w:cs="David" w:hint="cs"/>
          <w:sz w:val="28"/>
          <w:szCs w:val="28"/>
          <w:rtl/>
        </w:rPr>
        <w:t>.</w:t>
      </w:r>
    </w:p>
    <w:p w14:paraId="64789F74" w14:textId="3D7E6EC3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5F78FFFD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747D1" w14:textId="77777777" w:rsidR="00890EEA" w:rsidRDefault="00890EEA" w:rsidP="00DF0455">
      <w:pPr>
        <w:spacing w:after="0" w:line="240" w:lineRule="auto"/>
      </w:pPr>
      <w:r>
        <w:separator/>
      </w:r>
    </w:p>
  </w:endnote>
  <w:endnote w:type="continuationSeparator" w:id="0">
    <w:p w14:paraId="2B148DBB" w14:textId="77777777" w:rsidR="00890EEA" w:rsidRDefault="00890EEA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75EC2A" wp14:editId="2E934380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5794870C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מב"ל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</w:t>
                            </w:r>
                            <w:r w:rsidR="004D6489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בבקעת הירדן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75EC2A" id="קבוצה 37" o:spid="_x0000_s1026" style="position:absolute;left:0;text-align:left;margin-left:0;margin-top:0;width:466.5pt;height:25.2pt;flip:x;z-index:251659264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5794870C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סיור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מב"ל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 </w:t>
                      </w:r>
                      <w:r w:rsidR="004D6489"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בבקעת הירדן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F581A" wp14:editId="6291585E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5E7561E1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3101" w:rsidRPr="0011310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29" style="position:absolute;left:0;text-align:left;margin-left:-15.2pt;margin-top:0;width:36pt;height:25.2pt;flip:x;z-index:251658240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5E7561E1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13101" w:rsidRPr="00113101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7D1A" w14:textId="4273C1AD" w:rsidR="006D03FD" w:rsidRPr="004D6489" w:rsidRDefault="004D6489">
    <w:pPr>
      <w:pStyle w:val="af0"/>
      <w:rPr>
        <w:b/>
        <w:bCs/>
      </w:rPr>
    </w:pPr>
    <w:r w:rsidRPr="004D6489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08991" wp14:editId="07ABF7AD">
              <wp:simplePos x="0" y="0"/>
              <wp:positionH relativeFrom="column">
                <wp:posOffset>0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0"/>
              <wp:wrapSquare wrapText="bothSides"/>
              <wp:docPr id="3" name="מלב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C25353" id="מלבן 3" o:spid="_x0000_s1026" style="position:absolute;left:0;text-align:left;margin-left:0;margin-top:-8.55pt;width:466.5pt;height:1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" fillcolor="black [3213]" stroked="f" strokeweight="1pt">
              <w10:wrap type="square"/>
            </v:rect>
          </w:pict>
        </mc:Fallback>
      </mc:AlternateContent>
    </w:r>
    <w:r w:rsidR="006D03FD" w:rsidRPr="004D6489">
      <w:rPr>
        <w:b/>
        <w:bCs/>
        <w:noProof/>
        <w:rtl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9360B" wp14:editId="52B02B5A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6000AE2B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3101" w:rsidRPr="0011310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0" style="position:absolute;left:0;text-align:left;margin-left:-15.2pt;margin-top:0;width:36pt;height:25.2pt;flip:x;z-index:251661312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DtXQ9G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6000AE2B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13101" w:rsidRPr="00113101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D6489">
      <w:rPr>
        <w:rFonts w:hint="cs"/>
        <w:b/>
        <w:bCs/>
        <w:rtl/>
      </w:rPr>
      <w:t xml:space="preserve">סיור </w:t>
    </w:r>
    <w:proofErr w:type="spellStart"/>
    <w:r w:rsidRPr="004D6489">
      <w:rPr>
        <w:rFonts w:hint="cs"/>
        <w:b/>
        <w:bCs/>
        <w:rtl/>
      </w:rPr>
      <w:t>מב"ל</w:t>
    </w:r>
    <w:proofErr w:type="spellEnd"/>
    <w:r w:rsidRPr="004D6489">
      <w:rPr>
        <w:rFonts w:hint="cs"/>
        <w:b/>
        <w:bCs/>
        <w:rtl/>
      </w:rPr>
      <w:t xml:space="preserve"> בבקעת הירדן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46EA" w14:textId="77777777" w:rsidR="00890EEA" w:rsidRDefault="00890EEA" w:rsidP="00DF0455">
      <w:pPr>
        <w:spacing w:after="0" w:line="240" w:lineRule="auto"/>
      </w:pPr>
      <w:r>
        <w:separator/>
      </w:r>
    </w:p>
  </w:footnote>
  <w:footnote w:type="continuationSeparator" w:id="0">
    <w:p w14:paraId="597F1292" w14:textId="77777777" w:rsidR="00890EEA" w:rsidRDefault="00890EEA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5B0961D3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13101" w:rsidRPr="0011310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1B"/>
    <w:multiLevelType w:val="hybridMultilevel"/>
    <w:tmpl w:val="B606A564"/>
    <w:lvl w:ilvl="0" w:tplc="C7C2EFB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70D3E9A"/>
    <w:multiLevelType w:val="hybridMultilevel"/>
    <w:tmpl w:val="E8EC461A"/>
    <w:lvl w:ilvl="0" w:tplc="FA46D4D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2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5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FD64F8"/>
    <w:multiLevelType w:val="hybridMultilevel"/>
    <w:tmpl w:val="C52A625A"/>
    <w:lvl w:ilvl="0" w:tplc="2A0A317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2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3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5"/>
  </w:num>
  <w:num w:numId="7">
    <w:abstractNumId w:val="22"/>
  </w:num>
  <w:num w:numId="8">
    <w:abstractNumId w:val="29"/>
  </w:num>
  <w:num w:numId="9">
    <w:abstractNumId w:val="8"/>
  </w:num>
  <w:num w:numId="10">
    <w:abstractNumId w:val="23"/>
  </w:num>
  <w:num w:numId="11">
    <w:abstractNumId w:val="32"/>
  </w:num>
  <w:num w:numId="12">
    <w:abstractNumId w:val="31"/>
  </w:num>
  <w:num w:numId="13">
    <w:abstractNumId w:val="28"/>
  </w:num>
  <w:num w:numId="14">
    <w:abstractNumId w:val="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32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30"/>
  </w:num>
  <w:num w:numId="21">
    <w:abstractNumId w:val="11"/>
  </w:num>
  <w:num w:numId="22">
    <w:abstractNumId w:val="33"/>
  </w:num>
  <w:num w:numId="23">
    <w:abstractNumId w:val="24"/>
  </w:num>
  <w:num w:numId="24">
    <w:abstractNumId w:val="34"/>
  </w:num>
  <w:num w:numId="25">
    <w:abstractNumId w:val="25"/>
  </w:num>
  <w:num w:numId="26">
    <w:abstractNumId w:val="4"/>
  </w:num>
  <w:num w:numId="27">
    <w:abstractNumId w:val="9"/>
  </w:num>
  <w:num w:numId="28">
    <w:abstractNumId w:val="7"/>
  </w:num>
  <w:num w:numId="29">
    <w:abstractNumId w:val="10"/>
  </w:num>
  <w:num w:numId="30">
    <w:abstractNumId w:val="20"/>
  </w:num>
  <w:num w:numId="31">
    <w:abstractNumId w:val="12"/>
  </w:num>
  <w:num w:numId="32">
    <w:abstractNumId w:val="27"/>
  </w:num>
  <w:num w:numId="33">
    <w:abstractNumId w:val="13"/>
  </w:num>
  <w:num w:numId="34">
    <w:abstractNumId w:val="1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5D6C"/>
    <w:rsid w:val="00036CD5"/>
    <w:rsid w:val="00042278"/>
    <w:rsid w:val="00057660"/>
    <w:rsid w:val="000623D9"/>
    <w:rsid w:val="000628E5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0FC8"/>
    <w:rsid w:val="000D2FAD"/>
    <w:rsid w:val="000D3285"/>
    <w:rsid w:val="000D3ADB"/>
    <w:rsid w:val="000E20DD"/>
    <w:rsid w:val="000F2E97"/>
    <w:rsid w:val="000F4557"/>
    <w:rsid w:val="00104C37"/>
    <w:rsid w:val="00104DB8"/>
    <w:rsid w:val="00106553"/>
    <w:rsid w:val="00110BE6"/>
    <w:rsid w:val="00113101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3A9A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167F"/>
    <w:rsid w:val="001C3E03"/>
    <w:rsid w:val="001C4CA2"/>
    <w:rsid w:val="001C5015"/>
    <w:rsid w:val="001D1CA0"/>
    <w:rsid w:val="001D480E"/>
    <w:rsid w:val="001E5FC3"/>
    <w:rsid w:val="001E74F7"/>
    <w:rsid w:val="001F0861"/>
    <w:rsid w:val="001F0EA4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5D59"/>
    <w:rsid w:val="00256E23"/>
    <w:rsid w:val="00262FF1"/>
    <w:rsid w:val="00264123"/>
    <w:rsid w:val="00271115"/>
    <w:rsid w:val="002767EB"/>
    <w:rsid w:val="00280276"/>
    <w:rsid w:val="00283634"/>
    <w:rsid w:val="00284F80"/>
    <w:rsid w:val="002912CA"/>
    <w:rsid w:val="002A0C5B"/>
    <w:rsid w:val="002A4725"/>
    <w:rsid w:val="002B01B7"/>
    <w:rsid w:val="002B1889"/>
    <w:rsid w:val="002B3E7D"/>
    <w:rsid w:val="002B63C1"/>
    <w:rsid w:val="002D02A7"/>
    <w:rsid w:val="002E431C"/>
    <w:rsid w:val="002E7368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1136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77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0A28"/>
    <w:rsid w:val="004B26C3"/>
    <w:rsid w:val="004B591E"/>
    <w:rsid w:val="004B69EC"/>
    <w:rsid w:val="004C6078"/>
    <w:rsid w:val="004D0C7B"/>
    <w:rsid w:val="004D6489"/>
    <w:rsid w:val="004E206A"/>
    <w:rsid w:val="004E6911"/>
    <w:rsid w:val="004F2D38"/>
    <w:rsid w:val="00503D16"/>
    <w:rsid w:val="00505097"/>
    <w:rsid w:val="0051630B"/>
    <w:rsid w:val="00520273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90019"/>
    <w:rsid w:val="007A17C1"/>
    <w:rsid w:val="007A258A"/>
    <w:rsid w:val="007A3869"/>
    <w:rsid w:val="007A3D69"/>
    <w:rsid w:val="007A59DA"/>
    <w:rsid w:val="007B0EC0"/>
    <w:rsid w:val="007B1B1D"/>
    <w:rsid w:val="007B26AF"/>
    <w:rsid w:val="007D3531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87AB3"/>
    <w:rsid w:val="00890EEA"/>
    <w:rsid w:val="0089634D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55DA0"/>
    <w:rsid w:val="00965AAF"/>
    <w:rsid w:val="00972621"/>
    <w:rsid w:val="00980A09"/>
    <w:rsid w:val="009907A8"/>
    <w:rsid w:val="00991E20"/>
    <w:rsid w:val="00993B7D"/>
    <w:rsid w:val="009B6855"/>
    <w:rsid w:val="009D48D5"/>
    <w:rsid w:val="009D5E09"/>
    <w:rsid w:val="009E18B6"/>
    <w:rsid w:val="009E535C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164E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A0D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882"/>
    <w:rsid w:val="00BD4BA2"/>
    <w:rsid w:val="00BD59BA"/>
    <w:rsid w:val="00BE184D"/>
    <w:rsid w:val="00BE23CC"/>
    <w:rsid w:val="00BF0B92"/>
    <w:rsid w:val="00BF5F72"/>
    <w:rsid w:val="00BF6377"/>
    <w:rsid w:val="00BF63D6"/>
    <w:rsid w:val="00C00CC8"/>
    <w:rsid w:val="00C13E64"/>
    <w:rsid w:val="00C1489F"/>
    <w:rsid w:val="00C14C52"/>
    <w:rsid w:val="00C20743"/>
    <w:rsid w:val="00C210B0"/>
    <w:rsid w:val="00C21E9B"/>
    <w:rsid w:val="00C23070"/>
    <w:rsid w:val="00C279B5"/>
    <w:rsid w:val="00C30A6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24CD"/>
    <w:rsid w:val="00CB305C"/>
    <w:rsid w:val="00CB5AC1"/>
    <w:rsid w:val="00CB6AAD"/>
    <w:rsid w:val="00CB7586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0D56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8314C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5028B"/>
    <w:rsid w:val="00F516B4"/>
    <w:rsid w:val="00F5355E"/>
    <w:rsid w:val="00F54952"/>
    <w:rsid w:val="00F575D5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2AC7"/>
    <w:rsid w:val="00FD4793"/>
    <w:rsid w:val="00FD47C2"/>
    <w:rsid w:val="00FD4D2D"/>
    <w:rsid w:val="00FF089F"/>
    <w:rsid w:val="00FF44C6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6CBBD2-E945-4163-81CC-69229A56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u23920</cp:lastModifiedBy>
  <cp:revision>2</cp:revision>
  <cp:lastPrinted>2019-02-20T08:09:00Z</cp:lastPrinted>
  <dcterms:created xsi:type="dcterms:W3CDTF">2020-06-03T04:23:00Z</dcterms:created>
  <dcterms:modified xsi:type="dcterms:W3CDTF">2020-06-03T04:23:00Z</dcterms:modified>
</cp:coreProperties>
</file>