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0C4" w:rsidRDefault="00F713BC" w:rsidP="00F5388D">
      <w:pPr>
        <w:bidi w:val="0"/>
        <w:rPr>
          <w:rtl/>
        </w:rPr>
      </w:pPr>
      <w:r>
        <w:rPr>
          <w:noProof/>
          <w:rtl/>
        </w:rPr>
        <mc:AlternateContent>
          <mc:Choice Requires="wps">
            <w:drawing>
              <wp:anchor distT="0" distB="0" distL="114300" distR="114300" simplePos="0" relativeHeight="251662336" behindDoc="0" locked="0" layoutInCell="1" allowOverlap="1">
                <wp:simplePos x="0" y="0"/>
                <wp:positionH relativeFrom="column">
                  <wp:posOffset>-834390</wp:posOffset>
                </wp:positionH>
                <wp:positionV relativeFrom="page">
                  <wp:posOffset>1650365</wp:posOffset>
                </wp:positionV>
                <wp:extent cx="6952615" cy="249555"/>
                <wp:effectExtent l="0" t="0" r="635" b="3619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249555"/>
                        </a:xfrm>
                        <a:prstGeom prst="rect">
                          <a:avLst/>
                        </a:prstGeom>
                        <a:solidFill>
                          <a:schemeClr val="accent1">
                            <a:lumMod val="75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F24180" w:rsidRDefault="00F24180" w:rsidP="00F24180">
                            <w:pPr>
                              <w:bidi w:val="0"/>
                              <w:spacing w:after="0" w:line="262" w:lineRule="auto"/>
                              <w:jc w:val="center"/>
                              <w:rPr>
                                <w:rFonts w:ascii="David" w:hAnsi="David" w:cs="David"/>
                                <w:sz w:val="18"/>
                                <w:szCs w:val="18"/>
                              </w:rPr>
                            </w:pPr>
                            <w:r w:rsidRPr="00F24180">
                              <w:rPr>
                                <w:rFonts w:ascii="David" w:hAnsi="David" w:cs="David"/>
                                <w:smallCaps/>
                                <w:spacing w:val="40"/>
                                <w:sz w:val="18"/>
                                <w:szCs w:val="20"/>
                                <w:rtl/>
                              </w:rPr>
                              <w:t>14 בינואר, 201</w:t>
                            </w:r>
                            <w:r>
                              <w:rPr>
                                <w:rFonts w:ascii="David" w:hAnsi="David" w:cs="David" w:hint="cs"/>
                                <w:smallCaps/>
                                <w:spacing w:val="40"/>
                                <w:sz w:val="18"/>
                                <w:szCs w:val="20"/>
                                <w:rtl/>
                              </w:rPr>
                              <w:t>9</w:t>
                            </w:r>
                            <w:r w:rsidR="008167DF" w:rsidRPr="00F24180">
                              <w:rPr>
                                <w:rFonts w:ascii="David" w:hAnsi="David" w:cs="David"/>
                                <w:smallCaps/>
                                <w:spacing w:val="40"/>
                                <w:sz w:val="18"/>
                                <w:szCs w:val="20"/>
                              </w:rPr>
                              <w:t xml:space="preserve"> </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" fillcolor="#2e74b5 [2404]" stroked="f" strokeweight="1pt">
                <v:path arrowok="t"/>
                <v:textbox inset="0,0,0,0">
                  <w:txbxContent>
                    <w:p w:rsidR="006900C4" w:rsidRPr="00F24180" w:rsidRDefault="00F24180" w:rsidP="00F24180">
                      <w:pPr>
                        <w:bidi w:val="0"/>
                        <w:spacing w:after="0" w:line="262" w:lineRule="auto"/>
                        <w:jc w:val="center"/>
                        <w:rPr>
                          <w:rFonts w:ascii="David" w:hAnsi="David" w:cs="David"/>
                          <w:sz w:val="18"/>
                          <w:szCs w:val="18"/>
                        </w:rPr>
                      </w:pPr>
                      <w:r w:rsidRPr="00F24180">
                        <w:rPr>
                          <w:rFonts w:ascii="David" w:hAnsi="David" w:cs="David"/>
                          <w:smallCaps/>
                          <w:spacing w:val="40"/>
                          <w:sz w:val="18"/>
                          <w:szCs w:val="20"/>
                          <w:rtl/>
                        </w:rPr>
                        <w:t>14 בינואר, 201</w:t>
                      </w:r>
                      <w:r>
                        <w:rPr>
                          <w:rFonts w:ascii="David" w:hAnsi="David" w:cs="David" w:hint="cs"/>
                          <w:smallCaps/>
                          <w:spacing w:val="40"/>
                          <w:sz w:val="18"/>
                          <w:szCs w:val="20"/>
                          <w:rtl/>
                        </w:rPr>
                        <w:t>9</w:t>
                      </w:r>
                      <w:r w:rsidR="008167DF" w:rsidRPr="00F24180">
                        <w:rPr>
                          <w:rFonts w:ascii="David" w:hAnsi="David" w:cs="David"/>
                          <w:smallCaps/>
                          <w:spacing w:val="40"/>
                          <w:sz w:val="18"/>
                          <w:szCs w:val="20"/>
                        </w:rPr>
                        <w:t xml:space="preserve"> </w:t>
                      </w:r>
                    </w:p>
                  </w:txbxContent>
                </v:textbox>
                <w10:wrap anchory="page"/>
              </v:rect>
            </w:pict>
          </mc:Fallback>
        </mc:AlternateContent>
      </w:r>
      <w:r>
        <w:rPr>
          <w:noProof/>
          <w:rtl/>
        </w:rPr>
        <mc:AlternateContent>
          <mc:Choice Requires="wps">
            <w:drawing>
              <wp:anchor distT="0" distB="0" distL="114300" distR="114300" simplePos="0" relativeHeight="251661312" behindDoc="0" locked="0" layoutInCell="1" allowOverlap="1">
                <wp:simplePos x="0" y="0"/>
                <wp:positionH relativeFrom="column">
                  <wp:posOffset>-834390</wp:posOffset>
                </wp:positionH>
                <wp:positionV relativeFrom="page">
                  <wp:posOffset>1317625</wp:posOffset>
                </wp:positionV>
                <wp:extent cx="6952615" cy="339725"/>
                <wp:effectExtent l="0" t="0" r="635" b="412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339725"/>
                        </a:xfrm>
                        <a:prstGeom prst="rect">
                          <a:avLst/>
                        </a:prstGeom>
                        <a:solidFill>
                          <a:schemeClr val="accent1">
                            <a:lumMod val="50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" fillcolor="#1f4d78 [1604]" stroked="f" strokeweight="1pt">
                <v:path arrowok="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mc:Fallback>
        </mc:AlternateContent>
      </w:r>
    </w:p>
    <w:p w:rsidR="00954A08" w:rsidRDefault="00954A08" w:rsidP="00F5388D">
      <w:pPr>
        <w:bidi w:val="0"/>
        <w:spacing w:line="240" w:lineRule="auto"/>
        <w:ind w:right="185"/>
        <w:jc w:val="both"/>
        <w:rPr>
          <w:b/>
          <w:bCs/>
          <w:sz w:val="24"/>
          <w:szCs w:val="24"/>
          <w:u w:val="single"/>
        </w:rPr>
      </w:pPr>
      <w:bookmarkStart w:id="0" w:name="_GoBack"/>
      <w:bookmarkEnd w:id="0"/>
    </w:p>
    <w:p w:rsidR="00F5388D" w:rsidRPr="004B2210" w:rsidRDefault="00F5388D" w:rsidP="00F5388D">
      <w:pPr>
        <w:bidi w:val="0"/>
        <w:spacing w:line="360" w:lineRule="auto"/>
        <w:ind w:left="284" w:right="185"/>
        <w:jc w:val="both"/>
        <w:rPr>
          <w:rFonts w:cstheme="majorBidi"/>
          <w:noProof/>
          <w:sz w:val="24"/>
          <w:szCs w:val="24"/>
        </w:rPr>
      </w:pPr>
    </w:p>
    <w:p w:rsidR="008167DF" w:rsidRPr="004B2210" w:rsidRDefault="004B2210" w:rsidP="00F24180">
      <w:pPr>
        <w:spacing w:line="360" w:lineRule="auto"/>
        <w:ind w:left="284"/>
        <w:jc w:val="center"/>
        <w:rPr>
          <w:rFonts w:asciiTheme="minorBidi" w:hAnsiTheme="minorBidi" w:cs="David"/>
          <w:b/>
          <w:bCs/>
          <w:noProof/>
          <w:sz w:val="24"/>
          <w:szCs w:val="24"/>
          <w:u w:val="single"/>
          <w:rtl/>
        </w:rPr>
      </w:pPr>
      <w:r w:rsidRPr="004B2210">
        <w:rPr>
          <w:rFonts w:asciiTheme="minorBidi" w:hAnsiTheme="minorBidi" w:cs="David"/>
          <w:noProof/>
          <w:sz w:val="24"/>
          <w:szCs w:val="24"/>
          <w:rtl/>
        </w:rPr>
        <w:t>הנדון:</w:t>
      </w:r>
      <w:r w:rsidRPr="004B2210">
        <w:rPr>
          <w:rFonts w:asciiTheme="minorBidi" w:hAnsiTheme="minorBidi" w:cs="David"/>
          <w:b/>
          <w:bCs/>
          <w:noProof/>
          <w:sz w:val="24"/>
          <w:szCs w:val="24"/>
          <w:u w:val="single"/>
          <w:rtl/>
        </w:rPr>
        <w:t xml:space="preserve"> נסיעת מב"ל (מחזור מו') לארה"ב 2019 – </w:t>
      </w:r>
      <w:r w:rsidR="00F24180">
        <w:rPr>
          <w:rFonts w:asciiTheme="minorBidi" w:hAnsiTheme="minorBidi" w:cs="David" w:hint="cs"/>
          <w:b/>
          <w:bCs/>
          <w:noProof/>
          <w:sz w:val="24"/>
          <w:szCs w:val="24"/>
          <w:u w:val="single"/>
          <w:rtl/>
        </w:rPr>
        <w:t>פגישות הכנה</w:t>
      </w:r>
    </w:p>
    <w:p w:rsidR="004B2210" w:rsidRPr="004B2210" w:rsidRDefault="004B2210" w:rsidP="004B2210">
      <w:pPr>
        <w:spacing w:line="360" w:lineRule="auto"/>
        <w:ind w:left="284"/>
        <w:jc w:val="both"/>
        <w:rPr>
          <w:rFonts w:asciiTheme="minorBidi" w:hAnsiTheme="minorBidi" w:cs="David"/>
          <w:b/>
          <w:bCs/>
          <w:noProof/>
          <w:sz w:val="24"/>
          <w:szCs w:val="24"/>
          <w:u w:val="single"/>
          <w:rtl/>
        </w:rPr>
      </w:pPr>
    </w:p>
    <w:p w:rsidR="004B2210" w:rsidRDefault="004B2210" w:rsidP="004B2210">
      <w:pPr>
        <w:pStyle w:val="a7"/>
        <w:numPr>
          <w:ilvl w:val="0"/>
          <w:numId w:val="2"/>
        </w:numPr>
        <w:spacing w:line="360" w:lineRule="auto"/>
        <w:jc w:val="both"/>
        <w:rPr>
          <w:rFonts w:asciiTheme="minorBidi" w:hAnsiTheme="minorBidi" w:cs="David"/>
          <w:b/>
          <w:bCs/>
          <w:sz w:val="24"/>
          <w:szCs w:val="24"/>
          <w:u w:val="single"/>
        </w:rPr>
      </w:pPr>
      <w:r w:rsidRPr="004B2210">
        <w:rPr>
          <w:rFonts w:asciiTheme="minorBidi" w:hAnsiTheme="minorBidi" w:cs="David" w:hint="cs"/>
          <w:b/>
          <w:bCs/>
          <w:sz w:val="24"/>
          <w:szCs w:val="24"/>
          <w:u w:val="single"/>
          <w:rtl/>
        </w:rPr>
        <w:t>כללי</w:t>
      </w:r>
      <w:r>
        <w:rPr>
          <w:rFonts w:asciiTheme="minorBidi" w:hAnsiTheme="minorBidi" w:cs="David" w:hint="cs"/>
          <w:b/>
          <w:bCs/>
          <w:sz w:val="24"/>
          <w:szCs w:val="24"/>
          <w:u w:val="single"/>
          <w:rtl/>
        </w:rPr>
        <w:t>:</w:t>
      </w:r>
    </w:p>
    <w:p w:rsidR="004B2210" w:rsidRDefault="004B2210" w:rsidP="003D50E9">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בין התאריכים ה-16.06.19 ל-24.0</w:t>
      </w:r>
      <w:r w:rsidR="003D50E9">
        <w:rPr>
          <w:rFonts w:asciiTheme="minorBidi" w:hAnsiTheme="minorBidi" w:cs="David" w:hint="cs"/>
          <w:sz w:val="24"/>
          <w:szCs w:val="24"/>
          <w:rtl/>
        </w:rPr>
        <w:t>6</w:t>
      </w:r>
      <w:r>
        <w:rPr>
          <w:rFonts w:asciiTheme="minorBidi" w:hAnsiTheme="minorBidi" w:cs="David" w:hint="cs"/>
          <w:sz w:val="24"/>
          <w:szCs w:val="24"/>
          <w:rtl/>
        </w:rPr>
        <w:t>.19 עתיד מחזור מו' של המכללה לביטחון לאומי לנסוע לארה"ב במסגרת תהליך הלמידה השנתי.</w:t>
      </w:r>
    </w:p>
    <w:p w:rsidR="00BD71B7" w:rsidRDefault="00BD71B7" w:rsidP="004B2210">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מטרות הנסיעה הינה העמקת היכרות משתתפי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עם תפיסת הביטחון הלאומי האמריקנית (על רבדיה הכלכליים, ביטחוניים, חברתיים ומדיניים), הצגת יהדות ארה"ב על גווניה השונים והעמקה בחיבור האסטרטגי הקיים בין מדינת ישראל לבין ארה"ב. כמו כן, תבקר המשלחת במטה האו"ם בניו יורק על מנת לקבל זווית ראייה נוספת לאופן בו ארגון זה עובד במערכת הבינ"ל.</w:t>
      </w:r>
    </w:p>
    <w:p w:rsidR="00711E03" w:rsidRDefault="00711E03" w:rsidP="00F2418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להלן לו"ז </w:t>
      </w:r>
      <w:r w:rsidR="000E4FBD">
        <w:rPr>
          <w:rFonts w:asciiTheme="minorBidi" w:hAnsiTheme="minorBidi" w:cs="David" w:hint="cs"/>
          <w:sz w:val="24"/>
          <w:szCs w:val="24"/>
          <w:rtl/>
        </w:rPr>
        <w:t>נסיעת ההכנה</w:t>
      </w:r>
      <w:r w:rsidR="00F24180">
        <w:rPr>
          <w:rFonts w:asciiTheme="minorBidi" w:hAnsiTheme="minorBidi" w:cs="David" w:hint="cs"/>
          <w:sz w:val="24"/>
          <w:szCs w:val="24"/>
          <w:rtl/>
        </w:rPr>
        <w:t xml:space="preserve"> כפי שיצאה בפועל</w:t>
      </w:r>
      <w:r>
        <w:rPr>
          <w:rFonts w:asciiTheme="minorBidi" w:hAnsiTheme="minorBidi" w:cs="David" w:hint="cs"/>
          <w:sz w:val="24"/>
          <w:szCs w:val="24"/>
          <w:rtl/>
        </w:rPr>
        <w:t>:</w:t>
      </w:r>
    </w:p>
    <w:p w:rsidR="000E4FBD" w:rsidRPr="000E4FBD" w:rsidRDefault="00166218" w:rsidP="000E4FBD">
      <w:pPr>
        <w:spacing w:line="360" w:lineRule="auto"/>
        <w:jc w:val="both"/>
        <w:rPr>
          <w:rFonts w:asciiTheme="minorBidi" w:hAnsiTheme="minorBidi" w:cs="David"/>
          <w:b/>
          <w:bCs/>
          <w:sz w:val="24"/>
          <w:szCs w:val="24"/>
          <w:u w:val="single"/>
        </w:rPr>
      </w:pPr>
      <w:r>
        <w:rPr>
          <w:noProof/>
        </w:rPr>
        <w:drawing>
          <wp:inline distT="0" distB="0" distL="0" distR="0">
            <wp:extent cx="5038725" cy="28956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359" r="1633" b="1872"/>
                    <a:stretch/>
                  </pic:blipFill>
                  <pic:spPr bwMode="auto">
                    <a:xfrm>
                      <a:off x="0" y="0"/>
                      <a:ext cx="5038725" cy="2895600"/>
                    </a:xfrm>
                    <a:prstGeom prst="rect">
                      <a:avLst/>
                    </a:prstGeom>
                    <a:ln>
                      <a:noFill/>
                    </a:ln>
                    <a:extLst>
                      <a:ext uri="{53640926-AAD7-44D8-BBD7-CCE9431645EC}">
                        <a14:shadowObscured xmlns:a14="http://schemas.microsoft.com/office/drawing/2010/main"/>
                      </a:ext>
                    </a:extLst>
                  </pic:spPr>
                </pic:pic>
              </a:graphicData>
            </a:graphic>
          </wp:inline>
        </w:drawing>
      </w:r>
    </w:p>
    <w:p w:rsidR="00E73BA8" w:rsidRPr="007E7B7A" w:rsidRDefault="00F24180" w:rsidP="007E7B7A">
      <w:pPr>
        <w:pStyle w:val="a7"/>
        <w:numPr>
          <w:ilvl w:val="0"/>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סיכום הפגישות:</w:t>
      </w:r>
    </w:p>
    <w:p w:rsidR="007E7B7A" w:rsidRPr="007E7B7A" w:rsidRDefault="007E7B7A" w:rsidP="00F2418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פגישה עם נספח ההגנה </w:t>
      </w:r>
      <w:r w:rsidR="00F24180">
        <w:rPr>
          <w:rFonts w:asciiTheme="minorBidi" w:hAnsiTheme="minorBidi" w:cs="David" w:hint="cs"/>
          <w:sz w:val="24"/>
          <w:szCs w:val="24"/>
          <w:rtl/>
        </w:rPr>
        <w:t>09.01.19</w:t>
      </w:r>
      <w:r>
        <w:rPr>
          <w:rFonts w:asciiTheme="minorBidi" w:hAnsiTheme="minorBidi" w:cs="David" w:hint="cs"/>
          <w:sz w:val="24"/>
          <w:szCs w:val="24"/>
          <w:rtl/>
        </w:rPr>
        <w:t>:</w:t>
      </w:r>
    </w:p>
    <w:p w:rsidR="007E7B7A" w:rsidRPr="00F24180" w:rsidRDefault="007E7B7A" w:rsidP="007E7B7A">
      <w:pPr>
        <w:pStyle w:val="a7"/>
        <w:numPr>
          <w:ilvl w:val="2"/>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הצגת רציונאל הנסיעה ופגישות מרכזיות</w:t>
      </w:r>
      <w:r w:rsidR="004E583D" w:rsidRPr="00F24180">
        <w:rPr>
          <w:rFonts w:asciiTheme="minorBidi" w:hAnsiTheme="minorBidi" w:cs="David" w:hint="cs"/>
          <w:sz w:val="24"/>
          <w:szCs w:val="24"/>
          <w:highlight w:val="yellow"/>
          <w:rtl/>
        </w:rPr>
        <w:t xml:space="preserve"> לאלוף</w:t>
      </w:r>
      <w:r w:rsidRPr="00F24180">
        <w:rPr>
          <w:rFonts w:asciiTheme="minorBidi" w:hAnsiTheme="minorBidi" w:cs="David" w:hint="cs"/>
          <w:sz w:val="24"/>
          <w:szCs w:val="24"/>
          <w:highlight w:val="yellow"/>
          <w:rtl/>
        </w:rPr>
        <w:t>.</w:t>
      </w:r>
    </w:p>
    <w:p w:rsidR="004E583D" w:rsidRPr="00F24180" w:rsidRDefault="004E583D" w:rsidP="007E7B7A">
      <w:pPr>
        <w:pStyle w:val="a7"/>
        <w:numPr>
          <w:ilvl w:val="2"/>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לבירור:</w:t>
      </w:r>
    </w:p>
    <w:p w:rsidR="007E7B7A" w:rsidRPr="00F24180" w:rsidRDefault="004E583D" w:rsidP="00602409">
      <w:pPr>
        <w:pStyle w:val="a7"/>
        <w:numPr>
          <w:ilvl w:val="3"/>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הכוונה</w:t>
      </w:r>
      <w:r w:rsidR="007E7B7A" w:rsidRPr="00F24180">
        <w:rPr>
          <w:rFonts w:asciiTheme="minorBidi" w:hAnsiTheme="minorBidi" w:cs="David" w:hint="cs"/>
          <w:sz w:val="24"/>
          <w:szCs w:val="24"/>
          <w:highlight w:val="yellow"/>
          <w:rtl/>
        </w:rPr>
        <w:t xml:space="preserve"> </w:t>
      </w:r>
      <w:r w:rsidRPr="00F24180">
        <w:rPr>
          <w:rFonts w:asciiTheme="minorBidi" w:hAnsiTheme="minorBidi" w:cs="David" w:hint="cs"/>
          <w:sz w:val="24"/>
          <w:szCs w:val="24"/>
          <w:highlight w:val="yellow"/>
          <w:rtl/>
        </w:rPr>
        <w:t>בנושא</w:t>
      </w:r>
      <w:r w:rsidR="007E7B7A" w:rsidRPr="00F24180">
        <w:rPr>
          <w:rFonts w:asciiTheme="minorBidi" w:hAnsiTheme="minorBidi" w:cs="David" w:hint="cs"/>
          <w:sz w:val="24"/>
          <w:szCs w:val="24"/>
          <w:highlight w:val="yellow"/>
          <w:rtl/>
        </w:rPr>
        <w:t xml:space="preserve"> </w:t>
      </w:r>
      <w:r w:rsidRPr="00F24180">
        <w:rPr>
          <w:rFonts w:asciiTheme="minorBidi" w:hAnsiTheme="minorBidi" w:cs="David" w:hint="cs"/>
          <w:sz w:val="24"/>
          <w:szCs w:val="24"/>
          <w:highlight w:val="yellow"/>
          <w:rtl/>
        </w:rPr>
        <w:t>ה</w:t>
      </w:r>
      <w:r w:rsidR="007E7B7A" w:rsidRPr="00F24180">
        <w:rPr>
          <w:rFonts w:asciiTheme="minorBidi" w:hAnsiTheme="minorBidi" w:cs="David" w:hint="cs"/>
          <w:sz w:val="24"/>
          <w:szCs w:val="24"/>
          <w:highlight w:val="yellow"/>
          <w:rtl/>
        </w:rPr>
        <w:t>צירים הביטחוניים / צבאיים שיש להטמיע בנסיעה</w:t>
      </w:r>
      <w:r w:rsidR="00602409" w:rsidRPr="00F24180">
        <w:rPr>
          <w:rFonts w:asciiTheme="minorBidi" w:hAnsiTheme="minorBidi" w:cs="David" w:hint="cs"/>
          <w:sz w:val="24"/>
          <w:szCs w:val="24"/>
          <w:highlight w:val="yellow"/>
          <w:rtl/>
        </w:rPr>
        <w:t xml:space="preserve"> </w:t>
      </w:r>
      <w:r w:rsidR="00602409" w:rsidRPr="00F24180">
        <w:rPr>
          <w:rFonts w:asciiTheme="minorBidi" w:hAnsiTheme="minorBidi" w:cs="David"/>
          <w:sz w:val="24"/>
          <w:szCs w:val="24"/>
          <w:highlight w:val="yellow"/>
          <w:rtl/>
        </w:rPr>
        <w:t>–</w:t>
      </w:r>
      <w:r w:rsidR="00602409" w:rsidRPr="00F24180">
        <w:rPr>
          <w:rFonts w:asciiTheme="minorBidi" w:hAnsiTheme="minorBidi" w:cs="David" w:hint="cs"/>
          <w:sz w:val="24"/>
          <w:szCs w:val="24"/>
          <w:highlight w:val="yellow"/>
          <w:rtl/>
        </w:rPr>
        <w:t xml:space="preserve"> אסטרטגית הביטחון האמריקנית בזירה הגלובלית </w:t>
      </w:r>
      <w:r w:rsidR="00602409" w:rsidRPr="00F24180">
        <w:rPr>
          <w:rFonts w:asciiTheme="minorBidi" w:hAnsiTheme="minorBidi" w:cs="David"/>
          <w:sz w:val="24"/>
          <w:szCs w:val="24"/>
          <w:highlight w:val="yellow"/>
          <w:rtl/>
        </w:rPr>
        <w:t>–</w:t>
      </w:r>
      <w:r w:rsidR="00602409" w:rsidRPr="00F24180">
        <w:rPr>
          <w:rFonts w:asciiTheme="minorBidi" w:hAnsiTheme="minorBidi" w:cs="David" w:hint="cs"/>
          <w:sz w:val="24"/>
          <w:szCs w:val="24"/>
          <w:highlight w:val="yellow"/>
          <w:rtl/>
        </w:rPr>
        <w:t xml:space="preserve"> מגמות ושינויים, תפיסת מנגנוני הביטחון האמריקאים את </w:t>
      </w:r>
      <w:r w:rsidR="00602409" w:rsidRPr="00F24180">
        <w:rPr>
          <w:rFonts w:asciiTheme="minorBidi" w:hAnsiTheme="minorBidi" w:cs="David" w:hint="cs"/>
          <w:sz w:val="24"/>
          <w:szCs w:val="24"/>
          <w:highlight w:val="yellow"/>
          <w:rtl/>
        </w:rPr>
        <w:lastRenderedPageBreak/>
        <w:t xml:space="preserve">המזה"ת </w:t>
      </w:r>
      <w:r w:rsidR="00602409" w:rsidRPr="00F24180">
        <w:rPr>
          <w:rFonts w:asciiTheme="minorBidi" w:hAnsiTheme="minorBidi" w:cs="David"/>
          <w:sz w:val="24"/>
          <w:szCs w:val="24"/>
          <w:highlight w:val="yellow"/>
          <w:rtl/>
        </w:rPr>
        <w:t>–</w:t>
      </w:r>
      <w:r w:rsidR="00602409" w:rsidRPr="00F24180">
        <w:rPr>
          <w:rFonts w:asciiTheme="minorBidi" w:hAnsiTheme="minorBidi" w:cs="David" w:hint="cs"/>
          <w:sz w:val="24"/>
          <w:szCs w:val="24"/>
          <w:highlight w:val="yellow"/>
          <w:rtl/>
        </w:rPr>
        <w:t xml:space="preserve"> החזרת הכוחות ומגמות נוספות בדגש על הפיקודים האזוריים </w:t>
      </w:r>
      <w:r w:rsidR="007E7B7A" w:rsidRPr="00F24180">
        <w:rPr>
          <w:rFonts w:asciiTheme="minorBidi" w:hAnsiTheme="minorBidi" w:cs="David" w:hint="cs"/>
          <w:sz w:val="24"/>
          <w:szCs w:val="24"/>
          <w:highlight w:val="yellow"/>
          <w:rtl/>
        </w:rPr>
        <w:t>.</w:t>
      </w:r>
    </w:p>
    <w:p w:rsidR="007E7B7A" w:rsidRPr="00F24180" w:rsidRDefault="007E7B7A" w:rsidP="004E583D">
      <w:pPr>
        <w:pStyle w:val="a7"/>
        <w:numPr>
          <w:ilvl w:val="3"/>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התייעצות בנוגע לביקור בפנטגון.</w:t>
      </w:r>
    </w:p>
    <w:p w:rsidR="007E7B7A" w:rsidRPr="00F24180" w:rsidRDefault="004E583D" w:rsidP="004E583D">
      <w:pPr>
        <w:pStyle w:val="a7"/>
        <w:numPr>
          <w:ilvl w:val="3"/>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 xml:space="preserve">ביקור במכון וושינגטון </w:t>
      </w:r>
      <w:r w:rsidRPr="00F24180">
        <w:rPr>
          <w:rFonts w:asciiTheme="minorBidi" w:hAnsiTheme="minorBidi" w:cs="David"/>
          <w:sz w:val="24"/>
          <w:szCs w:val="24"/>
          <w:highlight w:val="yellow"/>
          <w:rtl/>
        </w:rPr>
        <w:t>–</w:t>
      </w:r>
      <w:r w:rsidRPr="00F24180">
        <w:rPr>
          <w:rFonts w:asciiTheme="minorBidi" w:hAnsiTheme="minorBidi" w:cs="David" w:hint="cs"/>
          <w:sz w:val="24"/>
          <w:szCs w:val="24"/>
          <w:highlight w:val="yellow"/>
          <w:rtl/>
        </w:rPr>
        <w:t xml:space="preserve"> המלצות לכיווני שיח ומרצים.</w:t>
      </w:r>
    </w:p>
    <w:p w:rsidR="004E583D" w:rsidRPr="00F24180" w:rsidRDefault="004E583D" w:rsidP="004E583D">
      <w:pPr>
        <w:pStyle w:val="a7"/>
        <w:numPr>
          <w:ilvl w:val="3"/>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המלצות האלוף בדבר הסיור האנדרטאות ביום א'.</w:t>
      </w:r>
    </w:p>
    <w:p w:rsidR="004E583D" w:rsidRPr="00F24180" w:rsidRDefault="004E583D" w:rsidP="004E583D">
      <w:pPr>
        <w:pStyle w:val="a7"/>
        <w:numPr>
          <w:ilvl w:val="3"/>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התייחסות האלוף למעבר מוושינגטון לניו יורק.</w:t>
      </w:r>
    </w:p>
    <w:p w:rsidR="00C80E20" w:rsidRPr="004E583D" w:rsidRDefault="00C80E20" w:rsidP="004E583D">
      <w:pPr>
        <w:pStyle w:val="a7"/>
        <w:numPr>
          <w:ilvl w:val="3"/>
          <w:numId w:val="2"/>
        </w:numPr>
        <w:spacing w:line="360" w:lineRule="auto"/>
        <w:jc w:val="both"/>
        <w:rPr>
          <w:rFonts w:asciiTheme="minorBidi" w:hAnsiTheme="minorBidi" w:cs="David"/>
          <w:b/>
          <w:bCs/>
          <w:sz w:val="24"/>
          <w:szCs w:val="24"/>
          <w:u w:val="single"/>
        </w:rPr>
      </w:pPr>
      <w:r w:rsidRPr="00F24180">
        <w:rPr>
          <w:rFonts w:asciiTheme="minorBidi" w:hAnsiTheme="minorBidi" w:cs="David" w:hint="cs"/>
          <w:sz w:val="24"/>
          <w:szCs w:val="24"/>
          <w:highlight w:val="yellow"/>
          <w:rtl/>
        </w:rPr>
        <w:t>התייחסות האלוף בדבר הגורם הרלוונטי לשיח בנושא סין-רוסיה-ארה"ב (ביטחוני/מדיני).</w:t>
      </w:r>
    </w:p>
    <w:p w:rsidR="00C80E20" w:rsidRPr="00C80E20" w:rsidRDefault="00C80E20" w:rsidP="00B44059">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פגישת </w:t>
      </w:r>
      <w:r w:rsidR="00B44059">
        <w:rPr>
          <w:rFonts w:asciiTheme="minorBidi" w:hAnsiTheme="minorBidi" w:cs="David" w:hint="cs"/>
          <w:sz w:val="24"/>
          <w:szCs w:val="24"/>
          <w:rtl/>
        </w:rPr>
        <w:t xml:space="preserve">נספח היבשה </w:t>
      </w:r>
      <w:r>
        <w:rPr>
          <w:rFonts w:asciiTheme="minorBidi" w:hAnsiTheme="minorBidi" w:cs="David" w:hint="cs"/>
          <w:sz w:val="24"/>
          <w:szCs w:val="24"/>
          <w:rtl/>
        </w:rPr>
        <w:t>וע' נספח היבשה:</w:t>
      </w:r>
    </w:p>
    <w:p w:rsidR="00B44059" w:rsidRDefault="00B44059" w:rsidP="00C80E20">
      <w:pPr>
        <w:pStyle w:val="a7"/>
        <w:numPr>
          <w:ilvl w:val="2"/>
          <w:numId w:val="2"/>
        </w:numPr>
        <w:spacing w:line="360" w:lineRule="auto"/>
        <w:jc w:val="both"/>
        <w:rPr>
          <w:rFonts w:asciiTheme="minorBidi" w:hAnsiTheme="minorBidi" w:cs="David"/>
          <w:sz w:val="24"/>
          <w:szCs w:val="24"/>
        </w:rPr>
      </w:pPr>
      <w:r w:rsidRPr="00B44059">
        <w:rPr>
          <w:rFonts w:asciiTheme="minorBidi" w:hAnsiTheme="minorBidi" w:cs="David" w:hint="cs"/>
          <w:sz w:val="24"/>
          <w:szCs w:val="24"/>
          <w:rtl/>
        </w:rPr>
        <w:t>ממליץ לפגוש את החוקרת הלבנונית במכון וושינגטון</w:t>
      </w:r>
    </w:p>
    <w:p w:rsidR="00B44059" w:rsidRPr="00B44059" w:rsidRDefault="00B44059" w:rsidP="00C80E20">
      <w:pPr>
        <w:pStyle w:val="a7"/>
        <w:numPr>
          <w:ilvl w:val="2"/>
          <w:numId w:val="2"/>
        </w:numPr>
        <w:spacing w:line="360" w:lineRule="auto"/>
        <w:jc w:val="both"/>
        <w:rPr>
          <w:rFonts w:asciiTheme="minorBidi" w:hAnsiTheme="minorBidi" w:cs="David"/>
          <w:sz w:val="24"/>
          <w:szCs w:val="24"/>
        </w:rPr>
      </w:pPr>
    </w:p>
    <w:p w:rsidR="00C80E20" w:rsidRPr="00F24180" w:rsidRDefault="00C80E20" w:rsidP="00C80E20">
      <w:pPr>
        <w:pStyle w:val="a7"/>
        <w:numPr>
          <w:ilvl w:val="2"/>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 xml:space="preserve">לוגיסטיקה - מעבר על לו"ז הביקור, התייחסות לכלל המרכיבים הלוגיסטיים והצרכים הקיימים (אוטובוס, אוכל, מלון, חדרי ישיבות </w:t>
      </w:r>
      <w:proofErr w:type="spellStart"/>
      <w:r w:rsidRPr="00F24180">
        <w:rPr>
          <w:rFonts w:asciiTheme="minorBidi" w:hAnsiTheme="minorBidi" w:cs="David" w:hint="cs"/>
          <w:sz w:val="24"/>
          <w:szCs w:val="24"/>
          <w:highlight w:val="yellow"/>
          <w:rtl/>
        </w:rPr>
        <w:t>וכו</w:t>
      </w:r>
      <w:proofErr w:type="spellEnd"/>
      <w:r w:rsidRPr="00F24180">
        <w:rPr>
          <w:rFonts w:asciiTheme="minorBidi" w:hAnsiTheme="minorBidi" w:cs="David" w:hint="cs"/>
          <w:sz w:val="24"/>
          <w:szCs w:val="24"/>
          <w:highlight w:val="yellow"/>
          <w:rtl/>
        </w:rPr>
        <w:t>.)</w:t>
      </w:r>
    </w:p>
    <w:p w:rsidR="00C80E20" w:rsidRPr="00F24180" w:rsidRDefault="00C80E20" w:rsidP="00C80E20">
      <w:pPr>
        <w:pStyle w:val="a7"/>
        <w:numPr>
          <w:ilvl w:val="2"/>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 xml:space="preserve">לבירור - ביקור במוזיאון </w:t>
      </w:r>
      <w:proofErr w:type="spellStart"/>
      <w:r w:rsidRPr="00F24180">
        <w:rPr>
          <w:rFonts w:asciiTheme="minorBidi" w:hAnsiTheme="minorBidi" w:cs="David" w:hint="cs"/>
          <w:sz w:val="24"/>
          <w:szCs w:val="24"/>
          <w:highlight w:val="yellow"/>
          <w:rtl/>
        </w:rPr>
        <w:t>האפרו</w:t>
      </w:r>
      <w:proofErr w:type="spellEnd"/>
      <w:r w:rsidRPr="00F24180">
        <w:rPr>
          <w:rFonts w:asciiTheme="minorBidi" w:hAnsiTheme="minorBidi" w:cs="David" w:hint="cs"/>
          <w:sz w:val="24"/>
          <w:szCs w:val="24"/>
          <w:highlight w:val="yellow"/>
          <w:rtl/>
        </w:rPr>
        <w:t>-אמריקאים (</w:t>
      </w:r>
      <w:proofErr w:type="spellStart"/>
      <w:r w:rsidRPr="00F24180">
        <w:rPr>
          <w:rFonts w:asciiTheme="minorBidi" w:hAnsiTheme="minorBidi" w:cs="David" w:hint="cs"/>
          <w:sz w:val="24"/>
          <w:szCs w:val="24"/>
          <w:highlight w:val="yellow"/>
          <w:rtl/>
        </w:rPr>
        <w:t>הסמיצוניון</w:t>
      </w:r>
      <w:proofErr w:type="spellEnd"/>
      <w:r w:rsidRPr="00F24180">
        <w:rPr>
          <w:rFonts w:asciiTheme="minorBidi" w:hAnsiTheme="minorBidi" w:cs="David" w:hint="cs"/>
          <w:sz w:val="24"/>
          <w:szCs w:val="24"/>
          <w:highlight w:val="yellow"/>
          <w:rtl/>
        </w:rPr>
        <w:t>).</w:t>
      </w:r>
    </w:p>
    <w:p w:rsidR="00C80E20" w:rsidRPr="00F24180" w:rsidRDefault="00C80E20" w:rsidP="00C80E20">
      <w:pPr>
        <w:pStyle w:val="a7"/>
        <w:numPr>
          <w:ilvl w:val="2"/>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 xml:space="preserve">חלוקת משימות בין כלל הגורמים - סגל </w:t>
      </w:r>
      <w:proofErr w:type="spellStart"/>
      <w:r w:rsidRPr="00F24180">
        <w:rPr>
          <w:rFonts w:asciiTheme="minorBidi" w:hAnsiTheme="minorBidi" w:cs="David" w:hint="cs"/>
          <w:sz w:val="24"/>
          <w:szCs w:val="24"/>
          <w:highlight w:val="yellow"/>
          <w:rtl/>
        </w:rPr>
        <w:t>מב"ל</w:t>
      </w:r>
      <w:proofErr w:type="spellEnd"/>
      <w:r w:rsidRPr="00F24180">
        <w:rPr>
          <w:rFonts w:asciiTheme="minorBidi" w:hAnsiTheme="minorBidi" w:cs="David" w:hint="cs"/>
          <w:sz w:val="24"/>
          <w:szCs w:val="24"/>
          <w:highlight w:val="yellow"/>
          <w:rtl/>
        </w:rPr>
        <w:t xml:space="preserve">, נספחות, שגרירות </w:t>
      </w:r>
      <w:proofErr w:type="spellStart"/>
      <w:r w:rsidRPr="00F24180">
        <w:rPr>
          <w:rFonts w:asciiTheme="minorBidi" w:hAnsiTheme="minorBidi" w:cs="David" w:hint="cs"/>
          <w:sz w:val="24"/>
          <w:szCs w:val="24"/>
          <w:highlight w:val="yellow"/>
          <w:rtl/>
        </w:rPr>
        <w:t>וכו</w:t>
      </w:r>
      <w:proofErr w:type="spellEnd"/>
      <w:r w:rsidRPr="00F24180">
        <w:rPr>
          <w:rFonts w:asciiTheme="minorBidi" w:hAnsiTheme="minorBidi" w:cs="David" w:hint="cs"/>
          <w:sz w:val="24"/>
          <w:szCs w:val="24"/>
          <w:highlight w:val="yellow"/>
          <w:rtl/>
        </w:rPr>
        <w:t>.</w:t>
      </w:r>
    </w:p>
    <w:p w:rsidR="00C80E20" w:rsidRPr="00F24180" w:rsidRDefault="00C80E20" w:rsidP="00C80E20">
      <w:pPr>
        <w:pStyle w:val="a7"/>
        <w:numPr>
          <w:ilvl w:val="2"/>
          <w:numId w:val="2"/>
        </w:numPr>
        <w:spacing w:line="360" w:lineRule="auto"/>
        <w:jc w:val="both"/>
        <w:rPr>
          <w:rFonts w:asciiTheme="minorBidi" w:hAnsiTheme="minorBidi" w:cs="David"/>
          <w:b/>
          <w:bCs/>
          <w:sz w:val="24"/>
          <w:szCs w:val="24"/>
          <w:highlight w:val="yellow"/>
          <w:u w:val="single"/>
        </w:rPr>
      </w:pPr>
      <w:r w:rsidRPr="00F24180">
        <w:rPr>
          <w:rFonts w:asciiTheme="minorBidi" w:hAnsiTheme="minorBidi" w:cs="David" w:hint="cs"/>
          <w:sz w:val="24"/>
          <w:szCs w:val="24"/>
          <w:highlight w:val="yellow"/>
          <w:rtl/>
        </w:rPr>
        <w:t>כספים - תיאום ציפיות והבהרת דגשים מטעם הנספחות.</w:t>
      </w:r>
    </w:p>
    <w:p w:rsidR="00C80E20" w:rsidRPr="00C80E20" w:rsidRDefault="00C80E20" w:rsidP="00C80E2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פגישת ס' השגריר</w:t>
      </w:r>
      <w:r w:rsidR="0075160A">
        <w:rPr>
          <w:rFonts w:asciiTheme="minorBidi" w:hAnsiTheme="minorBidi" w:cs="David" w:hint="cs"/>
          <w:sz w:val="24"/>
          <w:szCs w:val="24"/>
          <w:rtl/>
        </w:rPr>
        <w:t xml:space="preserve"> </w:t>
      </w:r>
      <w:r w:rsidR="0075160A">
        <w:rPr>
          <w:rFonts w:asciiTheme="minorBidi" w:hAnsiTheme="minorBidi" w:cs="David"/>
          <w:sz w:val="24"/>
          <w:szCs w:val="24"/>
          <w:rtl/>
        </w:rPr>
        <w:t>–</w:t>
      </w:r>
      <w:r w:rsidR="0075160A">
        <w:rPr>
          <w:rFonts w:asciiTheme="minorBidi" w:hAnsiTheme="minorBidi" w:cs="David" w:hint="cs"/>
          <w:sz w:val="24"/>
          <w:szCs w:val="24"/>
          <w:rtl/>
        </w:rPr>
        <w:t xml:space="preserve"> בנג'י </w:t>
      </w:r>
      <w:proofErr w:type="spellStart"/>
      <w:r w:rsidR="0075160A">
        <w:rPr>
          <w:rFonts w:asciiTheme="minorBidi" w:hAnsiTheme="minorBidi" w:cs="David" w:hint="cs"/>
          <w:sz w:val="24"/>
          <w:szCs w:val="24"/>
          <w:rtl/>
        </w:rPr>
        <w:t>קרזנר</w:t>
      </w:r>
      <w:proofErr w:type="spellEnd"/>
      <w:r>
        <w:rPr>
          <w:rFonts w:asciiTheme="minorBidi" w:hAnsiTheme="minorBidi" w:cs="David" w:hint="cs"/>
          <w:sz w:val="24"/>
          <w:szCs w:val="24"/>
          <w:rtl/>
        </w:rPr>
        <w:t>:</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w:t>
      </w:r>
      <w:r w:rsidR="00F24180">
        <w:rPr>
          <w:rFonts w:asciiTheme="minorBidi" w:hAnsiTheme="minorBidi" w:cs="David" w:hint="cs"/>
          <w:sz w:val="24"/>
          <w:szCs w:val="24"/>
          <w:rtl/>
        </w:rPr>
        <w:t>וצג</w:t>
      </w:r>
      <w:r>
        <w:rPr>
          <w:rFonts w:asciiTheme="minorBidi" w:hAnsiTheme="minorBidi" w:cs="David" w:hint="cs"/>
          <w:sz w:val="24"/>
          <w:szCs w:val="24"/>
          <w:rtl/>
        </w:rPr>
        <w:t xml:space="preserve"> </w:t>
      </w:r>
      <w:proofErr w:type="spellStart"/>
      <w:r>
        <w:rPr>
          <w:rFonts w:asciiTheme="minorBidi" w:hAnsiTheme="minorBidi" w:cs="David" w:hint="cs"/>
          <w:sz w:val="24"/>
          <w:szCs w:val="24"/>
          <w:rtl/>
        </w:rPr>
        <w:t>רציונאל</w:t>
      </w:r>
      <w:proofErr w:type="spellEnd"/>
      <w:r>
        <w:rPr>
          <w:rFonts w:asciiTheme="minorBidi" w:hAnsiTheme="minorBidi" w:cs="David" w:hint="cs"/>
          <w:sz w:val="24"/>
          <w:szCs w:val="24"/>
          <w:rtl/>
        </w:rPr>
        <w:t xml:space="preserve"> הנסיעה ו</w:t>
      </w:r>
      <w:r w:rsidR="00F24180">
        <w:rPr>
          <w:rFonts w:asciiTheme="minorBidi" w:hAnsiTheme="minorBidi" w:cs="David" w:hint="cs"/>
          <w:sz w:val="24"/>
          <w:szCs w:val="24"/>
          <w:rtl/>
        </w:rPr>
        <w:t>תכנון ה</w:t>
      </w:r>
      <w:r>
        <w:rPr>
          <w:rFonts w:asciiTheme="minorBidi" w:hAnsiTheme="minorBidi" w:cs="David" w:hint="cs"/>
          <w:sz w:val="24"/>
          <w:szCs w:val="24"/>
          <w:rtl/>
        </w:rPr>
        <w:t>פגישות מרכזיות.</w:t>
      </w:r>
    </w:p>
    <w:p w:rsidR="00F24180" w:rsidRPr="00F24180" w:rsidRDefault="00F2418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ס' השגריר ציין כי לראייתו אכן יש להימנע מהרצאה היסטורית ביום הראשון מאחר והדבר עלול להלאות את המשתתפים. </w:t>
      </w:r>
    </w:p>
    <w:p w:rsidR="00F24180" w:rsidRPr="00CF6B2B" w:rsidRDefault="00F2418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ס' השגריר המליץ לבחון את אנדרטת רוזוולט ו</w:t>
      </w:r>
      <w:r>
        <w:rPr>
          <w:rFonts w:asciiTheme="minorBidi" w:hAnsiTheme="minorBidi" w:cs="David"/>
          <w:sz w:val="24"/>
          <w:szCs w:val="24"/>
        </w:rPr>
        <w:t>MLK</w:t>
      </w:r>
      <w:r>
        <w:rPr>
          <w:rFonts w:asciiTheme="minorBidi" w:hAnsiTheme="minorBidi" w:cs="David" w:hint="cs"/>
          <w:sz w:val="24"/>
          <w:szCs w:val="24"/>
          <w:rtl/>
        </w:rPr>
        <w:t xml:space="preserve"> על פני אנדרטת </w:t>
      </w:r>
      <w:r w:rsidR="00CF6B2B">
        <w:rPr>
          <w:rFonts w:asciiTheme="minorBidi" w:hAnsiTheme="minorBidi" w:cs="David" w:hint="cs"/>
          <w:sz w:val="24"/>
          <w:szCs w:val="24"/>
          <w:rtl/>
        </w:rPr>
        <w:t xml:space="preserve">וושינגטון. </w:t>
      </w:r>
    </w:p>
    <w:p w:rsidR="00CF6B2B" w:rsidRPr="0075160A" w:rsidRDefault="00CF6B2B" w:rsidP="00C80E20">
      <w:pPr>
        <w:pStyle w:val="a7"/>
        <w:numPr>
          <w:ilvl w:val="2"/>
          <w:numId w:val="2"/>
        </w:numPr>
        <w:spacing w:line="360" w:lineRule="auto"/>
        <w:jc w:val="both"/>
        <w:rPr>
          <w:rFonts w:asciiTheme="minorBidi" w:hAnsiTheme="minorBidi" w:cs="David"/>
          <w:b/>
          <w:bCs/>
          <w:sz w:val="24"/>
          <w:szCs w:val="24"/>
          <w:u w:val="single"/>
        </w:rPr>
      </w:pPr>
      <w:proofErr w:type="spellStart"/>
      <w:r>
        <w:rPr>
          <w:rFonts w:asciiTheme="minorBidi" w:hAnsiTheme="minorBidi" w:cs="David" w:hint="cs"/>
          <w:sz w:val="24"/>
          <w:szCs w:val="24"/>
          <w:rtl/>
        </w:rPr>
        <w:t>מחמ"ד</w:t>
      </w:r>
      <w:proofErr w:type="spellEnd"/>
      <w:r>
        <w:rPr>
          <w:rFonts w:asciiTheme="minorBidi" w:hAnsiTheme="minorBidi" w:cs="David" w:hint="cs"/>
          <w:sz w:val="24"/>
          <w:szCs w:val="24"/>
          <w:rtl/>
        </w:rPr>
        <w:t xml:space="preserve"> ו</w:t>
      </w:r>
      <w:r>
        <w:rPr>
          <w:rFonts w:asciiTheme="minorBidi" w:hAnsiTheme="minorBidi" w:cs="David"/>
          <w:sz w:val="24"/>
          <w:szCs w:val="24"/>
        </w:rPr>
        <w:t>NSC</w:t>
      </w:r>
      <w:r>
        <w:rPr>
          <w:rFonts w:asciiTheme="minorBidi" w:hAnsiTheme="minorBidi" w:cs="David" w:hint="cs"/>
          <w:sz w:val="24"/>
          <w:szCs w:val="24"/>
          <w:rtl/>
        </w:rPr>
        <w:t xml:space="preserve"> </w:t>
      </w:r>
      <w:r>
        <w:rPr>
          <w:rFonts w:asciiTheme="minorBidi" w:hAnsiTheme="minorBidi" w:cs="David"/>
          <w:sz w:val="24"/>
          <w:szCs w:val="24"/>
          <w:rtl/>
        </w:rPr>
        <w:t>–</w:t>
      </w:r>
      <w:r>
        <w:rPr>
          <w:rFonts w:asciiTheme="minorBidi" w:hAnsiTheme="minorBidi" w:cs="David" w:hint="cs"/>
          <w:sz w:val="24"/>
          <w:szCs w:val="24"/>
          <w:rtl/>
        </w:rPr>
        <w:t xml:space="preserve"> ס' השגריר המליץ לבקר </w:t>
      </w:r>
      <w:proofErr w:type="spellStart"/>
      <w:r>
        <w:rPr>
          <w:rFonts w:asciiTheme="minorBidi" w:hAnsiTheme="minorBidi" w:cs="David" w:hint="cs"/>
          <w:sz w:val="24"/>
          <w:szCs w:val="24"/>
          <w:rtl/>
        </w:rPr>
        <w:t>במחמ"ד</w:t>
      </w:r>
      <w:proofErr w:type="spellEnd"/>
      <w:r>
        <w:rPr>
          <w:rFonts w:asciiTheme="minorBidi" w:hAnsiTheme="minorBidi" w:cs="David" w:hint="cs"/>
          <w:sz w:val="24"/>
          <w:szCs w:val="24"/>
          <w:rtl/>
        </w:rPr>
        <w:t xml:space="preserve"> ולא ב</w:t>
      </w:r>
      <w:r>
        <w:rPr>
          <w:rFonts w:asciiTheme="minorBidi" w:hAnsiTheme="minorBidi" w:cs="David"/>
          <w:sz w:val="24"/>
          <w:szCs w:val="24"/>
        </w:rPr>
        <w:t>NSC</w:t>
      </w:r>
      <w:r>
        <w:rPr>
          <w:rFonts w:asciiTheme="minorBidi" w:hAnsiTheme="minorBidi" w:cs="David" w:hint="cs"/>
          <w:sz w:val="24"/>
          <w:szCs w:val="24"/>
          <w:rtl/>
        </w:rPr>
        <w:t xml:space="preserve"> עקב הקושי שבהכנסת הקבוצה. </w:t>
      </w:r>
      <w:proofErr w:type="spellStart"/>
      <w:r w:rsidRPr="00067C3B">
        <w:rPr>
          <w:rFonts w:asciiTheme="minorBidi" w:hAnsiTheme="minorBidi" w:cs="David" w:hint="cs"/>
          <w:b/>
          <w:bCs/>
          <w:sz w:val="24"/>
          <w:szCs w:val="24"/>
          <w:rtl/>
        </w:rPr>
        <w:t>סתרפילד</w:t>
      </w:r>
      <w:proofErr w:type="spellEnd"/>
      <w:r>
        <w:rPr>
          <w:rFonts w:asciiTheme="minorBidi" w:hAnsiTheme="minorBidi" w:cs="David" w:hint="cs"/>
          <w:sz w:val="24"/>
          <w:szCs w:val="24"/>
          <w:rtl/>
        </w:rPr>
        <w:t xml:space="preserve"> </w:t>
      </w:r>
      <w:r>
        <w:rPr>
          <w:rFonts w:asciiTheme="minorBidi" w:hAnsiTheme="minorBidi" w:cs="David"/>
          <w:sz w:val="24"/>
          <w:szCs w:val="24"/>
          <w:rtl/>
        </w:rPr>
        <w:t>–</w:t>
      </w:r>
      <w:r>
        <w:rPr>
          <w:rFonts w:asciiTheme="minorBidi" w:hAnsiTheme="minorBidi" w:cs="David" w:hint="cs"/>
          <w:sz w:val="24"/>
          <w:szCs w:val="24"/>
          <w:rtl/>
        </w:rPr>
        <w:t xml:space="preserve"> לא בטוח שיהיה בתפקיד במזה"ת / יהיה בקיץ. </w:t>
      </w:r>
      <w:r w:rsidRPr="00067C3B">
        <w:rPr>
          <w:rFonts w:asciiTheme="minorBidi" w:hAnsiTheme="minorBidi" w:cs="David" w:hint="cs"/>
          <w:b/>
          <w:bCs/>
          <w:sz w:val="24"/>
          <w:szCs w:val="24"/>
          <w:rtl/>
        </w:rPr>
        <w:t>ג'יימס ג'פרי</w:t>
      </w:r>
      <w:r>
        <w:rPr>
          <w:rFonts w:asciiTheme="minorBidi" w:hAnsiTheme="minorBidi" w:cs="David" w:hint="cs"/>
          <w:sz w:val="24"/>
          <w:szCs w:val="24"/>
          <w:rtl/>
        </w:rPr>
        <w:t xml:space="preserve"> </w:t>
      </w:r>
      <w:r>
        <w:rPr>
          <w:rFonts w:asciiTheme="minorBidi" w:hAnsiTheme="minorBidi" w:cs="David"/>
          <w:sz w:val="24"/>
          <w:szCs w:val="24"/>
          <w:rtl/>
        </w:rPr>
        <w:t>–</w:t>
      </w:r>
      <w:r>
        <w:rPr>
          <w:rFonts w:asciiTheme="minorBidi" w:hAnsiTheme="minorBidi" w:cs="David" w:hint="cs"/>
          <w:sz w:val="24"/>
          <w:szCs w:val="24"/>
          <w:rtl/>
        </w:rPr>
        <w:t xml:space="preserve"> השליח לסוריה, למלחמה </w:t>
      </w:r>
      <w:proofErr w:type="spellStart"/>
      <w:r>
        <w:rPr>
          <w:rFonts w:asciiTheme="minorBidi" w:hAnsiTheme="minorBidi" w:cs="David" w:hint="cs"/>
          <w:sz w:val="24"/>
          <w:szCs w:val="24"/>
          <w:rtl/>
        </w:rPr>
        <w:t>בדאע"ש</w:t>
      </w:r>
      <w:proofErr w:type="spellEnd"/>
      <w:r>
        <w:rPr>
          <w:rFonts w:asciiTheme="minorBidi" w:hAnsiTheme="minorBidi" w:cs="David" w:hint="cs"/>
          <w:sz w:val="24"/>
          <w:szCs w:val="24"/>
          <w:rtl/>
        </w:rPr>
        <w:t xml:space="preserve"> ושגריר לשעבר בטורקיה. </w:t>
      </w:r>
      <w:r w:rsidR="007168A4">
        <w:rPr>
          <w:rFonts w:asciiTheme="minorBidi" w:hAnsiTheme="minorBidi" w:cs="David" w:hint="cs"/>
          <w:sz w:val="24"/>
          <w:szCs w:val="24"/>
          <w:rtl/>
        </w:rPr>
        <w:t xml:space="preserve">יו"ר </w:t>
      </w:r>
      <w:r w:rsidR="007168A4">
        <w:rPr>
          <w:rFonts w:asciiTheme="minorBidi" w:hAnsiTheme="minorBidi" w:cs="David"/>
          <w:sz w:val="24"/>
          <w:szCs w:val="24"/>
        </w:rPr>
        <w:t>NESA</w:t>
      </w:r>
      <w:r w:rsidR="007168A4">
        <w:rPr>
          <w:rFonts w:asciiTheme="minorBidi" w:hAnsiTheme="minorBidi" w:cs="David" w:hint="cs"/>
          <w:sz w:val="24"/>
          <w:szCs w:val="24"/>
          <w:rtl/>
        </w:rPr>
        <w:t xml:space="preserve">. </w:t>
      </w:r>
      <w:r w:rsidR="007168A4" w:rsidRPr="00067C3B">
        <w:rPr>
          <w:rFonts w:asciiTheme="minorBidi" w:hAnsiTheme="minorBidi" w:cs="David" w:hint="cs"/>
          <w:b/>
          <w:bCs/>
          <w:sz w:val="24"/>
          <w:szCs w:val="24"/>
          <w:rtl/>
        </w:rPr>
        <w:t>ראיין הוק</w:t>
      </w:r>
      <w:r w:rsidR="007168A4">
        <w:rPr>
          <w:rFonts w:asciiTheme="minorBidi" w:hAnsiTheme="minorBidi" w:cs="David" w:hint="cs"/>
          <w:sz w:val="24"/>
          <w:szCs w:val="24"/>
          <w:rtl/>
        </w:rPr>
        <w:t xml:space="preserve"> </w:t>
      </w:r>
      <w:r w:rsidR="007168A4">
        <w:rPr>
          <w:rFonts w:asciiTheme="minorBidi" w:hAnsiTheme="minorBidi" w:cs="David"/>
          <w:sz w:val="24"/>
          <w:szCs w:val="24"/>
          <w:rtl/>
        </w:rPr>
        <w:t>–</w:t>
      </w:r>
      <w:r w:rsidR="007168A4">
        <w:rPr>
          <w:rFonts w:asciiTheme="minorBidi" w:hAnsiTheme="minorBidi" w:cs="David" w:hint="cs"/>
          <w:sz w:val="24"/>
          <w:szCs w:val="24"/>
          <w:rtl/>
        </w:rPr>
        <w:t xml:space="preserve"> מתאם בנושאי איראן.</w:t>
      </w:r>
      <w:r w:rsidR="00A61492">
        <w:rPr>
          <w:rFonts w:asciiTheme="minorBidi" w:hAnsiTheme="minorBidi" w:cs="David" w:hint="cs"/>
          <w:sz w:val="24"/>
          <w:szCs w:val="24"/>
          <w:rtl/>
        </w:rPr>
        <w:t xml:space="preserve"> הערכה </w:t>
      </w:r>
      <w:r w:rsidR="00A61492">
        <w:rPr>
          <w:rFonts w:asciiTheme="minorBidi" w:hAnsiTheme="minorBidi" w:cs="David"/>
          <w:sz w:val="24"/>
          <w:szCs w:val="24"/>
          <w:rtl/>
        </w:rPr>
        <w:t>–</w:t>
      </w:r>
      <w:r w:rsidR="00A61492">
        <w:rPr>
          <w:rFonts w:asciiTheme="minorBidi" w:hAnsiTheme="minorBidi" w:cs="David" w:hint="cs"/>
          <w:sz w:val="24"/>
          <w:szCs w:val="24"/>
          <w:rtl/>
        </w:rPr>
        <w:t xml:space="preserve"> חודש לפני נדע מי יהיה הסוקר סופית.</w:t>
      </w:r>
    </w:p>
    <w:p w:rsidR="0075160A" w:rsidRPr="00F720EA" w:rsidRDefault="0075160A"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מכון וושינגטון (ההיסטוריה של המעורבות האמריקנית במזה"ת) </w:t>
      </w:r>
      <w:r>
        <w:rPr>
          <w:rFonts w:asciiTheme="minorBidi" w:hAnsiTheme="minorBidi" w:cs="David"/>
          <w:sz w:val="24"/>
          <w:szCs w:val="24"/>
          <w:rtl/>
        </w:rPr>
        <w:t>–</w:t>
      </w:r>
      <w:r>
        <w:rPr>
          <w:rFonts w:asciiTheme="minorBidi" w:hAnsiTheme="minorBidi" w:cs="David" w:hint="cs"/>
          <w:sz w:val="24"/>
          <w:szCs w:val="24"/>
          <w:rtl/>
        </w:rPr>
        <w:t xml:space="preserve"> דייב מקובסקי / דניס רוס </w:t>
      </w:r>
      <w:r>
        <w:rPr>
          <w:rFonts w:asciiTheme="minorBidi" w:hAnsiTheme="minorBidi" w:cs="David"/>
          <w:sz w:val="24"/>
          <w:szCs w:val="24"/>
          <w:rtl/>
        </w:rPr>
        <w:t>–</w:t>
      </w:r>
      <w:r>
        <w:rPr>
          <w:rFonts w:asciiTheme="minorBidi" w:hAnsiTheme="minorBidi" w:cs="David" w:hint="cs"/>
          <w:sz w:val="24"/>
          <w:szCs w:val="24"/>
          <w:rtl/>
        </w:rPr>
        <w:t xml:space="preserve"> הסיפור ההיסטורי. אהרון / אליוט </w:t>
      </w:r>
      <w:proofErr w:type="spellStart"/>
      <w:r>
        <w:rPr>
          <w:rFonts w:asciiTheme="minorBidi" w:hAnsiTheme="minorBidi" w:cs="David" w:hint="cs"/>
          <w:sz w:val="24"/>
          <w:szCs w:val="24"/>
          <w:rtl/>
        </w:rPr>
        <w:t>אברמס</w:t>
      </w:r>
      <w:proofErr w:type="spellEnd"/>
      <w:r>
        <w:rPr>
          <w:rFonts w:asciiTheme="minorBidi" w:hAnsiTheme="minorBidi" w:cs="David" w:hint="cs"/>
          <w:sz w:val="24"/>
          <w:szCs w:val="24"/>
          <w:rtl/>
        </w:rPr>
        <w:t>.</w:t>
      </w:r>
    </w:p>
    <w:p w:rsidR="00F720EA" w:rsidRPr="002F3473" w:rsidRDefault="00F720EA"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ארה"ב היום </w:t>
      </w:r>
      <w:r>
        <w:rPr>
          <w:rFonts w:asciiTheme="minorBidi" w:hAnsiTheme="minorBidi" w:cs="David"/>
          <w:sz w:val="24"/>
          <w:szCs w:val="24"/>
          <w:rtl/>
        </w:rPr>
        <w:t>–</w:t>
      </w:r>
      <w:r>
        <w:rPr>
          <w:rFonts w:asciiTheme="minorBidi" w:hAnsiTheme="minorBidi" w:cs="David" w:hint="cs"/>
          <w:sz w:val="24"/>
          <w:szCs w:val="24"/>
          <w:rtl/>
        </w:rPr>
        <w:t xml:space="preserve"> וולף </w:t>
      </w:r>
      <w:proofErr w:type="spellStart"/>
      <w:r>
        <w:rPr>
          <w:rFonts w:asciiTheme="minorBidi" w:hAnsiTheme="minorBidi" w:cs="David" w:hint="cs"/>
          <w:sz w:val="24"/>
          <w:szCs w:val="24"/>
          <w:rtl/>
        </w:rPr>
        <w:t>בליצר</w:t>
      </w:r>
      <w:proofErr w:type="spellEnd"/>
      <w:r>
        <w:rPr>
          <w:rFonts w:asciiTheme="minorBidi" w:hAnsiTheme="minorBidi" w:cs="David" w:hint="cs"/>
          <w:sz w:val="24"/>
          <w:szCs w:val="24"/>
          <w:rtl/>
        </w:rPr>
        <w:t xml:space="preserve">? סטיב </w:t>
      </w:r>
      <w:proofErr w:type="spellStart"/>
      <w:r>
        <w:rPr>
          <w:rFonts w:asciiTheme="minorBidi" w:hAnsiTheme="minorBidi" w:cs="David" w:hint="cs"/>
          <w:sz w:val="24"/>
          <w:szCs w:val="24"/>
          <w:rtl/>
        </w:rPr>
        <w:t>רבנוויץ</w:t>
      </w:r>
      <w:proofErr w:type="spellEnd"/>
      <w:r>
        <w:rPr>
          <w:rFonts w:asciiTheme="minorBidi" w:hAnsiTheme="minorBidi" w:cs="David" w:hint="cs"/>
          <w:sz w:val="24"/>
          <w:szCs w:val="24"/>
          <w:rtl/>
        </w:rPr>
        <w:t xml:space="preserve"> (יחצ"ן</w:t>
      </w:r>
      <w:r w:rsidR="00D24237">
        <w:rPr>
          <w:rFonts w:asciiTheme="minorBidi" w:hAnsiTheme="minorBidi" w:cs="David" w:hint="cs"/>
          <w:sz w:val="24"/>
          <w:szCs w:val="24"/>
          <w:rtl/>
        </w:rPr>
        <w:t>, עובד עם הדמוקרטים).</w:t>
      </w:r>
      <w:r w:rsidR="00D8770E">
        <w:rPr>
          <w:rFonts w:asciiTheme="minorBidi" w:hAnsiTheme="minorBidi" w:cs="David" w:hint="cs"/>
          <w:sz w:val="24"/>
          <w:szCs w:val="24"/>
          <w:rtl/>
        </w:rPr>
        <w:t xml:space="preserve"> מארק </w:t>
      </w:r>
      <w:proofErr w:type="spellStart"/>
      <w:r w:rsidR="00D8770E">
        <w:rPr>
          <w:rFonts w:asciiTheme="minorBidi" w:hAnsiTheme="minorBidi" w:cs="David" w:hint="cs"/>
          <w:sz w:val="24"/>
          <w:szCs w:val="24"/>
          <w:rtl/>
        </w:rPr>
        <w:t>מילמן</w:t>
      </w:r>
      <w:proofErr w:type="spellEnd"/>
      <w:r w:rsidR="00D8770E">
        <w:rPr>
          <w:rFonts w:asciiTheme="minorBidi" w:hAnsiTheme="minorBidi" w:cs="David" w:hint="cs"/>
          <w:sz w:val="24"/>
          <w:szCs w:val="24"/>
          <w:rtl/>
        </w:rPr>
        <w:t xml:space="preserve"> (עבד עם אהוד ברק ועובד כיום עם יאיר לפיד).</w:t>
      </w:r>
      <w:r w:rsidR="00781A39">
        <w:rPr>
          <w:rFonts w:asciiTheme="minorBidi" w:hAnsiTheme="minorBidi" w:cs="David" w:hint="cs"/>
          <w:sz w:val="24"/>
          <w:szCs w:val="24"/>
          <w:rtl/>
        </w:rPr>
        <w:t xml:space="preserve"> נורמן </w:t>
      </w:r>
      <w:proofErr w:type="spellStart"/>
      <w:r w:rsidR="00781A39">
        <w:rPr>
          <w:rFonts w:asciiTheme="minorBidi" w:hAnsiTheme="minorBidi" w:cs="David" w:hint="cs"/>
          <w:sz w:val="24"/>
          <w:szCs w:val="24"/>
          <w:rtl/>
        </w:rPr>
        <w:t>אורנסטין</w:t>
      </w:r>
      <w:proofErr w:type="spellEnd"/>
      <w:r w:rsidR="00781A39">
        <w:rPr>
          <w:rFonts w:asciiTheme="minorBidi" w:hAnsiTheme="minorBidi" w:cs="David" w:hint="cs"/>
          <w:sz w:val="24"/>
          <w:szCs w:val="24"/>
          <w:rtl/>
        </w:rPr>
        <w:t>.</w:t>
      </w:r>
    </w:p>
    <w:p w:rsidR="002F3473" w:rsidRPr="009A1C46" w:rsidRDefault="002F3473"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יום שני אחרי מכון וושינגטון </w:t>
      </w:r>
      <w:r>
        <w:rPr>
          <w:rFonts w:asciiTheme="minorBidi" w:hAnsiTheme="minorBidi" w:cs="David"/>
          <w:sz w:val="24"/>
          <w:szCs w:val="24"/>
          <w:rtl/>
        </w:rPr>
        <w:t>–</w:t>
      </w:r>
      <w:r>
        <w:rPr>
          <w:rFonts w:asciiTheme="minorBidi" w:hAnsiTheme="minorBidi" w:cs="David" w:hint="cs"/>
          <w:sz w:val="24"/>
          <w:szCs w:val="24"/>
          <w:rtl/>
        </w:rPr>
        <w:t xml:space="preserve"> המלצה ללכת לשגרירות.</w:t>
      </w:r>
    </w:p>
    <w:p w:rsidR="009A1C46" w:rsidRPr="00A259E6" w:rsidRDefault="009A1C46"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lastRenderedPageBreak/>
        <w:t xml:space="preserve">שגרירות </w:t>
      </w:r>
      <w:r>
        <w:rPr>
          <w:rFonts w:asciiTheme="minorBidi" w:hAnsiTheme="minorBidi" w:cs="David"/>
          <w:sz w:val="24"/>
          <w:szCs w:val="24"/>
          <w:rtl/>
        </w:rPr>
        <w:t>–</w:t>
      </w:r>
      <w:r>
        <w:rPr>
          <w:rFonts w:asciiTheme="minorBidi" w:hAnsiTheme="minorBidi" w:cs="David" w:hint="cs"/>
          <w:sz w:val="24"/>
          <w:szCs w:val="24"/>
          <w:rtl/>
        </w:rPr>
        <w:t xml:space="preserve"> הכר את השגרירות, השגריר, פוליטיקה 2020, המרחב </w:t>
      </w:r>
      <w:proofErr w:type="spellStart"/>
      <w:r>
        <w:rPr>
          <w:rFonts w:asciiTheme="minorBidi" w:hAnsiTheme="minorBidi" w:cs="David" w:hint="cs"/>
          <w:sz w:val="24"/>
          <w:szCs w:val="24"/>
          <w:rtl/>
        </w:rPr>
        <w:t>הגיאו</w:t>
      </w:r>
      <w:proofErr w:type="spellEnd"/>
      <w:r>
        <w:rPr>
          <w:rFonts w:asciiTheme="minorBidi" w:hAnsiTheme="minorBidi" w:cs="David" w:hint="cs"/>
          <w:sz w:val="24"/>
          <w:szCs w:val="24"/>
          <w:rtl/>
        </w:rPr>
        <w:t>-אסטרטגי והכיוון הליברלי</w:t>
      </w:r>
    </w:p>
    <w:p w:rsidR="00A259E6" w:rsidRPr="00EC47D6" w:rsidRDefault="00A259E6"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כלכלה בניו יורק </w:t>
      </w:r>
      <w:r>
        <w:rPr>
          <w:rFonts w:asciiTheme="minorBidi" w:hAnsiTheme="minorBidi" w:cs="David"/>
          <w:sz w:val="24"/>
          <w:szCs w:val="24"/>
          <w:rtl/>
        </w:rPr>
        <w:t>–</w:t>
      </w:r>
      <w:r>
        <w:rPr>
          <w:rFonts w:asciiTheme="minorBidi" w:hAnsiTheme="minorBidi" w:cs="David" w:hint="cs"/>
          <w:sz w:val="24"/>
          <w:szCs w:val="24"/>
          <w:rtl/>
        </w:rPr>
        <w:t xml:space="preserve"> סטיבן </w:t>
      </w:r>
      <w:proofErr w:type="spellStart"/>
      <w:r>
        <w:rPr>
          <w:rFonts w:asciiTheme="minorBidi" w:hAnsiTheme="minorBidi" w:cs="David" w:hint="cs"/>
          <w:sz w:val="24"/>
          <w:szCs w:val="24"/>
          <w:rtl/>
        </w:rPr>
        <w:t>ברמר</w:t>
      </w:r>
      <w:proofErr w:type="spellEnd"/>
    </w:p>
    <w:p w:rsidR="00EC47D6" w:rsidRPr="00EC47D6" w:rsidRDefault="00EC47D6"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b/>
          <w:bCs/>
          <w:sz w:val="24"/>
          <w:szCs w:val="24"/>
          <w:u w:val="single"/>
          <w:rtl/>
        </w:rPr>
        <w:t>נושאים מרכזיים לוושינגטון:</w:t>
      </w:r>
    </w:p>
    <w:p w:rsidR="00EC47D6" w:rsidRPr="00EC47D6" w:rsidRDefault="00EC47D6" w:rsidP="00EC47D6">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היסטוריה אמריקנית </w:t>
      </w:r>
      <w:r>
        <w:rPr>
          <w:rFonts w:asciiTheme="minorBidi" w:hAnsiTheme="minorBidi" w:cs="David"/>
          <w:sz w:val="24"/>
          <w:szCs w:val="24"/>
          <w:rtl/>
        </w:rPr>
        <w:t>–</w:t>
      </w:r>
      <w:r>
        <w:rPr>
          <w:rFonts w:asciiTheme="minorBidi" w:hAnsiTheme="minorBidi" w:cs="David" w:hint="cs"/>
          <w:sz w:val="24"/>
          <w:szCs w:val="24"/>
          <w:rtl/>
        </w:rPr>
        <w:t xml:space="preserve"> תרבות אמריקנית וארה"ב במזה"ת</w:t>
      </w:r>
    </w:p>
    <w:p w:rsidR="00EC47D6" w:rsidRPr="00EC47D6" w:rsidRDefault="00EC47D6" w:rsidP="00EC47D6">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ארה"ב כיום </w:t>
      </w:r>
      <w:r>
        <w:rPr>
          <w:rFonts w:asciiTheme="minorBidi" w:hAnsiTheme="minorBidi" w:cs="David"/>
          <w:sz w:val="24"/>
          <w:szCs w:val="24"/>
          <w:rtl/>
        </w:rPr>
        <w:t>–</w:t>
      </w:r>
      <w:r>
        <w:rPr>
          <w:rFonts w:asciiTheme="minorBidi" w:hAnsiTheme="minorBidi" w:cs="David" w:hint="cs"/>
          <w:sz w:val="24"/>
          <w:szCs w:val="24"/>
          <w:rtl/>
        </w:rPr>
        <w:t xml:space="preserve"> </w:t>
      </w:r>
      <w:proofErr w:type="spellStart"/>
      <w:r>
        <w:rPr>
          <w:rFonts w:asciiTheme="minorBidi" w:hAnsiTheme="minorBidi" w:cs="David" w:hint="cs"/>
          <w:sz w:val="24"/>
          <w:szCs w:val="24"/>
          <w:rtl/>
        </w:rPr>
        <w:t>מחמ"ד</w:t>
      </w:r>
      <w:proofErr w:type="spellEnd"/>
      <w:r>
        <w:rPr>
          <w:rFonts w:asciiTheme="minorBidi" w:hAnsiTheme="minorBidi" w:cs="David" w:hint="cs"/>
          <w:sz w:val="24"/>
          <w:szCs w:val="24"/>
          <w:rtl/>
        </w:rPr>
        <w:t>, עיתונאי.</w:t>
      </w:r>
      <w:r w:rsidR="00352F01">
        <w:rPr>
          <w:rFonts w:asciiTheme="minorBidi" w:hAnsiTheme="minorBidi" w:cs="David" w:hint="cs"/>
          <w:sz w:val="24"/>
          <w:szCs w:val="24"/>
          <w:rtl/>
        </w:rPr>
        <w:t xml:space="preserve"> אליוט כהן (</w:t>
      </w:r>
      <w:r w:rsidR="00352F01">
        <w:rPr>
          <w:rFonts w:asciiTheme="minorBidi" w:hAnsiTheme="minorBidi" w:cs="David"/>
          <w:sz w:val="24"/>
          <w:szCs w:val="24"/>
        </w:rPr>
        <w:t>Never Trump</w:t>
      </w:r>
      <w:r w:rsidR="00352F01">
        <w:rPr>
          <w:rFonts w:asciiTheme="minorBidi" w:hAnsiTheme="minorBidi" w:cs="David" w:hint="cs"/>
          <w:sz w:val="24"/>
          <w:szCs w:val="24"/>
          <w:rtl/>
        </w:rPr>
        <w:t>)</w:t>
      </w:r>
      <w:r w:rsidR="00CF504F">
        <w:rPr>
          <w:rFonts w:asciiTheme="minorBidi" w:hAnsiTheme="minorBidi" w:cs="David" w:hint="cs"/>
          <w:sz w:val="24"/>
          <w:szCs w:val="24"/>
          <w:rtl/>
        </w:rPr>
        <w:t xml:space="preserve"> ממשל וקונגרס </w:t>
      </w:r>
      <w:r w:rsidR="00CF504F">
        <w:rPr>
          <w:rFonts w:asciiTheme="minorBidi" w:hAnsiTheme="minorBidi" w:cs="David"/>
          <w:sz w:val="24"/>
          <w:szCs w:val="24"/>
          <w:rtl/>
        </w:rPr>
        <w:t>–</w:t>
      </w:r>
      <w:r w:rsidR="00CF504F">
        <w:rPr>
          <w:rFonts w:asciiTheme="minorBidi" w:hAnsiTheme="minorBidi" w:cs="David" w:hint="cs"/>
          <w:sz w:val="24"/>
          <w:szCs w:val="24"/>
          <w:rtl/>
        </w:rPr>
        <w:t xml:space="preserve"> פגישה עם </w:t>
      </w:r>
      <w:proofErr w:type="spellStart"/>
      <w:r w:rsidR="00CF504F">
        <w:rPr>
          <w:rFonts w:asciiTheme="minorBidi" w:hAnsiTheme="minorBidi" w:cs="David" w:hint="cs"/>
          <w:sz w:val="24"/>
          <w:szCs w:val="24"/>
          <w:rtl/>
        </w:rPr>
        <w:t>אייפק</w:t>
      </w:r>
      <w:proofErr w:type="spellEnd"/>
      <w:r w:rsidR="00CF504F">
        <w:rPr>
          <w:rFonts w:asciiTheme="minorBidi" w:hAnsiTheme="minorBidi" w:cs="David" w:hint="cs"/>
          <w:sz w:val="24"/>
          <w:szCs w:val="24"/>
          <w:rtl/>
        </w:rPr>
        <w:t xml:space="preserve"> </w:t>
      </w:r>
      <w:r w:rsidR="00CF504F">
        <w:rPr>
          <w:rFonts w:asciiTheme="minorBidi" w:hAnsiTheme="minorBidi" w:cs="David"/>
          <w:sz w:val="24"/>
          <w:szCs w:val="24"/>
          <w:rtl/>
        </w:rPr>
        <w:t>–</w:t>
      </w:r>
      <w:r w:rsidR="00CF504F">
        <w:rPr>
          <w:rFonts w:asciiTheme="minorBidi" w:hAnsiTheme="minorBidi" w:cs="David" w:hint="cs"/>
          <w:sz w:val="24"/>
          <w:szCs w:val="24"/>
          <w:rtl/>
        </w:rPr>
        <w:t xml:space="preserve"> למה ישראל חשובה לארה"ב בראיה אמריקנית. האם רואים מגמות בשינוי. </w:t>
      </w:r>
      <w:r w:rsidR="00CF504F" w:rsidRPr="00CF504F">
        <w:rPr>
          <w:rFonts w:asciiTheme="minorBidi" w:hAnsiTheme="minorBidi" w:cs="David" w:hint="cs"/>
          <w:b/>
          <w:bCs/>
          <w:sz w:val="24"/>
          <w:szCs w:val="24"/>
          <w:u w:val="single"/>
          <w:rtl/>
        </w:rPr>
        <w:t xml:space="preserve">יסודות התמיכה האמריקנית בישראל </w:t>
      </w:r>
      <w:r w:rsidR="00CF504F" w:rsidRPr="00CF504F">
        <w:rPr>
          <w:rFonts w:asciiTheme="minorBidi" w:hAnsiTheme="minorBidi" w:cs="David"/>
          <w:b/>
          <w:bCs/>
          <w:sz w:val="24"/>
          <w:szCs w:val="24"/>
          <w:u w:val="single"/>
          <w:rtl/>
        </w:rPr>
        <w:t>–</w:t>
      </w:r>
      <w:r w:rsidR="00CF504F" w:rsidRPr="00CF504F">
        <w:rPr>
          <w:rFonts w:asciiTheme="minorBidi" w:hAnsiTheme="minorBidi" w:cs="David" w:hint="cs"/>
          <w:b/>
          <w:bCs/>
          <w:sz w:val="24"/>
          <w:szCs w:val="24"/>
          <w:u w:val="single"/>
          <w:rtl/>
        </w:rPr>
        <w:t xml:space="preserve"> משמעות מעשית ומהם האתגרים.</w:t>
      </w:r>
      <w:r w:rsidR="00955B99">
        <w:rPr>
          <w:rFonts w:asciiTheme="minorBidi" w:hAnsiTheme="minorBidi" w:cs="David" w:hint="cs"/>
          <w:sz w:val="24"/>
          <w:szCs w:val="24"/>
          <w:rtl/>
        </w:rPr>
        <w:t xml:space="preserve"> הקונגרס -  טד </w:t>
      </w:r>
      <w:proofErr w:type="spellStart"/>
      <w:r w:rsidR="00955B99">
        <w:rPr>
          <w:rFonts w:asciiTheme="minorBidi" w:hAnsiTheme="minorBidi" w:cs="David" w:hint="cs"/>
          <w:sz w:val="24"/>
          <w:szCs w:val="24"/>
          <w:rtl/>
        </w:rPr>
        <w:t>דוייטש</w:t>
      </w:r>
      <w:proofErr w:type="spellEnd"/>
      <w:r w:rsidR="00DC4612">
        <w:rPr>
          <w:rFonts w:asciiTheme="minorBidi" w:hAnsiTheme="minorBidi" w:cs="David" w:hint="cs"/>
          <w:sz w:val="24"/>
          <w:szCs w:val="24"/>
          <w:rtl/>
        </w:rPr>
        <w:t>. מאי</w:t>
      </w:r>
      <w:r w:rsidR="00645F4F">
        <w:rPr>
          <w:rFonts w:asciiTheme="minorBidi" w:hAnsiTheme="minorBidi" w:cs="David" w:hint="cs"/>
          <w:sz w:val="24"/>
          <w:szCs w:val="24"/>
          <w:rtl/>
        </w:rPr>
        <w:t>ר</w:t>
      </w:r>
      <w:r w:rsidR="00DC4612">
        <w:rPr>
          <w:rFonts w:asciiTheme="minorBidi" w:hAnsiTheme="minorBidi" w:cs="David" w:hint="cs"/>
          <w:sz w:val="24"/>
          <w:szCs w:val="24"/>
          <w:rtl/>
        </w:rPr>
        <w:t xml:space="preserve">ה </w:t>
      </w:r>
      <w:proofErr w:type="spellStart"/>
      <w:r w:rsidR="00DC4612">
        <w:rPr>
          <w:rFonts w:asciiTheme="minorBidi" w:hAnsiTheme="minorBidi" w:cs="David" w:hint="cs"/>
          <w:sz w:val="24"/>
          <w:szCs w:val="24"/>
          <w:rtl/>
        </w:rPr>
        <w:t>רזניק</w:t>
      </w:r>
      <w:proofErr w:type="spellEnd"/>
      <w:r w:rsidR="00DC4612">
        <w:rPr>
          <w:rFonts w:asciiTheme="minorBidi" w:hAnsiTheme="minorBidi" w:cs="David" w:hint="cs"/>
          <w:sz w:val="24"/>
          <w:szCs w:val="24"/>
          <w:rtl/>
        </w:rPr>
        <w:t xml:space="preserve"> </w:t>
      </w:r>
      <w:r w:rsidR="00DC4612">
        <w:rPr>
          <w:rFonts w:asciiTheme="minorBidi" w:hAnsiTheme="minorBidi" w:cs="David"/>
          <w:sz w:val="24"/>
          <w:szCs w:val="24"/>
          <w:rtl/>
        </w:rPr>
        <w:t>–</w:t>
      </w:r>
      <w:r w:rsidR="00DC4612">
        <w:rPr>
          <w:rFonts w:asciiTheme="minorBidi" w:hAnsiTheme="minorBidi" w:cs="David" w:hint="cs"/>
          <w:sz w:val="24"/>
          <w:szCs w:val="24"/>
          <w:rtl/>
        </w:rPr>
        <w:t xml:space="preserve"> </w:t>
      </w:r>
      <w:proofErr w:type="spellStart"/>
      <w:r w:rsidR="00DC4612">
        <w:rPr>
          <w:rFonts w:asciiTheme="minorBidi" w:hAnsiTheme="minorBidi" w:cs="David" w:hint="cs"/>
          <w:sz w:val="24"/>
          <w:szCs w:val="24"/>
          <w:rtl/>
        </w:rPr>
        <w:t>סטפרית</w:t>
      </w:r>
      <w:proofErr w:type="spellEnd"/>
      <w:r w:rsidR="00DC4612">
        <w:rPr>
          <w:rFonts w:asciiTheme="minorBidi" w:hAnsiTheme="minorBidi" w:cs="David" w:hint="cs"/>
          <w:sz w:val="24"/>
          <w:szCs w:val="24"/>
          <w:rtl/>
        </w:rPr>
        <w:t xml:space="preserve"> מובילה.</w:t>
      </w:r>
      <w:r w:rsidR="008236E8">
        <w:rPr>
          <w:rFonts w:asciiTheme="minorBidi" w:hAnsiTheme="minorBidi" w:cs="David" w:hint="cs"/>
          <w:sz w:val="24"/>
          <w:szCs w:val="24"/>
          <w:rtl/>
        </w:rPr>
        <w:t xml:space="preserve"> </w:t>
      </w:r>
    </w:p>
    <w:p w:rsidR="00EC47D6" w:rsidRPr="00EC47D6" w:rsidRDefault="00EC47D6" w:rsidP="00EC47D6">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ביטחון אמריקני</w:t>
      </w:r>
      <w:r w:rsidR="00645F4F">
        <w:rPr>
          <w:rFonts w:asciiTheme="minorBidi" w:hAnsiTheme="minorBidi" w:cs="David" w:hint="cs"/>
          <w:sz w:val="24"/>
          <w:szCs w:val="24"/>
          <w:rtl/>
        </w:rPr>
        <w:t>.</w:t>
      </w:r>
    </w:p>
    <w:p w:rsidR="00CF504F" w:rsidRPr="00CF504F" w:rsidRDefault="00EC47D6" w:rsidP="00CF504F">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מגמות כלכליות / אסטרטגיות </w:t>
      </w:r>
      <w:r w:rsidR="000E6EED">
        <w:rPr>
          <w:rFonts w:asciiTheme="minorBidi" w:hAnsiTheme="minorBidi" w:cs="David"/>
          <w:sz w:val="24"/>
          <w:szCs w:val="24"/>
          <w:rtl/>
        </w:rPr>
        <w:t>–</w:t>
      </w:r>
      <w:r>
        <w:rPr>
          <w:rFonts w:asciiTheme="minorBidi" w:hAnsiTheme="minorBidi" w:cs="David" w:hint="cs"/>
          <w:sz w:val="24"/>
          <w:szCs w:val="24"/>
          <w:rtl/>
        </w:rPr>
        <w:t xml:space="preserve"> </w:t>
      </w:r>
      <w:r w:rsidR="000E6EED">
        <w:rPr>
          <w:rFonts w:asciiTheme="minorBidi" w:hAnsiTheme="minorBidi" w:cs="David" w:hint="cs"/>
          <w:sz w:val="24"/>
          <w:szCs w:val="24"/>
          <w:rtl/>
        </w:rPr>
        <w:t xml:space="preserve">לתת דגש על סין ורוסיה </w:t>
      </w:r>
      <w:r w:rsidR="000E6EED">
        <w:rPr>
          <w:rFonts w:asciiTheme="minorBidi" w:hAnsiTheme="minorBidi" w:cs="David"/>
          <w:sz w:val="24"/>
          <w:szCs w:val="24"/>
          <w:rtl/>
        </w:rPr>
        <w:t>–</w:t>
      </w:r>
      <w:r w:rsidR="000E6EED">
        <w:rPr>
          <w:rFonts w:asciiTheme="minorBidi" w:hAnsiTheme="minorBidi" w:cs="David" w:hint="cs"/>
          <w:sz w:val="24"/>
          <w:szCs w:val="24"/>
          <w:rtl/>
        </w:rPr>
        <w:t xml:space="preserve"> למה זה קורה עכשיו, מה קורה עכשיו </w:t>
      </w:r>
      <w:r w:rsidR="000E6EED">
        <w:rPr>
          <w:rFonts w:asciiTheme="minorBidi" w:hAnsiTheme="minorBidi" w:cs="David"/>
          <w:sz w:val="24"/>
          <w:szCs w:val="24"/>
          <w:rtl/>
        </w:rPr>
        <w:t>–</w:t>
      </w:r>
      <w:r w:rsidR="000E6EED">
        <w:rPr>
          <w:rFonts w:asciiTheme="minorBidi" w:hAnsiTheme="minorBidi" w:cs="David" w:hint="cs"/>
          <w:sz w:val="24"/>
          <w:szCs w:val="24"/>
          <w:rtl/>
        </w:rPr>
        <w:t xml:space="preserve"> סטיב </w:t>
      </w:r>
      <w:proofErr w:type="spellStart"/>
      <w:r w:rsidR="000E6EED">
        <w:rPr>
          <w:rFonts w:asciiTheme="minorBidi" w:hAnsiTheme="minorBidi" w:cs="David" w:hint="cs"/>
          <w:sz w:val="24"/>
          <w:szCs w:val="24"/>
          <w:rtl/>
        </w:rPr>
        <w:t>האדלי</w:t>
      </w:r>
      <w:proofErr w:type="spellEnd"/>
      <w:r w:rsidR="000E6EED">
        <w:rPr>
          <w:rFonts w:asciiTheme="minorBidi" w:hAnsiTheme="minorBidi" w:cs="David" w:hint="cs"/>
          <w:sz w:val="24"/>
          <w:szCs w:val="24"/>
          <w:rtl/>
        </w:rPr>
        <w:t>.</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לבירור:</w:t>
      </w:r>
    </w:p>
    <w:p w:rsidR="00C80E20" w:rsidRPr="00C80E20" w:rsidRDefault="00C80E20" w:rsidP="00C80E20">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הכוונה בנושא בכירים רלוונטיים לסוגיות הנחקרות:</w:t>
      </w:r>
    </w:p>
    <w:p w:rsidR="00C80E20" w:rsidRP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מיקומה של ארה"ב במערכתה הבינ"ל.</w:t>
      </w:r>
    </w:p>
    <w:p w:rsidR="00C80E20" w:rsidRP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יחסי ישראל וארה"ב.</w:t>
      </w:r>
    </w:p>
    <w:p w:rsid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סין </w:t>
      </w:r>
      <w:r>
        <w:rPr>
          <w:rFonts w:asciiTheme="minorBidi" w:hAnsiTheme="minorBidi" w:cs="David"/>
          <w:sz w:val="24"/>
          <w:szCs w:val="24"/>
          <w:rtl/>
        </w:rPr>
        <w:t>–</w:t>
      </w:r>
      <w:r>
        <w:rPr>
          <w:rFonts w:asciiTheme="minorBidi" w:hAnsiTheme="minorBidi" w:cs="David" w:hint="cs"/>
          <w:sz w:val="24"/>
          <w:szCs w:val="24"/>
          <w:rtl/>
        </w:rPr>
        <w:t xml:space="preserve"> רוסיה </w:t>
      </w:r>
      <w:r>
        <w:rPr>
          <w:rFonts w:asciiTheme="minorBidi" w:hAnsiTheme="minorBidi" w:cs="David"/>
          <w:sz w:val="24"/>
          <w:szCs w:val="24"/>
          <w:rtl/>
        </w:rPr>
        <w:t>–</w:t>
      </w:r>
      <w:r>
        <w:rPr>
          <w:rFonts w:asciiTheme="minorBidi" w:hAnsiTheme="minorBidi" w:cs="David" w:hint="cs"/>
          <w:sz w:val="24"/>
          <w:szCs w:val="24"/>
          <w:rtl/>
        </w:rPr>
        <w:t xml:space="preserve"> ארה"ב </w:t>
      </w:r>
      <w:r>
        <w:rPr>
          <w:rFonts w:asciiTheme="minorBidi" w:hAnsiTheme="minorBidi" w:cs="David"/>
          <w:sz w:val="24"/>
          <w:szCs w:val="24"/>
          <w:rtl/>
        </w:rPr>
        <w:t>–</w:t>
      </w:r>
      <w:r>
        <w:rPr>
          <w:rFonts w:asciiTheme="minorBidi" w:hAnsiTheme="minorBidi" w:cs="David" w:hint="cs"/>
          <w:sz w:val="24"/>
          <w:szCs w:val="24"/>
          <w:rtl/>
        </w:rPr>
        <w:t xml:space="preserve"> הסתכלות הממשל בדגש על הצד המדיני - כלכלי.</w:t>
      </w:r>
    </w:p>
    <w:p w:rsidR="00C80E20" w:rsidRDefault="00602409" w:rsidP="00C80E20">
      <w:pPr>
        <w:pStyle w:val="a7"/>
        <w:numPr>
          <w:ilvl w:val="4"/>
          <w:numId w:val="2"/>
        </w:numPr>
        <w:spacing w:line="360" w:lineRule="auto"/>
        <w:jc w:val="both"/>
        <w:rPr>
          <w:rFonts w:asciiTheme="minorBidi" w:hAnsiTheme="minorBidi" w:cs="David"/>
          <w:sz w:val="24"/>
          <w:szCs w:val="24"/>
        </w:rPr>
      </w:pPr>
      <w:r>
        <w:rPr>
          <w:rFonts w:asciiTheme="minorBidi" w:hAnsiTheme="minorBidi" w:cs="David" w:hint="cs"/>
          <w:sz w:val="24"/>
          <w:szCs w:val="24"/>
          <w:rtl/>
        </w:rPr>
        <w:t>מדיניות ושינויים ביחס ל</w:t>
      </w:r>
      <w:r w:rsidR="00C80E20" w:rsidRPr="00C80E20">
        <w:rPr>
          <w:rFonts w:asciiTheme="minorBidi" w:hAnsiTheme="minorBidi" w:cs="David" w:hint="cs"/>
          <w:sz w:val="24"/>
          <w:szCs w:val="24"/>
          <w:rtl/>
        </w:rPr>
        <w:t>מיעוטים</w:t>
      </w:r>
      <w:r>
        <w:rPr>
          <w:rFonts w:asciiTheme="minorBidi" w:hAnsiTheme="minorBidi" w:cs="David" w:hint="cs"/>
          <w:sz w:val="24"/>
          <w:szCs w:val="24"/>
          <w:rtl/>
        </w:rPr>
        <w:t xml:space="preserve"> בחברה </w:t>
      </w:r>
      <w:r>
        <w:rPr>
          <w:rFonts w:asciiTheme="minorBidi" w:hAnsiTheme="minorBidi" w:cs="David"/>
          <w:sz w:val="24"/>
          <w:szCs w:val="24"/>
          <w:rtl/>
        </w:rPr>
        <w:t>–</w:t>
      </w:r>
      <w:r>
        <w:rPr>
          <w:rFonts w:asciiTheme="minorBidi" w:hAnsiTheme="minorBidi" w:cs="David" w:hint="cs"/>
          <w:sz w:val="24"/>
          <w:szCs w:val="24"/>
          <w:rtl/>
        </w:rPr>
        <w:t xml:space="preserve"> מצד המדינה ומצד המיעוטים</w:t>
      </w:r>
      <w:r w:rsidR="00C80E20">
        <w:rPr>
          <w:rFonts w:asciiTheme="minorBidi" w:hAnsiTheme="minorBidi" w:cs="David" w:hint="cs"/>
          <w:sz w:val="24"/>
          <w:szCs w:val="24"/>
          <w:rtl/>
        </w:rPr>
        <w:t>.</w:t>
      </w:r>
    </w:p>
    <w:p w:rsidR="00602409" w:rsidRDefault="00602409" w:rsidP="00C80E20">
      <w:pPr>
        <w:pStyle w:val="a7"/>
        <w:numPr>
          <w:ilvl w:val="4"/>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היהדות הליברלית בארה"ב / </w:t>
      </w:r>
      <w:proofErr w:type="spellStart"/>
      <w:r>
        <w:rPr>
          <w:rFonts w:asciiTheme="minorBidi" w:hAnsiTheme="minorBidi" w:cs="David" w:hint="cs"/>
          <w:sz w:val="24"/>
          <w:szCs w:val="24"/>
          <w:rtl/>
        </w:rPr>
        <w:t>אייפק</w:t>
      </w:r>
      <w:proofErr w:type="spellEnd"/>
    </w:p>
    <w:p w:rsidR="00875D41" w:rsidRDefault="00875D41" w:rsidP="00602409">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פגישות עם </w:t>
      </w:r>
      <w:proofErr w:type="spellStart"/>
      <w:r>
        <w:rPr>
          <w:rFonts w:asciiTheme="minorBidi" w:hAnsiTheme="minorBidi" w:cs="David" w:hint="cs"/>
          <w:sz w:val="24"/>
          <w:szCs w:val="24"/>
          <w:rtl/>
        </w:rPr>
        <w:t>מחמ"ד</w:t>
      </w:r>
      <w:proofErr w:type="spellEnd"/>
      <w:r>
        <w:rPr>
          <w:rFonts w:asciiTheme="minorBidi" w:hAnsiTheme="minorBidi" w:cs="David" w:hint="cs"/>
          <w:sz w:val="24"/>
          <w:szCs w:val="24"/>
          <w:rtl/>
        </w:rPr>
        <w:t xml:space="preserve">, </w:t>
      </w:r>
      <w:r>
        <w:rPr>
          <w:rFonts w:asciiTheme="minorBidi" w:hAnsiTheme="minorBidi" w:cs="David" w:hint="cs"/>
          <w:sz w:val="24"/>
          <w:szCs w:val="24"/>
        </w:rPr>
        <w:t>NSC</w:t>
      </w:r>
      <w:r w:rsidR="003D50E9">
        <w:rPr>
          <w:rFonts w:asciiTheme="minorBidi" w:hAnsiTheme="minorBidi" w:cs="David" w:hint="cs"/>
          <w:sz w:val="24"/>
          <w:szCs w:val="24"/>
          <w:rtl/>
        </w:rPr>
        <w:t>, הבית הלבן</w:t>
      </w:r>
    </w:p>
    <w:p w:rsidR="00602409" w:rsidRPr="003D50E9" w:rsidRDefault="00602409" w:rsidP="003D50E9">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אופציה להרצאת השגריר</w:t>
      </w:r>
    </w:p>
    <w:p w:rsidR="00602409" w:rsidRDefault="00602409" w:rsidP="00602409">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ציר קונגרס:</w:t>
      </w:r>
    </w:p>
    <w:p w:rsidR="00602409" w:rsidRDefault="00602409"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אפשרות לסיור בקפיטול</w:t>
      </w:r>
    </w:p>
    <w:p w:rsidR="00602409" w:rsidRDefault="00602409"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פגישה עם חברי סנאט / קונגרס דמוקרטים ורפובליקנים </w:t>
      </w:r>
      <w:r>
        <w:rPr>
          <w:rFonts w:asciiTheme="minorBidi" w:hAnsiTheme="minorBidi" w:cs="David"/>
          <w:sz w:val="24"/>
          <w:szCs w:val="24"/>
          <w:rtl/>
        </w:rPr>
        <w:t>–</w:t>
      </w:r>
      <w:r>
        <w:rPr>
          <w:rFonts w:asciiTheme="minorBidi" w:hAnsiTheme="minorBidi" w:cs="David" w:hint="cs"/>
          <w:sz w:val="24"/>
          <w:szCs w:val="24"/>
          <w:rtl/>
        </w:rPr>
        <w:t xml:space="preserve"> בירור הדוברים המתאימים לשיח ותיאום אופן המפגש (פאנל / </w:t>
      </w:r>
      <w:r w:rsidR="00875D41">
        <w:rPr>
          <w:rFonts w:asciiTheme="minorBidi" w:hAnsiTheme="minorBidi" w:cs="David" w:hint="cs"/>
          <w:sz w:val="24"/>
          <w:szCs w:val="24"/>
          <w:rtl/>
        </w:rPr>
        <w:t>הרצאה</w:t>
      </w:r>
      <w:r>
        <w:rPr>
          <w:rFonts w:asciiTheme="minorBidi" w:hAnsiTheme="minorBidi" w:cs="David" w:hint="cs"/>
          <w:sz w:val="24"/>
          <w:szCs w:val="24"/>
          <w:rtl/>
        </w:rPr>
        <w:t xml:space="preserve"> / שאלות ותשובות).</w:t>
      </w:r>
    </w:p>
    <w:p w:rsidR="00602409" w:rsidRDefault="00602409"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בחינת אפשרות לשילוב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(בקהל) בתדרוך / דיון ועדה רלוונטיים.</w:t>
      </w:r>
    </w:p>
    <w:p w:rsidR="00875D41" w:rsidRDefault="00875D41"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בנוגע למפגש בנושאי חברה / כלכלה.</w:t>
      </w:r>
    </w:p>
    <w:p w:rsidR="00602409"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דובר השגרירות: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מספר חלונות לקיום שיח עם התקשורת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גורמי תקשורת רלוונטיים לשיח המכללות.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lastRenderedPageBreak/>
        <w:t xml:space="preserve">העמקה בנושאי </w:t>
      </w:r>
      <w:r>
        <w:rPr>
          <w:rFonts w:asciiTheme="minorBidi" w:hAnsiTheme="minorBidi" w:cs="David"/>
          <w:sz w:val="24"/>
          <w:szCs w:val="24"/>
          <w:rtl/>
        </w:rPr>
        <w:t>–</w:t>
      </w:r>
      <w:r>
        <w:rPr>
          <w:rFonts w:asciiTheme="minorBidi" w:hAnsiTheme="minorBidi" w:cs="David" w:hint="cs"/>
          <w:sz w:val="24"/>
          <w:szCs w:val="24"/>
          <w:rtl/>
        </w:rPr>
        <w:t xml:space="preserve"> מקום התקשורת "בעידן </w:t>
      </w:r>
      <w:proofErr w:type="spellStart"/>
      <w:r>
        <w:rPr>
          <w:rFonts w:asciiTheme="minorBidi" w:hAnsiTheme="minorBidi" w:cs="David" w:hint="cs"/>
          <w:sz w:val="24"/>
          <w:szCs w:val="24"/>
          <w:rtl/>
        </w:rPr>
        <w:t>הטוויטר</w:t>
      </w:r>
      <w:proofErr w:type="spellEnd"/>
      <w:r>
        <w:rPr>
          <w:rFonts w:asciiTheme="minorBidi" w:hAnsiTheme="minorBidi" w:cs="David" w:hint="cs"/>
          <w:sz w:val="24"/>
          <w:szCs w:val="24"/>
          <w:rtl/>
        </w:rPr>
        <w:t>", התקשורת והבית הלבן, תפיסת התקשורת את יחסי ישראל ארה"ב.</w:t>
      </w:r>
    </w:p>
    <w:p w:rsidR="00875D41" w:rsidRDefault="003D50E9"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מכון וושינג</w:t>
      </w:r>
      <w:r w:rsidR="00875D41">
        <w:rPr>
          <w:rFonts w:asciiTheme="minorBidi" w:hAnsiTheme="minorBidi" w:cs="David" w:hint="cs"/>
          <w:sz w:val="24"/>
          <w:szCs w:val="24"/>
          <w:rtl/>
        </w:rPr>
        <w:t>טון:</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אישור הגעת המשלחת (סיור מקדים +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תכני ההרצאה בהתאם לשיח עם הנספח והשגריר.</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מרצים רלוונטיים.</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ארוחת צהריים וסוגיות לוגיסטיות.</w:t>
      </w:r>
    </w:p>
    <w:p w:rsidR="00463A82" w:rsidRDefault="00463A82"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sz w:val="24"/>
          <w:szCs w:val="24"/>
        </w:rPr>
        <w:t>G</w:t>
      </w:r>
    </w:p>
    <w:p w:rsidR="00463A82" w:rsidRDefault="00463A82" w:rsidP="00875D41">
      <w:pPr>
        <w:pStyle w:val="a7"/>
        <w:numPr>
          <w:ilvl w:val="2"/>
          <w:numId w:val="2"/>
        </w:numPr>
        <w:spacing w:line="360" w:lineRule="auto"/>
        <w:jc w:val="both"/>
        <w:rPr>
          <w:rFonts w:asciiTheme="minorBidi" w:hAnsiTheme="minorBidi" w:cs="David"/>
          <w:sz w:val="24"/>
          <w:szCs w:val="24"/>
        </w:rPr>
      </w:pPr>
    </w:p>
    <w:p w:rsidR="00875D41" w:rsidRDefault="00875D41" w:rsidP="00875D41">
      <w:pPr>
        <w:pStyle w:val="a7"/>
        <w:numPr>
          <w:ilvl w:val="1"/>
          <w:numId w:val="2"/>
        </w:numPr>
        <w:spacing w:line="360" w:lineRule="auto"/>
        <w:jc w:val="both"/>
        <w:rPr>
          <w:rFonts w:asciiTheme="minorBidi" w:hAnsiTheme="minorBidi" w:cs="David"/>
          <w:sz w:val="24"/>
          <w:szCs w:val="24"/>
        </w:rPr>
      </w:pPr>
      <w:proofErr w:type="spellStart"/>
      <w:r>
        <w:rPr>
          <w:rFonts w:asciiTheme="minorBidi" w:hAnsiTheme="minorBidi" w:cs="David" w:hint="cs"/>
          <w:sz w:val="24"/>
          <w:szCs w:val="24"/>
          <w:rtl/>
        </w:rPr>
        <w:t>קונכ"ל</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הצגת רציונאל הנסיעה וסוגיות מרכזיות לשיח:</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חברה יהודית - יהדות ארה"ב והזרמים השונים.</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כלכלה </w:t>
      </w:r>
      <w:r w:rsidR="004A7A1E">
        <w:rPr>
          <w:rFonts w:asciiTheme="minorBidi" w:hAnsiTheme="minorBidi" w:cs="David" w:hint="cs"/>
          <w:sz w:val="24"/>
          <w:szCs w:val="24"/>
          <w:rtl/>
        </w:rPr>
        <w:t>-</w:t>
      </w:r>
      <w:r>
        <w:rPr>
          <w:rFonts w:asciiTheme="minorBidi" w:hAnsiTheme="minorBidi" w:cs="David" w:hint="cs"/>
          <w:sz w:val="24"/>
          <w:szCs w:val="24"/>
          <w:rtl/>
        </w:rPr>
        <w:t xml:space="preserve"> </w:t>
      </w:r>
      <w:proofErr w:type="spellStart"/>
      <w:r>
        <w:rPr>
          <w:rFonts w:asciiTheme="minorBidi" w:hAnsiTheme="minorBidi" w:cs="David" w:hint="cs"/>
          <w:sz w:val="24"/>
          <w:szCs w:val="24"/>
          <w:rtl/>
        </w:rPr>
        <w:t>וו</w:t>
      </w:r>
      <w:r w:rsidR="003D50E9">
        <w:rPr>
          <w:rFonts w:asciiTheme="minorBidi" w:hAnsiTheme="minorBidi" w:cs="David" w:hint="cs"/>
          <w:sz w:val="24"/>
          <w:szCs w:val="24"/>
          <w:rtl/>
        </w:rPr>
        <w:t>ל</w:t>
      </w:r>
      <w:r>
        <w:rPr>
          <w:rFonts w:asciiTheme="minorBidi" w:hAnsiTheme="minorBidi" w:cs="David" w:hint="cs"/>
          <w:sz w:val="24"/>
          <w:szCs w:val="24"/>
          <w:rtl/>
        </w:rPr>
        <w:t>סטריט</w:t>
      </w:r>
      <w:proofErr w:type="spellEnd"/>
      <w:r>
        <w:rPr>
          <w:rFonts w:asciiTheme="minorBidi" w:hAnsiTheme="minorBidi" w:cs="David" w:hint="cs"/>
          <w:sz w:val="24"/>
          <w:szCs w:val="24"/>
          <w:rtl/>
        </w:rPr>
        <w:t xml:space="preserve"> / </w:t>
      </w:r>
      <w:proofErr w:type="spellStart"/>
      <w:r>
        <w:rPr>
          <w:rFonts w:asciiTheme="minorBidi" w:hAnsiTheme="minorBidi" w:cs="David"/>
          <w:sz w:val="24"/>
          <w:szCs w:val="24"/>
        </w:rPr>
        <w:t>Wework</w:t>
      </w:r>
      <w:proofErr w:type="spellEnd"/>
      <w:r>
        <w:rPr>
          <w:rFonts w:asciiTheme="minorBidi" w:hAnsiTheme="minorBidi" w:cs="David" w:hint="cs"/>
          <w:sz w:val="24"/>
          <w:szCs w:val="24"/>
          <w:rtl/>
        </w:rPr>
        <w:t xml:space="preserve"> / המלצות נוספות.</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תקשורת </w:t>
      </w:r>
      <w:r w:rsidR="004A7A1E">
        <w:rPr>
          <w:rFonts w:asciiTheme="minorBidi" w:hAnsiTheme="minorBidi" w:cs="David" w:hint="cs"/>
          <w:sz w:val="24"/>
          <w:szCs w:val="24"/>
          <w:rtl/>
        </w:rPr>
        <w:t>-</w:t>
      </w:r>
      <w:r>
        <w:rPr>
          <w:rFonts w:asciiTheme="minorBidi" w:hAnsiTheme="minorBidi" w:cs="David" w:hint="cs"/>
          <w:sz w:val="24"/>
          <w:szCs w:val="24"/>
          <w:rtl/>
        </w:rPr>
        <w:t xml:space="preserve"> כלכלית ומגמות בחברה האמריקנית.</w:t>
      </w:r>
    </w:p>
    <w:p w:rsidR="004A7A1E" w:rsidRDefault="004A7A1E"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מיעוטים בחברה האמריקנית ומקומם בשיח הציבורי.</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תיאום פגישה של </w:t>
      </w:r>
      <w:proofErr w:type="spellStart"/>
      <w:r>
        <w:rPr>
          <w:rFonts w:asciiTheme="minorBidi" w:hAnsiTheme="minorBidi" w:cs="David" w:hint="cs"/>
          <w:sz w:val="24"/>
          <w:szCs w:val="24"/>
          <w:rtl/>
        </w:rPr>
        <w:t>הקונכ"ל</w:t>
      </w:r>
      <w:proofErr w:type="spellEnd"/>
      <w:r>
        <w:rPr>
          <w:rFonts w:asciiTheme="minorBidi" w:hAnsiTheme="minorBidi" w:cs="David" w:hint="cs"/>
          <w:sz w:val="24"/>
          <w:szCs w:val="24"/>
          <w:rtl/>
        </w:rPr>
        <w:t xml:space="preserve"> עם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קווים מרכזיים למפגש עם הקהילה היהודית ובית הכנסת המארח.</w:t>
      </w:r>
    </w:p>
    <w:p w:rsidR="00875D41"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ס' </w:t>
      </w:r>
      <w:proofErr w:type="spellStart"/>
      <w:r>
        <w:rPr>
          <w:rFonts w:asciiTheme="minorBidi" w:hAnsiTheme="minorBidi" w:cs="David" w:hint="cs"/>
          <w:sz w:val="24"/>
          <w:szCs w:val="24"/>
          <w:rtl/>
        </w:rPr>
        <w:t>קונכ"ל</w:t>
      </w:r>
      <w:proofErr w:type="spellEnd"/>
      <w:r>
        <w:rPr>
          <w:rFonts w:asciiTheme="minorBidi" w:hAnsiTheme="minorBidi" w:cs="David" w:hint="cs"/>
          <w:sz w:val="24"/>
          <w:szCs w:val="24"/>
          <w:rtl/>
        </w:rPr>
        <w:t>:</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שיח בנוגע לגורמים </w:t>
      </w:r>
      <w:r w:rsidR="003D50E9">
        <w:rPr>
          <w:rFonts w:asciiTheme="minorBidi" w:hAnsiTheme="minorBidi" w:cs="David" w:hint="cs"/>
          <w:sz w:val="24"/>
          <w:szCs w:val="24"/>
          <w:rtl/>
        </w:rPr>
        <w:t>הרלוונטיים</w:t>
      </w:r>
      <w:r>
        <w:rPr>
          <w:rFonts w:asciiTheme="minorBidi" w:hAnsiTheme="minorBidi" w:cs="David" w:hint="cs"/>
          <w:sz w:val="24"/>
          <w:szCs w:val="24"/>
          <w:rtl/>
        </w:rPr>
        <w:t xml:space="preserve"> לסיור יום א' (חברה אמריקאית ויהדות) וכן לפאנל רבנים.</w:t>
      </w:r>
    </w:p>
    <w:p w:rsidR="00875D41"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פאנל רבנים - בירור הרבנים הרלוונטיים וצעדים להמשך.</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פאנל אורתודוקסים.</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בית הכנסת ליום שישי.</w:t>
      </w:r>
    </w:p>
    <w:p w:rsidR="00F45B9C" w:rsidRDefault="00F45B9C"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ביקור בקומת התצפית של מרכז הסחר העולמי?</w:t>
      </w:r>
    </w:p>
    <w:p w:rsidR="004A7A1E" w:rsidRDefault="00F45B9C" w:rsidP="004A7A1E">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נספח כלכלי:</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גורמים רלוונטיים למפגש עם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w:t>
      </w:r>
      <w:r>
        <w:rPr>
          <w:rFonts w:asciiTheme="minorBidi" w:hAnsiTheme="minorBidi" w:cs="David"/>
          <w:sz w:val="24"/>
          <w:szCs w:val="24"/>
          <w:rtl/>
        </w:rPr>
        <w:t>–</w:t>
      </w:r>
      <w:r w:rsidR="003D50E9">
        <w:rPr>
          <w:rFonts w:asciiTheme="minorBidi" w:hAnsiTheme="minorBidi" w:cs="David" w:hint="cs"/>
          <w:sz w:val="24"/>
          <w:szCs w:val="24"/>
          <w:rtl/>
        </w:rPr>
        <w:t xml:space="preserve"> </w:t>
      </w:r>
      <w:proofErr w:type="spellStart"/>
      <w:r w:rsidR="003D50E9">
        <w:rPr>
          <w:rFonts w:asciiTheme="minorBidi" w:hAnsiTheme="minorBidi" w:cs="David" w:hint="cs"/>
          <w:sz w:val="24"/>
          <w:szCs w:val="24"/>
          <w:rtl/>
        </w:rPr>
        <w:t>וול</w:t>
      </w:r>
      <w:r>
        <w:rPr>
          <w:rFonts w:asciiTheme="minorBidi" w:hAnsiTheme="minorBidi" w:cs="David" w:hint="cs"/>
          <w:sz w:val="24"/>
          <w:szCs w:val="24"/>
          <w:rtl/>
        </w:rPr>
        <w:t>סטריט</w:t>
      </w:r>
      <w:proofErr w:type="spellEnd"/>
      <w:r>
        <w:rPr>
          <w:rFonts w:asciiTheme="minorBidi" w:hAnsiTheme="minorBidi" w:cs="David" w:hint="cs"/>
          <w:sz w:val="24"/>
          <w:szCs w:val="24"/>
          <w:rtl/>
        </w:rPr>
        <w:t>, חברת אחזקות גדולה?</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צעדים להמשך.</w:t>
      </w:r>
    </w:p>
    <w:p w:rsidR="00F45B9C" w:rsidRDefault="00F45B9C" w:rsidP="00F45B9C">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דובר הקונסוליה:</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בירור גורמים רלוונטיים למפגש עם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w:t>
      </w:r>
      <w:r>
        <w:rPr>
          <w:rFonts w:asciiTheme="minorBidi" w:hAnsiTheme="minorBidi" w:cs="David"/>
          <w:sz w:val="24"/>
          <w:szCs w:val="24"/>
          <w:rtl/>
        </w:rPr>
        <w:t>–</w:t>
      </w:r>
      <w:r>
        <w:rPr>
          <w:rFonts w:asciiTheme="minorBidi" w:hAnsiTheme="minorBidi" w:cs="David" w:hint="cs"/>
          <w:sz w:val="24"/>
          <w:szCs w:val="24"/>
          <w:rtl/>
        </w:rPr>
        <w:t xml:space="preserve"> ביקור בחברת חדשות (</w:t>
      </w:r>
      <w:r>
        <w:rPr>
          <w:rFonts w:asciiTheme="minorBidi" w:hAnsiTheme="minorBidi" w:cs="David" w:hint="cs"/>
          <w:sz w:val="24"/>
          <w:szCs w:val="24"/>
        </w:rPr>
        <w:t>FOX</w:t>
      </w:r>
      <w:r>
        <w:rPr>
          <w:rFonts w:asciiTheme="minorBidi" w:hAnsiTheme="minorBidi" w:cs="David" w:hint="cs"/>
          <w:sz w:val="24"/>
          <w:szCs w:val="24"/>
          <w:rtl/>
        </w:rPr>
        <w:t>) / פגישה עם כתבים מובילים.</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העמקה בנושאי </w:t>
      </w:r>
      <w:r>
        <w:rPr>
          <w:rFonts w:asciiTheme="minorBidi" w:hAnsiTheme="minorBidi" w:cs="David"/>
          <w:sz w:val="24"/>
          <w:szCs w:val="24"/>
          <w:rtl/>
        </w:rPr>
        <w:t>–</w:t>
      </w:r>
      <w:r>
        <w:rPr>
          <w:rFonts w:asciiTheme="minorBidi" w:hAnsiTheme="minorBidi" w:cs="David" w:hint="cs"/>
          <w:sz w:val="24"/>
          <w:szCs w:val="24"/>
          <w:rtl/>
        </w:rPr>
        <w:t xml:space="preserve"> מקום התקשורת "בעידן </w:t>
      </w:r>
      <w:proofErr w:type="spellStart"/>
      <w:r>
        <w:rPr>
          <w:rFonts w:asciiTheme="minorBidi" w:hAnsiTheme="minorBidi" w:cs="David" w:hint="cs"/>
          <w:sz w:val="24"/>
          <w:szCs w:val="24"/>
          <w:rtl/>
        </w:rPr>
        <w:t>הטוויטר</w:t>
      </w:r>
      <w:proofErr w:type="spellEnd"/>
      <w:r>
        <w:rPr>
          <w:rFonts w:asciiTheme="minorBidi" w:hAnsiTheme="minorBidi" w:cs="David" w:hint="cs"/>
          <w:sz w:val="24"/>
          <w:szCs w:val="24"/>
          <w:rtl/>
        </w:rPr>
        <w:t>", התקשורת והבית הלבן, תפיסת התקשורת את יחסי ישראל ארה"ב, תקשורת כלכלית.</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הגדרת צעדים להמשך.</w:t>
      </w:r>
    </w:p>
    <w:p w:rsidR="00F45B9C" w:rsidRDefault="00F45B9C"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ס' השגריר לאו"ם:</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מעבר על תוכנית הביקור באו"ם </w:t>
      </w:r>
      <w:r>
        <w:rPr>
          <w:rFonts w:asciiTheme="minorBidi" w:hAnsiTheme="minorBidi" w:cs="David"/>
          <w:sz w:val="24"/>
          <w:szCs w:val="24"/>
          <w:rtl/>
        </w:rPr>
        <w:t>–</w:t>
      </w:r>
      <w:r>
        <w:rPr>
          <w:rFonts w:asciiTheme="minorBidi" w:hAnsiTheme="minorBidi" w:cs="David" w:hint="cs"/>
          <w:sz w:val="24"/>
          <w:szCs w:val="24"/>
          <w:rtl/>
        </w:rPr>
        <w:t xml:space="preserve"> הרחבה לעד השעה 16:00.</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lastRenderedPageBreak/>
        <w:t xml:space="preserve">שימור הרצאות </w:t>
      </w:r>
      <w:r>
        <w:rPr>
          <w:rFonts w:asciiTheme="minorBidi" w:hAnsiTheme="minorBidi" w:cs="David" w:hint="cs"/>
          <w:sz w:val="24"/>
          <w:szCs w:val="24"/>
        </w:rPr>
        <w:t>TED</w:t>
      </w:r>
      <w:r>
        <w:rPr>
          <w:rFonts w:asciiTheme="minorBidi" w:hAnsiTheme="minorBidi" w:cs="David" w:hint="cs"/>
          <w:sz w:val="24"/>
          <w:szCs w:val="24"/>
          <w:rtl/>
        </w:rPr>
        <w:t xml:space="preserve"> בהמשך לשנה שעברה.</w:t>
      </w:r>
    </w:p>
    <w:p w:rsidR="00F45B9C" w:rsidRP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הרצאה משגריר ישראל לאו"ם.</w:t>
      </w:r>
    </w:p>
    <w:p w:rsidR="00602409" w:rsidRPr="00F45B9C" w:rsidRDefault="00875D41" w:rsidP="00F45B9C">
      <w:pPr>
        <w:pStyle w:val="a7"/>
        <w:numPr>
          <w:ilvl w:val="1"/>
          <w:numId w:val="2"/>
        </w:numPr>
        <w:spacing w:line="360" w:lineRule="auto"/>
        <w:jc w:val="both"/>
        <w:rPr>
          <w:rFonts w:asciiTheme="minorBidi" w:hAnsiTheme="minorBidi" w:cs="David"/>
          <w:sz w:val="24"/>
          <w:szCs w:val="24"/>
          <w:rtl/>
        </w:rPr>
      </w:pPr>
      <w:r>
        <w:rPr>
          <w:rFonts w:asciiTheme="minorBidi" w:hAnsiTheme="minorBidi" w:cs="David" w:hint="cs"/>
          <w:sz w:val="24"/>
          <w:szCs w:val="24"/>
          <w:rtl/>
        </w:rPr>
        <w:t>חברת אוטובוס + קייטרינג (וושינגטון וניו יורק).</w:t>
      </w:r>
    </w:p>
    <w:p w:rsidR="00337BC7" w:rsidRDefault="00337BC7" w:rsidP="00337BC7">
      <w:pPr>
        <w:spacing w:line="360" w:lineRule="auto"/>
        <w:ind w:right="185"/>
        <w:rPr>
          <w:rFonts w:cs="David"/>
          <w:sz w:val="24"/>
          <w:szCs w:val="24"/>
          <w:rtl/>
        </w:rPr>
      </w:pPr>
      <w:r>
        <w:rPr>
          <w:rFonts w:cs="David" w:hint="cs"/>
          <w:sz w:val="24"/>
          <w:szCs w:val="24"/>
          <w:rtl/>
        </w:rPr>
        <w:t>בברכה,</w:t>
      </w:r>
    </w:p>
    <w:p w:rsidR="00337BC7" w:rsidRDefault="00337BC7" w:rsidP="00337BC7">
      <w:pPr>
        <w:spacing w:line="360" w:lineRule="auto"/>
        <w:ind w:right="185"/>
        <w:rPr>
          <w:rFonts w:cs="David"/>
          <w:sz w:val="24"/>
          <w:szCs w:val="24"/>
          <w:rtl/>
        </w:rPr>
      </w:pPr>
    </w:p>
    <w:p w:rsidR="00337BC7" w:rsidRDefault="00023A9F" w:rsidP="00337BC7">
      <w:pPr>
        <w:spacing w:line="360" w:lineRule="auto"/>
        <w:ind w:right="185"/>
        <w:rPr>
          <w:rFonts w:cs="David"/>
          <w:sz w:val="24"/>
          <w:szCs w:val="24"/>
          <w:rtl/>
        </w:rPr>
      </w:pPr>
      <w:r>
        <w:rPr>
          <w:rFonts w:cs="David" w:hint="cs"/>
          <w:sz w:val="24"/>
          <w:szCs w:val="24"/>
          <w:rtl/>
        </w:rPr>
        <w:t xml:space="preserve">רפי </w:t>
      </w:r>
      <w:proofErr w:type="spellStart"/>
      <w:r>
        <w:rPr>
          <w:rFonts w:cs="David" w:hint="cs"/>
          <w:sz w:val="24"/>
          <w:szCs w:val="24"/>
          <w:rtl/>
        </w:rPr>
        <w:t>שוץ</w:t>
      </w:r>
      <w:proofErr w:type="spellEnd"/>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b/>
          <w:bCs/>
          <w:sz w:val="24"/>
          <w:szCs w:val="24"/>
          <w:rtl/>
        </w:rPr>
        <w:t>שגריר</w:t>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hint="cs"/>
          <w:sz w:val="24"/>
          <w:szCs w:val="24"/>
          <w:rtl/>
        </w:rPr>
        <w:t xml:space="preserve">עידו </w:t>
      </w:r>
      <w:proofErr w:type="spellStart"/>
      <w:r w:rsidR="00337BC7">
        <w:rPr>
          <w:rFonts w:cs="David" w:hint="cs"/>
          <w:sz w:val="24"/>
          <w:szCs w:val="24"/>
          <w:rtl/>
        </w:rPr>
        <w:t>סוציאנו</w:t>
      </w:r>
      <w:proofErr w:type="spellEnd"/>
      <w:r w:rsidR="00337BC7">
        <w:rPr>
          <w:rFonts w:cs="David" w:hint="cs"/>
          <w:sz w:val="24"/>
          <w:szCs w:val="24"/>
          <w:rtl/>
        </w:rPr>
        <w:tab/>
      </w:r>
      <w:r w:rsidR="00337BC7">
        <w:rPr>
          <w:rFonts w:cs="David" w:hint="cs"/>
          <w:sz w:val="24"/>
          <w:szCs w:val="24"/>
          <w:rtl/>
        </w:rPr>
        <w:tab/>
        <w:t xml:space="preserve">   </w:t>
      </w:r>
      <w:r w:rsidR="00337BC7" w:rsidRPr="00337BC7">
        <w:rPr>
          <w:rFonts w:cs="David" w:hint="cs"/>
          <w:b/>
          <w:bCs/>
          <w:sz w:val="24"/>
          <w:szCs w:val="24"/>
          <w:rtl/>
        </w:rPr>
        <w:t>רס"ן</w:t>
      </w:r>
    </w:p>
    <w:p w:rsidR="00337BC7" w:rsidRPr="00337BC7" w:rsidRDefault="00023A9F" w:rsidP="00023A9F">
      <w:pPr>
        <w:spacing w:line="360" w:lineRule="auto"/>
        <w:ind w:right="185"/>
        <w:rPr>
          <w:rFonts w:cs="David"/>
          <w:sz w:val="24"/>
          <w:szCs w:val="24"/>
        </w:rPr>
      </w:pPr>
      <w:r>
        <w:rPr>
          <w:rFonts w:cs="David" w:hint="cs"/>
          <w:sz w:val="24"/>
          <w:szCs w:val="24"/>
          <w:rtl/>
        </w:rPr>
        <w:t xml:space="preserve">מדריך צוות,  </w:t>
      </w:r>
      <w:r w:rsidR="00337BC7">
        <w:rPr>
          <w:rFonts w:cs="David"/>
          <w:sz w:val="24"/>
          <w:szCs w:val="24"/>
          <w:rtl/>
        </w:rPr>
        <w:tab/>
      </w:r>
      <w:r w:rsidR="00337BC7">
        <w:rPr>
          <w:rFonts w:cs="David"/>
          <w:sz w:val="24"/>
          <w:szCs w:val="24"/>
          <w:rtl/>
        </w:rPr>
        <w:tab/>
      </w:r>
      <w:proofErr w:type="spellStart"/>
      <w:r>
        <w:rPr>
          <w:rFonts w:cs="David" w:hint="cs"/>
          <w:sz w:val="24"/>
          <w:szCs w:val="24"/>
          <w:rtl/>
        </w:rPr>
        <w:t>מב"ל</w:t>
      </w:r>
      <w:proofErr w:type="spellEnd"/>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sz w:val="24"/>
          <w:szCs w:val="24"/>
          <w:rtl/>
        </w:rPr>
        <w:t xml:space="preserve">              </w:t>
      </w:r>
      <w:r w:rsidR="00337BC7">
        <w:rPr>
          <w:rFonts w:cs="David" w:hint="cs"/>
          <w:sz w:val="24"/>
          <w:szCs w:val="24"/>
          <w:rtl/>
        </w:rPr>
        <w:t xml:space="preserve">רמ"ד </w:t>
      </w:r>
      <w:proofErr w:type="spellStart"/>
      <w:r w:rsidR="00337BC7">
        <w:rPr>
          <w:rFonts w:cs="David" w:hint="cs"/>
          <w:sz w:val="24"/>
          <w:szCs w:val="24"/>
          <w:rtl/>
        </w:rPr>
        <w:t>קש"ח</w:t>
      </w:r>
      <w:proofErr w:type="spellEnd"/>
      <w:r w:rsidR="00337BC7">
        <w:rPr>
          <w:rFonts w:cs="David" w:hint="cs"/>
          <w:sz w:val="24"/>
          <w:szCs w:val="24"/>
          <w:rtl/>
        </w:rPr>
        <w:t xml:space="preserve"> המכללות הצבאיות</w:t>
      </w:r>
    </w:p>
    <w:p w:rsidR="000174EE" w:rsidRPr="004B2210" w:rsidRDefault="006900C4" w:rsidP="00F5388D">
      <w:pPr>
        <w:bidi w:val="0"/>
        <w:spacing w:line="360" w:lineRule="auto"/>
        <w:ind w:left="4962"/>
        <w:jc w:val="both"/>
        <w:rPr>
          <w:rFonts w:cstheme="majorBidi"/>
        </w:rPr>
      </w:pPr>
      <w:r w:rsidRPr="004B2210">
        <w:rPr>
          <w:rFonts w:cs="David"/>
        </w:rPr>
        <w:br/>
      </w:r>
    </w:p>
    <w:sectPr w:rsidR="000174EE" w:rsidRPr="004B2210" w:rsidSect="00763459">
      <w:headerReference w:type="default" r:id="rId10"/>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039" w:rsidRDefault="00494039">
      <w:pPr>
        <w:spacing w:after="0" w:line="240" w:lineRule="auto"/>
      </w:pPr>
      <w:r>
        <w:separator/>
      </w:r>
    </w:p>
  </w:endnote>
  <w:endnote w:type="continuationSeparator" w:id="0">
    <w:p w:rsidR="00494039" w:rsidRDefault="0049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039" w:rsidRDefault="00494039">
      <w:pPr>
        <w:spacing w:after="0" w:line="240" w:lineRule="auto"/>
      </w:pPr>
      <w:r>
        <w:separator/>
      </w:r>
    </w:p>
  </w:footnote>
  <w:footnote w:type="continuationSeparator" w:id="0">
    <w:p w:rsidR="00494039" w:rsidRDefault="004940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anchor>
      </w:drawing>
    </w:r>
  </w:p>
  <w:p w:rsidR="0084680C" w:rsidRDefault="00494039"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494039" w:rsidP="0084680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973BD"/>
    <w:multiLevelType w:val="hybridMultilevel"/>
    <w:tmpl w:val="96F6FAA6"/>
    <w:lvl w:ilvl="0" w:tplc="2D38035E">
      <w:start w:val="1"/>
      <w:numFmt w:val="decimal"/>
      <w:lvlText w:val="%1."/>
      <w:lvlJc w:val="left"/>
      <w:pPr>
        <w:ind w:left="644" w:hanging="360"/>
      </w:pPr>
      <w:rPr>
        <w:rFonts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65A94DF7"/>
    <w:multiLevelType w:val="hybridMultilevel"/>
    <w:tmpl w:val="DDD23B2C"/>
    <w:lvl w:ilvl="0" w:tplc="CCA2090A">
      <w:start w:val="1"/>
      <w:numFmt w:val="decimal"/>
      <w:lvlText w:val="%1."/>
      <w:lvlJc w:val="left"/>
      <w:pPr>
        <w:ind w:left="720" w:hanging="360"/>
      </w:pPr>
      <w:rPr>
        <w:rFonts w:hint="default"/>
        <w:b w:val="0"/>
        <w:bCs w:val="0"/>
      </w:rPr>
    </w:lvl>
    <w:lvl w:ilvl="1" w:tplc="88140F28">
      <w:start w:val="1"/>
      <w:numFmt w:val="hebrew1"/>
      <w:lvlText w:val="%2."/>
      <w:lvlJc w:val="center"/>
      <w:pPr>
        <w:ind w:left="1440" w:hanging="360"/>
      </w:pPr>
      <w:rPr>
        <w:b/>
        <w:bCs/>
      </w:rPr>
    </w:lvl>
    <w:lvl w:ilvl="2" w:tplc="575E32F2">
      <w:start w:val="1"/>
      <w:numFmt w:val="lowerRoman"/>
      <w:lvlText w:val="%3."/>
      <w:lvlJc w:val="right"/>
      <w:pPr>
        <w:ind w:left="2160" w:hanging="180"/>
      </w:pPr>
      <w:rPr>
        <w:b w:val="0"/>
        <w:bCs w:val="0"/>
      </w:rPr>
    </w:lvl>
    <w:lvl w:ilvl="3" w:tplc="64FCA274">
      <w:start w:val="1"/>
      <w:numFmt w:val="decimal"/>
      <w:lvlText w:val="%4."/>
      <w:lvlJc w:val="left"/>
      <w:pPr>
        <w:ind w:left="2880" w:hanging="360"/>
      </w:pPr>
      <w:rPr>
        <w:b w:val="0"/>
        <w:bCs w:val="0"/>
      </w:rPr>
    </w:lvl>
    <w:lvl w:ilvl="4" w:tplc="1D1E88EE">
      <w:start w:val="1"/>
      <w:numFmt w:val="lowerLetter"/>
      <w:lvlText w:val="%5."/>
      <w:lvlJc w:val="left"/>
      <w:pPr>
        <w:ind w:left="3600" w:hanging="360"/>
      </w:pPr>
      <w:rPr>
        <w:b w:val="0"/>
        <w:b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0C4"/>
    <w:rsid w:val="000174EE"/>
    <w:rsid w:val="00023A9F"/>
    <w:rsid w:val="00051D2F"/>
    <w:rsid w:val="00067C3B"/>
    <w:rsid w:val="00096960"/>
    <w:rsid w:val="000E4FBD"/>
    <w:rsid w:val="000E6EED"/>
    <w:rsid w:val="000F051F"/>
    <w:rsid w:val="00125835"/>
    <w:rsid w:val="0013239D"/>
    <w:rsid w:val="00153BC2"/>
    <w:rsid w:val="00166218"/>
    <w:rsid w:val="001F48E1"/>
    <w:rsid w:val="002371A4"/>
    <w:rsid w:val="002567E8"/>
    <w:rsid w:val="00261AA8"/>
    <w:rsid w:val="002D7E11"/>
    <w:rsid w:val="002F111F"/>
    <w:rsid w:val="002F3473"/>
    <w:rsid w:val="0030322B"/>
    <w:rsid w:val="00337BC7"/>
    <w:rsid w:val="00352F01"/>
    <w:rsid w:val="00381DE5"/>
    <w:rsid w:val="003A4771"/>
    <w:rsid w:val="003D50E9"/>
    <w:rsid w:val="003E6110"/>
    <w:rsid w:val="00463A82"/>
    <w:rsid w:val="00494039"/>
    <w:rsid w:val="004A7A1E"/>
    <w:rsid w:val="004B2210"/>
    <w:rsid w:val="004B7353"/>
    <w:rsid w:val="004D6477"/>
    <w:rsid w:val="004E583D"/>
    <w:rsid w:val="00550A11"/>
    <w:rsid w:val="00572628"/>
    <w:rsid w:val="005F081A"/>
    <w:rsid w:val="005F2CA6"/>
    <w:rsid w:val="005F6584"/>
    <w:rsid w:val="00602409"/>
    <w:rsid w:val="00644BFD"/>
    <w:rsid w:val="00645F4F"/>
    <w:rsid w:val="006515AE"/>
    <w:rsid w:val="00674EF0"/>
    <w:rsid w:val="006900C4"/>
    <w:rsid w:val="006D5F19"/>
    <w:rsid w:val="00711E03"/>
    <w:rsid w:val="007168A4"/>
    <w:rsid w:val="00720D85"/>
    <w:rsid w:val="0074710B"/>
    <w:rsid w:val="0075160A"/>
    <w:rsid w:val="00781A39"/>
    <w:rsid w:val="007D23FE"/>
    <w:rsid w:val="007E6989"/>
    <w:rsid w:val="007E7B7A"/>
    <w:rsid w:val="008167DF"/>
    <w:rsid w:val="008236E8"/>
    <w:rsid w:val="00871B8B"/>
    <w:rsid w:val="00875D41"/>
    <w:rsid w:val="008836FF"/>
    <w:rsid w:val="0092629E"/>
    <w:rsid w:val="00953520"/>
    <w:rsid w:val="00954A08"/>
    <w:rsid w:val="00955B99"/>
    <w:rsid w:val="009A1C46"/>
    <w:rsid w:val="009B4DBF"/>
    <w:rsid w:val="009C7659"/>
    <w:rsid w:val="00A028A9"/>
    <w:rsid w:val="00A259E6"/>
    <w:rsid w:val="00A61492"/>
    <w:rsid w:val="00AD4F6A"/>
    <w:rsid w:val="00B41683"/>
    <w:rsid w:val="00B44059"/>
    <w:rsid w:val="00BA3B0A"/>
    <w:rsid w:val="00BD71B7"/>
    <w:rsid w:val="00BE42C2"/>
    <w:rsid w:val="00C80E20"/>
    <w:rsid w:val="00CA3288"/>
    <w:rsid w:val="00CA6DB4"/>
    <w:rsid w:val="00CF504F"/>
    <w:rsid w:val="00CF6B2B"/>
    <w:rsid w:val="00D009CF"/>
    <w:rsid w:val="00D236B1"/>
    <w:rsid w:val="00D24237"/>
    <w:rsid w:val="00D5253B"/>
    <w:rsid w:val="00D64AE1"/>
    <w:rsid w:val="00D73618"/>
    <w:rsid w:val="00D8770E"/>
    <w:rsid w:val="00D93272"/>
    <w:rsid w:val="00DC4612"/>
    <w:rsid w:val="00DC46FF"/>
    <w:rsid w:val="00E17B63"/>
    <w:rsid w:val="00E251C3"/>
    <w:rsid w:val="00E64E72"/>
    <w:rsid w:val="00E73BA8"/>
    <w:rsid w:val="00EC47D6"/>
    <w:rsid w:val="00EF2A6F"/>
    <w:rsid w:val="00F24180"/>
    <w:rsid w:val="00F45B9C"/>
    <w:rsid w:val="00F5388D"/>
    <w:rsid w:val="00F713BC"/>
    <w:rsid w:val="00F720EA"/>
    <w:rsid w:val="00FD4B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 w:type="paragraph" w:styleId="a7">
    <w:name w:val="List Paragraph"/>
    <w:basedOn w:val="a"/>
    <w:uiPriority w:val="34"/>
    <w:qFormat/>
    <w:rsid w:val="004B2210"/>
    <w:pPr>
      <w:ind w:left="720"/>
      <w:contextualSpacing/>
    </w:pPr>
  </w:style>
  <w:style w:type="table" w:styleId="a8">
    <w:name w:val="Table Grid"/>
    <w:basedOn w:val="a1"/>
    <w:uiPriority w:val="39"/>
    <w:rsid w:val="0071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 w:type="paragraph" w:styleId="a7">
    <w:name w:val="List Paragraph"/>
    <w:basedOn w:val="a"/>
    <w:uiPriority w:val="34"/>
    <w:qFormat/>
    <w:rsid w:val="004B2210"/>
    <w:pPr>
      <w:ind w:left="720"/>
      <w:contextualSpacing/>
    </w:pPr>
  </w:style>
  <w:style w:type="table" w:styleId="a8">
    <w:name w:val="Table Grid"/>
    <w:basedOn w:val="a1"/>
    <w:uiPriority w:val="39"/>
    <w:rsid w:val="0071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776940">
      <w:bodyDiv w:val="1"/>
      <w:marLeft w:val="0"/>
      <w:marRight w:val="0"/>
      <w:marTop w:val="0"/>
      <w:marBottom w:val="0"/>
      <w:divBdr>
        <w:top w:val="none" w:sz="0" w:space="0" w:color="auto"/>
        <w:left w:val="none" w:sz="0" w:space="0" w:color="auto"/>
        <w:bottom w:val="none" w:sz="0" w:space="0" w:color="auto"/>
        <w:right w:val="none" w:sz="0" w:space="0" w:color="auto"/>
      </w:divBdr>
    </w:div>
    <w:div w:id="49761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117C7-7C62-4AEA-A5D7-4D2229A31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747</Words>
  <Characters>4263</Characters>
  <Application>Microsoft Office Word</Application>
  <DocSecurity>0</DocSecurity>
  <Lines>35</Lines>
  <Paragraphs>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Mamram</dc:creator>
  <cp:lastModifiedBy>User</cp:lastModifiedBy>
  <cp:revision>2</cp:revision>
  <cp:lastPrinted>2018-11-07T07:16:00Z</cp:lastPrinted>
  <dcterms:created xsi:type="dcterms:W3CDTF">2019-01-20T05:00:00Z</dcterms:created>
  <dcterms:modified xsi:type="dcterms:W3CDTF">2019-01-20T05:00:00Z</dcterms:modified>
</cp:coreProperties>
</file>