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5D4" w:rsidRDefault="000275D4" w:rsidP="000275D4">
      <w:pPr>
        <w:pStyle w:val="Heading1"/>
        <w:rPr>
          <w:rtl/>
        </w:rPr>
      </w:pPr>
      <w:bookmarkStart w:id="0" w:name="_Toc390269978"/>
      <w:bookmarkStart w:id="1" w:name="_Toc390615459"/>
      <w:r>
        <w:rPr>
          <w:rFonts w:hint="cs"/>
          <w:rtl/>
        </w:rPr>
        <w:t xml:space="preserve">מסמך </w:t>
      </w:r>
      <w:bookmarkEnd w:id="0"/>
      <w:bookmarkEnd w:id="1"/>
      <w:r>
        <w:rPr>
          <w:rFonts w:hint="cs"/>
          <w:rtl/>
        </w:rPr>
        <w:t>אפיון תהליך</w:t>
      </w:r>
    </w:p>
    <w:p w:rsidR="000B1EF0" w:rsidRDefault="0073044D" w:rsidP="000275D4">
      <w:pPr>
        <w:pStyle w:val="SubjectTitle"/>
        <w:rPr>
          <w:sz w:val="42"/>
          <w:szCs w:val="42"/>
          <w:rtl/>
        </w:rPr>
      </w:pPr>
      <w:r>
        <w:rPr>
          <w:rFonts w:hint="cs"/>
          <w:sz w:val="42"/>
          <w:szCs w:val="42"/>
          <w:rtl/>
        </w:rPr>
        <w:t>חסיון רפואי</w:t>
      </w:r>
    </w:p>
    <w:p w:rsidR="000275D4" w:rsidRPr="007A1935" w:rsidRDefault="000B1EF0" w:rsidP="0073044D">
      <w:pPr>
        <w:pStyle w:val="SubjectTitle"/>
        <w:rPr>
          <w:rtl/>
        </w:rPr>
      </w:pPr>
      <w:r w:rsidRPr="007A1935">
        <w:rPr>
          <w:rFonts w:hint="cs"/>
          <w:sz w:val="28"/>
          <w:szCs w:val="28"/>
          <w:rtl/>
        </w:rPr>
        <w:t>מספור ראשי</w:t>
      </w:r>
      <w:r w:rsidR="00196743">
        <w:rPr>
          <w:rFonts w:hint="cs"/>
          <w:sz w:val="28"/>
          <w:szCs w:val="28"/>
          <w:rtl/>
        </w:rPr>
        <w:t>:</w:t>
      </w:r>
      <w:r w:rsidR="0073044D">
        <w:rPr>
          <w:rFonts w:hint="cs"/>
          <w:sz w:val="28"/>
          <w:szCs w:val="28"/>
          <w:rtl/>
        </w:rPr>
        <w:t>38</w:t>
      </w:r>
      <w:r w:rsidR="00925C04" w:rsidRPr="007A1935">
        <w:fldChar w:fldCharType="begin"/>
      </w:r>
      <w:r w:rsidR="000275D4" w:rsidRPr="007A1935">
        <w:instrText xml:space="preserve"> SUBJECT  \* MERGEFORMAT </w:instrText>
      </w:r>
      <w:r w:rsidR="00925C04" w:rsidRPr="007A1935">
        <w:fldChar w:fldCharType="end"/>
      </w:r>
    </w:p>
    <w:p w:rsidR="000275D4" w:rsidRDefault="000275D4" w:rsidP="000275D4">
      <w:pPr>
        <w:pStyle w:val="SubjectTitle"/>
        <w:rPr>
          <w:rtl/>
        </w:rPr>
      </w:pPr>
    </w:p>
    <w:p w:rsidR="007E7D98" w:rsidRDefault="000275D4" w:rsidP="000275D4">
      <w:pPr>
        <w:pStyle w:val="SubjectTitle"/>
      </w:pPr>
      <w:r>
        <w:rPr>
          <w:rFonts w:hint="cs"/>
          <w:rtl/>
        </w:rPr>
        <w:t>מערכת לניהול רשומה רפואית</w:t>
      </w:r>
    </w:p>
    <w:p w:rsidR="000275D4" w:rsidRDefault="007E7D98" w:rsidP="000275D4">
      <w:pPr>
        <w:pStyle w:val="SubjectTitle"/>
        <w:rPr>
          <w:sz w:val="24"/>
          <w:rtl/>
        </w:rPr>
      </w:pPr>
      <w:r>
        <w:t>CPR NG</w:t>
      </w:r>
      <w:r w:rsidR="00925C04">
        <w:fldChar w:fldCharType="begin"/>
      </w:r>
      <w:r w:rsidR="000275D4">
        <w:instrText xml:space="preserve"> SUBJECT  \* MERGEFORMAT </w:instrText>
      </w:r>
      <w:r w:rsidR="00925C04">
        <w:fldChar w:fldCharType="end"/>
      </w:r>
    </w:p>
    <w:p w:rsidR="000275D4" w:rsidRDefault="000275D4" w:rsidP="000275D4">
      <w:pPr>
        <w:spacing w:after="160" w:line="259" w:lineRule="auto"/>
        <w:rPr>
          <w:rFonts w:cs="David"/>
          <w:b/>
          <w:bCs/>
          <w:sz w:val="22"/>
          <w:rtl/>
          <w:lang w:eastAsia="he-IL"/>
        </w:rPr>
      </w:pPr>
      <w:r>
        <w:rPr>
          <w:rFonts w:cs="David"/>
          <w:b/>
          <w:bCs/>
          <w:sz w:val="22"/>
          <w:rtl/>
          <w:lang w:eastAsia="he-IL"/>
        </w:rPr>
        <w:br w:type="page"/>
      </w:r>
    </w:p>
    <w:p w:rsidR="00F759FF" w:rsidRDefault="00F759FF" w:rsidP="00FF7EB0">
      <w:pPr>
        <w:spacing w:after="200" w:line="276" w:lineRule="auto"/>
        <w:contextualSpacing/>
        <w:rPr>
          <w:rFonts w:cs="David"/>
          <w:b/>
          <w:bCs/>
          <w:sz w:val="22"/>
          <w:rtl/>
          <w:lang w:eastAsia="he-IL"/>
        </w:rPr>
      </w:pPr>
    </w:p>
    <w:p w:rsidR="00196743" w:rsidRPr="002A611B"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2A611B">
        <w:rPr>
          <w:rFonts w:cs="David" w:hint="cs"/>
          <w:b/>
          <w:bCs/>
          <w:color w:val="auto"/>
          <w:sz w:val="32"/>
          <w:szCs w:val="32"/>
          <w:rtl/>
        </w:rPr>
        <w:t>מנהלה</w:t>
      </w:r>
      <w:bookmarkEnd w:id="2"/>
    </w:p>
    <w:p w:rsidR="00196743"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2A611B">
        <w:rPr>
          <w:rFonts w:cs="David" w:hint="cs"/>
          <w:b/>
          <w:bCs/>
          <w:color w:val="auto"/>
          <w:sz w:val="28"/>
          <w:szCs w:val="28"/>
          <w:rtl/>
          <w:lang w:eastAsia="he-IL"/>
        </w:rPr>
        <w:t>מעקב שינויים</w:t>
      </w:r>
      <w:bookmarkEnd w:id="3"/>
    </w:p>
    <w:tbl>
      <w:tblPr>
        <w:tblStyle w:val="TableGrid"/>
        <w:bidiVisual/>
        <w:tblW w:w="9744" w:type="dxa"/>
        <w:tblLook w:val="04A0"/>
      </w:tblPr>
      <w:tblGrid>
        <w:gridCol w:w="1226"/>
        <w:gridCol w:w="1734"/>
        <w:gridCol w:w="1328"/>
        <w:gridCol w:w="5456"/>
      </w:tblGrid>
      <w:tr w:rsidR="009C16A9" w:rsidRPr="00DC1615" w:rsidTr="009C16A9">
        <w:trPr>
          <w:trHeight w:val="348"/>
        </w:trPr>
        <w:tc>
          <w:tcPr>
            <w:tcW w:w="1226" w:type="dxa"/>
            <w:shd w:val="clear" w:color="auto" w:fill="F2F2F2" w:themeFill="background1" w:themeFillShade="F2"/>
          </w:tcPr>
          <w:p w:rsidR="009C16A9" w:rsidRPr="00DC1615" w:rsidRDefault="009C16A9" w:rsidP="00491E2F">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השינוי</w:t>
            </w:r>
          </w:p>
        </w:tc>
        <w:tc>
          <w:tcPr>
            <w:tcW w:w="0" w:type="auto"/>
            <w:shd w:val="clear" w:color="auto" w:fill="F2F2F2" w:themeFill="background1" w:themeFillShade="F2"/>
          </w:tcPr>
          <w:p w:rsidR="009C16A9" w:rsidRPr="00DC1615" w:rsidRDefault="009C16A9" w:rsidP="00491E2F">
            <w:pPr>
              <w:spacing w:before="100" w:after="40"/>
              <w:rPr>
                <w:rFonts w:cs="David"/>
                <w:b/>
                <w:bCs/>
                <w:rtl/>
                <w:lang w:eastAsia="he-IL"/>
              </w:rPr>
            </w:pPr>
            <w:r w:rsidRPr="00DC1615">
              <w:rPr>
                <w:rFonts w:cs="David" w:hint="cs"/>
                <w:b/>
                <w:bCs/>
                <w:rtl/>
                <w:lang w:eastAsia="he-IL"/>
              </w:rPr>
              <w:t>מהדורה</w:t>
            </w:r>
          </w:p>
        </w:tc>
        <w:tc>
          <w:tcPr>
            <w:tcW w:w="1328" w:type="dxa"/>
            <w:shd w:val="clear" w:color="auto" w:fill="F2F2F2" w:themeFill="background1" w:themeFillShade="F2"/>
          </w:tcPr>
          <w:p w:rsidR="009C16A9" w:rsidRPr="00DC1615" w:rsidRDefault="009C16A9" w:rsidP="00491E2F">
            <w:pPr>
              <w:spacing w:before="100" w:after="40"/>
              <w:rPr>
                <w:rFonts w:cs="David"/>
                <w:b/>
                <w:bCs/>
                <w:rtl/>
                <w:lang w:eastAsia="he-IL"/>
              </w:rPr>
            </w:pPr>
            <w:r>
              <w:rPr>
                <w:rFonts w:cs="David" w:hint="cs"/>
                <w:b/>
                <w:bCs/>
                <w:rtl/>
                <w:lang w:eastAsia="he-IL"/>
              </w:rPr>
              <w:t>אחראי</w:t>
            </w:r>
          </w:p>
        </w:tc>
        <w:tc>
          <w:tcPr>
            <w:tcW w:w="5456" w:type="dxa"/>
            <w:shd w:val="clear" w:color="auto" w:fill="F2F2F2" w:themeFill="background1" w:themeFillShade="F2"/>
          </w:tcPr>
          <w:p w:rsidR="009C16A9" w:rsidRPr="00DC1615" w:rsidRDefault="009C16A9" w:rsidP="00491E2F">
            <w:pPr>
              <w:spacing w:before="100" w:after="40"/>
              <w:rPr>
                <w:rFonts w:cs="David"/>
                <w:b/>
                <w:bCs/>
                <w:rtl/>
                <w:lang w:eastAsia="he-IL"/>
              </w:rPr>
            </w:pPr>
            <w:r>
              <w:rPr>
                <w:rFonts w:cs="David" w:hint="cs"/>
                <w:b/>
                <w:bCs/>
                <w:rtl/>
                <w:lang w:eastAsia="he-IL"/>
              </w:rPr>
              <w:t>תקציר השינוי</w:t>
            </w:r>
          </w:p>
        </w:tc>
      </w:tr>
      <w:tr w:rsidR="000F2E95" w:rsidRPr="00DC1615" w:rsidTr="009C16A9">
        <w:tc>
          <w:tcPr>
            <w:tcW w:w="1226" w:type="dxa"/>
          </w:tcPr>
          <w:p w:rsidR="000F2E95" w:rsidRPr="00DC1615" w:rsidRDefault="0073044D" w:rsidP="00491E2F">
            <w:pPr>
              <w:spacing w:before="100" w:after="40"/>
              <w:rPr>
                <w:rFonts w:cs="David"/>
                <w:rtl/>
                <w:lang w:eastAsia="he-IL"/>
              </w:rPr>
            </w:pPr>
            <w:r>
              <w:rPr>
                <w:rFonts w:cs="David" w:hint="cs"/>
                <w:rtl/>
                <w:lang w:eastAsia="he-IL"/>
              </w:rPr>
              <w:t>25/08/2014</w:t>
            </w:r>
          </w:p>
        </w:tc>
        <w:tc>
          <w:tcPr>
            <w:tcW w:w="0" w:type="auto"/>
          </w:tcPr>
          <w:p w:rsidR="000F2E95" w:rsidRPr="00DC1615" w:rsidRDefault="000F2E95" w:rsidP="00865291">
            <w:pPr>
              <w:spacing w:before="100" w:after="40"/>
              <w:rPr>
                <w:rFonts w:cs="David"/>
                <w:rtl/>
                <w:lang w:eastAsia="he-IL"/>
              </w:rPr>
            </w:pPr>
            <w:r>
              <w:rPr>
                <w:rFonts w:cs="David" w:hint="cs"/>
                <w:rtl/>
                <w:lang w:eastAsia="he-IL"/>
              </w:rPr>
              <w:t>1.0</w:t>
            </w:r>
          </w:p>
        </w:tc>
        <w:tc>
          <w:tcPr>
            <w:tcW w:w="1328" w:type="dxa"/>
          </w:tcPr>
          <w:p w:rsidR="000F2E95" w:rsidRPr="00DC1615" w:rsidRDefault="000F2E95" w:rsidP="00865291">
            <w:pPr>
              <w:spacing w:before="100" w:after="40"/>
              <w:rPr>
                <w:rFonts w:cs="David"/>
                <w:rtl/>
                <w:lang w:eastAsia="he-IL"/>
              </w:rPr>
            </w:pPr>
            <w:r>
              <w:rPr>
                <w:rFonts w:cs="David" w:hint="cs"/>
                <w:rtl/>
                <w:lang w:eastAsia="he-IL"/>
              </w:rPr>
              <w:t>מיכל מורנו</w:t>
            </w:r>
          </w:p>
        </w:tc>
        <w:tc>
          <w:tcPr>
            <w:tcW w:w="5456" w:type="dxa"/>
          </w:tcPr>
          <w:p w:rsidR="000F2E95" w:rsidRPr="00DC1615" w:rsidRDefault="000F2E95" w:rsidP="00865291">
            <w:pPr>
              <w:spacing w:before="100" w:after="40"/>
              <w:rPr>
                <w:rFonts w:cs="David"/>
                <w:rtl/>
                <w:lang w:eastAsia="he-IL"/>
              </w:rPr>
            </w:pPr>
            <w:r>
              <w:rPr>
                <w:rFonts w:cs="David" w:hint="cs"/>
                <w:rtl/>
                <w:lang w:eastAsia="he-IL"/>
              </w:rPr>
              <w:t>מהדורה ראשונה</w:t>
            </w:r>
          </w:p>
        </w:tc>
      </w:tr>
      <w:tr w:rsidR="009C16A9" w:rsidRPr="00DC1615" w:rsidTr="009C16A9">
        <w:tc>
          <w:tcPr>
            <w:tcW w:w="1226" w:type="dxa"/>
          </w:tcPr>
          <w:p w:rsidR="009C16A9" w:rsidRPr="00DC1615" w:rsidRDefault="00C679B5" w:rsidP="00491E2F">
            <w:pPr>
              <w:spacing w:before="100" w:after="40"/>
              <w:rPr>
                <w:rFonts w:cs="David"/>
                <w:rtl/>
                <w:lang w:eastAsia="he-IL"/>
              </w:rPr>
            </w:pPr>
            <w:ins w:id="4" w:author="Michal Moreno" w:date="2014-10-26T22:33:00Z">
              <w:r>
                <w:rPr>
                  <w:rFonts w:cs="David" w:hint="cs"/>
                  <w:rtl/>
                  <w:lang w:eastAsia="he-IL"/>
                </w:rPr>
                <w:t>26/10/2014</w:t>
              </w:r>
            </w:ins>
          </w:p>
        </w:tc>
        <w:tc>
          <w:tcPr>
            <w:tcW w:w="0" w:type="auto"/>
          </w:tcPr>
          <w:p w:rsidR="009C16A9" w:rsidRPr="00DC1615" w:rsidRDefault="00C679B5" w:rsidP="00491E2F">
            <w:pPr>
              <w:spacing w:before="100" w:after="40"/>
              <w:rPr>
                <w:rFonts w:cs="David"/>
                <w:rtl/>
                <w:lang w:eastAsia="he-IL"/>
              </w:rPr>
            </w:pPr>
            <w:ins w:id="5" w:author="Michal Moreno" w:date="2014-10-26T22:33:00Z">
              <w:r>
                <w:rPr>
                  <w:rFonts w:cs="David" w:hint="cs"/>
                  <w:rtl/>
                  <w:lang w:eastAsia="he-IL"/>
                </w:rPr>
                <w:t>2.0</w:t>
              </w:r>
            </w:ins>
          </w:p>
        </w:tc>
        <w:tc>
          <w:tcPr>
            <w:tcW w:w="1328" w:type="dxa"/>
          </w:tcPr>
          <w:p w:rsidR="009C16A9" w:rsidRPr="00DC1615" w:rsidRDefault="00C679B5" w:rsidP="00491E2F">
            <w:pPr>
              <w:spacing w:before="100" w:after="40"/>
              <w:rPr>
                <w:rFonts w:cs="David"/>
                <w:rtl/>
                <w:lang w:eastAsia="he-IL"/>
              </w:rPr>
            </w:pPr>
            <w:ins w:id="6" w:author="Michal Moreno" w:date="2014-10-26T22:33:00Z">
              <w:r>
                <w:rPr>
                  <w:rFonts w:cs="David" w:hint="cs"/>
                  <w:rtl/>
                  <w:lang w:eastAsia="he-IL"/>
                </w:rPr>
                <w:t>מיכל מורנו</w:t>
              </w:r>
            </w:ins>
          </w:p>
        </w:tc>
        <w:tc>
          <w:tcPr>
            <w:tcW w:w="5456" w:type="dxa"/>
          </w:tcPr>
          <w:p w:rsidR="009C16A9" w:rsidRPr="00DC1615" w:rsidRDefault="00C679B5" w:rsidP="00491E2F">
            <w:pPr>
              <w:spacing w:before="100" w:after="40"/>
              <w:rPr>
                <w:rFonts w:cs="David"/>
                <w:rtl/>
                <w:lang w:eastAsia="he-IL"/>
              </w:rPr>
            </w:pPr>
            <w:ins w:id="7" w:author="Michal Moreno" w:date="2014-10-26T22:33:00Z">
              <w:r>
                <w:rPr>
                  <w:rFonts w:cs="David" w:hint="cs"/>
                  <w:rtl/>
                  <w:lang w:eastAsia="he-IL"/>
                </w:rPr>
                <w:t xml:space="preserve">הוספת מסך </w:t>
              </w:r>
            </w:ins>
            <w:ins w:id="8" w:author="Michal Moreno" w:date="2014-10-26T22:34:00Z">
              <w:r>
                <w:rPr>
                  <w:rFonts w:cs="David" w:hint="cs"/>
                  <w:rtl/>
                  <w:lang w:eastAsia="he-IL"/>
                </w:rPr>
                <w:t>הגדרת תיק רגיש</w:t>
              </w:r>
            </w:ins>
          </w:p>
        </w:tc>
      </w:tr>
      <w:tr w:rsidR="009C16A9" w:rsidRPr="00DC1615" w:rsidTr="009C16A9">
        <w:tc>
          <w:tcPr>
            <w:tcW w:w="1226" w:type="dxa"/>
          </w:tcPr>
          <w:p w:rsidR="009C16A9" w:rsidRPr="00DC1615" w:rsidRDefault="00A97F9A" w:rsidP="00491E2F">
            <w:pPr>
              <w:spacing w:before="100" w:after="40"/>
              <w:rPr>
                <w:rFonts w:cs="David"/>
                <w:rtl/>
                <w:lang w:eastAsia="he-IL"/>
              </w:rPr>
            </w:pPr>
            <w:ins w:id="9" w:author="Michal Moreno" w:date="2014-11-24T11:43:00Z">
              <w:r>
                <w:rPr>
                  <w:rFonts w:cs="David" w:hint="cs"/>
                  <w:rtl/>
                  <w:lang w:eastAsia="he-IL"/>
                </w:rPr>
                <w:t>24/11/2014</w:t>
              </w:r>
            </w:ins>
          </w:p>
        </w:tc>
        <w:tc>
          <w:tcPr>
            <w:tcW w:w="0" w:type="auto"/>
          </w:tcPr>
          <w:p w:rsidR="009C16A9" w:rsidRPr="00DC1615" w:rsidRDefault="00A97F9A" w:rsidP="00491E2F">
            <w:pPr>
              <w:spacing w:before="100" w:after="40"/>
              <w:rPr>
                <w:rFonts w:cs="David"/>
                <w:rtl/>
                <w:lang w:eastAsia="he-IL"/>
              </w:rPr>
            </w:pPr>
            <w:ins w:id="10" w:author="Michal Moreno" w:date="2014-11-24T11:43:00Z">
              <w:r>
                <w:rPr>
                  <w:rFonts w:cs="David" w:hint="cs"/>
                  <w:rtl/>
                  <w:lang w:eastAsia="he-IL"/>
                </w:rPr>
                <w:t>3.0</w:t>
              </w:r>
            </w:ins>
          </w:p>
        </w:tc>
        <w:tc>
          <w:tcPr>
            <w:tcW w:w="1328" w:type="dxa"/>
          </w:tcPr>
          <w:p w:rsidR="009C16A9" w:rsidRPr="00DC1615" w:rsidRDefault="00A97F9A" w:rsidP="00491E2F">
            <w:pPr>
              <w:spacing w:before="100" w:after="40"/>
              <w:rPr>
                <w:rFonts w:cs="David"/>
                <w:rtl/>
                <w:lang w:eastAsia="he-IL"/>
              </w:rPr>
            </w:pPr>
            <w:ins w:id="11" w:author="Michal Moreno" w:date="2014-11-24T11:43:00Z">
              <w:r>
                <w:rPr>
                  <w:rFonts w:cs="David" w:hint="cs"/>
                  <w:rtl/>
                  <w:lang w:eastAsia="he-IL"/>
                </w:rPr>
                <w:t>מיכל מורנו</w:t>
              </w:r>
            </w:ins>
          </w:p>
        </w:tc>
        <w:tc>
          <w:tcPr>
            <w:tcW w:w="5456" w:type="dxa"/>
          </w:tcPr>
          <w:p w:rsidR="009C16A9" w:rsidRPr="00DC1615" w:rsidRDefault="00A97F9A" w:rsidP="00491E2F">
            <w:pPr>
              <w:spacing w:before="100" w:after="40"/>
              <w:rPr>
                <w:rFonts w:cs="David"/>
                <w:rtl/>
                <w:lang w:eastAsia="he-IL"/>
              </w:rPr>
            </w:pPr>
            <w:ins w:id="12" w:author="Michal Moreno" w:date="2014-11-24T11:43:00Z">
              <w:r>
                <w:rPr>
                  <w:rFonts w:cs="David" w:hint="cs"/>
                  <w:rtl/>
                  <w:lang w:eastAsia="he-IL"/>
                </w:rPr>
                <w:t>הוספת</w:t>
              </w:r>
            </w:ins>
            <w:ins w:id="13" w:author="Michal Moreno" w:date="2014-11-24T11:45:00Z">
              <w:r>
                <w:rPr>
                  <w:rFonts w:cs="David" w:hint="cs"/>
                  <w:rtl/>
                  <w:lang w:eastAsia="he-IL"/>
                </w:rPr>
                <w:t xml:space="preserve"> רשומת</w:t>
              </w:r>
            </w:ins>
            <w:ins w:id="14" w:author="Michal Moreno" w:date="2014-11-24T11:43:00Z">
              <w:r>
                <w:rPr>
                  <w:rFonts w:cs="David" w:hint="cs"/>
                  <w:rtl/>
                  <w:lang w:eastAsia="he-IL"/>
                </w:rPr>
                <w:t xml:space="preserve"> מאפיין מספר אישי לה</w:t>
              </w:r>
            </w:ins>
            <w:ins w:id="15" w:author="Michal Moreno" w:date="2014-11-24T11:44:00Z">
              <w:r>
                <w:rPr>
                  <w:rFonts w:cs="David" w:hint="cs"/>
                  <w:rtl/>
                  <w:lang w:eastAsia="he-IL"/>
                </w:rPr>
                <w:t>גדרת תיק רגיש</w:t>
              </w:r>
            </w:ins>
          </w:p>
        </w:tc>
      </w:tr>
      <w:tr w:rsidR="00E015C4" w:rsidRPr="00DC1615" w:rsidTr="009C16A9">
        <w:trPr>
          <w:ins w:id="16" w:author="Michal Moreno" w:date="2015-03-18T15:41:00Z"/>
        </w:trPr>
        <w:tc>
          <w:tcPr>
            <w:tcW w:w="1226" w:type="dxa"/>
          </w:tcPr>
          <w:p w:rsidR="00E015C4" w:rsidRDefault="00E015C4" w:rsidP="00491E2F">
            <w:pPr>
              <w:spacing w:before="100" w:after="40"/>
              <w:rPr>
                <w:ins w:id="17" w:author="Michal Moreno" w:date="2015-03-18T15:41:00Z"/>
                <w:rFonts w:cs="David"/>
                <w:rtl/>
                <w:lang w:eastAsia="he-IL"/>
              </w:rPr>
            </w:pPr>
            <w:ins w:id="18" w:author="Michal Moreno" w:date="2015-03-18T15:41:00Z">
              <w:r>
                <w:rPr>
                  <w:rFonts w:cs="David" w:hint="cs"/>
                  <w:rtl/>
                  <w:lang w:eastAsia="he-IL"/>
                </w:rPr>
                <w:t>18/03/2015</w:t>
              </w:r>
            </w:ins>
          </w:p>
        </w:tc>
        <w:tc>
          <w:tcPr>
            <w:tcW w:w="0" w:type="auto"/>
          </w:tcPr>
          <w:p w:rsidR="00E015C4" w:rsidRDefault="00E015C4" w:rsidP="00491E2F">
            <w:pPr>
              <w:spacing w:before="100" w:after="40"/>
              <w:rPr>
                <w:ins w:id="19" w:author="Michal Moreno" w:date="2015-03-18T15:41:00Z"/>
                <w:rFonts w:cs="David"/>
                <w:rtl/>
                <w:lang w:eastAsia="he-IL"/>
              </w:rPr>
            </w:pPr>
            <w:ins w:id="20" w:author="Michal Moreno" w:date="2015-03-18T15:41:00Z">
              <w:r>
                <w:rPr>
                  <w:rFonts w:cs="David" w:hint="cs"/>
                  <w:rtl/>
                  <w:lang w:eastAsia="he-IL"/>
                </w:rPr>
                <w:t>4.0</w:t>
              </w:r>
            </w:ins>
          </w:p>
        </w:tc>
        <w:tc>
          <w:tcPr>
            <w:tcW w:w="1328" w:type="dxa"/>
          </w:tcPr>
          <w:p w:rsidR="00E015C4" w:rsidRDefault="00E015C4" w:rsidP="00491E2F">
            <w:pPr>
              <w:spacing w:before="100" w:after="40"/>
              <w:rPr>
                <w:ins w:id="21" w:author="Michal Moreno" w:date="2015-03-18T15:41:00Z"/>
                <w:rFonts w:cs="David"/>
                <w:rtl/>
                <w:lang w:eastAsia="he-IL"/>
              </w:rPr>
            </w:pPr>
            <w:ins w:id="22" w:author="Michal Moreno" w:date="2015-03-18T15:41:00Z">
              <w:r>
                <w:rPr>
                  <w:rFonts w:cs="David" w:hint="cs"/>
                  <w:rtl/>
                  <w:lang w:eastAsia="he-IL"/>
                </w:rPr>
                <w:t>מיכל מורנו</w:t>
              </w:r>
            </w:ins>
          </w:p>
        </w:tc>
        <w:tc>
          <w:tcPr>
            <w:tcW w:w="5456" w:type="dxa"/>
          </w:tcPr>
          <w:p w:rsidR="00E015C4" w:rsidRDefault="00E015C4" w:rsidP="00416DB1">
            <w:pPr>
              <w:spacing w:before="100" w:after="40"/>
              <w:rPr>
                <w:ins w:id="23" w:author="Michal Moreno" w:date="2015-03-18T15:41:00Z"/>
                <w:rFonts w:cs="David"/>
                <w:rtl/>
                <w:lang w:eastAsia="he-IL"/>
              </w:rPr>
            </w:pPr>
            <w:ins w:id="24" w:author="Michal Moreno" w:date="2015-03-18T15:41:00Z">
              <w:r>
                <w:rPr>
                  <w:rFonts w:cs="David" w:hint="cs"/>
                  <w:rtl/>
                  <w:lang w:eastAsia="he-IL"/>
                </w:rPr>
                <w:t xml:space="preserve">הוספת </w:t>
              </w:r>
            </w:ins>
            <w:ins w:id="25" w:author="Michal Moreno" w:date="2015-03-26T10:32:00Z">
              <w:r w:rsidR="00416DB1">
                <w:rPr>
                  <w:rFonts w:cs="David" w:hint="cs"/>
                  <w:rtl/>
                  <w:lang w:eastAsia="he-IL"/>
                </w:rPr>
                <w:t>טבלת</w:t>
              </w:r>
            </w:ins>
            <w:ins w:id="26" w:author="Michal Moreno" w:date="2015-03-18T15:41:00Z">
              <w:r>
                <w:rPr>
                  <w:rFonts w:cs="David" w:hint="cs"/>
                  <w:rtl/>
                  <w:lang w:eastAsia="he-IL"/>
                </w:rPr>
                <w:t xml:space="preserve"> "מוחרגים" </w:t>
              </w:r>
            </w:ins>
          </w:p>
        </w:tc>
      </w:tr>
    </w:tbl>
    <w:p w:rsidR="00E608B2" w:rsidRDefault="00E608B2" w:rsidP="00E608B2">
      <w:pPr>
        <w:pStyle w:val="Heading3"/>
        <w:numPr>
          <w:ilvl w:val="1"/>
          <w:numId w:val="2"/>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אישורים</w:t>
      </w:r>
    </w:p>
    <w:tbl>
      <w:tblPr>
        <w:tblStyle w:val="TableGrid"/>
        <w:bidiVisual/>
        <w:tblW w:w="9744" w:type="dxa"/>
        <w:tblLook w:val="04A0"/>
      </w:tblPr>
      <w:tblGrid>
        <w:gridCol w:w="1226"/>
        <w:gridCol w:w="1734"/>
        <w:gridCol w:w="1328"/>
        <w:gridCol w:w="5456"/>
      </w:tblGrid>
      <w:tr w:rsidR="00E608B2" w:rsidRPr="00DC1615" w:rsidTr="00D45299">
        <w:trPr>
          <w:trHeight w:val="348"/>
        </w:trPr>
        <w:tc>
          <w:tcPr>
            <w:tcW w:w="1226" w:type="dxa"/>
            <w:shd w:val="clear" w:color="auto" w:fill="F2F2F2" w:themeFill="background1" w:themeFillShade="F2"/>
          </w:tcPr>
          <w:p w:rsidR="00E608B2" w:rsidRPr="00DC1615" w:rsidRDefault="00E608B2" w:rsidP="005F5EE8">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אישור</w:t>
            </w:r>
          </w:p>
        </w:tc>
        <w:tc>
          <w:tcPr>
            <w:tcW w:w="0" w:type="auto"/>
            <w:shd w:val="clear" w:color="auto" w:fill="F2F2F2" w:themeFill="background1" w:themeFillShade="F2"/>
          </w:tcPr>
          <w:p w:rsidR="00E608B2" w:rsidRPr="00DC1615" w:rsidRDefault="00E608B2" w:rsidP="005F5EE8">
            <w:pPr>
              <w:spacing w:before="100" w:after="40"/>
              <w:rPr>
                <w:rFonts w:cs="David"/>
                <w:b/>
                <w:bCs/>
                <w:rtl/>
                <w:lang w:eastAsia="he-IL"/>
              </w:rPr>
            </w:pPr>
            <w:r w:rsidRPr="00DC1615">
              <w:rPr>
                <w:rFonts w:cs="David" w:hint="cs"/>
                <w:b/>
                <w:bCs/>
                <w:rtl/>
                <w:lang w:eastAsia="he-IL"/>
              </w:rPr>
              <w:t>מהדורה</w:t>
            </w:r>
            <w:r>
              <w:rPr>
                <w:rFonts w:cs="David" w:hint="cs"/>
                <w:b/>
                <w:bCs/>
                <w:rtl/>
                <w:lang w:eastAsia="he-IL"/>
              </w:rPr>
              <w:t xml:space="preserve"> מאושרת</w:t>
            </w:r>
          </w:p>
        </w:tc>
        <w:tc>
          <w:tcPr>
            <w:tcW w:w="1328" w:type="dxa"/>
            <w:shd w:val="clear" w:color="auto" w:fill="F2F2F2" w:themeFill="background1" w:themeFillShade="F2"/>
          </w:tcPr>
          <w:p w:rsidR="00E608B2" w:rsidRPr="00DC1615" w:rsidRDefault="00E608B2" w:rsidP="005F5EE8">
            <w:pPr>
              <w:spacing w:before="100" w:after="40"/>
              <w:rPr>
                <w:rFonts w:cs="David"/>
                <w:b/>
                <w:bCs/>
                <w:rtl/>
                <w:lang w:eastAsia="he-IL"/>
              </w:rPr>
            </w:pPr>
            <w:r>
              <w:rPr>
                <w:rFonts w:cs="David" w:hint="cs"/>
                <w:b/>
                <w:bCs/>
                <w:rtl/>
                <w:lang w:eastAsia="he-IL"/>
              </w:rPr>
              <w:t>מאשר</w:t>
            </w:r>
          </w:p>
        </w:tc>
        <w:tc>
          <w:tcPr>
            <w:tcW w:w="5456" w:type="dxa"/>
            <w:shd w:val="clear" w:color="auto" w:fill="F2F2F2" w:themeFill="background1" w:themeFillShade="F2"/>
          </w:tcPr>
          <w:p w:rsidR="00E608B2" w:rsidRPr="00DC1615" w:rsidRDefault="00E608B2" w:rsidP="005F5EE8">
            <w:pPr>
              <w:spacing w:before="100" w:after="40"/>
              <w:rPr>
                <w:rFonts w:cs="David"/>
                <w:b/>
                <w:bCs/>
                <w:rtl/>
                <w:lang w:eastAsia="he-IL"/>
              </w:rPr>
            </w:pPr>
            <w:r>
              <w:rPr>
                <w:rFonts w:cs="David" w:hint="cs"/>
                <w:b/>
                <w:bCs/>
                <w:rtl/>
                <w:lang w:eastAsia="he-IL"/>
              </w:rPr>
              <w:t>תפקיד</w:t>
            </w:r>
          </w:p>
        </w:tc>
      </w:tr>
      <w:tr w:rsidR="00D45299" w:rsidTr="00D45299">
        <w:tc>
          <w:tcPr>
            <w:tcW w:w="1226" w:type="dxa"/>
            <w:hideMark/>
          </w:tcPr>
          <w:p w:rsidR="00D45299" w:rsidRDefault="00D45299">
            <w:pPr>
              <w:spacing w:before="100" w:after="40"/>
              <w:rPr>
                <w:rFonts w:cs="David"/>
                <w:lang w:eastAsia="he-IL"/>
              </w:rPr>
            </w:pPr>
            <w:bookmarkStart w:id="27" w:name="_GoBack"/>
            <w:bookmarkEnd w:id="27"/>
            <w:r>
              <w:rPr>
                <w:rFonts w:cs="David" w:hint="cs"/>
                <w:rtl/>
                <w:lang w:eastAsia="he-IL"/>
              </w:rPr>
              <w:t>30/9/2014</w:t>
            </w:r>
          </w:p>
        </w:tc>
        <w:tc>
          <w:tcPr>
            <w:tcW w:w="0" w:type="auto"/>
            <w:hideMark/>
          </w:tcPr>
          <w:p w:rsidR="00D45299" w:rsidRDefault="00D45299">
            <w:pPr>
              <w:spacing w:before="100" w:after="40"/>
              <w:rPr>
                <w:rFonts w:cs="David"/>
                <w:rtl/>
                <w:lang w:eastAsia="he-IL"/>
              </w:rPr>
            </w:pPr>
            <w:r>
              <w:rPr>
                <w:rFonts w:cs="David" w:hint="cs"/>
                <w:rtl/>
                <w:lang w:eastAsia="he-IL"/>
              </w:rPr>
              <w:t>1.0</w:t>
            </w:r>
          </w:p>
        </w:tc>
        <w:tc>
          <w:tcPr>
            <w:tcW w:w="1328" w:type="dxa"/>
            <w:hideMark/>
          </w:tcPr>
          <w:p w:rsidR="00D45299" w:rsidRDefault="00D45299">
            <w:pPr>
              <w:spacing w:before="100" w:after="40"/>
              <w:rPr>
                <w:rFonts w:cs="David"/>
                <w:rtl/>
                <w:lang w:eastAsia="he-IL"/>
              </w:rPr>
            </w:pPr>
            <w:r>
              <w:rPr>
                <w:rFonts w:cs="David" w:hint="cs"/>
                <w:rtl/>
                <w:lang w:eastAsia="he-IL"/>
              </w:rPr>
              <w:t>שירי בר-אל</w:t>
            </w:r>
          </w:p>
        </w:tc>
        <w:tc>
          <w:tcPr>
            <w:tcW w:w="5456" w:type="dxa"/>
            <w:hideMark/>
          </w:tcPr>
          <w:p w:rsidR="00D45299" w:rsidRDefault="00D45299">
            <w:pPr>
              <w:spacing w:before="100" w:after="40"/>
              <w:rPr>
                <w:rFonts w:cs="David"/>
                <w:rtl/>
                <w:lang w:eastAsia="he-IL"/>
              </w:rPr>
            </w:pPr>
            <w:r>
              <w:rPr>
                <w:rFonts w:cs="David" w:hint="cs"/>
                <w:rtl/>
                <w:lang w:eastAsia="he-IL"/>
              </w:rPr>
              <w:t xml:space="preserve">מנהלת תחום </w:t>
            </w:r>
          </w:p>
        </w:tc>
      </w:tr>
      <w:tr w:rsidR="00E608B2" w:rsidRPr="00DC1615" w:rsidTr="00D45299">
        <w:tc>
          <w:tcPr>
            <w:tcW w:w="1226" w:type="dxa"/>
          </w:tcPr>
          <w:p w:rsidR="00E608B2" w:rsidRPr="00DC1615" w:rsidRDefault="00E608B2" w:rsidP="005F5EE8">
            <w:pPr>
              <w:spacing w:before="100" w:after="40"/>
              <w:rPr>
                <w:rFonts w:cs="David"/>
                <w:rtl/>
                <w:lang w:eastAsia="he-IL"/>
              </w:rPr>
            </w:pPr>
          </w:p>
        </w:tc>
        <w:tc>
          <w:tcPr>
            <w:tcW w:w="0" w:type="auto"/>
          </w:tcPr>
          <w:p w:rsidR="00E608B2" w:rsidRPr="00DC1615" w:rsidRDefault="00E608B2" w:rsidP="005F5EE8">
            <w:pPr>
              <w:spacing w:before="100" w:after="40"/>
              <w:rPr>
                <w:rFonts w:cs="David"/>
                <w:rtl/>
                <w:lang w:eastAsia="he-IL"/>
              </w:rPr>
            </w:pPr>
          </w:p>
        </w:tc>
        <w:tc>
          <w:tcPr>
            <w:tcW w:w="1328" w:type="dxa"/>
          </w:tcPr>
          <w:p w:rsidR="00E608B2" w:rsidRPr="00DC1615" w:rsidRDefault="00E608B2" w:rsidP="005F5EE8">
            <w:pPr>
              <w:spacing w:before="100" w:after="40"/>
              <w:rPr>
                <w:rFonts w:cs="David"/>
                <w:rtl/>
                <w:lang w:eastAsia="he-IL"/>
              </w:rPr>
            </w:pPr>
          </w:p>
        </w:tc>
        <w:tc>
          <w:tcPr>
            <w:tcW w:w="5456" w:type="dxa"/>
          </w:tcPr>
          <w:p w:rsidR="00E608B2" w:rsidRPr="00DC1615" w:rsidRDefault="00E608B2" w:rsidP="005F5EE8">
            <w:pPr>
              <w:spacing w:before="100" w:after="40"/>
              <w:rPr>
                <w:rFonts w:cs="David"/>
                <w:rtl/>
                <w:lang w:eastAsia="he-IL"/>
              </w:rPr>
            </w:pPr>
          </w:p>
        </w:tc>
      </w:tr>
      <w:tr w:rsidR="00E608B2" w:rsidRPr="00DC1615" w:rsidTr="00D45299">
        <w:tc>
          <w:tcPr>
            <w:tcW w:w="1226" w:type="dxa"/>
          </w:tcPr>
          <w:p w:rsidR="00E608B2" w:rsidRPr="00DC1615" w:rsidRDefault="00E608B2" w:rsidP="005F5EE8">
            <w:pPr>
              <w:spacing w:before="100" w:after="40"/>
              <w:rPr>
                <w:rFonts w:cs="David"/>
                <w:rtl/>
                <w:lang w:eastAsia="he-IL"/>
              </w:rPr>
            </w:pPr>
          </w:p>
        </w:tc>
        <w:tc>
          <w:tcPr>
            <w:tcW w:w="0" w:type="auto"/>
          </w:tcPr>
          <w:p w:rsidR="00E608B2" w:rsidRPr="00DC1615" w:rsidRDefault="00E608B2" w:rsidP="005F5EE8">
            <w:pPr>
              <w:spacing w:before="100" w:after="40"/>
              <w:rPr>
                <w:rFonts w:cs="David"/>
                <w:rtl/>
                <w:lang w:eastAsia="he-IL"/>
              </w:rPr>
            </w:pPr>
          </w:p>
        </w:tc>
        <w:tc>
          <w:tcPr>
            <w:tcW w:w="1328" w:type="dxa"/>
          </w:tcPr>
          <w:p w:rsidR="00E608B2" w:rsidRPr="00DC1615" w:rsidRDefault="00E608B2" w:rsidP="005F5EE8">
            <w:pPr>
              <w:spacing w:before="100" w:after="40"/>
              <w:rPr>
                <w:rFonts w:cs="David"/>
                <w:rtl/>
                <w:lang w:eastAsia="he-IL"/>
              </w:rPr>
            </w:pPr>
          </w:p>
        </w:tc>
        <w:tc>
          <w:tcPr>
            <w:tcW w:w="5456" w:type="dxa"/>
          </w:tcPr>
          <w:p w:rsidR="00E608B2" w:rsidRPr="00DC1615" w:rsidRDefault="00E608B2" w:rsidP="005F5EE8">
            <w:pPr>
              <w:spacing w:before="100" w:after="40"/>
              <w:rPr>
                <w:rFonts w:cs="David"/>
                <w:rtl/>
                <w:lang w:eastAsia="he-IL"/>
              </w:rPr>
            </w:pPr>
          </w:p>
        </w:tc>
      </w:tr>
    </w:tbl>
    <w:p w:rsidR="00E608B2" w:rsidRDefault="00E608B2" w:rsidP="00E608B2">
      <w:pPr>
        <w:spacing w:after="160" w:line="259" w:lineRule="auto"/>
        <w:rPr>
          <w:rFonts w:cs="David"/>
          <w:b/>
          <w:bCs/>
          <w:sz w:val="22"/>
          <w:rtl/>
          <w:lang w:eastAsia="he-IL"/>
        </w:rPr>
      </w:pPr>
    </w:p>
    <w:p w:rsidR="005377B8" w:rsidRDefault="005377B8" w:rsidP="00196743">
      <w:pPr>
        <w:spacing w:after="160" w:line="259" w:lineRule="auto"/>
        <w:rPr>
          <w:rFonts w:cs="David"/>
          <w:b/>
          <w:bCs/>
          <w:sz w:val="22"/>
          <w:rtl/>
          <w:lang w:eastAsia="he-IL"/>
        </w:rPr>
      </w:pPr>
    </w:p>
    <w:p w:rsidR="004E288D" w:rsidRDefault="004E288D">
      <w:pPr>
        <w:bidi w:val="0"/>
        <w:spacing w:after="160" w:line="259" w:lineRule="auto"/>
        <w:rPr>
          <w:rFonts w:asciiTheme="majorHAnsi" w:eastAsiaTheme="majorEastAsia" w:hAnsiTheme="majorHAnsi" w:cs="David"/>
          <w:b/>
          <w:bCs/>
          <w:sz w:val="32"/>
          <w:szCs w:val="32"/>
          <w:rtl/>
        </w:rPr>
      </w:pPr>
      <w:r>
        <w:rPr>
          <w:rFonts w:cs="David"/>
          <w:b/>
          <w:bCs/>
          <w:sz w:val="32"/>
          <w:szCs w:val="32"/>
          <w:rtl/>
        </w:rPr>
        <w:br w:type="page"/>
      </w:r>
    </w:p>
    <w:p w:rsidR="005377B8" w:rsidRPr="006C739F" w:rsidRDefault="005377B8" w:rsidP="005377B8">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כללי</w:t>
      </w:r>
    </w:p>
    <w:p w:rsidR="005377B8"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שם התהליך</w:t>
      </w:r>
    </w:p>
    <w:p w:rsidR="005377B8" w:rsidRPr="003679E9" w:rsidRDefault="003679E9" w:rsidP="003679E9">
      <w:pPr>
        <w:ind w:left="804"/>
        <w:rPr>
          <w:rFonts w:cs="David"/>
          <w:rtl/>
          <w:lang w:eastAsia="he-IL"/>
        </w:rPr>
      </w:pPr>
      <w:r>
        <w:rPr>
          <w:rFonts w:cs="David" w:hint="cs"/>
          <w:rtl/>
          <w:lang w:eastAsia="he-IL"/>
        </w:rPr>
        <w:t>חסיון רפואי</w:t>
      </w:r>
    </w:p>
    <w:p w:rsidR="005377B8"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מטרת התהליך</w:t>
      </w:r>
    </w:p>
    <w:p w:rsidR="00E937AB" w:rsidRPr="003679E9" w:rsidRDefault="00673CCC" w:rsidP="00ED38A2">
      <w:pPr>
        <w:ind w:left="804"/>
        <w:rPr>
          <w:rFonts w:cs="David"/>
          <w:rtl/>
          <w:lang w:eastAsia="he-IL"/>
        </w:rPr>
      </w:pPr>
      <w:commentRangeStart w:id="28"/>
      <w:ins w:id="29" w:author="Michal Moreno" w:date="2014-10-26T22:20:00Z">
        <w:r w:rsidRPr="00673CCC">
          <w:rPr>
            <w:rFonts w:cs="David"/>
            <w:rtl/>
            <w:lang w:eastAsia="he-IL"/>
          </w:rPr>
          <w:t xml:space="preserve">יכולת תשתיתית </w:t>
        </w:r>
      </w:ins>
      <w:commentRangeEnd w:id="28"/>
      <w:ins w:id="30" w:author="Michal Moreno" w:date="2014-10-26T22:21:00Z">
        <w:r>
          <w:rPr>
            <w:rStyle w:val="CommentReference"/>
            <w:rtl/>
          </w:rPr>
          <w:commentReference w:id="28"/>
        </w:r>
      </w:ins>
      <w:ins w:id="31" w:author="Michal Moreno" w:date="2014-10-26T22:20:00Z">
        <w:r w:rsidRPr="00673CCC">
          <w:rPr>
            <w:rFonts w:cs="David"/>
            <w:rtl/>
            <w:lang w:eastAsia="he-IL"/>
          </w:rPr>
          <w:t>של המערכת להגביל את הגישה לנתונים לפי פרופיל משתמש וסביבת העבודה, אשר בין השאר נכללים בו תהליכי משנה של הגבלת גישה לתיקים פרטניים ותחקור פעולות המשתמשים במערכת.</w:t>
        </w:r>
      </w:ins>
      <w:del w:id="32" w:author="Michal Moreno" w:date="2014-10-26T22:20:00Z">
        <w:r w:rsidR="002C3D87" w:rsidDel="00673CCC">
          <w:rPr>
            <w:rFonts w:cs="David" w:hint="cs"/>
            <w:rtl/>
            <w:lang w:eastAsia="he-IL"/>
          </w:rPr>
          <w:delText>להגביל גישה לתיקים רגישים ולאפשר תחקור על גישה ל</w:delText>
        </w:r>
        <w:r w:rsidR="00ED38A2" w:rsidDel="00673CCC">
          <w:rPr>
            <w:rFonts w:cs="David" w:hint="cs"/>
            <w:rtl/>
            <w:lang w:eastAsia="he-IL"/>
          </w:rPr>
          <w:delText>פעולות שונות שבוצעו</w:delText>
        </w:r>
        <w:r w:rsidR="002C3D87" w:rsidDel="00673CCC">
          <w:rPr>
            <w:rFonts w:cs="David" w:hint="cs"/>
            <w:rtl/>
            <w:lang w:eastAsia="he-IL"/>
          </w:rPr>
          <w:delText xml:space="preserve"> במערכת</w:delText>
        </w:r>
      </w:del>
      <w:r w:rsidR="002C3D87">
        <w:rPr>
          <w:rFonts w:cs="David" w:hint="cs"/>
          <w:rtl/>
          <w:lang w:eastAsia="he-IL"/>
        </w:rPr>
        <w:t>.</w:t>
      </w:r>
    </w:p>
    <w:p w:rsidR="005377B8"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תיאור כללי</w:t>
      </w:r>
    </w:p>
    <w:p w:rsidR="000D64C0" w:rsidRDefault="00ED38A2" w:rsidP="00664B32">
      <w:pPr>
        <w:spacing w:line="360" w:lineRule="auto"/>
        <w:ind w:left="804"/>
        <w:jc w:val="both"/>
        <w:rPr>
          <w:rFonts w:cs="David"/>
          <w:rtl/>
          <w:lang w:eastAsia="he-IL"/>
        </w:rPr>
      </w:pPr>
      <w:r>
        <w:rPr>
          <w:rFonts w:cs="David" w:hint="cs"/>
          <w:rtl/>
          <w:lang w:eastAsia="he-IL"/>
        </w:rPr>
        <w:t>שמירה של נתוני צפייה, יצירה</w:t>
      </w:r>
      <w:r w:rsidR="00596B7E">
        <w:rPr>
          <w:rFonts w:cs="David" w:hint="cs"/>
          <w:rtl/>
          <w:lang w:eastAsia="he-IL"/>
        </w:rPr>
        <w:t xml:space="preserve"> ועדכון פעולות שונות במערכת שבוצעו על ידי המשתמשים. </w:t>
      </w:r>
    </w:p>
    <w:p w:rsidR="00B47809" w:rsidRDefault="008F5236" w:rsidP="00664B32">
      <w:pPr>
        <w:spacing w:line="360" w:lineRule="auto"/>
        <w:ind w:left="804"/>
        <w:jc w:val="both"/>
        <w:rPr>
          <w:rFonts w:cs="David"/>
          <w:rtl/>
          <w:lang w:eastAsia="he-IL"/>
        </w:rPr>
      </w:pPr>
      <w:r>
        <w:rPr>
          <w:rFonts w:cs="David" w:hint="cs"/>
          <w:rtl/>
          <w:lang w:eastAsia="he-IL"/>
        </w:rPr>
        <w:t>שליפה של הנתונים באמצעות דו"ח עם פרמטרים שונים לביצוע החיתוך.</w:t>
      </w:r>
      <w:r w:rsidR="00B47809" w:rsidRPr="00B47809">
        <w:rPr>
          <w:rFonts w:cs="David" w:hint="cs"/>
          <w:rtl/>
          <w:lang w:eastAsia="he-IL"/>
        </w:rPr>
        <w:t xml:space="preserve"> </w:t>
      </w:r>
    </w:p>
    <w:p w:rsidR="00B47809" w:rsidRPr="009C3863" w:rsidRDefault="00B47809" w:rsidP="00664B32">
      <w:pPr>
        <w:spacing w:line="360" w:lineRule="auto"/>
        <w:ind w:left="804"/>
        <w:jc w:val="both"/>
        <w:rPr>
          <w:rFonts w:cs="David"/>
          <w:rtl/>
          <w:lang w:eastAsia="he-IL"/>
        </w:rPr>
      </w:pPr>
      <w:r w:rsidRPr="00B47809">
        <w:rPr>
          <w:rFonts w:cs="David" w:hint="cs"/>
          <w:rtl/>
          <w:lang w:eastAsia="he-IL"/>
        </w:rPr>
        <w:t xml:space="preserve">הגדרה של תיק מטופל כרגיש לפי מאפיינים מסוימים </w:t>
      </w:r>
      <w:r w:rsidRPr="00B47809">
        <w:rPr>
          <w:rFonts w:cs="David"/>
          <w:rtl/>
          <w:lang w:eastAsia="he-IL"/>
        </w:rPr>
        <w:t xml:space="preserve">(כגון דרגה מעל אל"מ, מספר </w:t>
      </w:r>
      <w:r w:rsidRPr="00B47809">
        <w:rPr>
          <w:rFonts w:cs="David" w:hint="cs"/>
          <w:rtl/>
          <w:lang w:eastAsia="he-IL"/>
        </w:rPr>
        <w:t>אישי</w:t>
      </w:r>
      <w:r w:rsidRPr="00B47809">
        <w:rPr>
          <w:rFonts w:cs="David"/>
          <w:rtl/>
          <w:lang w:eastAsia="he-IL"/>
        </w:rPr>
        <w:t>)</w:t>
      </w:r>
      <w:r w:rsidRPr="00B47809">
        <w:rPr>
          <w:rFonts w:cs="David" w:hint="cs"/>
          <w:rtl/>
          <w:lang w:eastAsia="he-IL"/>
        </w:rPr>
        <w:t xml:space="preserve">, פעולה </w:t>
      </w:r>
      <w:r w:rsidRPr="009C3863">
        <w:rPr>
          <w:rFonts w:cs="David" w:hint="cs"/>
          <w:rtl/>
          <w:lang w:eastAsia="he-IL"/>
        </w:rPr>
        <w:t>שתגרור בקשה להזנת מספר תעודה של המטופל לפני הגישה לתיק עצמו</w:t>
      </w:r>
      <w:ins w:id="33" w:author="Michal Moreno" w:date="2014-10-26T22:47:00Z">
        <w:r w:rsidR="00233BE1">
          <w:rPr>
            <w:rFonts w:cs="David" w:hint="cs"/>
            <w:rtl/>
            <w:lang w:eastAsia="he-IL"/>
          </w:rPr>
          <w:t xml:space="preserve">, תתבצע ע"י </w:t>
        </w:r>
        <w:commentRangeStart w:id="34"/>
        <w:r w:rsidR="00233BE1">
          <w:rPr>
            <w:rFonts w:cs="David" w:hint="cs"/>
            <w:rtl/>
            <w:lang w:eastAsia="he-IL"/>
          </w:rPr>
          <w:t>מנהל מערכת</w:t>
        </w:r>
        <w:commentRangeEnd w:id="34"/>
        <w:r w:rsidR="00233BE1">
          <w:rPr>
            <w:rStyle w:val="CommentReference"/>
            <w:rtl/>
          </w:rPr>
          <w:commentReference w:id="34"/>
        </w:r>
      </w:ins>
      <w:r w:rsidRPr="009C3863">
        <w:rPr>
          <w:rFonts w:cs="David" w:hint="cs"/>
          <w:rtl/>
          <w:lang w:eastAsia="he-IL"/>
        </w:rPr>
        <w:t>.</w:t>
      </w:r>
    </w:p>
    <w:p w:rsidR="00B47809" w:rsidRPr="00B47809" w:rsidRDefault="00B47809" w:rsidP="00664B32">
      <w:pPr>
        <w:spacing w:line="360" w:lineRule="auto"/>
        <w:ind w:left="804"/>
        <w:jc w:val="both"/>
        <w:rPr>
          <w:rFonts w:cs="David"/>
          <w:rtl/>
          <w:lang w:eastAsia="he-IL"/>
        </w:rPr>
      </w:pPr>
      <w:r w:rsidRPr="009C3863">
        <w:rPr>
          <w:rFonts w:cs="David" w:hint="cs"/>
          <w:rtl/>
          <w:lang w:eastAsia="he-IL"/>
        </w:rPr>
        <w:t xml:space="preserve">שליפה של הנתונים באמצעות דו"ח על כל </w:t>
      </w:r>
      <w:r w:rsidRPr="009C3863">
        <w:rPr>
          <w:rFonts w:cs="David"/>
          <w:rtl/>
          <w:lang w:eastAsia="he-IL"/>
        </w:rPr>
        <w:t>ניסיון</w:t>
      </w:r>
      <w:r w:rsidR="00D30E25" w:rsidRPr="009C3863">
        <w:rPr>
          <w:rFonts w:cs="David" w:hint="cs"/>
          <w:rtl/>
          <w:lang w:eastAsia="he-IL"/>
        </w:rPr>
        <w:t xml:space="preserve"> של משתמש</w:t>
      </w:r>
      <w:r w:rsidRPr="009C3863">
        <w:rPr>
          <w:rFonts w:cs="David"/>
          <w:rtl/>
          <w:lang w:eastAsia="he-IL"/>
        </w:rPr>
        <w:t xml:space="preserve"> לצפיה במידע מסוים והמערכת חסמה </w:t>
      </w:r>
      <w:r w:rsidR="00D30E25" w:rsidRPr="009C3863">
        <w:rPr>
          <w:rFonts w:cs="David" w:hint="cs"/>
          <w:rtl/>
          <w:lang w:eastAsia="he-IL"/>
        </w:rPr>
        <w:t xml:space="preserve">אותו </w:t>
      </w:r>
      <w:r w:rsidRPr="009C3863">
        <w:rPr>
          <w:rFonts w:cs="David"/>
          <w:rtl/>
          <w:lang w:eastAsia="he-IL"/>
        </w:rPr>
        <w:t>עקב הרשאה לא מתאימה</w:t>
      </w:r>
      <w:r w:rsidRPr="009C3863">
        <w:rPr>
          <w:rFonts w:cs="David" w:hint="cs"/>
          <w:rtl/>
          <w:lang w:eastAsia="he-IL"/>
        </w:rPr>
        <w:t>.</w:t>
      </w:r>
    </w:p>
    <w:p w:rsidR="008F5236" w:rsidRPr="003679E9" w:rsidRDefault="008F5236" w:rsidP="008F5236">
      <w:pPr>
        <w:ind w:left="804"/>
        <w:rPr>
          <w:rFonts w:cs="David"/>
          <w:rtl/>
          <w:lang w:eastAsia="he-IL"/>
        </w:rPr>
      </w:pPr>
    </w:p>
    <w:p w:rsidR="007B5543" w:rsidRDefault="007B5543"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תכולות רלוונטיות מנספח 2.5</w:t>
      </w:r>
    </w:p>
    <w:tbl>
      <w:tblPr>
        <w:bidiVisual/>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1371"/>
        <w:gridCol w:w="1549"/>
        <w:gridCol w:w="1663"/>
        <w:gridCol w:w="4280"/>
      </w:tblGrid>
      <w:tr w:rsidR="002C1A77" w:rsidRPr="003734D6" w:rsidTr="007B1410">
        <w:trPr>
          <w:trHeight w:val="483"/>
          <w:jc w:val="center"/>
        </w:trPr>
        <w:tc>
          <w:tcPr>
            <w:tcW w:w="939" w:type="dxa"/>
            <w:shd w:val="clear" w:color="auto" w:fill="auto"/>
          </w:tcPr>
          <w:p w:rsidR="002C1A77" w:rsidRPr="003734D6" w:rsidRDefault="002C1A77" w:rsidP="007B1410">
            <w:pPr>
              <w:jc w:val="center"/>
              <w:rPr>
                <w:rFonts w:ascii="Arial" w:hAnsi="Arial" w:cs="Arial"/>
                <w:b/>
                <w:bCs/>
                <w:sz w:val="20"/>
                <w:szCs w:val="20"/>
                <w:rtl/>
              </w:rPr>
            </w:pPr>
            <w:r w:rsidRPr="003734D6">
              <w:rPr>
                <w:rFonts w:ascii="Arial" w:hAnsi="Arial" w:cs="Arial"/>
                <w:b/>
                <w:bCs/>
                <w:sz w:val="20"/>
                <w:szCs w:val="20"/>
                <w:rtl/>
              </w:rPr>
              <w:t>מס"ד</w:t>
            </w:r>
          </w:p>
        </w:tc>
        <w:tc>
          <w:tcPr>
            <w:tcW w:w="1371" w:type="dxa"/>
            <w:shd w:val="clear" w:color="auto" w:fill="auto"/>
          </w:tcPr>
          <w:p w:rsidR="002C1A77" w:rsidRPr="003734D6" w:rsidRDefault="002C1A77" w:rsidP="007B1410">
            <w:pPr>
              <w:jc w:val="center"/>
              <w:rPr>
                <w:rFonts w:ascii="Arial" w:hAnsi="Arial" w:cs="Arial"/>
                <w:b/>
                <w:bCs/>
                <w:sz w:val="20"/>
                <w:szCs w:val="20"/>
                <w:rtl/>
              </w:rPr>
            </w:pPr>
            <w:r w:rsidRPr="003734D6">
              <w:rPr>
                <w:rFonts w:ascii="Arial" w:hAnsi="Arial" w:cs="Arial"/>
                <w:b/>
                <w:bCs/>
                <w:sz w:val="20"/>
                <w:szCs w:val="20"/>
                <w:rtl/>
              </w:rPr>
              <w:t>קבוצת תהליכים</w:t>
            </w:r>
          </w:p>
        </w:tc>
        <w:tc>
          <w:tcPr>
            <w:tcW w:w="1549" w:type="dxa"/>
            <w:shd w:val="clear" w:color="auto" w:fill="auto"/>
          </w:tcPr>
          <w:p w:rsidR="002C1A77" w:rsidRPr="003734D6" w:rsidRDefault="002C1A77" w:rsidP="007B1410">
            <w:pPr>
              <w:jc w:val="center"/>
              <w:rPr>
                <w:rFonts w:ascii="Arial" w:hAnsi="Arial" w:cs="Arial"/>
                <w:b/>
                <w:bCs/>
                <w:sz w:val="20"/>
                <w:szCs w:val="20"/>
                <w:rtl/>
              </w:rPr>
            </w:pPr>
            <w:r w:rsidRPr="003734D6">
              <w:rPr>
                <w:rFonts w:ascii="Arial" w:hAnsi="Arial" w:cs="Arial"/>
                <w:b/>
                <w:bCs/>
                <w:sz w:val="20"/>
                <w:szCs w:val="20"/>
                <w:rtl/>
              </w:rPr>
              <w:t>תהליך</w:t>
            </w:r>
          </w:p>
        </w:tc>
        <w:tc>
          <w:tcPr>
            <w:tcW w:w="1663" w:type="dxa"/>
            <w:shd w:val="clear" w:color="auto" w:fill="auto"/>
          </w:tcPr>
          <w:p w:rsidR="002C1A77" w:rsidRPr="003734D6" w:rsidRDefault="002C1A77" w:rsidP="007B1410">
            <w:pPr>
              <w:jc w:val="center"/>
              <w:rPr>
                <w:rFonts w:ascii="Arial" w:hAnsi="Arial" w:cs="Arial"/>
                <w:b/>
                <w:bCs/>
                <w:sz w:val="20"/>
                <w:szCs w:val="20"/>
                <w:rtl/>
              </w:rPr>
            </w:pPr>
            <w:r w:rsidRPr="003734D6">
              <w:rPr>
                <w:rFonts w:ascii="Arial" w:hAnsi="Arial" w:cs="Arial"/>
                <w:b/>
                <w:bCs/>
                <w:sz w:val="20"/>
                <w:szCs w:val="20"/>
                <w:rtl/>
              </w:rPr>
              <w:t>תהליך משנה</w:t>
            </w:r>
          </w:p>
        </w:tc>
        <w:tc>
          <w:tcPr>
            <w:tcW w:w="4280" w:type="dxa"/>
            <w:shd w:val="clear" w:color="auto" w:fill="auto"/>
          </w:tcPr>
          <w:p w:rsidR="002C1A77" w:rsidRPr="003734D6" w:rsidRDefault="002C1A77" w:rsidP="007B1410">
            <w:pPr>
              <w:jc w:val="center"/>
              <w:rPr>
                <w:rFonts w:ascii="Arial" w:hAnsi="Arial" w:cs="Arial"/>
                <w:b/>
                <w:bCs/>
                <w:sz w:val="20"/>
                <w:szCs w:val="20"/>
                <w:rtl/>
              </w:rPr>
            </w:pPr>
            <w:r w:rsidRPr="003734D6">
              <w:rPr>
                <w:rFonts w:ascii="Arial" w:hAnsi="Arial" w:cs="Arial"/>
                <w:b/>
                <w:bCs/>
                <w:sz w:val="20"/>
                <w:szCs w:val="20"/>
                <w:rtl/>
              </w:rPr>
              <w:t>יכולת/דרישה</w:t>
            </w:r>
          </w:p>
        </w:tc>
      </w:tr>
      <w:tr w:rsidR="00E86227" w:rsidRPr="003734D6" w:rsidTr="007B1410">
        <w:trPr>
          <w:trHeight w:val="483"/>
          <w:jc w:val="center"/>
        </w:trPr>
        <w:tc>
          <w:tcPr>
            <w:tcW w:w="93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Pr>
              <w:t>9.7.1.1</w:t>
            </w:r>
          </w:p>
        </w:tc>
        <w:tc>
          <w:tcPr>
            <w:tcW w:w="1371"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ניהול מערכת</w:t>
            </w:r>
          </w:p>
        </w:tc>
        <w:tc>
          <w:tcPr>
            <w:tcW w:w="154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חסיון רפואי</w:t>
            </w:r>
          </w:p>
        </w:tc>
        <w:tc>
          <w:tcPr>
            <w:tcW w:w="1663"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תחקור גישה לנתונים</w:t>
            </w:r>
          </w:p>
        </w:tc>
        <w:tc>
          <w:tcPr>
            <w:tcW w:w="4280"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 xml:space="preserve">המערכת תתעד כל צפייה של משתמש בנתונים רפואיים במערכת וכל שינוי שמשתמש מבצע בנתונים, לרבות נתונים בעריכת מנהל מערכת כגון שינוי בהרשאות משתמש. </w:t>
            </w:r>
            <w:r w:rsidRPr="00E86227">
              <w:rPr>
                <w:rFonts w:ascii="Calibri" w:hAnsi="Calibri" w:cs="David"/>
                <w:sz w:val="22"/>
                <w:szCs w:val="22"/>
                <w:rtl/>
              </w:rPr>
              <w:br/>
              <w:t>(לשימוש ועדות חקירה, למשל)</w:t>
            </w:r>
          </w:p>
        </w:tc>
      </w:tr>
      <w:tr w:rsidR="00E86227" w:rsidRPr="003734D6" w:rsidTr="007B1410">
        <w:trPr>
          <w:trHeight w:val="483"/>
          <w:jc w:val="center"/>
        </w:trPr>
        <w:tc>
          <w:tcPr>
            <w:tcW w:w="93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Pr>
              <w:t>9.7.1.2</w:t>
            </w:r>
          </w:p>
        </w:tc>
        <w:tc>
          <w:tcPr>
            <w:tcW w:w="1371"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ניהול מערכת</w:t>
            </w:r>
          </w:p>
        </w:tc>
        <w:tc>
          <w:tcPr>
            <w:tcW w:w="154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חסיון רפואי</w:t>
            </w:r>
          </w:p>
        </w:tc>
        <w:tc>
          <w:tcPr>
            <w:tcW w:w="1663"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תחקור גישה לנתונים</w:t>
            </w:r>
          </w:p>
        </w:tc>
        <w:tc>
          <w:tcPr>
            <w:tcW w:w="4280"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מנהל המערכת יוכל לצפות בתיעוד המערכת על צפייה בנתונים רפואיים במערכת ולהפיק דו"ח המציג אותם.</w:t>
            </w:r>
            <w:r w:rsidRPr="00E86227">
              <w:rPr>
                <w:rFonts w:ascii="Calibri" w:hAnsi="Calibri" w:cs="David"/>
                <w:sz w:val="22"/>
                <w:szCs w:val="22"/>
                <w:rtl/>
              </w:rPr>
              <w:br/>
              <w:t>מנהל המערכת יוכל לצפות במידע או להפיק דו"ח בחיתוכים על פי פרמטרים כגון מספר מזהה מטופל, מספר מזהה משתמש וטווח תאריכים.</w:t>
            </w:r>
            <w:r w:rsidRPr="00E86227">
              <w:rPr>
                <w:rFonts w:ascii="Calibri" w:hAnsi="Calibri" w:cs="David"/>
                <w:sz w:val="22"/>
                <w:szCs w:val="22"/>
                <w:rtl/>
              </w:rPr>
              <w:br/>
              <w:t>רשימת הפרמטרים המלאה תסוכם בשלב האפיון.</w:t>
            </w:r>
          </w:p>
        </w:tc>
      </w:tr>
      <w:tr w:rsidR="00E86227" w:rsidRPr="003734D6" w:rsidTr="007B1410">
        <w:trPr>
          <w:trHeight w:val="483"/>
          <w:jc w:val="center"/>
        </w:trPr>
        <w:tc>
          <w:tcPr>
            <w:tcW w:w="93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Pr>
              <w:t>9.7.2.1</w:t>
            </w:r>
          </w:p>
        </w:tc>
        <w:tc>
          <w:tcPr>
            <w:tcW w:w="1371"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ניהול מערכת</w:t>
            </w:r>
          </w:p>
        </w:tc>
        <w:tc>
          <w:tcPr>
            <w:tcW w:w="154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חסיון רפואי</w:t>
            </w:r>
          </w:p>
        </w:tc>
        <w:tc>
          <w:tcPr>
            <w:tcW w:w="1663"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הגבלת גישה לתיקי מטופלים רגישים</w:t>
            </w:r>
          </w:p>
        </w:tc>
        <w:tc>
          <w:tcPr>
            <w:tcW w:w="4280"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 xml:space="preserve">מנהל המערכת יוכל להגדיר ערכים למאפיינים של מטופלים (כגון דרגה מעל אל"מ, מספרים מזהים מסוימים) שלפיהם יהפוך תיק מטופל לתיק רגיש, כך שהגישה אליו תהיה באמצעות הזנת מספר תעודה (כמפורט בתהליך משנה 2.1.2 - "גישה לתיק מטופל"). </w:t>
            </w:r>
            <w:r w:rsidRPr="00E86227">
              <w:rPr>
                <w:rFonts w:ascii="Calibri" w:hAnsi="Calibri" w:cs="David"/>
                <w:sz w:val="22"/>
                <w:szCs w:val="22"/>
                <w:rtl/>
              </w:rPr>
              <w:br/>
              <w:t>רשימת המאפיינים המלאה תקבע בשלב האפיון.</w:t>
            </w:r>
          </w:p>
        </w:tc>
      </w:tr>
      <w:tr w:rsidR="00E86227" w:rsidRPr="003734D6" w:rsidTr="007B1410">
        <w:trPr>
          <w:trHeight w:val="483"/>
          <w:jc w:val="center"/>
        </w:trPr>
        <w:tc>
          <w:tcPr>
            <w:tcW w:w="93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Pr>
              <w:t>9.7.3.1</w:t>
            </w:r>
          </w:p>
        </w:tc>
        <w:tc>
          <w:tcPr>
            <w:tcW w:w="1371"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ניהול מערכת</w:t>
            </w:r>
          </w:p>
        </w:tc>
        <w:tc>
          <w:tcPr>
            <w:tcW w:w="1549" w:type="dxa"/>
            <w:shd w:val="clear" w:color="auto" w:fill="auto"/>
          </w:tcPr>
          <w:p w:rsidR="00E86227" w:rsidRPr="00E86227" w:rsidRDefault="00E86227" w:rsidP="00E86227">
            <w:pPr>
              <w:rPr>
                <w:rFonts w:ascii="Calibri" w:hAnsi="Calibri" w:cs="David"/>
              </w:rPr>
            </w:pPr>
            <w:r w:rsidRPr="00E86227">
              <w:rPr>
                <w:rFonts w:ascii="Calibri" w:hAnsi="Calibri" w:cs="David"/>
                <w:sz w:val="22"/>
                <w:szCs w:val="22"/>
                <w:rtl/>
              </w:rPr>
              <w:t>חסיון רפואי</w:t>
            </w:r>
          </w:p>
        </w:tc>
        <w:tc>
          <w:tcPr>
            <w:tcW w:w="1663"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בקרה על גישה למידע רגיש</w:t>
            </w:r>
          </w:p>
        </w:tc>
        <w:tc>
          <w:tcPr>
            <w:tcW w:w="4280" w:type="dxa"/>
            <w:shd w:val="clear" w:color="auto" w:fill="auto"/>
          </w:tcPr>
          <w:p w:rsidR="00E86227" w:rsidRPr="00E86227" w:rsidRDefault="00E86227">
            <w:pPr>
              <w:rPr>
                <w:rFonts w:ascii="Calibri" w:hAnsi="Calibri" w:cs="David"/>
              </w:rPr>
            </w:pPr>
            <w:r w:rsidRPr="00E86227">
              <w:rPr>
                <w:rFonts w:ascii="Calibri" w:hAnsi="Calibri" w:cs="David"/>
                <w:sz w:val="22"/>
                <w:szCs w:val="22"/>
                <w:rtl/>
              </w:rPr>
              <w:t>משתמש יוכל להפיק דו"ח שיציג את כל הכניסות שבוצעו לתיקים שמוגדרים רגישים לפי פרמטרים לרבות מספר מזהה מטופל, מרפאה בה בוצעו הגישות לתיקים, טווח תאריכים, מאפיין שבגללו הפך התיק לרגיש.</w:t>
            </w:r>
            <w:r w:rsidRPr="00E86227">
              <w:rPr>
                <w:rFonts w:ascii="Calibri" w:hAnsi="Calibri" w:cs="David"/>
                <w:sz w:val="22"/>
                <w:szCs w:val="22"/>
                <w:rtl/>
              </w:rPr>
              <w:br/>
              <w:t>רשימת הפרמטרים תסוכם בשלב האפיון.</w:t>
            </w:r>
          </w:p>
        </w:tc>
      </w:tr>
    </w:tbl>
    <w:p w:rsidR="007B5543" w:rsidRPr="007B5543" w:rsidRDefault="007B5543" w:rsidP="007B5543">
      <w:pPr>
        <w:rPr>
          <w:lang w:eastAsia="he-IL"/>
        </w:rPr>
      </w:pP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lang w:eastAsia="he-IL"/>
        </w:rPr>
        <w:lastRenderedPageBreak/>
        <w:t>ACTORS</w:t>
      </w:r>
    </w:p>
    <w:p w:rsidR="00150585" w:rsidRDefault="0052549D" w:rsidP="003679E9">
      <w:pPr>
        <w:ind w:left="804"/>
        <w:rPr>
          <w:rFonts w:cs="David"/>
          <w:rtl/>
          <w:lang w:eastAsia="he-IL"/>
        </w:rPr>
      </w:pPr>
      <w:r>
        <w:rPr>
          <w:rFonts w:cs="David" w:hint="cs"/>
          <w:rtl/>
          <w:lang w:eastAsia="he-IL"/>
        </w:rPr>
        <w:t xml:space="preserve">1. משתמש </w:t>
      </w:r>
      <w:r>
        <w:rPr>
          <w:rFonts w:cs="David"/>
          <w:rtl/>
          <w:lang w:eastAsia="he-IL"/>
        </w:rPr>
        <w:t>–</w:t>
      </w:r>
      <w:r>
        <w:rPr>
          <w:rFonts w:cs="David" w:hint="cs"/>
          <w:rtl/>
          <w:lang w:eastAsia="he-IL"/>
        </w:rPr>
        <w:t xml:space="preserve"> כגון: מנהל מערכת.</w:t>
      </w:r>
    </w:p>
    <w:p w:rsidR="00AF7B3F" w:rsidRDefault="0052549D" w:rsidP="00633B8E">
      <w:pPr>
        <w:ind w:left="804"/>
        <w:rPr>
          <w:rFonts w:asciiTheme="majorHAnsi" w:eastAsiaTheme="majorEastAsia" w:hAnsiTheme="majorHAnsi" w:cs="David"/>
          <w:b/>
          <w:bCs/>
          <w:sz w:val="28"/>
          <w:szCs w:val="28"/>
          <w:rtl/>
          <w:lang w:eastAsia="he-IL"/>
        </w:rPr>
      </w:pPr>
      <w:r>
        <w:rPr>
          <w:rFonts w:cs="David" w:hint="cs"/>
          <w:rtl/>
          <w:lang w:eastAsia="he-IL"/>
        </w:rPr>
        <w:t>2. מערכת.</w:t>
      </w: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מסכים הקשורים לתהליך</w:t>
      </w:r>
    </w:p>
    <w:tbl>
      <w:tblPr>
        <w:tblStyle w:val="TableGrid"/>
        <w:bidiVisual/>
        <w:tblW w:w="0" w:type="auto"/>
        <w:jc w:val="center"/>
        <w:tblLook w:val="04A0"/>
      </w:tblPr>
      <w:tblGrid>
        <w:gridCol w:w="1107"/>
        <w:gridCol w:w="2871"/>
        <w:gridCol w:w="2901"/>
      </w:tblGrid>
      <w:tr w:rsidR="00E608B2" w:rsidTr="5CE07469">
        <w:trPr>
          <w:jc w:val="center"/>
        </w:trPr>
        <w:tc>
          <w:tcPr>
            <w:tcW w:w="1107" w:type="dxa"/>
            <w:shd w:val="clear" w:color="auto" w:fill="F2F2F2" w:themeFill="background1" w:themeFillShade="F2"/>
          </w:tcPr>
          <w:p w:rsidR="00E608B2" w:rsidRPr="004F5A9F" w:rsidRDefault="00E608B2" w:rsidP="005F5EE8">
            <w:pPr>
              <w:spacing w:before="40" w:after="40"/>
              <w:rPr>
                <w:rFonts w:cs="David"/>
                <w:b/>
                <w:bCs/>
                <w:rtl/>
                <w:lang w:eastAsia="he-IL"/>
              </w:rPr>
            </w:pPr>
            <w:r w:rsidRPr="004F5A9F">
              <w:rPr>
                <w:rFonts w:cs="David" w:hint="cs"/>
                <w:b/>
                <w:bCs/>
                <w:rtl/>
                <w:lang w:eastAsia="he-IL"/>
              </w:rPr>
              <w:t>קוד מסך</w:t>
            </w:r>
          </w:p>
        </w:tc>
        <w:tc>
          <w:tcPr>
            <w:tcW w:w="2871" w:type="dxa"/>
            <w:shd w:val="clear" w:color="auto" w:fill="F2F2F2" w:themeFill="background1" w:themeFillShade="F2"/>
          </w:tcPr>
          <w:p w:rsidR="00E608B2" w:rsidRPr="004F5A9F" w:rsidRDefault="00E608B2" w:rsidP="005F5EE8">
            <w:pPr>
              <w:spacing w:before="40" w:after="40"/>
              <w:rPr>
                <w:rFonts w:cs="David"/>
                <w:b/>
                <w:bCs/>
                <w:rtl/>
                <w:lang w:eastAsia="he-IL"/>
              </w:rPr>
            </w:pPr>
            <w:r w:rsidRPr="004F5A9F">
              <w:rPr>
                <w:rFonts w:cs="David" w:hint="cs"/>
                <w:b/>
                <w:bCs/>
                <w:rtl/>
                <w:lang w:eastAsia="he-IL"/>
              </w:rPr>
              <w:t>שם מסך</w:t>
            </w:r>
          </w:p>
        </w:tc>
        <w:tc>
          <w:tcPr>
            <w:tcW w:w="2901" w:type="dxa"/>
            <w:shd w:val="clear" w:color="auto" w:fill="F2F2F2" w:themeFill="background1" w:themeFillShade="F2"/>
          </w:tcPr>
          <w:p w:rsidR="00E608B2" w:rsidRPr="004F5A9F" w:rsidRDefault="00E608B2" w:rsidP="005F5EE8">
            <w:pPr>
              <w:spacing w:before="40" w:after="40"/>
              <w:rPr>
                <w:rFonts w:cs="David"/>
                <w:b/>
                <w:bCs/>
                <w:rtl/>
                <w:lang w:eastAsia="he-IL"/>
              </w:rPr>
            </w:pPr>
            <w:r w:rsidRPr="004F5A9F">
              <w:rPr>
                <w:rFonts w:cs="David" w:hint="cs"/>
                <w:b/>
                <w:bCs/>
                <w:rtl/>
                <w:lang w:eastAsia="he-IL"/>
              </w:rPr>
              <w:t>ראשי/משני</w:t>
            </w:r>
          </w:p>
        </w:tc>
      </w:tr>
      <w:tr w:rsidR="00E608B2" w:rsidTr="5CE07469">
        <w:trPr>
          <w:jc w:val="center"/>
        </w:trPr>
        <w:tc>
          <w:tcPr>
            <w:tcW w:w="1107" w:type="dxa"/>
          </w:tcPr>
          <w:p w:rsidR="00E608B2" w:rsidRDefault="008109EF" w:rsidP="005F5EE8">
            <w:pPr>
              <w:spacing w:before="40" w:after="40"/>
              <w:rPr>
                <w:rFonts w:cs="David"/>
                <w:rtl/>
                <w:lang w:eastAsia="he-IL"/>
              </w:rPr>
            </w:pPr>
            <w:r>
              <w:rPr>
                <w:rFonts w:cs="David" w:hint="cs"/>
                <w:rtl/>
                <w:lang w:eastAsia="he-IL"/>
              </w:rPr>
              <w:t>63</w:t>
            </w:r>
          </w:p>
        </w:tc>
        <w:tc>
          <w:tcPr>
            <w:tcW w:w="2871" w:type="dxa"/>
          </w:tcPr>
          <w:p w:rsidR="00E608B2" w:rsidRDefault="00AF7B3F" w:rsidP="005F5EE8">
            <w:pPr>
              <w:spacing w:before="40" w:after="40"/>
              <w:rPr>
                <w:rFonts w:cs="David"/>
                <w:rtl/>
                <w:lang w:eastAsia="he-IL"/>
              </w:rPr>
            </w:pPr>
            <w:r>
              <w:rPr>
                <w:rFonts w:cs="David" w:hint="cs"/>
                <w:rtl/>
                <w:lang w:eastAsia="he-IL"/>
              </w:rPr>
              <w:t>דו"ח פעולות</w:t>
            </w:r>
          </w:p>
        </w:tc>
        <w:tc>
          <w:tcPr>
            <w:tcW w:w="2901" w:type="dxa"/>
          </w:tcPr>
          <w:p w:rsidR="00E608B2" w:rsidRDefault="00AF7B3F" w:rsidP="005F5EE8">
            <w:pPr>
              <w:spacing w:before="40" w:after="40"/>
              <w:rPr>
                <w:rFonts w:cs="David"/>
                <w:rtl/>
                <w:lang w:eastAsia="he-IL"/>
              </w:rPr>
            </w:pPr>
            <w:r>
              <w:rPr>
                <w:rFonts w:cs="David" w:hint="cs"/>
                <w:rtl/>
                <w:lang w:eastAsia="he-IL"/>
              </w:rPr>
              <w:t>ראשי</w:t>
            </w:r>
          </w:p>
        </w:tc>
      </w:tr>
      <w:tr w:rsidR="006246F8" w:rsidTr="5CE07469">
        <w:trPr>
          <w:jc w:val="center"/>
          <w:ins w:id="35" w:author="Michal Moreno" w:date="2014-10-26T22:22:00Z"/>
        </w:trPr>
        <w:tc>
          <w:tcPr>
            <w:tcW w:w="1107" w:type="dxa"/>
          </w:tcPr>
          <w:p w:rsidR="006246F8" w:rsidRDefault="006246F8" w:rsidP="005F5EE8">
            <w:pPr>
              <w:spacing w:before="40" w:after="40"/>
              <w:rPr>
                <w:ins w:id="36" w:author="Michal Moreno" w:date="2014-10-26T22:22:00Z"/>
                <w:rFonts w:cs="David"/>
                <w:rtl/>
                <w:lang w:eastAsia="he-IL"/>
              </w:rPr>
            </w:pPr>
            <w:ins w:id="37" w:author="Michal Moreno" w:date="2014-10-26T22:22:00Z">
              <w:r>
                <w:rPr>
                  <w:rFonts w:cs="David" w:hint="cs"/>
                  <w:rtl/>
                  <w:lang w:eastAsia="he-IL"/>
                </w:rPr>
                <w:t>65</w:t>
              </w:r>
            </w:ins>
          </w:p>
        </w:tc>
        <w:tc>
          <w:tcPr>
            <w:tcW w:w="2871" w:type="dxa"/>
          </w:tcPr>
          <w:p w:rsidR="006246F8" w:rsidRDefault="006246F8" w:rsidP="005F5EE8">
            <w:pPr>
              <w:spacing w:before="40" w:after="40"/>
              <w:rPr>
                <w:ins w:id="38" w:author="Michal Moreno" w:date="2014-10-26T22:22:00Z"/>
                <w:rFonts w:cs="David"/>
                <w:rtl/>
                <w:lang w:eastAsia="he-IL"/>
              </w:rPr>
            </w:pPr>
            <w:ins w:id="39" w:author="Michal Moreno" w:date="2014-10-26T22:22:00Z">
              <w:r>
                <w:rPr>
                  <w:rFonts w:cs="David" w:hint="cs"/>
                  <w:rtl/>
                  <w:lang w:eastAsia="he-IL"/>
                </w:rPr>
                <w:t>הגדרת תיק רגיש</w:t>
              </w:r>
            </w:ins>
          </w:p>
        </w:tc>
        <w:tc>
          <w:tcPr>
            <w:tcW w:w="2901" w:type="dxa"/>
          </w:tcPr>
          <w:p w:rsidR="006246F8" w:rsidRDefault="006246F8" w:rsidP="005F5EE8">
            <w:pPr>
              <w:spacing w:before="40" w:after="40"/>
              <w:rPr>
                <w:ins w:id="40" w:author="Michal Moreno" w:date="2014-10-26T22:22:00Z"/>
                <w:rFonts w:cs="David"/>
                <w:rtl/>
                <w:lang w:eastAsia="he-IL"/>
              </w:rPr>
            </w:pPr>
            <w:ins w:id="41" w:author="Michal Moreno" w:date="2014-10-26T22:23:00Z">
              <w:r>
                <w:rPr>
                  <w:rFonts w:cs="David" w:hint="cs"/>
                  <w:rtl/>
                  <w:lang w:eastAsia="he-IL"/>
                </w:rPr>
                <w:t>ראשי</w:t>
              </w:r>
            </w:ins>
          </w:p>
        </w:tc>
      </w:tr>
    </w:tbl>
    <w:p w:rsidR="00150585" w:rsidRPr="00150585" w:rsidRDefault="00150585" w:rsidP="00150585">
      <w:pPr>
        <w:rPr>
          <w:lang w:eastAsia="he-IL"/>
        </w:rPr>
      </w:pP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ממשקים הקשורים לתהליך</w:t>
      </w:r>
    </w:p>
    <w:p w:rsidR="00150585" w:rsidRPr="003679E9" w:rsidRDefault="00FD38EB" w:rsidP="003679E9">
      <w:pPr>
        <w:ind w:left="804"/>
        <w:rPr>
          <w:rFonts w:cs="David"/>
          <w:rtl/>
          <w:lang w:eastAsia="he-IL"/>
        </w:rPr>
      </w:pPr>
      <w:r>
        <w:rPr>
          <w:rFonts w:cs="David" w:hint="cs"/>
          <w:rtl/>
          <w:lang w:eastAsia="he-IL"/>
        </w:rPr>
        <w:t>אין.</w:t>
      </w: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rtl/>
          <w:lang w:eastAsia="he-IL"/>
        </w:rPr>
        <w:t>דוחות הקשורים לתהליך</w:t>
      </w:r>
    </w:p>
    <w:p w:rsidR="003821A2" w:rsidRDefault="00FD38EB" w:rsidP="003679E9">
      <w:pPr>
        <w:ind w:left="804"/>
        <w:rPr>
          <w:rFonts w:cs="David"/>
          <w:rtl/>
          <w:lang w:eastAsia="he-IL"/>
        </w:rPr>
      </w:pPr>
      <w:r w:rsidRPr="5CE07469">
        <w:rPr>
          <w:rFonts w:ascii="David" w:eastAsia="David" w:hAnsi="David" w:cs="David"/>
          <w:rtl/>
          <w:lang w:eastAsia="he-IL"/>
        </w:rPr>
        <w:t>דוח פעולות</w:t>
      </w:r>
    </w:p>
    <w:p w:rsidR="00FD38EB" w:rsidRPr="003679E9" w:rsidRDefault="00FD38EB" w:rsidP="007765AE">
      <w:pPr>
        <w:ind w:left="804"/>
        <w:rPr>
          <w:rFonts w:cs="David"/>
          <w:rtl/>
          <w:lang w:eastAsia="he-IL"/>
        </w:rPr>
      </w:pPr>
    </w:p>
    <w:p w:rsidR="003821A2" w:rsidRDefault="003821A2" w:rsidP="003821A2">
      <w:pPr>
        <w:pStyle w:val="Heading3"/>
        <w:numPr>
          <w:ilvl w:val="1"/>
          <w:numId w:val="3"/>
        </w:numPr>
        <w:spacing w:before="240" w:after="120" w:line="320" w:lineRule="exact"/>
        <w:ind w:left="804" w:hanging="857"/>
        <w:rPr>
          <w:ins w:id="42" w:author="Michal Moreno" w:date="2014-10-26T22:26:00Z"/>
          <w:rFonts w:cs="David"/>
          <w:b/>
          <w:bCs/>
          <w:color w:val="auto"/>
          <w:sz w:val="28"/>
          <w:szCs w:val="28"/>
          <w:rtl/>
          <w:lang w:eastAsia="he-IL"/>
        </w:rPr>
      </w:pPr>
      <w:r w:rsidRPr="003821A2">
        <w:rPr>
          <w:rFonts w:cs="David" w:hint="cs"/>
          <w:b/>
          <w:bCs/>
          <w:color w:val="auto"/>
          <w:sz w:val="28"/>
          <w:szCs w:val="28"/>
          <w:rtl/>
          <w:lang w:eastAsia="he-IL"/>
        </w:rPr>
        <w:t>תהליכים מפעילים</w:t>
      </w:r>
    </w:p>
    <w:p w:rsidR="003B0AFA" w:rsidRPr="003B0AFA" w:rsidRDefault="003B0AFA" w:rsidP="003B0AFA">
      <w:pPr>
        <w:ind w:left="804"/>
        <w:rPr>
          <w:rtl/>
          <w:lang w:eastAsia="he-IL"/>
        </w:rPr>
      </w:pPr>
      <w:commentRangeStart w:id="43"/>
      <w:ins w:id="44" w:author="Michal Moreno" w:date="2014-10-26T22:26:00Z">
        <w:r w:rsidRPr="003B0AFA">
          <w:rPr>
            <w:rFonts w:cs="David" w:hint="cs"/>
            <w:rtl/>
            <w:lang w:eastAsia="he-IL"/>
          </w:rPr>
          <w:t>אין.</w:t>
        </w:r>
        <w:commentRangeEnd w:id="43"/>
        <w:r>
          <w:rPr>
            <w:rStyle w:val="CommentReference"/>
            <w:rtl/>
          </w:rPr>
          <w:commentReference w:id="43"/>
        </w:r>
      </w:ins>
    </w:p>
    <w:tbl>
      <w:tblPr>
        <w:tblStyle w:val="TableGrid"/>
        <w:bidiVisual/>
        <w:tblW w:w="0" w:type="auto"/>
        <w:jc w:val="center"/>
        <w:tblLook w:val="04A0"/>
      </w:tblPr>
      <w:tblGrid>
        <w:gridCol w:w="1107"/>
        <w:gridCol w:w="2871"/>
        <w:gridCol w:w="3437"/>
      </w:tblGrid>
      <w:tr w:rsidR="00E608B2" w:rsidDel="003B0AFA" w:rsidTr="00E608B2">
        <w:trPr>
          <w:jc w:val="center"/>
          <w:del w:id="45" w:author="Michal Moreno" w:date="2014-10-26T22:26:00Z"/>
        </w:trPr>
        <w:tc>
          <w:tcPr>
            <w:tcW w:w="1107" w:type="dxa"/>
            <w:shd w:val="clear" w:color="auto" w:fill="F2F2F2" w:themeFill="background1" w:themeFillShade="F2"/>
          </w:tcPr>
          <w:p w:rsidR="00E608B2" w:rsidRPr="004F5A9F" w:rsidDel="003B0AFA" w:rsidRDefault="00E608B2" w:rsidP="005F5EE8">
            <w:pPr>
              <w:spacing w:before="40" w:after="40"/>
              <w:rPr>
                <w:del w:id="46" w:author="Michal Moreno" w:date="2014-10-26T22:26:00Z"/>
                <w:rFonts w:cs="David"/>
                <w:b/>
                <w:bCs/>
                <w:rtl/>
                <w:lang w:eastAsia="he-IL"/>
              </w:rPr>
            </w:pPr>
            <w:del w:id="47" w:author="Michal Moreno" w:date="2014-10-26T22:26:00Z">
              <w:r w:rsidDel="003B0AFA">
                <w:rPr>
                  <w:rFonts w:cs="David" w:hint="cs"/>
                  <w:b/>
                  <w:bCs/>
                  <w:rtl/>
                  <w:lang w:eastAsia="he-IL"/>
                </w:rPr>
                <w:delText>מספר תהליך</w:delText>
              </w:r>
            </w:del>
          </w:p>
        </w:tc>
        <w:tc>
          <w:tcPr>
            <w:tcW w:w="2871" w:type="dxa"/>
            <w:shd w:val="clear" w:color="auto" w:fill="F2F2F2" w:themeFill="background1" w:themeFillShade="F2"/>
          </w:tcPr>
          <w:p w:rsidR="00E608B2" w:rsidRPr="004F5A9F" w:rsidDel="003B0AFA" w:rsidRDefault="00E608B2" w:rsidP="005F5EE8">
            <w:pPr>
              <w:spacing w:before="40" w:after="40"/>
              <w:rPr>
                <w:del w:id="48" w:author="Michal Moreno" w:date="2014-10-26T22:26:00Z"/>
                <w:rFonts w:cs="David"/>
                <w:b/>
                <w:bCs/>
                <w:rtl/>
                <w:lang w:eastAsia="he-IL"/>
              </w:rPr>
            </w:pPr>
            <w:del w:id="49" w:author="Michal Moreno" w:date="2014-10-26T22:26:00Z">
              <w:r w:rsidRPr="004F5A9F" w:rsidDel="003B0AFA">
                <w:rPr>
                  <w:rFonts w:cs="David" w:hint="cs"/>
                  <w:b/>
                  <w:bCs/>
                  <w:rtl/>
                  <w:lang w:eastAsia="he-IL"/>
                </w:rPr>
                <w:delText xml:space="preserve">שם </w:delText>
              </w:r>
              <w:r w:rsidDel="003B0AFA">
                <w:rPr>
                  <w:rFonts w:cs="David" w:hint="cs"/>
                  <w:b/>
                  <w:bCs/>
                  <w:rtl/>
                  <w:lang w:eastAsia="he-IL"/>
                </w:rPr>
                <w:delText>תהליך</w:delText>
              </w:r>
            </w:del>
          </w:p>
        </w:tc>
        <w:tc>
          <w:tcPr>
            <w:tcW w:w="3437" w:type="dxa"/>
            <w:shd w:val="clear" w:color="auto" w:fill="F2F2F2" w:themeFill="background1" w:themeFillShade="F2"/>
          </w:tcPr>
          <w:p w:rsidR="00E608B2" w:rsidRPr="004F5A9F" w:rsidDel="003B0AFA" w:rsidRDefault="00E608B2" w:rsidP="005F5EE8">
            <w:pPr>
              <w:spacing w:before="40" w:after="40"/>
              <w:rPr>
                <w:del w:id="50" w:author="Michal Moreno" w:date="2014-10-26T22:26:00Z"/>
                <w:rFonts w:cs="David"/>
                <w:b/>
                <w:bCs/>
                <w:rtl/>
                <w:lang w:eastAsia="he-IL"/>
              </w:rPr>
            </w:pPr>
            <w:del w:id="51" w:author="Michal Moreno" w:date="2014-10-26T22:26:00Z">
              <w:r w:rsidDel="003B0AFA">
                <w:rPr>
                  <w:rFonts w:cs="David" w:hint="cs"/>
                  <w:b/>
                  <w:bCs/>
                  <w:rtl/>
                  <w:lang w:eastAsia="he-IL"/>
                </w:rPr>
                <w:delText>הערות</w:delText>
              </w:r>
            </w:del>
          </w:p>
        </w:tc>
      </w:tr>
      <w:tr w:rsidR="00CD2EB5" w:rsidDel="003B0AFA" w:rsidTr="00E608B2">
        <w:trPr>
          <w:jc w:val="center"/>
          <w:del w:id="52" w:author="Michal Moreno" w:date="2014-10-26T22:26:00Z"/>
        </w:trPr>
        <w:tc>
          <w:tcPr>
            <w:tcW w:w="1107" w:type="dxa"/>
          </w:tcPr>
          <w:p w:rsidR="00CD2EB5" w:rsidDel="003B0AFA" w:rsidRDefault="00CD2EB5" w:rsidP="00932F2A">
            <w:pPr>
              <w:spacing w:before="40" w:after="40"/>
              <w:rPr>
                <w:del w:id="53" w:author="Michal Moreno" w:date="2014-10-26T22:26:00Z"/>
                <w:rFonts w:cs="David"/>
                <w:rtl/>
                <w:lang w:eastAsia="he-IL"/>
              </w:rPr>
            </w:pPr>
            <w:del w:id="54" w:author="Michal Moreno" w:date="2014-10-26T22:26:00Z">
              <w:r w:rsidDel="003B0AFA">
                <w:rPr>
                  <w:rFonts w:cs="David" w:hint="cs"/>
                  <w:rtl/>
                  <w:lang w:eastAsia="he-IL"/>
                </w:rPr>
                <w:delText>9</w:delText>
              </w:r>
            </w:del>
          </w:p>
        </w:tc>
        <w:tc>
          <w:tcPr>
            <w:tcW w:w="2871" w:type="dxa"/>
          </w:tcPr>
          <w:p w:rsidR="00CD2EB5" w:rsidDel="003B0AFA" w:rsidRDefault="00CD2EB5" w:rsidP="00932F2A">
            <w:pPr>
              <w:spacing w:before="40" w:after="40"/>
              <w:rPr>
                <w:del w:id="55" w:author="Michal Moreno" w:date="2014-10-26T22:26:00Z"/>
                <w:rFonts w:cs="David"/>
                <w:rtl/>
                <w:lang w:eastAsia="he-IL"/>
              </w:rPr>
            </w:pPr>
            <w:del w:id="56" w:author="Michal Moreno" w:date="2014-10-26T22:26:00Z">
              <w:r w:rsidRPr="005E7B3E" w:rsidDel="003B0AFA">
                <w:rPr>
                  <w:rFonts w:cs="David"/>
                  <w:rtl/>
                  <w:lang w:eastAsia="he-IL"/>
                </w:rPr>
                <w:delText>כניסה למערכת, איתור מטופל ותחילת תיעוד מידע רפואי</w:delText>
              </w:r>
            </w:del>
          </w:p>
        </w:tc>
        <w:tc>
          <w:tcPr>
            <w:tcW w:w="3437" w:type="dxa"/>
          </w:tcPr>
          <w:p w:rsidR="00CD2EB5" w:rsidDel="003B0AFA" w:rsidRDefault="00CD2EB5" w:rsidP="005F5EE8">
            <w:pPr>
              <w:spacing w:before="40" w:after="40"/>
              <w:rPr>
                <w:del w:id="57" w:author="Michal Moreno" w:date="2014-10-26T22:26:00Z"/>
                <w:rFonts w:cs="David"/>
                <w:rtl/>
                <w:lang w:eastAsia="he-IL"/>
              </w:rPr>
            </w:pPr>
          </w:p>
        </w:tc>
      </w:tr>
    </w:tbl>
    <w:p w:rsidR="003821A2" w:rsidRP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מופעלים</w:t>
      </w:r>
    </w:p>
    <w:p w:rsidR="00150585" w:rsidRPr="00015E96" w:rsidRDefault="00015E96" w:rsidP="00015E96">
      <w:pPr>
        <w:ind w:left="804"/>
        <w:rPr>
          <w:rFonts w:cs="David"/>
          <w:lang w:eastAsia="he-IL"/>
        </w:rPr>
      </w:pPr>
      <w:r>
        <w:rPr>
          <w:rFonts w:cs="David" w:hint="cs"/>
          <w:rtl/>
          <w:lang w:eastAsia="he-IL"/>
        </w:rPr>
        <w:t>אין.</w:t>
      </w:r>
    </w:p>
    <w:p w:rsidR="004E288D" w:rsidRDefault="004E288D">
      <w:pPr>
        <w:bidi w:val="0"/>
        <w:spacing w:after="160" w:line="259" w:lineRule="auto"/>
        <w:rPr>
          <w:rFonts w:asciiTheme="majorHAnsi" w:eastAsiaTheme="majorEastAsia" w:hAnsiTheme="majorHAnsi" w:cs="David"/>
          <w:b/>
          <w:bCs/>
          <w:sz w:val="28"/>
          <w:szCs w:val="28"/>
          <w:rtl/>
          <w:lang w:eastAsia="he-IL"/>
        </w:rPr>
      </w:pPr>
      <w:r>
        <w:rPr>
          <w:rFonts w:cs="David"/>
          <w:b/>
          <w:bCs/>
          <w:sz w:val="28"/>
          <w:szCs w:val="28"/>
          <w:rtl/>
          <w:lang w:eastAsia="he-IL"/>
        </w:rPr>
        <w:br w:type="page"/>
      </w:r>
    </w:p>
    <w:p w:rsidR="004E288D" w:rsidRDefault="004E288D" w:rsidP="004E288D">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 xml:space="preserve">אפיון </w:t>
      </w:r>
      <w:r w:rsidR="008100D1">
        <w:rPr>
          <w:rFonts w:cs="David" w:hint="cs"/>
          <w:b/>
          <w:bCs/>
          <w:color w:val="auto"/>
          <w:sz w:val="32"/>
          <w:szCs w:val="32"/>
          <w:rtl/>
        </w:rPr>
        <w:t>פונקציונאלי</w:t>
      </w:r>
    </w:p>
    <w:p w:rsidR="004E288D" w:rsidRPr="004E288D" w:rsidRDefault="004E288D"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28"/>
          <w:szCs w:val="28"/>
          <w:rtl/>
          <w:lang w:eastAsia="he-IL"/>
        </w:rPr>
      </w:pPr>
    </w:p>
    <w:p w:rsidR="004E288D" w:rsidRDefault="000355DD" w:rsidP="00E608B2">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תרשים</w:t>
      </w:r>
      <w:r w:rsidR="004E288D">
        <w:rPr>
          <w:rFonts w:cs="David" w:hint="cs"/>
          <w:b/>
          <w:bCs/>
          <w:color w:val="auto"/>
          <w:sz w:val="28"/>
          <w:szCs w:val="28"/>
          <w:rtl/>
          <w:lang w:eastAsia="he-IL"/>
        </w:rPr>
        <w:t xml:space="preserve"> התהליך</w:t>
      </w:r>
    </w:p>
    <w:p w:rsidR="00243249" w:rsidRDefault="00F404FC" w:rsidP="00F404FC">
      <w:pPr>
        <w:jc w:val="right"/>
        <w:rPr>
          <w:rtl/>
          <w:lang w:eastAsia="he-IL"/>
        </w:rPr>
      </w:pPr>
      <w:r>
        <w:object w:dxaOrig="4152" w:dyaOrig="8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427.5pt" o:ole="">
            <v:imagedata r:id="rId12" o:title=""/>
          </v:shape>
          <o:OLEObject Type="Embed" ProgID="Visio.Drawing.11" ShapeID="_x0000_i1025" DrawAspect="Content" ObjectID="_1488871114" r:id="rId13"/>
        </w:object>
      </w:r>
      <w:r w:rsidRPr="00F404FC">
        <w:t xml:space="preserve"> </w:t>
      </w:r>
      <w:r>
        <w:object w:dxaOrig="1948" w:dyaOrig="6547">
          <v:shape id="_x0000_i1026" type="#_x0000_t75" style="width:97.5pt;height:327pt" o:ole="">
            <v:imagedata r:id="rId14" o:title=""/>
          </v:shape>
          <o:OLEObject Type="Embed" ProgID="Visio.Drawing.11" ShapeID="_x0000_i1026" DrawAspect="Content" ObjectID="_1488871115" r:id="rId15"/>
        </w:object>
      </w:r>
      <w:r w:rsidR="00141A77">
        <w:rPr>
          <w:rFonts w:hint="cs"/>
          <w:rtl/>
        </w:rPr>
        <w:t xml:space="preserve">    </w:t>
      </w:r>
      <w:r w:rsidR="00141A77">
        <w:rPr>
          <w:rFonts w:hint="cs"/>
          <w:rtl/>
        </w:rPr>
        <w:tab/>
        <w:t xml:space="preserve"> </w:t>
      </w:r>
      <w:r w:rsidR="00141A77">
        <w:rPr>
          <w:rFonts w:hint="cs"/>
          <w:rtl/>
        </w:rPr>
        <w:tab/>
      </w:r>
    </w:p>
    <w:p w:rsidR="00284137" w:rsidRDefault="00284137">
      <w:pPr>
        <w:bidi w:val="0"/>
        <w:spacing w:after="160" w:line="259" w:lineRule="auto"/>
        <w:rPr>
          <w:rFonts w:asciiTheme="majorHAnsi" w:eastAsiaTheme="majorEastAsia" w:hAnsiTheme="majorHAnsi" w:cs="David"/>
          <w:b/>
          <w:bCs/>
          <w:sz w:val="28"/>
          <w:szCs w:val="28"/>
          <w:rtl/>
          <w:lang w:eastAsia="he-IL"/>
        </w:rPr>
      </w:pPr>
      <w:r>
        <w:rPr>
          <w:rFonts w:cs="David"/>
          <w:b/>
          <w:bCs/>
          <w:sz w:val="28"/>
          <w:szCs w:val="28"/>
          <w:rtl/>
          <w:lang w:eastAsia="he-IL"/>
        </w:rPr>
        <w:br w:type="page"/>
      </w:r>
    </w:p>
    <w:p w:rsidR="00243249" w:rsidRDefault="00243249" w:rsidP="00E608B2">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lastRenderedPageBreak/>
        <w:t>מסלול עיקרי</w:t>
      </w:r>
      <w:r w:rsidR="009E7040">
        <w:rPr>
          <w:rFonts w:cs="David" w:hint="cs"/>
          <w:b/>
          <w:bCs/>
          <w:color w:val="auto"/>
          <w:sz w:val="28"/>
          <w:szCs w:val="28"/>
          <w:rtl/>
          <w:lang w:eastAsia="he-IL"/>
        </w:rPr>
        <w:t xml:space="preserve"> הפקת דו"חות</w:t>
      </w:r>
      <w:r w:rsidR="00ED38A2">
        <w:rPr>
          <w:rFonts w:cs="David" w:hint="cs"/>
          <w:b/>
          <w:bCs/>
          <w:color w:val="auto"/>
          <w:sz w:val="28"/>
          <w:szCs w:val="28"/>
          <w:rtl/>
          <w:lang w:eastAsia="he-IL"/>
        </w:rPr>
        <w:t xml:space="preserve"> בקרה</w:t>
      </w:r>
    </w:p>
    <w:tbl>
      <w:tblPr>
        <w:tblStyle w:val="TableGrid"/>
        <w:bidiVisual/>
        <w:tblW w:w="0" w:type="auto"/>
        <w:tblLook w:val="04A0"/>
      </w:tblPr>
      <w:tblGrid>
        <w:gridCol w:w="1330"/>
        <w:gridCol w:w="1652"/>
        <w:gridCol w:w="3260"/>
        <w:gridCol w:w="2552"/>
      </w:tblGrid>
      <w:tr w:rsidR="00801FB6" w:rsidRPr="008E1E9B" w:rsidTr="5CE07469">
        <w:tc>
          <w:tcPr>
            <w:tcW w:w="0" w:type="auto"/>
          </w:tcPr>
          <w:p w:rsidR="00801FB6" w:rsidRPr="008E1E9B" w:rsidRDefault="00801FB6" w:rsidP="00A45B9E">
            <w:pPr>
              <w:rPr>
                <w:rFonts w:cs="David"/>
                <w:b/>
                <w:bCs/>
                <w:rtl/>
                <w:lang w:eastAsia="he-IL"/>
              </w:rPr>
            </w:pPr>
            <w:r w:rsidRPr="008E1E9B">
              <w:rPr>
                <w:rFonts w:cs="David" w:hint="cs"/>
                <w:b/>
                <w:bCs/>
                <w:rtl/>
                <w:lang w:eastAsia="he-IL"/>
              </w:rPr>
              <w:t>מבצע הפעולה</w:t>
            </w:r>
          </w:p>
        </w:tc>
        <w:tc>
          <w:tcPr>
            <w:tcW w:w="1652" w:type="dxa"/>
          </w:tcPr>
          <w:p w:rsidR="00801FB6" w:rsidRPr="008E1E9B" w:rsidRDefault="00801FB6" w:rsidP="00A45B9E">
            <w:pPr>
              <w:rPr>
                <w:rFonts w:cs="David"/>
                <w:b/>
                <w:bCs/>
                <w:rtl/>
                <w:lang w:eastAsia="he-IL"/>
              </w:rPr>
            </w:pPr>
            <w:r w:rsidRPr="008E1E9B">
              <w:rPr>
                <w:rFonts w:cs="David" w:hint="cs"/>
                <w:b/>
                <w:bCs/>
                <w:rtl/>
                <w:lang w:eastAsia="he-IL"/>
              </w:rPr>
              <w:t>הפעולה</w:t>
            </w:r>
          </w:p>
        </w:tc>
        <w:tc>
          <w:tcPr>
            <w:tcW w:w="3260" w:type="dxa"/>
          </w:tcPr>
          <w:p w:rsidR="00801FB6" w:rsidRPr="008E1E9B" w:rsidRDefault="00801FB6" w:rsidP="00A45B9E">
            <w:pPr>
              <w:rPr>
                <w:rFonts w:cs="David"/>
                <w:b/>
                <w:bCs/>
                <w:rtl/>
                <w:lang w:eastAsia="he-IL"/>
              </w:rPr>
            </w:pPr>
            <w:r w:rsidRPr="008E1E9B">
              <w:rPr>
                <w:rFonts w:cs="David" w:hint="cs"/>
                <w:b/>
                <w:bCs/>
                <w:rtl/>
                <w:lang w:eastAsia="he-IL"/>
              </w:rPr>
              <w:t>תיאור</w:t>
            </w:r>
          </w:p>
        </w:tc>
        <w:tc>
          <w:tcPr>
            <w:tcW w:w="2552" w:type="dxa"/>
          </w:tcPr>
          <w:p w:rsidR="00801FB6" w:rsidRPr="008E1E9B" w:rsidRDefault="00801FB6" w:rsidP="00A45B9E">
            <w:pPr>
              <w:rPr>
                <w:rFonts w:cs="David"/>
                <w:b/>
                <w:bCs/>
                <w:rtl/>
                <w:lang w:eastAsia="he-IL"/>
              </w:rPr>
            </w:pPr>
            <w:r w:rsidRPr="008E1E9B">
              <w:rPr>
                <w:rFonts w:cs="David" w:hint="cs"/>
                <w:b/>
                <w:bCs/>
                <w:rtl/>
                <w:lang w:eastAsia="he-IL"/>
              </w:rPr>
              <w:t>הערות</w:t>
            </w:r>
          </w:p>
        </w:tc>
      </w:tr>
      <w:tr w:rsidR="00801FB6" w:rsidRPr="008E1E9B" w:rsidTr="5CE07469">
        <w:tc>
          <w:tcPr>
            <w:tcW w:w="0" w:type="auto"/>
          </w:tcPr>
          <w:p w:rsidR="00801FB6" w:rsidRPr="008E1E9B" w:rsidRDefault="00E13D26" w:rsidP="00A45B9E">
            <w:pPr>
              <w:rPr>
                <w:rFonts w:cs="David"/>
                <w:rtl/>
                <w:lang w:eastAsia="he-IL"/>
              </w:rPr>
            </w:pPr>
            <w:r>
              <w:rPr>
                <w:rFonts w:cs="David" w:hint="cs"/>
                <w:rtl/>
                <w:lang w:eastAsia="he-IL"/>
              </w:rPr>
              <w:t>משתמש</w:t>
            </w:r>
          </w:p>
        </w:tc>
        <w:tc>
          <w:tcPr>
            <w:tcW w:w="1652" w:type="dxa"/>
          </w:tcPr>
          <w:p w:rsidR="00801FB6" w:rsidRPr="008E1E9B" w:rsidRDefault="00E13D26" w:rsidP="00A45B9E">
            <w:pPr>
              <w:rPr>
                <w:rFonts w:cs="David"/>
                <w:rtl/>
                <w:lang w:eastAsia="he-IL"/>
              </w:rPr>
            </w:pPr>
            <w:r>
              <w:rPr>
                <w:rFonts w:cs="David" w:hint="cs"/>
                <w:rtl/>
                <w:lang w:eastAsia="he-IL"/>
              </w:rPr>
              <w:t>כניסה למערכת</w:t>
            </w:r>
          </w:p>
        </w:tc>
        <w:tc>
          <w:tcPr>
            <w:tcW w:w="3260" w:type="dxa"/>
          </w:tcPr>
          <w:p w:rsidR="00801FB6" w:rsidRPr="008E1E9B" w:rsidRDefault="00E13D26" w:rsidP="00A45B9E">
            <w:pPr>
              <w:rPr>
                <w:rFonts w:cs="David"/>
                <w:rtl/>
                <w:lang w:eastAsia="he-IL"/>
              </w:rPr>
            </w:pPr>
            <w:r>
              <w:rPr>
                <w:rFonts w:cs="David" w:hint="cs"/>
                <w:rtl/>
                <w:lang w:eastAsia="he-IL"/>
              </w:rPr>
              <w:t>המשתמש מזין שם משתמש וסיסמא.</w:t>
            </w:r>
          </w:p>
        </w:tc>
        <w:tc>
          <w:tcPr>
            <w:tcW w:w="2552" w:type="dxa"/>
          </w:tcPr>
          <w:p w:rsidR="00801FB6" w:rsidRPr="008E1E9B" w:rsidRDefault="00CD2EB5" w:rsidP="00A45B9E">
            <w:pPr>
              <w:rPr>
                <w:rFonts w:cs="David"/>
                <w:rtl/>
                <w:lang w:eastAsia="he-IL"/>
              </w:rPr>
            </w:pPr>
            <w:r>
              <w:rPr>
                <w:rFonts w:cs="David" w:hint="cs"/>
                <w:rtl/>
                <w:lang w:eastAsia="he-IL"/>
              </w:rPr>
              <w:t xml:space="preserve">ראה אפיון תהליך "כניסה למערכת, </w:t>
            </w:r>
            <w:r w:rsidRPr="005E7B3E">
              <w:rPr>
                <w:rFonts w:cs="David"/>
                <w:rtl/>
                <w:lang w:eastAsia="he-IL"/>
              </w:rPr>
              <w:t>איתור מטופל ותחילת תיעוד מידע רפואי</w:t>
            </w:r>
            <w:r>
              <w:rPr>
                <w:rFonts w:cs="David" w:hint="cs"/>
                <w:rtl/>
                <w:lang w:eastAsia="he-IL"/>
              </w:rPr>
              <w:t>" (מספר מסמך 9).</w:t>
            </w:r>
          </w:p>
        </w:tc>
      </w:tr>
      <w:tr w:rsidR="00801FB6" w:rsidRPr="008E1E9B" w:rsidTr="5CE07469">
        <w:tc>
          <w:tcPr>
            <w:tcW w:w="0" w:type="auto"/>
          </w:tcPr>
          <w:p w:rsidR="00801FB6" w:rsidRPr="008E1E9B" w:rsidRDefault="00E13D26" w:rsidP="00A45B9E">
            <w:pPr>
              <w:rPr>
                <w:rFonts w:cs="David"/>
                <w:rtl/>
                <w:lang w:eastAsia="he-IL"/>
              </w:rPr>
            </w:pPr>
            <w:r>
              <w:rPr>
                <w:rFonts w:cs="David" w:hint="cs"/>
                <w:rtl/>
                <w:lang w:eastAsia="he-IL"/>
              </w:rPr>
              <w:t>משתמש</w:t>
            </w:r>
          </w:p>
        </w:tc>
        <w:tc>
          <w:tcPr>
            <w:tcW w:w="1652" w:type="dxa"/>
          </w:tcPr>
          <w:p w:rsidR="00801FB6" w:rsidRPr="008E1E9B" w:rsidRDefault="00CD2EB5" w:rsidP="00A45B9E">
            <w:pPr>
              <w:rPr>
                <w:rFonts w:cs="David"/>
                <w:rtl/>
                <w:lang w:eastAsia="he-IL"/>
              </w:rPr>
            </w:pPr>
            <w:r>
              <w:rPr>
                <w:rFonts w:cs="David" w:hint="cs"/>
                <w:rtl/>
                <w:lang w:eastAsia="he-IL"/>
              </w:rPr>
              <w:t>ביצוע פעולת יצירה</w:t>
            </w:r>
          </w:p>
        </w:tc>
        <w:tc>
          <w:tcPr>
            <w:tcW w:w="3260" w:type="dxa"/>
          </w:tcPr>
          <w:p w:rsidR="00801FB6" w:rsidRPr="008E1E9B" w:rsidRDefault="00CD2EB5" w:rsidP="00CD2EB5">
            <w:pPr>
              <w:rPr>
                <w:rFonts w:cs="David"/>
                <w:rtl/>
                <w:lang w:eastAsia="he-IL"/>
              </w:rPr>
            </w:pPr>
            <w:r>
              <w:rPr>
                <w:rFonts w:cs="David" w:hint="cs"/>
                <w:rtl/>
                <w:lang w:eastAsia="he-IL"/>
              </w:rPr>
              <w:t>המשתמש מבצע פעולת יצירה במערכת, כגון: יצירת תרופה, יצירת מסמך, יצירת הפניה.</w:t>
            </w:r>
          </w:p>
        </w:tc>
        <w:tc>
          <w:tcPr>
            <w:tcW w:w="2552" w:type="dxa"/>
          </w:tcPr>
          <w:p w:rsidR="00801FB6" w:rsidRPr="008E1E9B" w:rsidRDefault="00801FB6" w:rsidP="00A45B9E">
            <w:pPr>
              <w:rPr>
                <w:rFonts w:cs="David"/>
                <w:rtl/>
                <w:lang w:eastAsia="he-IL"/>
              </w:rPr>
            </w:pPr>
          </w:p>
        </w:tc>
      </w:tr>
      <w:tr w:rsidR="00801FB6" w:rsidRPr="008E1E9B" w:rsidTr="5CE07469">
        <w:tc>
          <w:tcPr>
            <w:tcW w:w="0" w:type="auto"/>
          </w:tcPr>
          <w:p w:rsidR="00801FB6" w:rsidRPr="007765AE" w:rsidRDefault="00CD2EB5" w:rsidP="00A45B9E">
            <w:pPr>
              <w:rPr>
                <w:rFonts w:cs="David"/>
                <w:rtl/>
                <w:lang w:eastAsia="he-IL"/>
              </w:rPr>
            </w:pPr>
            <w:r w:rsidRPr="007765AE">
              <w:rPr>
                <w:rFonts w:cs="David" w:hint="cs"/>
                <w:rtl/>
                <w:lang w:eastAsia="he-IL"/>
              </w:rPr>
              <w:t>משתמש</w:t>
            </w:r>
          </w:p>
        </w:tc>
        <w:tc>
          <w:tcPr>
            <w:tcW w:w="1652" w:type="dxa"/>
          </w:tcPr>
          <w:p w:rsidR="00801FB6" w:rsidRPr="007765AE" w:rsidRDefault="00CD2EB5" w:rsidP="00A45B9E">
            <w:pPr>
              <w:rPr>
                <w:rFonts w:cs="David"/>
                <w:rtl/>
                <w:lang w:eastAsia="he-IL"/>
              </w:rPr>
            </w:pPr>
            <w:r w:rsidRPr="007765AE">
              <w:rPr>
                <w:rFonts w:cs="David" w:hint="cs"/>
                <w:rtl/>
                <w:lang w:eastAsia="he-IL"/>
              </w:rPr>
              <w:t>ביצוע פעולת צפייה</w:t>
            </w:r>
          </w:p>
        </w:tc>
        <w:tc>
          <w:tcPr>
            <w:tcW w:w="3260" w:type="dxa"/>
          </w:tcPr>
          <w:p w:rsidR="00801FB6" w:rsidRPr="007765AE" w:rsidRDefault="00CD2EB5" w:rsidP="00A45B9E">
            <w:pPr>
              <w:rPr>
                <w:rFonts w:cs="David"/>
                <w:rtl/>
                <w:lang w:eastAsia="he-IL"/>
              </w:rPr>
            </w:pPr>
            <w:r w:rsidRPr="007765AE">
              <w:rPr>
                <w:rFonts w:cs="David" w:hint="cs"/>
                <w:rtl/>
                <w:lang w:eastAsia="he-IL"/>
              </w:rPr>
              <w:t>המשתמש מבצע פעולת צפייה במערכת, כגון: צפייה במסמך.</w:t>
            </w:r>
          </w:p>
        </w:tc>
        <w:tc>
          <w:tcPr>
            <w:tcW w:w="2552" w:type="dxa"/>
          </w:tcPr>
          <w:p w:rsidR="00801FB6" w:rsidRPr="008E1E9B" w:rsidRDefault="00801FB6" w:rsidP="00A45B9E">
            <w:pPr>
              <w:rPr>
                <w:rFonts w:cs="David"/>
                <w:rtl/>
                <w:lang w:eastAsia="he-IL"/>
              </w:rPr>
            </w:pPr>
          </w:p>
        </w:tc>
      </w:tr>
      <w:tr w:rsidR="00801FB6" w:rsidRPr="008E1E9B" w:rsidTr="5CE07469">
        <w:tc>
          <w:tcPr>
            <w:tcW w:w="0" w:type="auto"/>
          </w:tcPr>
          <w:p w:rsidR="00801FB6" w:rsidRPr="008E1E9B" w:rsidRDefault="005646E4" w:rsidP="00A45B9E">
            <w:pPr>
              <w:rPr>
                <w:rFonts w:cs="David"/>
                <w:rtl/>
                <w:lang w:eastAsia="he-IL"/>
              </w:rPr>
            </w:pPr>
            <w:r>
              <w:rPr>
                <w:rFonts w:cs="David" w:hint="cs"/>
                <w:rtl/>
                <w:lang w:eastAsia="he-IL"/>
              </w:rPr>
              <w:t>משתמש</w:t>
            </w:r>
          </w:p>
        </w:tc>
        <w:tc>
          <w:tcPr>
            <w:tcW w:w="1652" w:type="dxa"/>
          </w:tcPr>
          <w:p w:rsidR="00801FB6" w:rsidRPr="008E1E9B" w:rsidRDefault="005646E4" w:rsidP="00A45B9E">
            <w:pPr>
              <w:rPr>
                <w:rFonts w:cs="David"/>
                <w:rtl/>
                <w:lang w:eastAsia="he-IL"/>
              </w:rPr>
            </w:pPr>
            <w:r>
              <w:rPr>
                <w:rFonts w:cs="David" w:hint="cs"/>
                <w:rtl/>
                <w:lang w:eastAsia="he-IL"/>
              </w:rPr>
              <w:t>ביצוע פעולת עדכון</w:t>
            </w:r>
          </w:p>
        </w:tc>
        <w:tc>
          <w:tcPr>
            <w:tcW w:w="3260" w:type="dxa"/>
          </w:tcPr>
          <w:p w:rsidR="00801FB6" w:rsidRPr="008E1E9B" w:rsidRDefault="005646E4" w:rsidP="00A45B9E">
            <w:pPr>
              <w:rPr>
                <w:rFonts w:cs="David"/>
                <w:rtl/>
                <w:lang w:eastAsia="he-IL"/>
              </w:rPr>
            </w:pPr>
            <w:r>
              <w:rPr>
                <w:rFonts w:cs="David" w:hint="cs"/>
                <w:rtl/>
                <w:lang w:eastAsia="he-IL"/>
              </w:rPr>
              <w:t>המשתמש מבצע פעולת עדכון במערכת, כגון: שינוי הרשאות לפרופיל משתמש, שינוי נתונים במסמך.</w:t>
            </w:r>
          </w:p>
        </w:tc>
        <w:tc>
          <w:tcPr>
            <w:tcW w:w="2552" w:type="dxa"/>
          </w:tcPr>
          <w:p w:rsidR="00801FB6" w:rsidRPr="008E1E9B" w:rsidRDefault="00801FB6" w:rsidP="00A45B9E">
            <w:pPr>
              <w:rPr>
                <w:rFonts w:cs="David"/>
                <w:rtl/>
                <w:lang w:eastAsia="he-IL"/>
              </w:rPr>
            </w:pPr>
          </w:p>
        </w:tc>
      </w:tr>
      <w:tr w:rsidR="00801FB6" w:rsidRPr="008E1E9B" w:rsidTr="5CE07469">
        <w:tc>
          <w:tcPr>
            <w:tcW w:w="0" w:type="auto"/>
          </w:tcPr>
          <w:p w:rsidR="00801FB6" w:rsidRPr="008E1E9B" w:rsidRDefault="005646E4" w:rsidP="00A45B9E">
            <w:pPr>
              <w:rPr>
                <w:rFonts w:cs="David"/>
                <w:rtl/>
                <w:lang w:eastAsia="he-IL"/>
              </w:rPr>
            </w:pPr>
            <w:r>
              <w:rPr>
                <w:rFonts w:cs="David" w:hint="cs"/>
                <w:rtl/>
                <w:lang w:eastAsia="he-IL"/>
              </w:rPr>
              <w:t>משתמש</w:t>
            </w:r>
          </w:p>
        </w:tc>
        <w:tc>
          <w:tcPr>
            <w:tcW w:w="1652" w:type="dxa"/>
          </w:tcPr>
          <w:p w:rsidR="00801FB6" w:rsidRPr="008E1E9B" w:rsidRDefault="005646E4" w:rsidP="00A45B9E">
            <w:pPr>
              <w:rPr>
                <w:rFonts w:cs="David"/>
                <w:rtl/>
                <w:lang w:eastAsia="he-IL"/>
              </w:rPr>
            </w:pPr>
            <w:r>
              <w:rPr>
                <w:rFonts w:cs="David" w:hint="cs"/>
                <w:rtl/>
                <w:lang w:eastAsia="he-IL"/>
              </w:rPr>
              <w:t>גישה לפריט ללא הרשאה</w:t>
            </w:r>
          </w:p>
        </w:tc>
        <w:tc>
          <w:tcPr>
            <w:tcW w:w="3260" w:type="dxa"/>
          </w:tcPr>
          <w:p w:rsidR="00284137" w:rsidRDefault="00284137" w:rsidP="00284137">
            <w:pPr>
              <w:rPr>
                <w:rFonts w:cs="David"/>
                <w:rtl/>
                <w:lang w:eastAsia="he-IL"/>
              </w:rPr>
            </w:pPr>
            <w:r>
              <w:rPr>
                <w:rFonts w:cs="David" w:hint="cs"/>
                <w:rtl/>
                <w:lang w:eastAsia="he-IL"/>
              </w:rPr>
              <w:t>המשתמש מנסה לגשת למידע ומתקבלת הודעת שגיאה על הרשאה:</w:t>
            </w:r>
          </w:p>
          <w:p w:rsidR="00284137" w:rsidRPr="00284137" w:rsidRDefault="00284137" w:rsidP="00496825">
            <w:pPr>
              <w:rPr>
                <w:rFonts w:cs="David"/>
                <w:rtl/>
                <w:lang w:eastAsia="he-IL"/>
              </w:rPr>
            </w:pPr>
            <w:r>
              <w:rPr>
                <w:rFonts w:cs="David" w:hint="cs"/>
                <w:rtl/>
                <w:lang w:eastAsia="he-IL"/>
              </w:rPr>
              <w:t>*</w:t>
            </w:r>
            <w:r w:rsidRPr="00284137">
              <w:rPr>
                <w:rFonts w:cs="David"/>
                <w:rtl/>
                <w:lang w:eastAsia="he-IL"/>
              </w:rPr>
              <w:t>תיק</w:t>
            </w:r>
            <w:r w:rsidR="00496825">
              <w:rPr>
                <w:rFonts w:cs="David" w:hint="cs"/>
                <w:rtl/>
                <w:lang w:eastAsia="he-IL"/>
              </w:rPr>
              <w:t xml:space="preserve"> </w:t>
            </w:r>
            <w:r w:rsidRPr="00284137">
              <w:rPr>
                <w:rFonts w:cs="David"/>
                <w:rtl/>
                <w:lang w:eastAsia="he-IL"/>
              </w:rPr>
              <w:t>נחסם</w:t>
            </w:r>
            <w:r>
              <w:rPr>
                <w:rFonts w:cs="David" w:hint="cs"/>
                <w:rtl/>
                <w:lang w:eastAsia="he-IL"/>
              </w:rPr>
              <w:t>.</w:t>
            </w:r>
          </w:p>
          <w:p w:rsidR="00284137" w:rsidRPr="00284137" w:rsidRDefault="00284137" w:rsidP="00496825">
            <w:pPr>
              <w:rPr>
                <w:rFonts w:cs="David"/>
                <w:rtl/>
                <w:lang w:eastAsia="he-IL"/>
              </w:rPr>
            </w:pPr>
            <w:r>
              <w:rPr>
                <w:rFonts w:cs="David" w:hint="cs"/>
                <w:rtl/>
                <w:lang w:eastAsia="he-IL"/>
              </w:rPr>
              <w:t>*</w:t>
            </w:r>
            <w:r w:rsidR="00496825">
              <w:rPr>
                <w:rFonts w:cs="David" w:hint="cs"/>
                <w:rtl/>
                <w:lang w:eastAsia="he-IL"/>
              </w:rPr>
              <w:t>הזנת</w:t>
            </w:r>
            <w:r w:rsidRPr="00284137">
              <w:rPr>
                <w:rFonts w:cs="David"/>
                <w:rtl/>
                <w:lang w:eastAsia="he-IL"/>
              </w:rPr>
              <w:t xml:space="preserve"> מס</w:t>
            </w:r>
            <w:r>
              <w:rPr>
                <w:rFonts w:cs="David" w:hint="cs"/>
                <w:rtl/>
                <w:lang w:eastAsia="he-IL"/>
              </w:rPr>
              <w:t>פר</w:t>
            </w:r>
            <w:r>
              <w:rPr>
                <w:rFonts w:cs="David"/>
                <w:rtl/>
                <w:lang w:eastAsia="he-IL"/>
              </w:rPr>
              <w:t xml:space="preserve"> תעודה </w:t>
            </w:r>
            <w:r w:rsidR="00496825">
              <w:rPr>
                <w:rFonts w:cs="David"/>
                <w:rtl/>
                <w:lang w:eastAsia="he-IL"/>
              </w:rPr>
              <w:t>לא נכון</w:t>
            </w:r>
            <w:r w:rsidR="00496825">
              <w:rPr>
                <w:rFonts w:cs="David" w:hint="cs"/>
                <w:rtl/>
                <w:lang w:eastAsia="he-IL"/>
              </w:rPr>
              <w:t xml:space="preserve"> לתיק מטופל שמוגדר "רגיש".</w:t>
            </w:r>
            <w:ins w:id="58" w:author="Michal Moreno" w:date="2014-10-26T22:41:00Z">
              <w:r w:rsidR="00D12536">
                <w:rPr>
                  <w:rFonts w:cs="David" w:hint="cs"/>
                  <w:rtl/>
                  <w:lang w:eastAsia="he-IL"/>
                </w:rPr>
                <w:t xml:space="preserve"> </w:t>
              </w:r>
            </w:ins>
          </w:p>
          <w:p w:rsidR="00801FB6" w:rsidRPr="008E1E9B" w:rsidRDefault="00284137" w:rsidP="00284137">
            <w:pPr>
              <w:rPr>
                <w:rFonts w:cs="David"/>
                <w:rtl/>
                <w:lang w:eastAsia="he-IL"/>
              </w:rPr>
            </w:pPr>
            <w:r>
              <w:rPr>
                <w:rFonts w:cs="David" w:hint="cs"/>
                <w:rtl/>
                <w:lang w:eastAsia="he-IL"/>
              </w:rPr>
              <w:t>*</w:t>
            </w:r>
            <w:r w:rsidRPr="00284137">
              <w:rPr>
                <w:rFonts w:cs="David"/>
                <w:rtl/>
                <w:lang w:eastAsia="he-IL"/>
              </w:rPr>
              <w:t>פתיחת מסמך</w:t>
            </w:r>
            <w:r>
              <w:rPr>
                <w:rFonts w:cs="David" w:hint="cs"/>
                <w:rtl/>
                <w:lang w:eastAsia="he-IL"/>
              </w:rPr>
              <w:t>.</w:t>
            </w:r>
          </w:p>
        </w:tc>
        <w:tc>
          <w:tcPr>
            <w:tcW w:w="2552" w:type="dxa"/>
          </w:tcPr>
          <w:p w:rsidR="00801FB6" w:rsidRPr="008E1E9B" w:rsidRDefault="00D12536" w:rsidP="00D12536">
            <w:pPr>
              <w:rPr>
                <w:rFonts w:cs="David"/>
                <w:rtl/>
                <w:lang w:eastAsia="he-IL"/>
              </w:rPr>
            </w:pPr>
            <w:commentRangeStart w:id="59"/>
            <w:ins w:id="60" w:author="Michal Moreno" w:date="2014-10-26T22:41:00Z">
              <w:r w:rsidRPr="00D12536">
                <w:rPr>
                  <w:rFonts w:cs="David"/>
                  <w:rtl/>
                  <w:lang w:eastAsia="he-IL"/>
                </w:rPr>
                <w:t xml:space="preserve">תיקים רגישים </w:t>
              </w:r>
            </w:ins>
            <w:commentRangeEnd w:id="59"/>
            <w:ins w:id="61" w:author="Michal Moreno" w:date="2014-10-26T22:42:00Z">
              <w:r>
                <w:rPr>
                  <w:rStyle w:val="CommentReference"/>
                  <w:rtl/>
                </w:rPr>
                <w:commentReference w:id="59"/>
              </w:r>
            </w:ins>
            <w:ins w:id="62" w:author="Michal Moreno" w:date="2014-10-26T22:41:00Z">
              <w:r w:rsidRPr="00D12536">
                <w:rPr>
                  <w:rFonts w:cs="David"/>
                  <w:rtl/>
                  <w:lang w:eastAsia="he-IL"/>
                </w:rPr>
                <w:t xml:space="preserve">חסומים ברמת התיק כולו ולא </w:t>
              </w:r>
              <w:r>
                <w:rPr>
                  <w:rFonts w:cs="David" w:hint="cs"/>
                  <w:rtl/>
                  <w:lang w:eastAsia="he-IL"/>
                </w:rPr>
                <w:t>תת</w:t>
              </w:r>
              <w:r w:rsidR="00416DB1">
                <w:rPr>
                  <w:rFonts w:cs="David"/>
                  <w:rtl/>
                  <w:lang w:eastAsia="he-IL"/>
                </w:rPr>
                <w:t>אפשר גישה אלי</w:t>
              </w:r>
            </w:ins>
            <w:ins w:id="63" w:author="Michal Moreno" w:date="2015-03-26T10:23:00Z">
              <w:r w:rsidR="00416DB1">
                <w:rPr>
                  <w:rFonts w:cs="David" w:hint="cs"/>
                  <w:rtl/>
                  <w:lang w:eastAsia="he-IL"/>
                </w:rPr>
                <w:t>הם</w:t>
              </w:r>
            </w:ins>
            <w:ins w:id="64" w:author="Michal Moreno" w:date="2014-10-26T22:41:00Z">
              <w:r w:rsidRPr="00D12536">
                <w:rPr>
                  <w:rFonts w:cs="David"/>
                  <w:rtl/>
                  <w:lang w:eastAsia="he-IL"/>
                </w:rPr>
                <w:t xml:space="preserve"> כלל בהיעדר מספר תעודה.</w:t>
              </w:r>
            </w:ins>
          </w:p>
        </w:tc>
      </w:tr>
      <w:tr w:rsidR="00284137" w:rsidRPr="008E1E9B" w:rsidTr="5CE07469">
        <w:tc>
          <w:tcPr>
            <w:tcW w:w="0" w:type="auto"/>
          </w:tcPr>
          <w:p w:rsidR="00284137" w:rsidRPr="008E1E9B" w:rsidRDefault="00284137" w:rsidP="00A45B9E">
            <w:pPr>
              <w:rPr>
                <w:rFonts w:cs="David"/>
                <w:rtl/>
                <w:lang w:eastAsia="he-IL"/>
              </w:rPr>
            </w:pPr>
            <w:r>
              <w:rPr>
                <w:rFonts w:cs="David" w:hint="cs"/>
                <w:rtl/>
                <w:lang w:eastAsia="he-IL"/>
              </w:rPr>
              <w:t xml:space="preserve">מערכת </w:t>
            </w:r>
          </w:p>
        </w:tc>
        <w:tc>
          <w:tcPr>
            <w:tcW w:w="1652" w:type="dxa"/>
          </w:tcPr>
          <w:p w:rsidR="00284137" w:rsidRDefault="00284137" w:rsidP="00932F2A">
            <w:pPr>
              <w:rPr>
                <w:rFonts w:cs="David"/>
                <w:rtl/>
                <w:lang w:eastAsia="he-IL"/>
              </w:rPr>
            </w:pPr>
            <w:r>
              <w:rPr>
                <w:rFonts w:cs="David" w:hint="cs"/>
                <w:rtl/>
                <w:lang w:eastAsia="he-IL"/>
              </w:rPr>
              <w:t>שמירת הנתונים</w:t>
            </w:r>
          </w:p>
        </w:tc>
        <w:tc>
          <w:tcPr>
            <w:tcW w:w="3260" w:type="dxa"/>
          </w:tcPr>
          <w:p w:rsidR="00284137" w:rsidRDefault="00284137" w:rsidP="00284137">
            <w:pPr>
              <w:rPr>
                <w:rFonts w:cs="David"/>
                <w:rtl/>
                <w:lang w:eastAsia="he-IL"/>
              </w:rPr>
            </w:pPr>
            <w:r>
              <w:rPr>
                <w:rFonts w:cs="David" w:hint="cs"/>
                <w:rtl/>
                <w:lang w:eastAsia="he-IL"/>
              </w:rPr>
              <w:t>פרטי הפעולה ופרטי המשתמש נשמרים במערכת.</w:t>
            </w:r>
          </w:p>
        </w:tc>
        <w:tc>
          <w:tcPr>
            <w:tcW w:w="2552" w:type="dxa"/>
          </w:tcPr>
          <w:p w:rsidR="00284137" w:rsidRPr="008E1E9B" w:rsidRDefault="00284137" w:rsidP="00A45B9E">
            <w:pPr>
              <w:rPr>
                <w:rFonts w:cs="David"/>
                <w:rtl/>
                <w:lang w:eastAsia="he-IL"/>
              </w:rPr>
            </w:pPr>
          </w:p>
        </w:tc>
      </w:tr>
      <w:tr w:rsidR="00801FB6" w:rsidRPr="008E1E9B" w:rsidTr="5CE07469">
        <w:tc>
          <w:tcPr>
            <w:tcW w:w="0" w:type="auto"/>
          </w:tcPr>
          <w:p w:rsidR="00801FB6" w:rsidRPr="008E1E9B" w:rsidRDefault="0000627E" w:rsidP="00A45B9E">
            <w:pPr>
              <w:rPr>
                <w:rFonts w:cs="David"/>
                <w:rtl/>
                <w:lang w:eastAsia="he-IL"/>
              </w:rPr>
            </w:pPr>
            <w:r>
              <w:rPr>
                <w:rFonts w:cs="David" w:hint="cs"/>
                <w:rtl/>
                <w:lang w:eastAsia="he-IL"/>
              </w:rPr>
              <w:t>משתמש</w:t>
            </w:r>
          </w:p>
        </w:tc>
        <w:tc>
          <w:tcPr>
            <w:tcW w:w="1652" w:type="dxa"/>
          </w:tcPr>
          <w:p w:rsidR="00801FB6" w:rsidRPr="008E1E9B" w:rsidRDefault="0000627E" w:rsidP="007765AE">
            <w:pPr>
              <w:rPr>
                <w:rFonts w:cs="David"/>
                <w:rtl/>
                <w:lang w:eastAsia="he-IL"/>
              </w:rPr>
            </w:pPr>
            <w:r>
              <w:rPr>
                <w:rFonts w:cs="David" w:hint="cs"/>
                <w:rtl/>
                <w:lang w:eastAsia="he-IL"/>
              </w:rPr>
              <w:t>יצירת דו"ח פעולות</w:t>
            </w:r>
            <w:r w:rsidR="007765AE" w:rsidRPr="5CE07469">
              <w:rPr>
                <w:rFonts w:ascii="David" w:eastAsia="David" w:hAnsi="David" w:cs="David"/>
                <w:lang w:eastAsia="he-IL"/>
              </w:rPr>
              <w:t xml:space="preserve"> </w:t>
            </w:r>
          </w:p>
        </w:tc>
        <w:tc>
          <w:tcPr>
            <w:tcW w:w="3260" w:type="dxa"/>
          </w:tcPr>
          <w:p w:rsidR="00801FB6" w:rsidRDefault="0000627E" w:rsidP="006B0A61">
            <w:pPr>
              <w:rPr>
                <w:rFonts w:cs="David"/>
                <w:rtl/>
                <w:lang w:eastAsia="he-IL"/>
              </w:rPr>
            </w:pPr>
            <w:r>
              <w:rPr>
                <w:rFonts w:cs="David" w:hint="cs"/>
                <w:rtl/>
                <w:lang w:eastAsia="he-IL"/>
              </w:rPr>
              <w:t xml:space="preserve">המשתמש מזין פרמטרים לחיתוך </w:t>
            </w:r>
            <w:r w:rsidR="00493F81">
              <w:rPr>
                <w:rFonts w:cs="David" w:hint="cs"/>
                <w:rtl/>
                <w:lang w:eastAsia="he-IL"/>
              </w:rPr>
              <w:t>שליפת הנת</w:t>
            </w:r>
            <w:r w:rsidR="006B0A61">
              <w:rPr>
                <w:rFonts w:cs="David" w:hint="cs"/>
                <w:rtl/>
                <w:lang w:eastAsia="he-IL"/>
              </w:rPr>
              <w:t>ו</w:t>
            </w:r>
            <w:r w:rsidR="00493F81">
              <w:rPr>
                <w:rFonts w:cs="David" w:hint="cs"/>
                <w:rtl/>
                <w:lang w:eastAsia="he-IL"/>
              </w:rPr>
              <w:t>נים ב</w:t>
            </w:r>
            <w:r>
              <w:rPr>
                <w:rFonts w:cs="David" w:hint="cs"/>
                <w:rtl/>
                <w:lang w:eastAsia="he-IL"/>
              </w:rPr>
              <w:t xml:space="preserve">דו"ח: </w:t>
            </w:r>
          </w:p>
          <w:p w:rsidR="004F191E" w:rsidRDefault="00493F81" w:rsidP="004F191E">
            <w:pPr>
              <w:rPr>
                <w:rFonts w:cs="David"/>
                <w:rtl/>
                <w:lang w:eastAsia="he-IL"/>
              </w:rPr>
            </w:pPr>
            <w:r>
              <w:rPr>
                <w:rFonts w:cs="David" w:hint="cs"/>
                <w:rtl/>
                <w:lang w:eastAsia="he-IL"/>
              </w:rPr>
              <w:t>*</w:t>
            </w:r>
            <w:r w:rsidR="0000627E" w:rsidRPr="0000627E">
              <w:rPr>
                <w:rFonts w:cs="David"/>
                <w:rtl/>
                <w:lang w:eastAsia="he-IL"/>
              </w:rPr>
              <w:t>שם ה</w:t>
            </w:r>
            <w:r w:rsidR="004F191E">
              <w:rPr>
                <w:rFonts w:cs="David" w:hint="cs"/>
                <w:rtl/>
                <w:lang w:eastAsia="he-IL"/>
              </w:rPr>
              <w:t>פעולה</w:t>
            </w:r>
            <w:r w:rsidR="0000627E" w:rsidRPr="0000627E">
              <w:rPr>
                <w:rFonts w:cs="David"/>
                <w:rtl/>
                <w:lang w:eastAsia="he-IL"/>
              </w:rPr>
              <w:t xml:space="preserve"> (תי</w:t>
            </w:r>
            <w:r>
              <w:rPr>
                <w:rFonts w:cs="David"/>
                <w:rtl/>
                <w:lang w:eastAsia="he-IL"/>
              </w:rPr>
              <w:t>ק/פריט מידע</w:t>
            </w:r>
            <w:r w:rsidR="004F191E">
              <w:rPr>
                <w:rFonts w:cs="David" w:hint="cs"/>
                <w:rtl/>
                <w:lang w:eastAsia="he-IL"/>
              </w:rPr>
              <w:t>/</w:t>
            </w:r>
            <w:r>
              <w:rPr>
                <w:rFonts w:cs="David"/>
                <w:rtl/>
                <w:lang w:eastAsia="he-IL"/>
              </w:rPr>
              <w:t xml:space="preserve">) </w:t>
            </w:r>
          </w:p>
          <w:p w:rsidR="00493F81" w:rsidRDefault="00493F81" w:rsidP="004F191E">
            <w:pPr>
              <w:rPr>
                <w:rFonts w:cs="David"/>
                <w:rtl/>
                <w:lang w:eastAsia="he-IL"/>
              </w:rPr>
            </w:pPr>
            <w:r>
              <w:rPr>
                <w:rFonts w:cs="David" w:hint="cs"/>
                <w:rtl/>
                <w:lang w:eastAsia="he-IL"/>
              </w:rPr>
              <w:t>*</w:t>
            </w:r>
            <w:r>
              <w:rPr>
                <w:rFonts w:cs="David"/>
                <w:rtl/>
                <w:lang w:eastAsia="he-IL"/>
              </w:rPr>
              <w:t>זהות המטופל</w:t>
            </w:r>
            <w:r w:rsidR="0000627E" w:rsidRPr="0000627E">
              <w:rPr>
                <w:rFonts w:cs="David"/>
                <w:rtl/>
                <w:lang w:eastAsia="he-IL"/>
              </w:rPr>
              <w:t xml:space="preserve"> </w:t>
            </w:r>
            <w:r w:rsidR="00807527">
              <w:rPr>
                <w:rFonts w:cs="David" w:hint="cs"/>
                <w:rtl/>
                <w:lang w:eastAsia="he-IL"/>
              </w:rPr>
              <w:t>(מספר אישי)</w:t>
            </w:r>
          </w:p>
          <w:p w:rsidR="00493F81" w:rsidRDefault="00493F81" w:rsidP="0000627E">
            <w:pPr>
              <w:rPr>
                <w:rFonts w:cs="David"/>
                <w:rtl/>
                <w:lang w:eastAsia="he-IL"/>
              </w:rPr>
            </w:pPr>
            <w:r>
              <w:rPr>
                <w:rFonts w:cs="David" w:hint="cs"/>
                <w:rtl/>
                <w:lang w:eastAsia="he-IL"/>
              </w:rPr>
              <w:t>*</w:t>
            </w:r>
            <w:r w:rsidR="004F191E">
              <w:rPr>
                <w:rFonts w:cs="David"/>
                <w:rtl/>
                <w:lang w:eastAsia="he-IL"/>
              </w:rPr>
              <w:t>סוג מפגש</w:t>
            </w:r>
          </w:p>
          <w:p w:rsidR="00493F81" w:rsidRDefault="00493F81" w:rsidP="00493F81">
            <w:pPr>
              <w:rPr>
                <w:rFonts w:cs="David"/>
                <w:rtl/>
                <w:lang w:eastAsia="he-IL"/>
              </w:rPr>
            </w:pPr>
            <w:r>
              <w:rPr>
                <w:rFonts w:cs="David" w:hint="cs"/>
                <w:rtl/>
                <w:lang w:eastAsia="he-IL"/>
              </w:rPr>
              <w:t>*</w:t>
            </w:r>
            <w:r w:rsidR="0000627E" w:rsidRPr="0000627E">
              <w:rPr>
                <w:rFonts w:cs="David"/>
                <w:rtl/>
                <w:lang w:eastAsia="he-IL"/>
              </w:rPr>
              <w:t>תאריך הפעולה</w:t>
            </w:r>
          </w:p>
          <w:p w:rsidR="00493F81" w:rsidRDefault="00493F81" w:rsidP="00493F81">
            <w:pPr>
              <w:rPr>
                <w:rFonts w:cs="David"/>
                <w:rtl/>
                <w:lang w:eastAsia="he-IL"/>
              </w:rPr>
            </w:pPr>
            <w:r>
              <w:rPr>
                <w:rFonts w:cs="David" w:hint="cs"/>
                <w:rtl/>
                <w:lang w:eastAsia="he-IL"/>
              </w:rPr>
              <w:t>*</w:t>
            </w:r>
            <w:r w:rsidR="0000627E" w:rsidRPr="0000627E">
              <w:rPr>
                <w:rFonts w:cs="David"/>
                <w:rtl/>
                <w:lang w:eastAsia="he-IL"/>
              </w:rPr>
              <w:t>שעת הפעולה</w:t>
            </w:r>
          </w:p>
          <w:p w:rsidR="00493F81" w:rsidRDefault="00493F81" w:rsidP="00F404FC">
            <w:pPr>
              <w:rPr>
                <w:rFonts w:cs="David"/>
                <w:rtl/>
                <w:lang w:eastAsia="he-IL"/>
              </w:rPr>
            </w:pPr>
            <w:r>
              <w:rPr>
                <w:rFonts w:cs="David" w:hint="cs"/>
                <w:lang w:eastAsia="he-IL"/>
              </w:rPr>
              <w:t>*</w:t>
            </w:r>
            <w:r w:rsidR="00807527">
              <w:rPr>
                <w:rFonts w:cs="David" w:hint="cs"/>
                <w:rtl/>
                <w:lang w:eastAsia="he-IL"/>
              </w:rPr>
              <w:t xml:space="preserve">סוג </w:t>
            </w:r>
            <w:r w:rsidR="0000627E" w:rsidRPr="0000627E">
              <w:rPr>
                <w:rFonts w:cs="David"/>
                <w:rtl/>
                <w:lang w:eastAsia="he-IL"/>
              </w:rPr>
              <w:t>הפעולה (צפיה/</w:t>
            </w:r>
            <w:r w:rsidR="0000627E">
              <w:rPr>
                <w:rFonts w:cs="David" w:hint="cs"/>
                <w:rtl/>
                <w:lang w:eastAsia="he-IL"/>
              </w:rPr>
              <w:t>יצירה/</w:t>
            </w:r>
            <w:r w:rsidR="0000627E" w:rsidRPr="0000627E">
              <w:rPr>
                <w:rFonts w:cs="David"/>
                <w:rtl/>
                <w:lang w:eastAsia="he-IL"/>
              </w:rPr>
              <w:t>עדכון</w:t>
            </w:r>
            <w:r w:rsidR="006B0A61">
              <w:rPr>
                <w:rFonts w:cs="David" w:hint="cs"/>
                <w:rtl/>
                <w:lang w:eastAsia="he-IL"/>
              </w:rPr>
              <w:t>/ ביטול</w:t>
            </w:r>
            <w:r w:rsidR="00F404FC">
              <w:rPr>
                <w:rFonts w:ascii="David" w:eastAsia="David" w:hAnsi="David" w:cs="David" w:hint="cs"/>
                <w:rtl/>
                <w:lang w:eastAsia="he-IL"/>
              </w:rPr>
              <w:t>)</w:t>
            </w:r>
          </w:p>
          <w:p w:rsidR="00493F81" w:rsidRDefault="00493F81" w:rsidP="00493F81">
            <w:pPr>
              <w:rPr>
                <w:rFonts w:cs="David"/>
                <w:rtl/>
                <w:lang w:eastAsia="he-IL"/>
              </w:rPr>
            </w:pPr>
            <w:r>
              <w:rPr>
                <w:rFonts w:cs="David" w:hint="cs"/>
                <w:rtl/>
                <w:lang w:eastAsia="he-IL"/>
              </w:rPr>
              <w:t>*</w:t>
            </w:r>
            <w:r w:rsidR="0000627E" w:rsidRPr="0000627E">
              <w:rPr>
                <w:rFonts w:cs="David"/>
                <w:rtl/>
                <w:lang w:eastAsia="he-IL"/>
              </w:rPr>
              <w:t>פרטי תחנה (שם טרמינל)</w:t>
            </w:r>
          </w:p>
          <w:p w:rsidR="00493F81" w:rsidRDefault="00493F81" w:rsidP="00493F81">
            <w:pPr>
              <w:rPr>
                <w:rFonts w:cs="David"/>
                <w:rtl/>
                <w:lang w:eastAsia="he-IL"/>
              </w:rPr>
            </w:pPr>
            <w:r>
              <w:rPr>
                <w:rFonts w:cs="David" w:hint="cs"/>
                <w:rtl/>
                <w:lang w:eastAsia="he-IL"/>
              </w:rPr>
              <w:t>*</w:t>
            </w:r>
            <w:r w:rsidR="0000627E" w:rsidRPr="0000627E">
              <w:rPr>
                <w:rFonts w:cs="David"/>
                <w:rtl/>
                <w:lang w:eastAsia="he-IL"/>
              </w:rPr>
              <w:t>שם המשתמש</w:t>
            </w:r>
          </w:p>
          <w:p w:rsidR="0000627E" w:rsidRDefault="00493F81" w:rsidP="00493F81">
            <w:pPr>
              <w:rPr>
                <w:rFonts w:cs="David"/>
                <w:rtl/>
                <w:lang w:eastAsia="he-IL"/>
              </w:rPr>
            </w:pPr>
            <w:r>
              <w:rPr>
                <w:rFonts w:cs="David" w:hint="cs"/>
                <w:rtl/>
                <w:lang w:eastAsia="he-IL"/>
              </w:rPr>
              <w:t>*</w:t>
            </w:r>
            <w:r w:rsidR="0000627E" w:rsidRPr="0000627E">
              <w:rPr>
                <w:rFonts w:cs="David"/>
                <w:rtl/>
                <w:lang w:eastAsia="he-IL"/>
              </w:rPr>
              <w:t>הצלחת הפעולה (כן/לא)</w:t>
            </w:r>
          </w:p>
          <w:p w:rsidR="00807527" w:rsidRPr="008E1E9B" w:rsidRDefault="00807527" w:rsidP="00493F81">
            <w:pPr>
              <w:rPr>
                <w:rFonts w:cs="David"/>
                <w:rtl/>
                <w:lang w:eastAsia="he-IL"/>
              </w:rPr>
            </w:pPr>
            <w:r>
              <w:rPr>
                <w:rFonts w:cs="David" w:hint="cs"/>
                <w:rtl/>
                <w:lang w:eastAsia="he-IL"/>
              </w:rPr>
              <w:t>*תיק רגיש (כן/לא)</w:t>
            </w:r>
          </w:p>
        </w:tc>
        <w:tc>
          <w:tcPr>
            <w:tcW w:w="2552" w:type="dxa"/>
          </w:tcPr>
          <w:p w:rsidR="00801FB6" w:rsidRDefault="005B6F9D" w:rsidP="00F404FC">
            <w:pPr>
              <w:rPr>
                <w:rFonts w:cs="David"/>
                <w:rtl/>
                <w:lang w:eastAsia="he-IL"/>
              </w:rPr>
            </w:pPr>
            <w:r>
              <w:rPr>
                <w:rFonts w:cs="David" w:hint="cs"/>
                <w:rtl/>
                <w:lang w:eastAsia="he-IL"/>
              </w:rPr>
              <w:t>ראה אפיון</w:t>
            </w:r>
            <w:r w:rsidR="00AF7B3F">
              <w:rPr>
                <w:rFonts w:cs="David" w:hint="cs"/>
                <w:rtl/>
                <w:lang w:eastAsia="he-IL"/>
              </w:rPr>
              <w:t xml:space="preserve"> </w:t>
            </w:r>
            <w:r w:rsidRPr="008109EF">
              <w:rPr>
                <w:rFonts w:cs="David" w:hint="cs"/>
                <w:rtl/>
                <w:lang w:eastAsia="he-IL"/>
              </w:rPr>
              <w:t>דו"ח פעולות</w:t>
            </w:r>
            <w:r w:rsidR="001D095E">
              <w:rPr>
                <w:rFonts w:cs="David" w:hint="cs"/>
                <w:rtl/>
                <w:lang w:eastAsia="he-IL"/>
              </w:rPr>
              <w:t xml:space="preserve"> </w:t>
            </w:r>
            <w:r w:rsidR="0079333A">
              <w:rPr>
                <w:rFonts w:cs="David" w:hint="cs"/>
                <w:rtl/>
                <w:lang w:eastAsia="he-IL"/>
              </w:rPr>
              <w:t>(קוד דוח</w:t>
            </w:r>
            <w:r>
              <w:rPr>
                <w:rFonts w:cs="David" w:hint="cs"/>
                <w:rtl/>
                <w:lang w:eastAsia="he-IL"/>
              </w:rPr>
              <w:t xml:space="preserve"> </w:t>
            </w:r>
            <w:r w:rsidR="008109EF">
              <w:rPr>
                <w:rFonts w:cs="David" w:hint="cs"/>
                <w:rtl/>
                <w:lang w:eastAsia="he-IL"/>
              </w:rPr>
              <w:t>63</w:t>
            </w:r>
            <w:r w:rsidR="00F404FC">
              <w:rPr>
                <w:rFonts w:cs="David" w:hint="cs"/>
                <w:rtl/>
                <w:lang w:eastAsia="he-IL"/>
              </w:rPr>
              <w:t>).</w:t>
            </w:r>
          </w:p>
        </w:tc>
      </w:tr>
      <w:tr w:rsidR="00134A43" w:rsidRPr="008E1E9B" w:rsidTr="5CE07469">
        <w:tc>
          <w:tcPr>
            <w:tcW w:w="0" w:type="auto"/>
          </w:tcPr>
          <w:p w:rsidR="00134A43" w:rsidRPr="008E1E9B" w:rsidRDefault="00134A43" w:rsidP="00932F2A">
            <w:pPr>
              <w:rPr>
                <w:rFonts w:cs="David"/>
                <w:rtl/>
                <w:lang w:eastAsia="he-IL"/>
              </w:rPr>
            </w:pPr>
            <w:r>
              <w:rPr>
                <w:rFonts w:cs="David" w:hint="cs"/>
                <w:rtl/>
                <w:lang w:eastAsia="he-IL"/>
              </w:rPr>
              <w:t>מערכת</w:t>
            </w:r>
          </w:p>
        </w:tc>
        <w:tc>
          <w:tcPr>
            <w:tcW w:w="1652" w:type="dxa"/>
          </w:tcPr>
          <w:p w:rsidR="00134A43" w:rsidRPr="008E1E9B" w:rsidRDefault="00134A43" w:rsidP="00932F2A">
            <w:pPr>
              <w:rPr>
                <w:rFonts w:cs="David"/>
                <w:rtl/>
                <w:lang w:eastAsia="he-IL"/>
              </w:rPr>
            </w:pPr>
            <w:r>
              <w:rPr>
                <w:rFonts w:cs="David" w:hint="cs"/>
                <w:rtl/>
                <w:lang w:eastAsia="he-IL"/>
              </w:rPr>
              <w:t>הפקת הדו"ח</w:t>
            </w:r>
          </w:p>
        </w:tc>
        <w:tc>
          <w:tcPr>
            <w:tcW w:w="3260" w:type="dxa"/>
          </w:tcPr>
          <w:p w:rsidR="00134A43" w:rsidRPr="008E1E9B" w:rsidRDefault="00134A43" w:rsidP="00932F2A">
            <w:pPr>
              <w:rPr>
                <w:rFonts w:cs="David"/>
                <w:rtl/>
                <w:lang w:eastAsia="he-IL"/>
              </w:rPr>
            </w:pPr>
            <w:r>
              <w:rPr>
                <w:rFonts w:cs="David" w:hint="cs"/>
                <w:rtl/>
                <w:lang w:eastAsia="he-IL"/>
              </w:rPr>
              <w:t>המערכת שולפת את הנתונים לפי הפרמטרים שהוזנו.</w:t>
            </w:r>
          </w:p>
        </w:tc>
        <w:tc>
          <w:tcPr>
            <w:tcW w:w="2552" w:type="dxa"/>
          </w:tcPr>
          <w:p w:rsidR="00134A43" w:rsidRPr="008E1E9B" w:rsidRDefault="00134A43" w:rsidP="00A45B9E">
            <w:pPr>
              <w:rPr>
                <w:rFonts w:cs="David"/>
                <w:rtl/>
                <w:lang w:eastAsia="he-IL"/>
              </w:rPr>
            </w:pPr>
          </w:p>
        </w:tc>
      </w:tr>
      <w:tr w:rsidR="00134A43" w:rsidRPr="008E1E9B" w:rsidTr="5CE07469">
        <w:tc>
          <w:tcPr>
            <w:tcW w:w="0" w:type="auto"/>
          </w:tcPr>
          <w:p w:rsidR="00134A43" w:rsidRPr="008E1E9B" w:rsidRDefault="00134A43" w:rsidP="00932F2A">
            <w:pPr>
              <w:rPr>
                <w:rFonts w:cs="David"/>
                <w:rtl/>
                <w:lang w:eastAsia="he-IL"/>
              </w:rPr>
            </w:pPr>
            <w:r>
              <w:rPr>
                <w:rFonts w:cs="David" w:hint="cs"/>
                <w:rtl/>
                <w:lang w:eastAsia="he-IL"/>
              </w:rPr>
              <w:t>משתמש</w:t>
            </w:r>
          </w:p>
        </w:tc>
        <w:tc>
          <w:tcPr>
            <w:tcW w:w="1652" w:type="dxa"/>
          </w:tcPr>
          <w:p w:rsidR="00134A43" w:rsidRPr="008E1E9B" w:rsidRDefault="00134A43" w:rsidP="00932F2A">
            <w:pPr>
              <w:rPr>
                <w:rFonts w:cs="David"/>
                <w:rtl/>
                <w:lang w:eastAsia="he-IL"/>
              </w:rPr>
            </w:pPr>
            <w:r>
              <w:rPr>
                <w:rFonts w:cs="David" w:hint="cs"/>
                <w:rtl/>
                <w:lang w:eastAsia="he-IL"/>
              </w:rPr>
              <w:t>צפייה בדו"ח</w:t>
            </w:r>
          </w:p>
        </w:tc>
        <w:tc>
          <w:tcPr>
            <w:tcW w:w="3260" w:type="dxa"/>
          </w:tcPr>
          <w:p w:rsidR="00134A43" w:rsidRPr="008E1E9B" w:rsidRDefault="00134A43" w:rsidP="00932F2A">
            <w:pPr>
              <w:rPr>
                <w:rFonts w:cs="David"/>
                <w:rtl/>
                <w:lang w:eastAsia="he-IL"/>
              </w:rPr>
            </w:pPr>
            <w:r>
              <w:rPr>
                <w:rFonts w:cs="David" w:hint="cs"/>
                <w:rtl/>
                <w:lang w:eastAsia="he-IL"/>
              </w:rPr>
              <w:t>המשתמש צופה בנתוני הדו"ח.</w:t>
            </w:r>
          </w:p>
        </w:tc>
        <w:tc>
          <w:tcPr>
            <w:tcW w:w="2552" w:type="dxa"/>
          </w:tcPr>
          <w:p w:rsidR="00134A43" w:rsidRPr="008E1E9B" w:rsidRDefault="00134A43" w:rsidP="00A45B9E">
            <w:pPr>
              <w:rPr>
                <w:rFonts w:cs="David"/>
                <w:rtl/>
                <w:lang w:eastAsia="he-IL"/>
              </w:rPr>
            </w:pPr>
          </w:p>
        </w:tc>
      </w:tr>
      <w:tr w:rsidR="009E7040" w:rsidRPr="008E1E9B" w:rsidTr="5CE07469">
        <w:tc>
          <w:tcPr>
            <w:tcW w:w="0" w:type="auto"/>
          </w:tcPr>
          <w:p w:rsidR="009E7040" w:rsidRDefault="009E7040" w:rsidP="00932F2A">
            <w:pPr>
              <w:rPr>
                <w:rFonts w:cs="David"/>
                <w:rtl/>
                <w:lang w:eastAsia="he-IL"/>
              </w:rPr>
            </w:pPr>
            <w:r>
              <w:rPr>
                <w:rFonts w:cs="David" w:hint="cs"/>
                <w:rtl/>
                <w:lang w:eastAsia="he-IL"/>
              </w:rPr>
              <w:t>משתמש</w:t>
            </w:r>
          </w:p>
        </w:tc>
        <w:tc>
          <w:tcPr>
            <w:tcW w:w="1652" w:type="dxa"/>
          </w:tcPr>
          <w:p w:rsidR="009E7040" w:rsidRDefault="009E7040" w:rsidP="00932F2A">
            <w:pPr>
              <w:rPr>
                <w:rFonts w:cs="David"/>
                <w:rtl/>
                <w:lang w:eastAsia="he-IL"/>
              </w:rPr>
            </w:pPr>
            <w:r>
              <w:rPr>
                <w:rFonts w:cs="David" w:hint="cs"/>
                <w:rtl/>
                <w:lang w:eastAsia="he-IL"/>
              </w:rPr>
              <w:t>סיום ויציאה</w:t>
            </w:r>
          </w:p>
        </w:tc>
        <w:tc>
          <w:tcPr>
            <w:tcW w:w="3260" w:type="dxa"/>
          </w:tcPr>
          <w:p w:rsidR="009E7040" w:rsidRDefault="009E7040" w:rsidP="00932F2A">
            <w:pPr>
              <w:rPr>
                <w:rFonts w:cs="David"/>
                <w:rtl/>
                <w:lang w:eastAsia="he-IL"/>
              </w:rPr>
            </w:pPr>
            <w:r>
              <w:rPr>
                <w:rFonts w:cs="David" w:hint="cs"/>
                <w:rtl/>
                <w:lang w:eastAsia="he-IL"/>
              </w:rPr>
              <w:t>המשתמש סוגר את המסך.</w:t>
            </w:r>
          </w:p>
        </w:tc>
        <w:tc>
          <w:tcPr>
            <w:tcW w:w="2552" w:type="dxa"/>
          </w:tcPr>
          <w:p w:rsidR="009E7040" w:rsidRPr="008E1E9B" w:rsidRDefault="009E7040" w:rsidP="00A45B9E">
            <w:pPr>
              <w:rPr>
                <w:rFonts w:cs="David"/>
                <w:rtl/>
                <w:lang w:eastAsia="he-IL"/>
              </w:rPr>
            </w:pPr>
          </w:p>
        </w:tc>
      </w:tr>
    </w:tbl>
    <w:p w:rsidR="00243249" w:rsidRDefault="00801FB6" w:rsidP="007765AE">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מסלול</w:t>
      </w:r>
      <w:r w:rsidR="00243249">
        <w:rPr>
          <w:rFonts w:cs="David" w:hint="cs"/>
          <w:b/>
          <w:bCs/>
          <w:color w:val="auto"/>
          <w:sz w:val="28"/>
          <w:szCs w:val="28"/>
          <w:rtl/>
          <w:lang w:eastAsia="he-IL"/>
        </w:rPr>
        <w:t xml:space="preserve"> </w:t>
      </w:r>
      <w:r w:rsidR="009E7040">
        <w:rPr>
          <w:rFonts w:cs="David" w:hint="cs"/>
          <w:b/>
          <w:bCs/>
          <w:color w:val="auto"/>
          <w:sz w:val="28"/>
          <w:szCs w:val="28"/>
          <w:rtl/>
          <w:lang w:eastAsia="he-IL"/>
        </w:rPr>
        <w:t xml:space="preserve">עיקרי </w:t>
      </w:r>
      <w:r w:rsidR="007765AE">
        <w:rPr>
          <w:rFonts w:cs="David" w:hint="cs"/>
          <w:b/>
          <w:bCs/>
          <w:color w:val="auto"/>
          <w:sz w:val="28"/>
          <w:szCs w:val="28"/>
          <w:rtl/>
          <w:lang w:eastAsia="he-IL"/>
        </w:rPr>
        <w:t>הגדרת תיק רגיש</w:t>
      </w:r>
    </w:p>
    <w:tbl>
      <w:tblPr>
        <w:tblStyle w:val="TableGrid"/>
        <w:bidiVisual/>
        <w:tblW w:w="0" w:type="auto"/>
        <w:tblLook w:val="04A0"/>
      </w:tblPr>
      <w:tblGrid>
        <w:gridCol w:w="1330"/>
        <w:gridCol w:w="1652"/>
        <w:gridCol w:w="3260"/>
        <w:gridCol w:w="2552"/>
      </w:tblGrid>
      <w:tr w:rsidR="00801FB6" w:rsidRPr="008E1E9B" w:rsidTr="5CE07469">
        <w:tc>
          <w:tcPr>
            <w:tcW w:w="0" w:type="auto"/>
          </w:tcPr>
          <w:p w:rsidR="00801FB6" w:rsidRPr="008E1E9B" w:rsidRDefault="00801FB6" w:rsidP="00A45B9E">
            <w:pPr>
              <w:rPr>
                <w:rFonts w:cs="David"/>
                <w:b/>
                <w:bCs/>
                <w:rtl/>
                <w:lang w:eastAsia="he-IL"/>
              </w:rPr>
            </w:pPr>
            <w:r w:rsidRPr="008E1E9B">
              <w:rPr>
                <w:rFonts w:cs="David" w:hint="cs"/>
                <w:b/>
                <w:bCs/>
                <w:rtl/>
                <w:lang w:eastAsia="he-IL"/>
              </w:rPr>
              <w:t>מבצע הפעולה</w:t>
            </w:r>
          </w:p>
        </w:tc>
        <w:tc>
          <w:tcPr>
            <w:tcW w:w="1652" w:type="dxa"/>
          </w:tcPr>
          <w:p w:rsidR="00801FB6" w:rsidRPr="008E1E9B" w:rsidRDefault="00801FB6" w:rsidP="00A45B9E">
            <w:pPr>
              <w:rPr>
                <w:rFonts w:cs="David"/>
                <w:b/>
                <w:bCs/>
                <w:rtl/>
                <w:lang w:eastAsia="he-IL"/>
              </w:rPr>
            </w:pPr>
            <w:r w:rsidRPr="008E1E9B">
              <w:rPr>
                <w:rFonts w:cs="David" w:hint="cs"/>
                <w:b/>
                <w:bCs/>
                <w:rtl/>
                <w:lang w:eastAsia="he-IL"/>
              </w:rPr>
              <w:t>הפעולה</w:t>
            </w:r>
          </w:p>
        </w:tc>
        <w:tc>
          <w:tcPr>
            <w:tcW w:w="3260" w:type="dxa"/>
          </w:tcPr>
          <w:p w:rsidR="00801FB6" w:rsidRPr="008E1E9B" w:rsidRDefault="00801FB6" w:rsidP="00A45B9E">
            <w:pPr>
              <w:rPr>
                <w:rFonts w:cs="David"/>
                <w:b/>
                <w:bCs/>
                <w:rtl/>
                <w:lang w:eastAsia="he-IL"/>
              </w:rPr>
            </w:pPr>
            <w:r w:rsidRPr="008E1E9B">
              <w:rPr>
                <w:rFonts w:cs="David" w:hint="cs"/>
                <w:b/>
                <w:bCs/>
                <w:rtl/>
                <w:lang w:eastAsia="he-IL"/>
              </w:rPr>
              <w:t>תיאור</w:t>
            </w:r>
          </w:p>
        </w:tc>
        <w:tc>
          <w:tcPr>
            <w:tcW w:w="2552" w:type="dxa"/>
          </w:tcPr>
          <w:p w:rsidR="00801FB6" w:rsidRPr="008E1E9B" w:rsidRDefault="00801FB6" w:rsidP="00A45B9E">
            <w:pPr>
              <w:rPr>
                <w:rFonts w:cs="David"/>
                <w:b/>
                <w:bCs/>
                <w:rtl/>
                <w:lang w:eastAsia="he-IL"/>
              </w:rPr>
            </w:pPr>
            <w:r w:rsidRPr="008E1E9B">
              <w:rPr>
                <w:rFonts w:cs="David" w:hint="cs"/>
                <w:b/>
                <w:bCs/>
                <w:rtl/>
                <w:lang w:eastAsia="he-IL"/>
              </w:rPr>
              <w:t>הערות</w:t>
            </w:r>
          </w:p>
        </w:tc>
      </w:tr>
      <w:tr w:rsidR="00801FB6" w:rsidRPr="008E1E9B" w:rsidTr="5CE07469">
        <w:tc>
          <w:tcPr>
            <w:tcW w:w="0" w:type="auto"/>
          </w:tcPr>
          <w:p w:rsidR="00801FB6" w:rsidRPr="008E1E9B" w:rsidRDefault="00493F81" w:rsidP="00A45B9E">
            <w:pPr>
              <w:rPr>
                <w:rFonts w:cs="David"/>
                <w:rtl/>
                <w:lang w:eastAsia="he-IL"/>
              </w:rPr>
            </w:pPr>
            <w:r>
              <w:rPr>
                <w:rFonts w:cs="David" w:hint="cs"/>
                <w:rtl/>
                <w:lang w:eastAsia="he-IL"/>
              </w:rPr>
              <w:t>משתמש</w:t>
            </w:r>
          </w:p>
        </w:tc>
        <w:tc>
          <w:tcPr>
            <w:tcW w:w="1652" w:type="dxa"/>
          </w:tcPr>
          <w:p w:rsidR="00801FB6" w:rsidRPr="008E1E9B" w:rsidRDefault="009E203D" w:rsidP="00EC0312">
            <w:pPr>
              <w:rPr>
                <w:rFonts w:cs="David"/>
                <w:rtl/>
                <w:lang w:eastAsia="he-IL"/>
              </w:rPr>
            </w:pPr>
            <w:r>
              <w:rPr>
                <w:rFonts w:cs="David" w:hint="cs"/>
                <w:rtl/>
                <w:lang w:eastAsia="he-IL"/>
              </w:rPr>
              <w:t xml:space="preserve">הזנת ערכים לפרמטרים </w:t>
            </w:r>
            <w:r w:rsidR="00EC0312">
              <w:rPr>
                <w:rFonts w:cs="David" w:hint="cs"/>
                <w:rtl/>
                <w:lang w:eastAsia="he-IL"/>
              </w:rPr>
              <w:t>המגדירים</w:t>
            </w:r>
            <w:r>
              <w:rPr>
                <w:rFonts w:cs="David" w:hint="cs"/>
                <w:rtl/>
                <w:lang w:eastAsia="he-IL"/>
              </w:rPr>
              <w:t xml:space="preserve"> </w:t>
            </w:r>
            <w:r w:rsidR="00493F81">
              <w:rPr>
                <w:rFonts w:cs="David" w:hint="cs"/>
                <w:rtl/>
                <w:lang w:eastAsia="he-IL"/>
              </w:rPr>
              <w:t>תיק רגיש</w:t>
            </w:r>
          </w:p>
        </w:tc>
        <w:tc>
          <w:tcPr>
            <w:tcW w:w="3260" w:type="dxa"/>
          </w:tcPr>
          <w:p w:rsidR="00493F81" w:rsidRDefault="00493F81" w:rsidP="007765AE">
            <w:pPr>
              <w:rPr>
                <w:rFonts w:cs="David"/>
                <w:rtl/>
                <w:lang w:eastAsia="he-IL"/>
              </w:rPr>
            </w:pPr>
            <w:r>
              <w:rPr>
                <w:rFonts w:cs="David" w:hint="cs"/>
                <w:rtl/>
                <w:lang w:eastAsia="he-IL"/>
              </w:rPr>
              <w:t xml:space="preserve">המשתמש מזין </w:t>
            </w:r>
            <w:r w:rsidR="009E203D">
              <w:rPr>
                <w:rFonts w:cs="David" w:hint="cs"/>
                <w:rtl/>
                <w:lang w:eastAsia="he-IL"/>
              </w:rPr>
              <w:t xml:space="preserve">ערכים </w:t>
            </w:r>
            <w:r w:rsidR="00FB732E">
              <w:rPr>
                <w:rFonts w:cs="David" w:hint="cs"/>
                <w:rtl/>
                <w:lang w:eastAsia="he-IL"/>
              </w:rPr>
              <w:t xml:space="preserve">בפרמטרים </w:t>
            </w:r>
            <w:r w:rsidR="009E203D">
              <w:rPr>
                <w:rFonts w:cs="David" w:hint="cs"/>
                <w:rtl/>
                <w:lang w:eastAsia="he-IL"/>
              </w:rPr>
              <w:t>למא</w:t>
            </w:r>
            <w:r w:rsidRPr="00493F81">
              <w:rPr>
                <w:rFonts w:cs="David" w:hint="cs"/>
                <w:rtl/>
                <w:lang w:eastAsia="he-IL"/>
              </w:rPr>
              <w:t xml:space="preserve">פיינים </w:t>
            </w:r>
            <w:r w:rsidR="009E203D">
              <w:rPr>
                <w:rFonts w:cs="David" w:hint="cs"/>
                <w:rtl/>
                <w:lang w:eastAsia="he-IL"/>
              </w:rPr>
              <w:t>שמגדירים</w:t>
            </w:r>
            <w:r w:rsidRPr="00493F81">
              <w:rPr>
                <w:rFonts w:cs="David" w:hint="cs"/>
                <w:rtl/>
                <w:lang w:eastAsia="he-IL"/>
              </w:rPr>
              <w:t xml:space="preserve"> תיק</w:t>
            </w:r>
            <w:r w:rsidR="00DE792A">
              <w:rPr>
                <w:rFonts w:cs="David" w:hint="cs"/>
                <w:rtl/>
                <w:lang w:eastAsia="he-IL"/>
              </w:rPr>
              <w:t xml:space="preserve"> </w:t>
            </w:r>
            <w:r w:rsidR="009E203D">
              <w:rPr>
                <w:rFonts w:cs="David" w:hint="cs"/>
                <w:rtl/>
                <w:lang w:eastAsia="he-IL"/>
              </w:rPr>
              <w:t xml:space="preserve">מטופל </w:t>
            </w:r>
            <w:r w:rsidRPr="00493F81">
              <w:rPr>
                <w:rFonts w:cs="David" w:hint="cs"/>
                <w:rtl/>
                <w:lang w:eastAsia="he-IL"/>
              </w:rPr>
              <w:t xml:space="preserve">כרגיש: </w:t>
            </w:r>
          </w:p>
          <w:p w:rsidR="00801FB6" w:rsidRPr="008E1E9B" w:rsidRDefault="00807527" w:rsidP="00416DB1">
            <w:pPr>
              <w:rPr>
                <w:rFonts w:cs="David"/>
                <w:rtl/>
                <w:lang w:eastAsia="he-IL"/>
              </w:rPr>
            </w:pPr>
            <w:r w:rsidRPr="00807527">
              <w:rPr>
                <w:rFonts w:cs="David"/>
                <w:rtl/>
                <w:lang w:eastAsia="he-IL"/>
              </w:rPr>
              <w:t>מעל דרגה</w:t>
            </w:r>
            <w:r>
              <w:rPr>
                <w:rFonts w:cs="David" w:hint="cs"/>
                <w:rtl/>
                <w:lang w:eastAsia="he-IL"/>
              </w:rPr>
              <w:t xml:space="preserve"> מסוימת,</w:t>
            </w:r>
            <w:r w:rsidRPr="00807527">
              <w:rPr>
                <w:rFonts w:cs="David"/>
                <w:rtl/>
                <w:lang w:eastAsia="he-IL"/>
              </w:rPr>
              <w:t xml:space="preserve"> בתפקיד </w:t>
            </w:r>
            <w:r>
              <w:rPr>
                <w:rFonts w:cs="David" w:hint="cs"/>
                <w:rtl/>
                <w:lang w:eastAsia="he-IL"/>
              </w:rPr>
              <w:t>מסוים</w:t>
            </w:r>
            <w:r w:rsidRPr="00807527">
              <w:rPr>
                <w:rFonts w:cs="David"/>
                <w:rtl/>
                <w:lang w:eastAsia="he-IL"/>
              </w:rPr>
              <w:t>, צירוף של דרגה ותפקיד, מקצוע</w:t>
            </w:r>
            <w:r>
              <w:rPr>
                <w:rFonts w:cs="David" w:hint="cs"/>
                <w:rtl/>
                <w:lang w:eastAsia="he-IL"/>
              </w:rPr>
              <w:t xml:space="preserve"> מסוים</w:t>
            </w:r>
            <w:r w:rsidRPr="00807527">
              <w:rPr>
                <w:rFonts w:cs="David"/>
                <w:rtl/>
                <w:lang w:eastAsia="he-IL"/>
              </w:rPr>
              <w:t xml:space="preserve">, סעיף ליקוי </w:t>
            </w:r>
            <w:r>
              <w:rPr>
                <w:rFonts w:cs="David" w:hint="cs"/>
                <w:rtl/>
                <w:lang w:eastAsia="he-IL"/>
              </w:rPr>
              <w:t>מסוים</w:t>
            </w:r>
            <w:r w:rsidRPr="00807527">
              <w:rPr>
                <w:rFonts w:cs="David"/>
                <w:rtl/>
                <w:lang w:eastAsia="he-IL"/>
              </w:rPr>
              <w:t>, יחידה</w:t>
            </w:r>
            <w:r>
              <w:rPr>
                <w:rFonts w:cs="David" w:hint="cs"/>
                <w:rtl/>
                <w:lang w:eastAsia="he-IL"/>
              </w:rPr>
              <w:t xml:space="preserve"> </w:t>
            </w:r>
            <w:r w:rsidRPr="00807527">
              <w:rPr>
                <w:rFonts w:cs="David"/>
                <w:rtl/>
                <w:lang w:eastAsia="he-IL"/>
              </w:rPr>
              <w:t>ויחידת משנה, מרפאת אם, סוג שירות, קוד אבחנה</w:t>
            </w:r>
            <w:ins w:id="65" w:author="Michal Moreno" w:date="2014-11-24T11:41:00Z">
              <w:r w:rsidR="00A97F9A">
                <w:rPr>
                  <w:rFonts w:cs="David" w:hint="cs"/>
                  <w:rtl/>
                  <w:lang w:eastAsia="he-IL"/>
                </w:rPr>
                <w:t xml:space="preserve">, </w:t>
              </w:r>
            </w:ins>
            <w:commentRangeStart w:id="66"/>
            <w:ins w:id="67" w:author="Michal Moreno" w:date="2015-03-18T15:39:00Z">
              <w:r w:rsidR="00E015C4">
                <w:rPr>
                  <w:rFonts w:cs="David" w:hint="cs"/>
                  <w:rtl/>
                  <w:lang w:eastAsia="he-IL"/>
                </w:rPr>
                <w:t>רגישים</w:t>
              </w:r>
              <w:commentRangeEnd w:id="66"/>
              <w:r w:rsidR="00E015C4">
                <w:rPr>
                  <w:rStyle w:val="CommentReference"/>
                  <w:rtl/>
                </w:rPr>
                <w:commentReference w:id="66"/>
              </w:r>
            </w:ins>
            <w:ins w:id="68" w:author="Michal Moreno" w:date="2015-03-26T10:23:00Z">
              <w:r w:rsidR="00416DB1">
                <w:rPr>
                  <w:rFonts w:cs="David" w:hint="cs"/>
                  <w:rtl/>
                  <w:lang w:eastAsia="he-IL"/>
                </w:rPr>
                <w:t>.</w:t>
              </w:r>
            </w:ins>
            <w:del w:id="69" w:author="Michal Moreno" w:date="2015-03-26T10:29:00Z">
              <w:r w:rsidDel="00416DB1">
                <w:rPr>
                  <w:rFonts w:cs="David" w:hint="cs"/>
                  <w:rtl/>
                  <w:lang w:eastAsia="he-IL"/>
                </w:rPr>
                <w:delText>.</w:delText>
              </w:r>
            </w:del>
          </w:p>
        </w:tc>
        <w:tc>
          <w:tcPr>
            <w:tcW w:w="2552" w:type="dxa"/>
          </w:tcPr>
          <w:p w:rsidR="00801FB6" w:rsidRPr="008E1E9B" w:rsidRDefault="00E015C4" w:rsidP="00E015C4">
            <w:pPr>
              <w:rPr>
                <w:rFonts w:cs="David"/>
                <w:rtl/>
                <w:lang w:eastAsia="he-IL"/>
              </w:rPr>
            </w:pPr>
            <w:ins w:id="70" w:author="Michal Moreno" w:date="2015-03-18T15:40:00Z">
              <w:r>
                <w:rPr>
                  <w:rFonts w:cs="David" w:hint="cs"/>
                  <w:rtl/>
                  <w:lang w:eastAsia="he-IL"/>
                </w:rPr>
                <w:t xml:space="preserve">רגישים ומוחרגים </w:t>
              </w:r>
              <w:r>
                <w:rPr>
                  <w:rFonts w:cs="David"/>
                  <w:rtl/>
                  <w:lang w:eastAsia="he-IL"/>
                </w:rPr>
                <w:t>–</w:t>
              </w:r>
              <w:r>
                <w:rPr>
                  <w:rFonts w:cs="David" w:hint="cs"/>
                  <w:rtl/>
                  <w:lang w:eastAsia="he-IL"/>
                </w:rPr>
                <w:t xml:space="preserve">  הזנה בלבד מסוג מספר אישי.</w:t>
              </w:r>
            </w:ins>
          </w:p>
        </w:tc>
      </w:tr>
      <w:tr w:rsidR="00801FB6" w:rsidRPr="008E1E9B" w:rsidTr="5CE07469">
        <w:tc>
          <w:tcPr>
            <w:tcW w:w="0" w:type="auto"/>
          </w:tcPr>
          <w:p w:rsidR="00801FB6" w:rsidRPr="008E1E9B" w:rsidRDefault="00807527" w:rsidP="00A45B9E">
            <w:pPr>
              <w:rPr>
                <w:rFonts w:cs="David"/>
                <w:rtl/>
                <w:lang w:eastAsia="he-IL"/>
              </w:rPr>
            </w:pPr>
            <w:r>
              <w:rPr>
                <w:rFonts w:cs="David" w:hint="cs"/>
                <w:rtl/>
                <w:lang w:eastAsia="he-IL"/>
              </w:rPr>
              <w:t>מ</w:t>
            </w:r>
            <w:r w:rsidR="005B6F9D">
              <w:rPr>
                <w:rFonts w:cs="David" w:hint="cs"/>
                <w:rtl/>
                <w:lang w:eastAsia="he-IL"/>
              </w:rPr>
              <w:t>ערכת</w:t>
            </w:r>
          </w:p>
        </w:tc>
        <w:tc>
          <w:tcPr>
            <w:tcW w:w="1652" w:type="dxa"/>
          </w:tcPr>
          <w:p w:rsidR="00801FB6" w:rsidRPr="008E1E9B" w:rsidRDefault="00B349DF" w:rsidP="00A45B9E">
            <w:pPr>
              <w:rPr>
                <w:rFonts w:cs="David"/>
                <w:rtl/>
                <w:lang w:eastAsia="he-IL"/>
              </w:rPr>
            </w:pPr>
            <w:r>
              <w:rPr>
                <w:rFonts w:cs="David" w:hint="cs"/>
                <w:rtl/>
                <w:lang w:eastAsia="he-IL"/>
              </w:rPr>
              <w:t>בדיקה לוגית לסימון תיק כרגיש</w:t>
            </w:r>
          </w:p>
        </w:tc>
        <w:tc>
          <w:tcPr>
            <w:tcW w:w="3260" w:type="dxa"/>
          </w:tcPr>
          <w:p w:rsidR="00713FE0" w:rsidRDefault="00B349DF" w:rsidP="00FB732E">
            <w:pPr>
              <w:rPr>
                <w:rFonts w:cs="David"/>
                <w:rtl/>
                <w:lang w:eastAsia="he-IL"/>
              </w:rPr>
            </w:pPr>
            <w:r>
              <w:rPr>
                <w:rFonts w:cs="David" w:hint="cs"/>
                <w:rtl/>
                <w:lang w:eastAsia="he-IL"/>
              </w:rPr>
              <w:t>המערכת מבצעת בדיקה</w:t>
            </w:r>
            <w:r w:rsidR="00FB732E">
              <w:rPr>
                <w:rFonts w:cs="David" w:hint="cs"/>
                <w:rtl/>
                <w:lang w:eastAsia="he-IL"/>
              </w:rPr>
              <w:t xml:space="preserve"> אם לפחות אחד מהערכים בפרמטרים זהה למאפייני המטופל</w:t>
            </w:r>
            <w:r w:rsidR="00713FE0">
              <w:rPr>
                <w:rFonts w:cs="David" w:hint="cs"/>
                <w:rtl/>
                <w:lang w:eastAsia="he-IL"/>
              </w:rPr>
              <w:t>:</w:t>
            </w:r>
          </w:p>
          <w:p w:rsidR="00801FB6" w:rsidRDefault="00713FE0" w:rsidP="00B862EC">
            <w:pPr>
              <w:rPr>
                <w:rFonts w:cs="David"/>
                <w:rtl/>
                <w:lang w:eastAsia="he-IL"/>
              </w:rPr>
            </w:pPr>
            <w:r>
              <w:rPr>
                <w:rFonts w:cs="David" w:hint="cs"/>
                <w:rtl/>
                <w:lang w:eastAsia="he-IL"/>
              </w:rPr>
              <w:t xml:space="preserve">1. </w:t>
            </w:r>
            <w:r w:rsidR="00FB732E">
              <w:rPr>
                <w:rFonts w:cs="David" w:hint="cs"/>
                <w:rtl/>
                <w:lang w:eastAsia="he-IL"/>
              </w:rPr>
              <w:t xml:space="preserve">עבור כל מטופל בטבלת המטופלים- </w:t>
            </w:r>
            <w:r>
              <w:rPr>
                <w:rFonts w:cs="David" w:hint="cs"/>
                <w:rtl/>
                <w:lang w:eastAsia="he-IL"/>
              </w:rPr>
              <w:t>בהזנה/שינוי ערך ב</w:t>
            </w:r>
            <w:r w:rsidR="00C72048">
              <w:rPr>
                <w:rFonts w:cs="David" w:hint="cs"/>
                <w:rtl/>
                <w:lang w:eastAsia="he-IL"/>
              </w:rPr>
              <w:t>אחד מה</w:t>
            </w:r>
            <w:r>
              <w:rPr>
                <w:rFonts w:cs="David" w:hint="cs"/>
                <w:rtl/>
                <w:lang w:eastAsia="he-IL"/>
              </w:rPr>
              <w:t>פרמטר</w:t>
            </w:r>
            <w:r w:rsidR="00C72048">
              <w:rPr>
                <w:rFonts w:cs="David" w:hint="cs"/>
                <w:rtl/>
                <w:lang w:eastAsia="he-IL"/>
              </w:rPr>
              <w:t>ים</w:t>
            </w:r>
            <w:r w:rsidR="00B862EC">
              <w:rPr>
                <w:rFonts w:cs="David" w:hint="cs"/>
                <w:rtl/>
                <w:lang w:eastAsia="he-IL"/>
              </w:rPr>
              <w:t xml:space="preserve"> </w:t>
            </w:r>
          </w:p>
          <w:p w:rsidR="00713FE0" w:rsidRDefault="00713FE0" w:rsidP="00C72048">
            <w:pPr>
              <w:rPr>
                <w:rFonts w:cs="David"/>
                <w:rtl/>
                <w:lang w:eastAsia="he-IL"/>
              </w:rPr>
            </w:pPr>
            <w:r>
              <w:rPr>
                <w:rFonts w:cs="David" w:hint="cs"/>
                <w:rtl/>
                <w:lang w:eastAsia="he-IL"/>
              </w:rPr>
              <w:t xml:space="preserve">2. </w:t>
            </w:r>
            <w:r w:rsidR="00FB732E">
              <w:rPr>
                <w:rFonts w:cs="David" w:hint="cs"/>
                <w:rtl/>
                <w:lang w:eastAsia="he-IL"/>
              </w:rPr>
              <w:t xml:space="preserve">עבור מטופל קיים - </w:t>
            </w:r>
            <w:r>
              <w:rPr>
                <w:rFonts w:cs="David" w:hint="cs"/>
                <w:rtl/>
                <w:lang w:eastAsia="he-IL"/>
              </w:rPr>
              <w:t xml:space="preserve">בשינוי </w:t>
            </w:r>
            <w:r w:rsidR="00C72048">
              <w:rPr>
                <w:rFonts w:cs="David" w:hint="cs"/>
                <w:rtl/>
                <w:lang w:eastAsia="he-IL"/>
              </w:rPr>
              <w:t xml:space="preserve">נתון </w:t>
            </w:r>
            <w:r>
              <w:rPr>
                <w:rFonts w:cs="David" w:hint="cs"/>
                <w:rtl/>
                <w:lang w:eastAsia="he-IL"/>
              </w:rPr>
              <w:t xml:space="preserve">באחד </w:t>
            </w:r>
            <w:r w:rsidR="00FB732E">
              <w:rPr>
                <w:rFonts w:cs="David" w:hint="cs"/>
                <w:rtl/>
                <w:lang w:eastAsia="he-IL"/>
              </w:rPr>
              <w:t xml:space="preserve">משדות </w:t>
            </w:r>
            <w:r w:rsidR="00C72048">
              <w:rPr>
                <w:rFonts w:cs="David" w:hint="cs"/>
                <w:rtl/>
                <w:lang w:eastAsia="he-IL"/>
              </w:rPr>
              <w:t>הפרמטרים</w:t>
            </w:r>
          </w:p>
          <w:p w:rsidR="00FB732E" w:rsidRPr="008E1E9B" w:rsidRDefault="00FB732E" w:rsidP="00FB732E">
            <w:pPr>
              <w:rPr>
                <w:rFonts w:cs="David"/>
                <w:rtl/>
                <w:lang w:eastAsia="he-IL"/>
              </w:rPr>
            </w:pPr>
            <w:r>
              <w:rPr>
                <w:rFonts w:cs="David" w:hint="cs"/>
                <w:rtl/>
                <w:lang w:eastAsia="he-IL"/>
              </w:rPr>
              <w:t xml:space="preserve">3. עבור מטופל חדש - </w:t>
            </w:r>
            <w:r w:rsidR="00EC0312">
              <w:rPr>
                <w:rFonts w:cs="David" w:hint="cs"/>
                <w:rtl/>
                <w:lang w:eastAsia="he-IL"/>
              </w:rPr>
              <w:t>כל הפרמטרים</w:t>
            </w:r>
            <w:r>
              <w:rPr>
                <w:rFonts w:cs="David" w:hint="cs"/>
                <w:rtl/>
                <w:lang w:eastAsia="he-IL"/>
              </w:rPr>
              <w:t xml:space="preserve"> </w:t>
            </w:r>
          </w:p>
        </w:tc>
        <w:tc>
          <w:tcPr>
            <w:tcW w:w="2552" w:type="dxa"/>
          </w:tcPr>
          <w:p w:rsidR="00801FB6" w:rsidRPr="008E1E9B" w:rsidRDefault="002D1BED" w:rsidP="00A45B9E">
            <w:pPr>
              <w:rPr>
                <w:rFonts w:cs="David"/>
                <w:rtl/>
                <w:lang w:eastAsia="he-IL"/>
              </w:rPr>
            </w:pPr>
            <w:r>
              <w:rPr>
                <w:rFonts w:cs="David" w:hint="cs"/>
                <w:rtl/>
                <w:lang w:eastAsia="he-IL"/>
              </w:rPr>
              <w:t xml:space="preserve">עבור 1- </w:t>
            </w:r>
            <w:r w:rsidR="00B862EC">
              <w:rPr>
                <w:rFonts w:cs="David" w:hint="cs"/>
                <w:rtl/>
                <w:lang w:eastAsia="he-IL"/>
              </w:rPr>
              <w:t>בביצוע שמירה לטבלה ירוץ ג'וב ברקע</w:t>
            </w:r>
            <w:r w:rsidR="009E79C7">
              <w:rPr>
                <w:rFonts w:cs="David" w:hint="cs"/>
                <w:rtl/>
                <w:lang w:eastAsia="he-IL"/>
              </w:rPr>
              <w:t xml:space="preserve"> לביצוע הבדיקה על המטופלים</w:t>
            </w:r>
            <w:r w:rsidR="008E1B82">
              <w:rPr>
                <w:rFonts w:cs="David" w:hint="cs"/>
                <w:rtl/>
                <w:lang w:eastAsia="he-IL"/>
              </w:rPr>
              <w:t>.</w:t>
            </w:r>
          </w:p>
        </w:tc>
      </w:tr>
      <w:tr w:rsidR="00801FB6" w:rsidRPr="008E1E9B" w:rsidTr="5CE07469">
        <w:tc>
          <w:tcPr>
            <w:tcW w:w="0" w:type="auto"/>
          </w:tcPr>
          <w:p w:rsidR="00801FB6" w:rsidRPr="008E1E9B" w:rsidRDefault="00713FE0" w:rsidP="00A45B9E">
            <w:pPr>
              <w:rPr>
                <w:rFonts w:cs="David"/>
                <w:rtl/>
                <w:lang w:eastAsia="he-IL"/>
              </w:rPr>
            </w:pPr>
            <w:r>
              <w:rPr>
                <w:rFonts w:cs="David" w:hint="cs"/>
                <w:rtl/>
                <w:lang w:eastAsia="he-IL"/>
              </w:rPr>
              <w:t>מערכת</w:t>
            </w:r>
          </w:p>
        </w:tc>
        <w:tc>
          <w:tcPr>
            <w:tcW w:w="1652" w:type="dxa"/>
          </w:tcPr>
          <w:p w:rsidR="00801FB6" w:rsidRPr="008E1E9B" w:rsidRDefault="00EC0312" w:rsidP="00A45B9E">
            <w:pPr>
              <w:rPr>
                <w:rFonts w:cs="David"/>
                <w:rtl/>
                <w:lang w:eastAsia="he-IL"/>
              </w:rPr>
            </w:pPr>
            <w:r>
              <w:rPr>
                <w:rFonts w:cs="David" w:hint="cs"/>
                <w:rtl/>
                <w:lang w:eastAsia="he-IL"/>
              </w:rPr>
              <w:t>סימון תיק מטופל כרגיש</w:t>
            </w:r>
          </w:p>
        </w:tc>
        <w:tc>
          <w:tcPr>
            <w:tcW w:w="3260" w:type="dxa"/>
          </w:tcPr>
          <w:p w:rsidR="00801FB6" w:rsidRPr="008E1E9B" w:rsidRDefault="00EC0312" w:rsidP="00BE3783">
            <w:pPr>
              <w:rPr>
                <w:rFonts w:cs="David"/>
                <w:rtl/>
                <w:lang w:eastAsia="he-IL"/>
              </w:rPr>
            </w:pPr>
            <w:r>
              <w:rPr>
                <w:rFonts w:cs="David" w:hint="cs"/>
                <w:rtl/>
                <w:lang w:eastAsia="he-IL"/>
              </w:rPr>
              <w:t>המערכת מסמנת "כן" בפרמטר "רגיש" בנתוני המטופל.</w:t>
            </w:r>
          </w:p>
        </w:tc>
        <w:tc>
          <w:tcPr>
            <w:tcW w:w="2552" w:type="dxa"/>
          </w:tcPr>
          <w:p w:rsidR="00801FB6" w:rsidRPr="008E1E9B" w:rsidRDefault="00BE3783" w:rsidP="00A45B9E">
            <w:pPr>
              <w:rPr>
                <w:rFonts w:cs="David"/>
                <w:rtl/>
                <w:lang w:eastAsia="he-IL"/>
              </w:rPr>
            </w:pPr>
            <w:r>
              <w:rPr>
                <w:rFonts w:cs="David" w:hint="cs"/>
                <w:rtl/>
                <w:lang w:eastAsia="he-IL"/>
              </w:rPr>
              <w:t>במידה והבדיקה חיובית.</w:t>
            </w:r>
          </w:p>
        </w:tc>
      </w:tr>
    </w:tbl>
    <w:p w:rsidR="00416DB1" w:rsidRDefault="00416DB1" w:rsidP="00E608B2">
      <w:pPr>
        <w:pStyle w:val="Heading2"/>
        <w:numPr>
          <w:ilvl w:val="0"/>
          <w:numId w:val="2"/>
        </w:numPr>
        <w:spacing w:before="240" w:after="120" w:line="320" w:lineRule="exact"/>
        <w:rPr>
          <w:ins w:id="71" w:author="Michal Moreno" w:date="2015-03-26T10:26:00Z"/>
          <w:rFonts w:cs="David" w:hint="cs"/>
          <w:b/>
          <w:bCs/>
          <w:color w:val="auto"/>
          <w:sz w:val="32"/>
          <w:szCs w:val="32"/>
          <w:rtl/>
        </w:rPr>
      </w:pPr>
      <w:ins w:id="72" w:author="Michal Moreno" w:date="2015-03-26T10:26:00Z">
        <w:r>
          <w:rPr>
            <w:rFonts w:cs="David" w:hint="cs"/>
            <w:b/>
            <w:bCs/>
            <w:color w:val="auto"/>
            <w:sz w:val="32"/>
            <w:szCs w:val="32"/>
            <w:rtl/>
          </w:rPr>
          <w:lastRenderedPageBreak/>
          <w:t xml:space="preserve">טבלת </w:t>
        </w:r>
        <w:commentRangeStart w:id="73"/>
        <w:r>
          <w:rPr>
            <w:rFonts w:cs="David" w:hint="cs"/>
            <w:b/>
            <w:bCs/>
            <w:color w:val="auto"/>
            <w:sz w:val="32"/>
            <w:szCs w:val="32"/>
            <w:rtl/>
          </w:rPr>
          <w:t>מוחרגים</w:t>
        </w:r>
      </w:ins>
      <w:commentRangeEnd w:id="73"/>
      <w:ins w:id="74" w:author="Michal Moreno" w:date="2015-03-26T10:29:00Z">
        <w:r>
          <w:rPr>
            <w:rStyle w:val="CommentReference"/>
            <w:rFonts w:ascii="Times New Roman" w:eastAsia="Times New Roman" w:hAnsi="Times New Roman" w:cs="Times New Roman"/>
            <w:color w:val="auto"/>
            <w:rtl/>
          </w:rPr>
          <w:commentReference w:id="73"/>
        </w:r>
      </w:ins>
    </w:p>
    <w:p w:rsidR="00416DB1" w:rsidRDefault="00416DB1" w:rsidP="00416DB1">
      <w:pPr>
        <w:spacing w:line="360" w:lineRule="auto"/>
        <w:ind w:left="360"/>
        <w:rPr>
          <w:ins w:id="75" w:author="Michal Moreno" w:date="2015-03-26T10:28:00Z"/>
          <w:rFonts w:ascii="David" w:eastAsia="David" w:hAnsi="David" w:cs="David" w:hint="cs"/>
          <w:rtl/>
          <w:lang w:eastAsia="he-IL"/>
        </w:rPr>
      </w:pPr>
      <w:ins w:id="76" w:author="Michal Moreno" w:date="2015-03-26T10:26:00Z">
        <w:r>
          <w:rPr>
            <w:rFonts w:ascii="David" w:eastAsia="David" w:hAnsi="David" w:cs="David" w:hint="cs"/>
            <w:rtl/>
            <w:lang w:eastAsia="he-IL"/>
          </w:rPr>
          <w:t>מנהל מערכת יגדיר בטבלת תחזוקה את המטופלים שמוגדרים כמוחרגים</w:t>
        </w:r>
      </w:ins>
      <w:ins w:id="77" w:author="Michal Moreno" w:date="2015-03-26T10:27:00Z">
        <w:r>
          <w:rPr>
            <w:rFonts w:ascii="David" w:eastAsia="David" w:hAnsi="David" w:cs="David" w:hint="cs"/>
            <w:rtl/>
            <w:lang w:eastAsia="he-IL"/>
          </w:rPr>
          <w:t>. עבור מטופלים שנצאו כרגישים או חסומים (לפי הגדרת הגבלות לתוצאות איתור תיק מטופל</w:t>
        </w:r>
      </w:ins>
      <w:ins w:id="78" w:author="Michal Moreno" w:date="2015-03-26T10:28:00Z">
        <w:r>
          <w:rPr>
            <w:rFonts w:ascii="David" w:eastAsia="David" w:hAnsi="David" w:cs="David" w:hint="cs"/>
            <w:rtl/>
            <w:lang w:eastAsia="he-IL"/>
          </w:rPr>
          <w:t xml:space="preserve"> </w:t>
        </w:r>
        <w:r>
          <w:rPr>
            <w:rFonts w:ascii="David" w:eastAsia="David" w:hAnsi="David" w:cs="David"/>
            <w:rtl/>
            <w:lang w:eastAsia="he-IL"/>
          </w:rPr>
          <w:t>–</w:t>
        </w:r>
        <w:r>
          <w:rPr>
            <w:rFonts w:ascii="David" w:eastAsia="David" w:hAnsi="David" w:cs="David" w:hint="cs"/>
            <w:rtl/>
            <w:lang w:eastAsia="he-IL"/>
          </w:rPr>
          <w:t xml:space="preserve"> ראה אפיון תהליך ניהול הרשאות, סעיף 2.4.1, דרישה 2.1.1.3</w:t>
        </w:r>
      </w:ins>
      <w:ins w:id="79" w:author="Michal Moreno" w:date="2015-03-26T10:27:00Z">
        <w:r>
          <w:rPr>
            <w:rFonts w:ascii="David" w:eastAsia="David" w:hAnsi="David" w:cs="David" w:hint="cs"/>
            <w:rtl/>
            <w:lang w:eastAsia="he-IL"/>
          </w:rPr>
          <w:t>)</w:t>
        </w:r>
      </w:ins>
      <w:ins w:id="80" w:author="Michal Moreno" w:date="2015-03-26T10:28:00Z">
        <w:r>
          <w:rPr>
            <w:rFonts w:ascii="David" w:eastAsia="David" w:hAnsi="David" w:cs="David" w:hint="cs"/>
            <w:rtl/>
            <w:lang w:eastAsia="he-IL"/>
          </w:rPr>
          <w:t>, המערכת תציג אותם בכל מקרה בתוצאות החיפוש.</w:t>
        </w:r>
      </w:ins>
    </w:p>
    <w:p w:rsidR="00416DB1" w:rsidRDefault="00416DB1" w:rsidP="00416DB1">
      <w:pPr>
        <w:spacing w:line="360" w:lineRule="auto"/>
        <w:ind w:left="360"/>
        <w:rPr>
          <w:ins w:id="81" w:author="Michal Moreno" w:date="2015-03-26T10:30:00Z"/>
          <w:rFonts w:ascii="David" w:eastAsia="David" w:hAnsi="David" w:cs="David" w:hint="cs"/>
          <w:rtl/>
          <w:lang w:eastAsia="he-IL"/>
        </w:rPr>
      </w:pPr>
      <w:ins w:id="82" w:author="Michal Moreno" w:date="2015-03-26T10:28:00Z">
        <w:r>
          <w:rPr>
            <w:rFonts w:ascii="David" w:eastAsia="David" w:hAnsi="David" w:cs="David" w:hint="cs"/>
            <w:rtl/>
            <w:lang w:eastAsia="he-IL"/>
          </w:rPr>
          <w:t>הטבלה תהיה בנויה מ</w:t>
        </w:r>
      </w:ins>
      <w:ins w:id="83" w:author="Michal Moreno" w:date="2015-03-26T10:30:00Z">
        <w:r>
          <w:rPr>
            <w:rFonts w:ascii="David" w:eastAsia="David" w:hAnsi="David" w:cs="David" w:hint="cs"/>
            <w:rtl/>
            <w:lang w:eastAsia="he-IL"/>
          </w:rPr>
          <w:t xml:space="preserve">שתי עמודות: </w:t>
        </w:r>
      </w:ins>
    </w:p>
    <w:p w:rsidR="00416DB1" w:rsidRDefault="00416DB1" w:rsidP="00416DB1">
      <w:pPr>
        <w:spacing w:line="360" w:lineRule="auto"/>
        <w:ind w:left="360"/>
        <w:rPr>
          <w:ins w:id="84" w:author="Michal Moreno" w:date="2015-03-26T10:30:00Z"/>
          <w:rFonts w:ascii="David" w:eastAsia="David" w:hAnsi="David" w:cs="David" w:hint="cs"/>
          <w:rtl/>
          <w:lang w:eastAsia="he-IL"/>
        </w:rPr>
      </w:pPr>
      <w:ins w:id="85" w:author="Michal Moreno" w:date="2015-03-26T10:30:00Z">
        <w:r>
          <w:rPr>
            <w:rFonts w:ascii="David" w:eastAsia="David" w:hAnsi="David" w:cs="David" w:hint="cs"/>
            <w:rtl/>
            <w:lang w:eastAsia="he-IL"/>
          </w:rPr>
          <w:t xml:space="preserve">מס"ד </w:t>
        </w:r>
        <w:r>
          <w:rPr>
            <w:rFonts w:ascii="David" w:eastAsia="David" w:hAnsi="David" w:cs="David"/>
            <w:rtl/>
            <w:lang w:eastAsia="he-IL"/>
          </w:rPr>
          <w:t>–</w:t>
        </w:r>
        <w:r>
          <w:rPr>
            <w:rFonts w:ascii="David" w:eastAsia="David" w:hAnsi="David" w:cs="David" w:hint="cs"/>
            <w:rtl/>
            <w:lang w:eastAsia="he-IL"/>
          </w:rPr>
          <w:t xml:space="preserve"> מספר סידורי, שדה מסוג </w:t>
        </w:r>
      </w:ins>
      <w:ins w:id="86" w:author="Michal Moreno" w:date="2015-03-26T10:31:00Z">
        <w:r>
          <w:rPr>
            <w:rFonts w:ascii="David" w:eastAsia="David" w:hAnsi="David" w:cs="David" w:hint="cs"/>
            <w:rtl/>
            <w:lang w:eastAsia="he-IL"/>
          </w:rPr>
          <w:t>מספר רץ שהמערכת תייצר אוטומטית בכל הוספת שורה חדשה.</w:t>
        </w:r>
      </w:ins>
    </w:p>
    <w:p w:rsidR="00416DB1" w:rsidRPr="00416DB1" w:rsidRDefault="00416DB1" w:rsidP="00416DB1">
      <w:pPr>
        <w:spacing w:line="360" w:lineRule="auto"/>
        <w:ind w:left="360"/>
        <w:rPr>
          <w:ins w:id="87" w:author="Michal Moreno" w:date="2015-03-26T10:25:00Z"/>
          <w:rFonts w:ascii="David" w:eastAsia="David" w:hAnsi="David" w:cs="David" w:hint="cs"/>
          <w:lang w:eastAsia="he-IL"/>
        </w:rPr>
      </w:pPr>
      <w:ins w:id="88" w:author="Michal Moreno" w:date="2015-03-26T10:30:00Z">
        <w:r>
          <w:rPr>
            <w:rFonts w:ascii="David" w:eastAsia="David" w:hAnsi="David" w:cs="David" w:hint="cs"/>
            <w:rtl/>
            <w:lang w:eastAsia="he-IL"/>
          </w:rPr>
          <w:t>מספר אישי</w:t>
        </w:r>
      </w:ins>
      <w:ins w:id="89" w:author="Michal Moreno" w:date="2015-03-26T10:31:00Z">
        <w:r>
          <w:rPr>
            <w:rFonts w:ascii="David" w:eastAsia="David" w:hAnsi="David" w:cs="David" w:hint="cs"/>
            <w:rtl/>
            <w:lang w:eastAsia="he-IL"/>
          </w:rPr>
          <w:t xml:space="preserve"> </w:t>
        </w:r>
        <w:r>
          <w:rPr>
            <w:rFonts w:ascii="David" w:eastAsia="David" w:hAnsi="David" w:cs="David"/>
            <w:rtl/>
            <w:lang w:eastAsia="he-IL"/>
          </w:rPr>
          <w:t>–</w:t>
        </w:r>
        <w:r>
          <w:rPr>
            <w:rFonts w:ascii="David" w:eastAsia="David" w:hAnsi="David" w:cs="David" w:hint="cs"/>
            <w:rtl/>
            <w:lang w:eastAsia="he-IL"/>
          </w:rPr>
          <w:t xml:space="preserve"> שדה </w:t>
        </w:r>
        <w:r>
          <w:rPr>
            <w:rFonts w:ascii="David" w:eastAsia="David" w:hAnsi="David" w:cs="David" w:hint="cs"/>
            <w:rtl/>
            <w:lang w:eastAsia="he-IL"/>
          </w:rPr>
          <w:t>מספר</w:t>
        </w:r>
        <w:r>
          <w:rPr>
            <w:rFonts w:ascii="David" w:eastAsia="David" w:hAnsi="David" w:cs="David" w:hint="cs"/>
            <w:rtl/>
            <w:lang w:eastAsia="he-IL"/>
          </w:rPr>
          <w:t>י</w:t>
        </w:r>
        <w:r>
          <w:rPr>
            <w:rFonts w:ascii="David" w:eastAsia="David" w:hAnsi="David" w:cs="David" w:hint="cs"/>
            <w:rtl/>
            <w:lang w:eastAsia="he-IL"/>
          </w:rPr>
          <w:t xml:space="preserve"> עד 7 תווים</w:t>
        </w:r>
        <w:r>
          <w:rPr>
            <w:rFonts w:ascii="David" w:eastAsia="David" w:hAnsi="David" w:cs="David" w:hint="cs"/>
            <w:rtl/>
            <w:lang w:eastAsia="he-IL"/>
          </w:rPr>
          <w:t xml:space="preserve"> להזנה בלבד</w:t>
        </w:r>
      </w:ins>
      <w:ins w:id="90" w:author="Michal Moreno" w:date="2015-03-26T10:32:00Z">
        <w:r>
          <w:rPr>
            <w:rFonts w:ascii="David" w:eastAsia="David" w:hAnsi="David" w:cs="David" w:hint="cs"/>
            <w:rtl/>
            <w:lang w:eastAsia="he-IL"/>
          </w:rPr>
          <w:t>.</w:t>
        </w:r>
      </w:ins>
    </w:p>
    <w:p w:rsidR="00243249" w:rsidRPr="00E608B2" w:rsidRDefault="00243249" w:rsidP="00E608B2">
      <w:pPr>
        <w:pStyle w:val="Heading2"/>
        <w:numPr>
          <w:ilvl w:val="0"/>
          <w:numId w:val="2"/>
        </w:numPr>
        <w:spacing w:before="240" w:after="120" w:line="320" w:lineRule="exact"/>
        <w:rPr>
          <w:rFonts w:cs="David"/>
          <w:b/>
          <w:bCs/>
          <w:color w:val="auto"/>
          <w:sz w:val="32"/>
          <w:szCs w:val="32"/>
          <w:rtl/>
        </w:rPr>
      </w:pPr>
      <w:r w:rsidRPr="00E608B2">
        <w:rPr>
          <w:rFonts w:cs="David" w:hint="cs"/>
          <w:b/>
          <w:bCs/>
          <w:color w:val="auto"/>
          <w:sz w:val="32"/>
          <w:szCs w:val="32"/>
          <w:rtl/>
        </w:rPr>
        <w:t>נושאים פתוחים</w:t>
      </w:r>
    </w:p>
    <w:p w:rsidR="003F243E" w:rsidRDefault="5CE07469" w:rsidP="00015E96">
      <w:pPr>
        <w:ind w:left="360"/>
        <w:rPr>
          <w:rFonts w:cs="David"/>
          <w:rtl/>
          <w:lang w:eastAsia="he-IL"/>
        </w:rPr>
      </w:pPr>
      <w:r w:rsidRPr="5CE07469">
        <w:rPr>
          <w:rFonts w:ascii="David" w:eastAsia="David" w:hAnsi="David" w:cs="David"/>
          <w:rtl/>
          <w:lang w:eastAsia="he-IL"/>
        </w:rPr>
        <w:t>אין</w:t>
      </w:r>
      <w:r w:rsidRPr="5CE07469">
        <w:rPr>
          <w:rFonts w:ascii="David" w:eastAsia="David" w:hAnsi="David" w:cs="David"/>
          <w:lang w:eastAsia="he-IL"/>
        </w:rPr>
        <w:t>.</w:t>
      </w:r>
    </w:p>
    <w:p w:rsidR="003F243E" w:rsidRPr="00AF7B3F" w:rsidRDefault="003F243E" w:rsidP="00015E96">
      <w:pPr>
        <w:ind w:left="360"/>
        <w:rPr>
          <w:rFonts w:cs="David"/>
          <w:lang w:eastAsia="he-IL"/>
        </w:rPr>
      </w:pPr>
    </w:p>
    <w:sectPr w:rsidR="003F243E" w:rsidRPr="00AF7B3F" w:rsidSect="00634FF2">
      <w:headerReference w:type="default" r:id="rId16"/>
      <w:footerReference w:type="default" r:id="rId17"/>
      <w:pgSz w:w="11906" w:h="16838"/>
      <w:pgMar w:top="1440" w:right="1440" w:bottom="1440" w:left="1440" w:header="708" w:footer="708" w:gutter="0"/>
      <w:cols w:space="708"/>
      <w:bidi/>
      <w:rtlGutter/>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8" w:author="Michal Moreno" w:date="2015-03-26T10:32:00Z" w:initials="MM">
    <w:p w:rsidR="00673CCC" w:rsidRDefault="00673CCC">
      <w:pPr>
        <w:pStyle w:val="CommentText"/>
      </w:pPr>
      <w:r>
        <w:rPr>
          <w:rStyle w:val="CommentReference"/>
        </w:rPr>
        <w:annotationRef/>
      </w:r>
      <w:r>
        <w:rPr>
          <w:rFonts w:hint="cs"/>
          <w:rtl/>
        </w:rPr>
        <w:t>תוקן בהתאם להערת לקוח מס' 435.</w:t>
      </w:r>
      <w:r>
        <w:rPr>
          <w:rFonts w:hint="cs"/>
          <w:rtl/>
        </w:rPr>
        <w:tab/>
      </w:r>
    </w:p>
  </w:comment>
  <w:comment w:id="34" w:author="Michal Moreno" w:date="2015-03-26T10:32:00Z" w:initials="MM">
    <w:p w:rsidR="00233BE1" w:rsidRDefault="00233BE1">
      <w:pPr>
        <w:pStyle w:val="CommentText"/>
      </w:pPr>
      <w:r>
        <w:rPr>
          <w:rStyle w:val="CommentReference"/>
        </w:rPr>
        <w:annotationRef/>
      </w:r>
      <w:r>
        <w:rPr>
          <w:rFonts w:hint="cs"/>
          <w:rtl/>
        </w:rPr>
        <w:t>תוקן בהתאם להערת לקוח מס' 444.</w:t>
      </w:r>
      <w:r>
        <w:rPr>
          <w:rFonts w:hint="cs"/>
          <w:rtl/>
        </w:rPr>
        <w:tab/>
      </w:r>
    </w:p>
  </w:comment>
  <w:comment w:id="43" w:author="Michal Moreno" w:date="2015-03-26T10:32:00Z" w:initials="MM">
    <w:p w:rsidR="003B0AFA" w:rsidRDefault="003B0AFA">
      <w:pPr>
        <w:pStyle w:val="CommentText"/>
      </w:pPr>
      <w:r>
        <w:rPr>
          <w:rStyle w:val="CommentReference"/>
        </w:rPr>
        <w:annotationRef/>
      </w:r>
      <w:r>
        <w:rPr>
          <w:rFonts w:hint="cs"/>
          <w:rtl/>
        </w:rPr>
        <w:t>תוקן בהתאם להערת לקוח מס' 437.</w:t>
      </w:r>
    </w:p>
  </w:comment>
  <w:comment w:id="59" w:author="Michal Moreno" w:date="2015-03-26T10:32:00Z" w:initials="MM">
    <w:p w:rsidR="00D12536" w:rsidRDefault="00D12536">
      <w:pPr>
        <w:pStyle w:val="CommentText"/>
      </w:pPr>
      <w:r>
        <w:rPr>
          <w:rStyle w:val="CommentReference"/>
        </w:rPr>
        <w:annotationRef/>
      </w:r>
      <w:r>
        <w:rPr>
          <w:rFonts w:hint="cs"/>
          <w:rtl/>
        </w:rPr>
        <w:t>תוקן בהתאם להערת לקוח מס' 441.</w:t>
      </w:r>
    </w:p>
  </w:comment>
  <w:comment w:id="66" w:author="Michal Moreno" w:date="2015-03-26T10:32:00Z" w:initials="MM">
    <w:p w:rsidR="00E015C4" w:rsidRDefault="00E015C4" w:rsidP="00E015C4">
      <w:pPr>
        <w:pStyle w:val="CommentText"/>
      </w:pPr>
      <w:r>
        <w:rPr>
          <w:rStyle w:val="CommentReference"/>
        </w:rPr>
        <w:annotationRef/>
      </w:r>
      <w:r>
        <w:rPr>
          <w:rFonts w:hint="cs"/>
          <w:rtl/>
        </w:rPr>
        <w:t>תוקן בהתאם להערת לקוח מס' 910.</w:t>
      </w:r>
    </w:p>
    <w:p w:rsidR="00E015C4" w:rsidRPr="00E015C4" w:rsidRDefault="00E015C4">
      <w:pPr>
        <w:pStyle w:val="CommentText"/>
      </w:pPr>
    </w:p>
  </w:comment>
  <w:comment w:id="73" w:author="Michal Moreno" w:date="2015-03-26T10:32:00Z" w:initials="MM">
    <w:p w:rsidR="00416DB1" w:rsidRDefault="00416DB1">
      <w:pPr>
        <w:pStyle w:val="CommentText"/>
      </w:pPr>
      <w:r>
        <w:rPr>
          <w:rStyle w:val="CommentReference"/>
        </w:rPr>
        <w:annotationRef/>
      </w:r>
      <w:r>
        <w:rPr>
          <w:rFonts w:hint="cs"/>
          <w:rtl/>
        </w:rPr>
        <w:t>עודכן בהתאם להערת לקוח מס' 443.</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58B" w:rsidRDefault="0017158B" w:rsidP="000275D4">
      <w:r>
        <w:separator/>
      </w:r>
    </w:p>
  </w:endnote>
  <w:endnote w:type="continuationSeparator" w:id="0">
    <w:p w:rsidR="0017158B" w:rsidRDefault="0017158B" w:rsidP="00027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5D4" w:rsidRPr="0032454F" w:rsidRDefault="0032454F"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7970"/>
                  </a:xfrm>
                  <a:prstGeom prst="rect">
                    <a:avLst/>
                  </a:prstGeom>
                  <a:noFill/>
                  <a:ln>
                    <a:noFill/>
                  </a:ln>
                </pic:spPr>
              </pic:pic>
            </a:graphicData>
          </a:graphic>
        </wp:anchor>
      </w:drawing>
    </w:r>
    <w:r w:rsidR="00925C04" w:rsidRPr="00925C04">
      <w:rPr>
        <w:rFonts w:ascii="Times New Roman" w:hAnsi="Times New Roman" w:cs="David"/>
        <w:noProof/>
        <w:sz w:val="18"/>
        <w:lang w:bidi="he-IL"/>
      </w:rPr>
      <w:pict>
        <v:line id="Straight Connector 7" o:spid="_x0000_s4097" style="position:absolute;left:0;text-align:left;z-index:251661312;visibility:visible;mso-position-horizontal-relative:text;mso-position-vertical-relative:text;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58B" w:rsidRDefault="0017158B" w:rsidP="000275D4">
      <w:r>
        <w:separator/>
      </w:r>
    </w:p>
  </w:footnote>
  <w:footnote w:type="continuationSeparator" w:id="0">
    <w:p w:rsidR="0017158B" w:rsidRDefault="0017158B" w:rsidP="00027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5D4" w:rsidRPr="00262713" w:rsidRDefault="000275D4" w:rsidP="0073044D">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3859"/>
                  </a:xfrm>
                  <a:prstGeom prst="rect">
                    <a:avLst/>
                  </a:prstGeom>
                  <a:noFill/>
                  <a:ln>
                    <a:noFill/>
                  </a:ln>
                </pic:spPr>
              </pic:pic>
            </a:graphicData>
          </a:graphic>
        </wp:anchor>
      </w:drawing>
    </w:r>
    <w:r>
      <w:rPr>
        <w:rFonts w:cs="David" w:hint="cs"/>
        <w:sz w:val="18"/>
        <w:szCs w:val="20"/>
        <w:rtl/>
        <w:lang w:eastAsia="he-IL"/>
      </w:rPr>
      <w:t>מסמך אפיון תהליך</w:t>
    </w:r>
    <w:r w:rsidR="005B112A">
      <w:rPr>
        <w:rFonts w:cs="David" w:hint="cs"/>
        <w:sz w:val="18"/>
        <w:szCs w:val="20"/>
        <w:rtl/>
        <w:lang w:eastAsia="he-IL"/>
      </w:rPr>
      <w:t xml:space="preserve"> </w:t>
    </w:r>
    <w:r w:rsidR="0073044D">
      <w:rPr>
        <w:rFonts w:cs="David" w:hint="cs"/>
        <w:sz w:val="18"/>
        <w:szCs w:val="20"/>
        <w:rtl/>
        <w:lang w:eastAsia="he-IL"/>
      </w:rPr>
      <w:t>חסיון רפואי</w:t>
    </w:r>
    <w:r>
      <w:rPr>
        <w:rFonts w:cs="David" w:hint="cs"/>
        <w:sz w:val="18"/>
        <w:szCs w:val="20"/>
        <w:rtl/>
        <w:lang w:eastAsia="he-IL"/>
      </w:rPr>
      <w:t xml:space="preserve"> למערכת </w:t>
    </w:r>
    <w:r w:rsidRPr="00262713">
      <w:rPr>
        <w:rFonts w:cs="David" w:hint="cs"/>
        <w:sz w:val="18"/>
        <w:szCs w:val="20"/>
        <w:rtl/>
        <w:lang w:eastAsia="he-IL"/>
      </w:rPr>
      <w:t>רשומה רפואית ממוחשבת עבור צה"ל</w:t>
    </w:r>
  </w:p>
  <w:p w:rsidR="000275D4" w:rsidRPr="000275D4" w:rsidRDefault="009B449C" w:rsidP="00E015C4">
    <w:pPr>
      <w:pStyle w:val="Header"/>
      <w:jc w:val="center"/>
      <w:rPr>
        <w:rFonts w:cs="David"/>
        <w:sz w:val="18"/>
        <w:szCs w:val="20"/>
        <w:lang w:eastAsia="he-IL"/>
      </w:rPr>
    </w:pPr>
    <w:r>
      <w:rPr>
        <w:rFonts w:cs="David" w:hint="cs"/>
        <w:sz w:val="18"/>
        <w:szCs w:val="20"/>
        <w:rtl/>
        <w:lang w:eastAsia="he-IL"/>
      </w:rPr>
      <w:t xml:space="preserve">מהדורה </w:t>
    </w:r>
    <w:del w:id="91" w:author="Michal Moreno" w:date="2014-10-26T22:34:00Z">
      <w:r w:rsidR="0073044D" w:rsidDel="004677AC">
        <w:rPr>
          <w:rFonts w:cs="David" w:hint="cs"/>
          <w:sz w:val="18"/>
          <w:szCs w:val="20"/>
          <w:rtl/>
          <w:lang w:eastAsia="he-IL"/>
        </w:rPr>
        <w:delText>1</w:delText>
      </w:r>
    </w:del>
    <w:ins w:id="92" w:author="Michal Moreno" w:date="2015-03-18T15:41:00Z">
      <w:r w:rsidR="00E015C4">
        <w:rPr>
          <w:rFonts w:cs="David" w:hint="cs"/>
          <w:sz w:val="18"/>
          <w:szCs w:val="20"/>
          <w:rtl/>
          <w:lang w:eastAsia="he-IL"/>
        </w:rPr>
        <w:t>4</w:t>
      </w:r>
    </w:ins>
    <w:r w:rsidR="0073044D">
      <w:rPr>
        <w:rFonts w:cs="David" w:hint="cs"/>
        <w:sz w:val="18"/>
        <w:szCs w:val="20"/>
        <w:rtl/>
        <w:lang w:eastAsia="he-IL"/>
      </w:rPr>
      <w:t>.0</w:t>
    </w:r>
    <w:r>
      <w:rPr>
        <w:rFonts w:cs="David"/>
        <w:sz w:val="18"/>
        <w:szCs w:val="20"/>
        <w:rtl/>
        <w:lang w:eastAsia="he-IL"/>
      </w:rPr>
      <w:tab/>
    </w:r>
    <w:r>
      <w:rPr>
        <w:rFonts w:cs="David" w:hint="cs"/>
        <w:sz w:val="18"/>
        <w:szCs w:val="20"/>
        <w:rtl/>
        <w:lang w:eastAsia="he-IL"/>
      </w:rPr>
      <w:t>תאריך שינוי אחרון:</w:t>
    </w:r>
    <w:del w:id="93" w:author="Michal Moreno" w:date="2014-10-26T22:34:00Z">
      <w:r w:rsidR="0073044D" w:rsidDel="004677AC">
        <w:rPr>
          <w:rFonts w:cs="David" w:hint="cs"/>
          <w:sz w:val="18"/>
          <w:szCs w:val="20"/>
          <w:rtl/>
          <w:lang w:eastAsia="he-IL"/>
        </w:rPr>
        <w:delText>25/08</w:delText>
      </w:r>
    </w:del>
    <w:ins w:id="94" w:author="Michal Moreno" w:date="2015-03-18T15:41:00Z">
      <w:r w:rsidR="00E015C4">
        <w:rPr>
          <w:rFonts w:cs="David" w:hint="cs"/>
          <w:sz w:val="18"/>
          <w:szCs w:val="20"/>
          <w:rtl/>
          <w:lang w:eastAsia="he-IL"/>
        </w:rPr>
        <w:t>18/03/2015</w:t>
      </w:r>
    </w:ins>
    <w:del w:id="95" w:author="Michal Moreno" w:date="2015-03-18T15:41:00Z">
      <w:r w:rsidR="0073044D" w:rsidDel="00E015C4">
        <w:rPr>
          <w:rFonts w:cs="David" w:hint="cs"/>
          <w:sz w:val="18"/>
          <w:szCs w:val="20"/>
          <w:rtl/>
          <w:lang w:eastAsia="he-IL"/>
        </w:rPr>
        <w:delText>/2014</w:delText>
      </w:r>
    </w:del>
    <w:r w:rsidR="000275D4" w:rsidRPr="00262713">
      <w:rPr>
        <w:rFonts w:cs="David" w:hint="cs"/>
        <w:sz w:val="18"/>
        <w:szCs w:val="20"/>
        <w:rtl/>
        <w:lang w:eastAsia="he-IL"/>
      </w:rPr>
      <w:tab/>
      <w:t xml:space="preserve">עמוד </w:t>
    </w:r>
    <w:r w:rsidR="00925C0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PAGE</w:instrText>
    </w:r>
    <w:r w:rsidR="000275D4" w:rsidRPr="00262713">
      <w:rPr>
        <w:rFonts w:cs="David"/>
        <w:sz w:val="18"/>
        <w:szCs w:val="20"/>
        <w:rtl/>
        <w:lang w:eastAsia="he-IL"/>
      </w:rPr>
      <w:instrText xml:space="preserve">  \</w:instrText>
    </w:r>
    <w:r w:rsidR="000275D4" w:rsidRPr="00262713">
      <w:rPr>
        <w:rFonts w:cs="David" w:hint="cs"/>
        <w:sz w:val="18"/>
        <w:szCs w:val="20"/>
        <w:rtl/>
        <w:lang w:eastAsia="he-IL"/>
      </w:rPr>
      <w:instrText xml:space="preserve">* </w:instrText>
    </w:r>
    <w:r w:rsidR="000275D4" w:rsidRPr="00262713">
      <w:rPr>
        <w:rFonts w:cs="David"/>
        <w:sz w:val="18"/>
        <w:szCs w:val="20"/>
        <w:lang w:eastAsia="he-IL"/>
      </w:rPr>
      <w:instrText>MERGEFORMAT</w:instrText>
    </w:r>
    <w:r w:rsidR="000275D4" w:rsidRPr="00262713">
      <w:rPr>
        <w:rFonts w:cs="David"/>
        <w:sz w:val="18"/>
        <w:szCs w:val="20"/>
        <w:rtl/>
        <w:lang w:eastAsia="he-IL"/>
      </w:rPr>
      <w:instrText xml:space="preserve"> </w:instrText>
    </w:r>
    <w:r w:rsidR="00925C04" w:rsidRPr="00262713">
      <w:rPr>
        <w:rFonts w:cs="David"/>
        <w:sz w:val="18"/>
        <w:szCs w:val="20"/>
        <w:rtl/>
        <w:lang w:eastAsia="he-IL"/>
      </w:rPr>
      <w:fldChar w:fldCharType="separate"/>
    </w:r>
    <w:r w:rsidR="00416DB1">
      <w:rPr>
        <w:rFonts w:cs="David"/>
        <w:noProof/>
        <w:sz w:val="18"/>
        <w:szCs w:val="20"/>
        <w:rtl/>
        <w:lang w:eastAsia="he-IL"/>
      </w:rPr>
      <w:t>1</w:t>
    </w:r>
    <w:r w:rsidR="00925C04" w:rsidRPr="00262713">
      <w:rPr>
        <w:rFonts w:cs="David"/>
        <w:sz w:val="18"/>
        <w:szCs w:val="20"/>
        <w:rtl/>
        <w:lang w:eastAsia="he-IL"/>
      </w:rPr>
      <w:fldChar w:fldCharType="end"/>
    </w:r>
    <w:r w:rsidR="000275D4" w:rsidRPr="00262713">
      <w:rPr>
        <w:rFonts w:cs="David"/>
        <w:sz w:val="18"/>
        <w:szCs w:val="20"/>
        <w:rtl/>
        <w:lang w:eastAsia="he-IL"/>
      </w:rPr>
      <w:t xml:space="preserve"> </w:t>
    </w:r>
    <w:r w:rsidR="000275D4" w:rsidRPr="00262713">
      <w:rPr>
        <w:rFonts w:cs="David" w:hint="cs"/>
        <w:sz w:val="18"/>
        <w:szCs w:val="20"/>
        <w:rtl/>
        <w:lang w:eastAsia="he-IL"/>
      </w:rPr>
      <w:t xml:space="preserve">מתוך </w:t>
    </w:r>
    <w:r w:rsidR="00925C0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NUMPAGES</w:instrText>
    </w:r>
    <w:r w:rsidR="000275D4" w:rsidRPr="00262713">
      <w:rPr>
        <w:rFonts w:cs="David"/>
        <w:sz w:val="18"/>
        <w:szCs w:val="20"/>
        <w:rtl/>
        <w:lang w:eastAsia="he-IL"/>
      </w:rPr>
      <w:instrText xml:space="preserve"> </w:instrText>
    </w:r>
    <w:r w:rsidR="00925C04" w:rsidRPr="00262713">
      <w:rPr>
        <w:rFonts w:cs="David"/>
        <w:sz w:val="18"/>
        <w:szCs w:val="20"/>
        <w:rtl/>
        <w:lang w:eastAsia="he-IL"/>
      </w:rPr>
      <w:fldChar w:fldCharType="separate"/>
    </w:r>
    <w:r w:rsidR="00416DB1">
      <w:rPr>
        <w:rFonts w:cs="David"/>
        <w:noProof/>
        <w:sz w:val="18"/>
        <w:szCs w:val="20"/>
        <w:rtl/>
        <w:lang w:eastAsia="he-IL"/>
      </w:rPr>
      <w:t>7</w:t>
    </w:r>
    <w:r w:rsidR="00925C04" w:rsidRPr="00262713">
      <w:rPr>
        <w:rFonts w:cs="David"/>
        <w:sz w:val="18"/>
        <w:szCs w:val="20"/>
        <w:rtl/>
        <w:lang w:eastAsia="he-I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18434"/>
    <o:shapelayout v:ext="edit">
      <o:idmap v:ext="edit" data="4"/>
    </o:shapelayout>
  </w:hdrShapeDefaults>
  <w:footnotePr>
    <w:footnote w:id="-1"/>
    <w:footnote w:id="0"/>
  </w:footnotePr>
  <w:endnotePr>
    <w:endnote w:id="-1"/>
    <w:endnote w:id="0"/>
  </w:endnotePr>
  <w:compat/>
  <w:rsids>
    <w:rsidRoot w:val="00FF7EB0"/>
    <w:rsid w:val="00000009"/>
    <w:rsid w:val="0000627E"/>
    <w:rsid w:val="000109AB"/>
    <w:rsid w:val="00015E96"/>
    <w:rsid w:val="000275D4"/>
    <w:rsid w:val="000355DD"/>
    <w:rsid w:val="00042A59"/>
    <w:rsid w:val="00043760"/>
    <w:rsid w:val="00066381"/>
    <w:rsid w:val="00070CFF"/>
    <w:rsid w:val="00092AC9"/>
    <w:rsid w:val="000B1EF0"/>
    <w:rsid w:val="000B68A8"/>
    <w:rsid w:val="000C7771"/>
    <w:rsid w:val="000D487D"/>
    <w:rsid w:val="000D64C0"/>
    <w:rsid w:val="000E0D73"/>
    <w:rsid w:val="000F2E95"/>
    <w:rsid w:val="00100696"/>
    <w:rsid w:val="001060E6"/>
    <w:rsid w:val="00122808"/>
    <w:rsid w:val="00134A43"/>
    <w:rsid w:val="00141A77"/>
    <w:rsid w:val="00150585"/>
    <w:rsid w:val="001518EC"/>
    <w:rsid w:val="001521B7"/>
    <w:rsid w:val="001552C0"/>
    <w:rsid w:val="0017158B"/>
    <w:rsid w:val="00196743"/>
    <w:rsid w:val="001A55ED"/>
    <w:rsid w:val="001C0C84"/>
    <w:rsid w:val="001C2BE2"/>
    <w:rsid w:val="001D095E"/>
    <w:rsid w:val="001D16C5"/>
    <w:rsid w:val="001E05BB"/>
    <w:rsid w:val="001E797B"/>
    <w:rsid w:val="00222BD7"/>
    <w:rsid w:val="00233BE1"/>
    <w:rsid w:val="00243249"/>
    <w:rsid w:val="00284137"/>
    <w:rsid w:val="002A318F"/>
    <w:rsid w:val="002B1909"/>
    <w:rsid w:val="002C1A77"/>
    <w:rsid w:val="002C3D87"/>
    <w:rsid w:val="002D1BED"/>
    <w:rsid w:val="0030796C"/>
    <w:rsid w:val="0032454F"/>
    <w:rsid w:val="003375FC"/>
    <w:rsid w:val="0036523F"/>
    <w:rsid w:val="003679E9"/>
    <w:rsid w:val="003709A6"/>
    <w:rsid w:val="003821A2"/>
    <w:rsid w:val="003B0AFA"/>
    <w:rsid w:val="003E6CA8"/>
    <w:rsid w:val="003F243E"/>
    <w:rsid w:val="003F64A5"/>
    <w:rsid w:val="00416DB1"/>
    <w:rsid w:val="0044024F"/>
    <w:rsid w:val="004677AC"/>
    <w:rsid w:val="00493F81"/>
    <w:rsid w:val="00496825"/>
    <w:rsid w:val="004D1C18"/>
    <w:rsid w:val="004D314C"/>
    <w:rsid w:val="004E288D"/>
    <w:rsid w:val="004F191E"/>
    <w:rsid w:val="00500067"/>
    <w:rsid w:val="00516770"/>
    <w:rsid w:val="0052549D"/>
    <w:rsid w:val="005300DC"/>
    <w:rsid w:val="00534A9D"/>
    <w:rsid w:val="005377B8"/>
    <w:rsid w:val="0054700B"/>
    <w:rsid w:val="005646E4"/>
    <w:rsid w:val="00575B45"/>
    <w:rsid w:val="00596B7E"/>
    <w:rsid w:val="005B112A"/>
    <w:rsid w:val="005B6F9D"/>
    <w:rsid w:val="005D031E"/>
    <w:rsid w:val="0060326D"/>
    <w:rsid w:val="00605C8A"/>
    <w:rsid w:val="006246F8"/>
    <w:rsid w:val="00633B8E"/>
    <w:rsid w:val="00634FF2"/>
    <w:rsid w:val="0065250A"/>
    <w:rsid w:val="00652D92"/>
    <w:rsid w:val="00662EDD"/>
    <w:rsid w:val="00664B32"/>
    <w:rsid w:val="00673CCC"/>
    <w:rsid w:val="00696B49"/>
    <w:rsid w:val="006B0A61"/>
    <w:rsid w:val="006D2C77"/>
    <w:rsid w:val="006D3E19"/>
    <w:rsid w:val="006F5530"/>
    <w:rsid w:val="006F6908"/>
    <w:rsid w:val="00705BF0"/>
    <w:rsid w:val="00713FE0"/>
    <w:rsid w:val="007204A7"/>
    <w:rsid w:val="0073044D"/>
    <w:rsid w:val="007626C8"/>
    <w:rsid w:val="007765AE"/>
    <w:rsid w:val="0077688B"/>
    <w:rsid w:val="00777100"/>
    <w:rsid w:val="0079333A"/>
    <w:rsid w:val="007A1935"/>
    <w:rsid w:val="007A2209"/>
    <w:rsid w:val="007A3D4D"/>
    <w:rsid w:val="007A5955"/>
    <w:rsid w:val="007B365C"/>
    <w:rsid w:val="007B382D"/>
    <w:rsid w:val="007B5543"/>
    <w:rsid w:val="007E71C4"/>
    <w:rsid w:val="007E7D98"/>
    <w:rsid w:val="007F4266"/>
    <w:rsid w:val="00801FB6"/>
    <w:rsid w:val="00804953"/>
    <w:rsid w:val="00807527"/>
    <w:rsid w:val="008100D1"/>
    <w:rsid w:val="008109EF"/>
    <w:rsid w:val="00831A28"/>
    <w:rsid w:val="00861A61"/>
    <w:rsid w:val="00875DC1"/>
    <w:rsid w:val="00877718"/>
    <w:rsid w:val="008A06B2"/>
    <w:rsid w:val="008B12E7"/>
    <w:rsid w:val="008B1305"/>
    <w:rsid w:val="008D510E"/>
    <w:rsid w:val="008E1B82"/>
    <w:rsid w:val="008F1376"/>
    <w:rsid w:val="008F5236"/>
    <w:rsid w:val="0090296E"/>
    <w:rsid w:val="00904419"/>
    <w:rsid w:val="00904A56"/>
    <w:rsid w:val="00925C04"/>
    <w:rsid w:val="00933511"/>
    <w:rsid w:val="0094205B"/>
    <w:rsid w:val="00951E92"/>
    <w:rsid w:val="009520C6"/>
    <w:rsid w:val="00970A6F"/>
    <w:rsid w:val="009B449C"/>
    <w:rsid w:val="009B5C27"/>
    <w:rsid w:val="009B7EA9"/>
    <w:rsid w:val="009C16A9"/>
    <w:rsid w:val="009C3863"/>
    <w:rsid w:val="009E203D"/>
    <w:rsid w:val="009E7040"/>
    <w:rsid w:val="009E79C7"/>
    <w:rsid w:val="009F30F3"/>
    <w:rsid w:val="00A30CFF"/>
    <w:rsid w:val="00A41DB2"/>
    <w:rsid w:val="00A55A4D"/>
    <w:rsid w:val="00A93968"/>
    <w:rsid w:val="00A97F9A"/>
    <w:rsid w:val="00AC01EB"/>
    <w:rsid w:val="00AD53C8"/>
    <w:rsid w:val="00AE1A03"/>
    <w:rsid w:val="00AF7790"/>
    <w:rsid w:val="00AF7B3F"/>
    <w:rsid w:val="00B10D71"/>
    <w:rsid w:val="00B11971"/>
    <w:rsid w:val="00B20226"/>
    <w:rsid w:val="00B276D5"/>
    <w:rsid w:val="00B349DF"/>
    <w:rsid w:val="00B36E80"/>
    <w:rsid w:val="00B45908"/>
    <w:rsid w:val="00B47809"/>
    <w:rsid w:val="00B53246"/>
    <w:rsid w:val="00B551F8"/>
    <w:rsid w:val="00B63B59"/>
    <w:rsid w:val="00B6528A"/>
    <w:rsid w:val="00B862EC"/>
    <w:rsid w:val="00B87965"/>
    <w:rsid w:val="00BB1F73"/>
    <w:rsid w:val="00BB25CB"/>
    <w:rsid w:val="00BC7D8D"/>
    <w:rsid w:val="00BE3783"/>
    <w:rsid w:val="00BF5337"/>
    <w:rsid w:val="00C30CBD"/>
    <w:rsid w:val="00C41D51"/>
    <w:rsid w:val="00C6782C"/>
    <w:rsid w:val="00C679B5"/>
    <w:rsid w:val="00C72048"/>
    <w:rsid w:val="00C81DBE"/>
    <w:rsid w:val="00CA4444"/>
    <w:rsid w:val="00CD2EB5"/>
    <w:rsid w:val="00CD600C"/>
    <w:rsid w:val="00CF5EBB"/>
    <w:rsid w:val="00D12536"/>
    <w:rsid w:val="00D13142"/>
    <w:rsid w:val="00D22708"/>
    <w:rsid w:val="00D30E25"/>
    <w:rsid w:val="00D45299"/>
    <w:rsid w:val="00D462F8"/>
    <w:rsid w:val="00D93E3C"/>
    <w:rsid w:val="00DA0AE6"/>
    <w:rsid w:val="00DA3F68"/>
    <w:rsid w:val="00DC6B48"/>
    <w:rsid w:val="00DE68B9"/>
    <w:rsid w:val="00DE792A"/>
    <w:rsid w:val="00DF3A81"/>
    <w:rsid w:val="00E015C4"/>
    <w:rsid w:val="00E03335"/>
    <w:rsid w:val="00E10507"/>
    <w:rsid w:val="00E13D26"/>
    <w:rsid w:val="00E2016F"/>
    <w:rsid w:val="00E325FB"/>
    <w:rsid w:val="00E554BD"/>
    <w:rsid w:val="00E571FA"/>
    <w:rsid w:val="00E608B2"/>
    <w:rsid w:val="00E80CE2"/>
    <w:rsid w:val="00E86227"/>
    <w:rsid w:val="00E86511"/>
    <w:rsid w:val="00E9343B"/>
    <w:rsid w:val="00E937AB"/>
    <w:rsid w:val="00EA6726"/>
    <w:rsid w:val="00EC0312"/>
    <w:rsid w:val="00EC2B28"/>
    <w:rsid w:val="00EC4F39"/>
    <w:rsid w:val="00ED38A2"/>
    <w:rsid w:val="00EF3C5F"/>
    <w:rsid w:val="00F133AC"/>
    <w:rsid w:val="00F3180F"/>
    <w:rsid w:val="00F404FC"/>
    <w:rsid w:val="00F528E0"/>
    <w:rsid w:val="00F619DD"/>
    <w:rsid w:val="00F661EB"/>
    <w:rsid w:val="00F704F5"/>
    <w:rsid w:val="00F759FF"/>
    <w:rsid w:val="00F85535"/>
    <w:rsid w:val="00F87787"/>
    <w:rsid w:val="00FA06FB"/>
    <w:rsid w:val="00FB5492"/>
    <w:rsid w:val="00FB732E"/>
    <w:rsid w:val="00FD38EB"/>
    <w:rsid w:val="00FF7EB0"/>
    <w:rsid w:val="176D2524"/>
    <w:rsid w:val="5CE0746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673CCC"/>
    <w:rPr>
      <w:rFonts w:ascii="Tahoma" w:hAnsi="Tahoma" w:cs="Tahoma"/>
      <w:sz w:val="16"/>
      <w:szCs w:val="16"/>
    </w:rPr>
  </w:style>
  <w:style w:type="character" w:customStyle="1" w:styleId="BalloonTextChar">
    <w:name w:val="Balloon Text Char"/>
    <w:basedOn w:val="DefaultParagraphFont"/>
    <w:link w:val="BalloonText"/>
    <w:uiPriority w:val="99"/>
    <w:semiHidden/>
    <w:rsid w:val="00673CC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73CCC"/>
    <w:rPr>
      <w:sz w:val="16"/>
      <w:szCs w:val="16"/>
    </w:rPr>
  </w:style>
  <w:style w:type="paragraph" w:styleId="CommentText">
    <w:name w:val="annotation text"/>
    <w:basedOn w:val="Normal"/>
    <w:link w:val="CommentTextChar"/>
    <w:uiPriority w:val="99"/>
    <w:semiHidden/>
    <w:unhideWhenUsed/>
    <w:rsid w:val="00673CCC"/>
    <w:rPr>
      <w:sz w:val="20"/>
      <w:szCs w:val="20"/>
    </w:rPr>
  </w:style>
  <w:style w:type="character" w:customStyle="1" w:styleId="CommentTextChar">
    <w:name w:val="Comment Text Char"/>
    <w:basedOn w:val="DefaultParagraphFont"/>
    <w:link w:val="CommentText"/>
    <w:uiPriority w:val="99"/>
    <w:semiHidden/>
    <w:rsid w:val="00673CC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3CCC"/>
    <w:rPr>
      <w:b/>
      <w:bCs/>
    </w:rPr>
  </w:style>
  <w:style w:type="character" w:customStyle="1" w:styleId="CommentSubjectChar">
    <w:name w:val="Comment Subject Char"/>
    <w:basedOn w:val="CommentTextChar"/>
    <w:link w:val="CommentSubject"/>
    <w:uiPriority w:val="99"/>
    <w:semiHidden/>
    <w:rsid w:val="00673CCC"/>
    <w:rPr>
      <w:b/>
      <w:bCs/>
    </w:rPr>
  </w:style>
  <w:style w:type="paragraph" w:styleId="Revision">
    <w:name w:val="Revision"/>
    <w:hidden/>
    <w:uiPriority w:val="99"/>
    <w:semiHidden/>
    <w:rsid w:val="003B0AFA"/>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885943838">
      <w:bodyDiv w:val="1"/>
      <w:marLeft w:val="0"/>
      <w:marRight w:val="0"/>
      <w:marTop w:val="0"/>
      <w:marBottom w:val="0"/>
      <w:divBdr>
        <w:top w:val="none" w:sz="0" w:space="0" w:color="auto"/>
        <w:left w:val="none" w:sz="0" w:space="0" w:color="auto"/>
        <w:bottom w:val="none" w:sz="0" w:space="0" w:color="auto"/>
        <w:right w:val="none" w:sz="0" w:space="0" w:color="auto"/>
      </w:divBdr>
    </w:div>
    <w:div w:id="1103577172">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37870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A2A24B-F935-4FB2-BB48-8AA0933D33CA}">
  <ds:schemaRefs>
    <ds:schemaRef ds:uri="http://schemas.microsoft.com/sharepoint/v3/contenttype/forms"/>
  </ds:schemaRefs>
</ds:datastoreItem>
</file>

<file path=customXml/itemProps2.xml><?xml version="1.0" encoding="utf-8"?>
<ds:datastoreItem xmlns:ds="http://schemas.openxmlformats.org/officeDocument/2006/customXml" ds:itemID="{36E92D4B-47D3-4C7A-AE9D-69BD0CF1F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2F9E627-0C33-4A77-8E88-C8C57F2C95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6AF002-7F40-42D3-B4C2-199D08DB5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793</Words>
  <Characters>4523</Characters>
  <Application>Microsoft Office Word</Application>
  <DocSecurity>0</DocSecurity>
  <Lines>37</Lines>
  <Paragraphs>10</Paragraphs>
  <ScaleCrop>false</ScaleCrop>
  <Company>Hewlett Packard</Company>
  <LinksUpToDate>false</LinksUpToDate>
  <CharactersWithSpaces>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Saporta, Eyal</dc:creator>
  <cp:lastModifiedBy>Michal Moreno</cp:lastModifiedBy>
  <cp:revision>76</cp:revision>
  <dcterms:created xsi:type="dcterms:W3CDTF">2014-08-25T13:12:00Z</dcterms:created>
  <dcterms:modified xsi:type="dcterms:W3CDTF">2015-03-26T08:32:00Z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