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6BF2A" w14:textId="77777777" w:rsidR="000275D4" w:rsidRPr="003903AA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3903AA">
        <w:rPr>
          <w:rFonts w:hint="cs"/>
          <w:rtl/>
        </w:rPr>
        <w:t xml:space="preserve">מסמך </w:t>
      </w:r>
      <w:bookmarkEnd w:id="0"/>
      <w:bookmarkEnd w:id="1"/>
      <w:r w:rsidRPr="003903AA">
        <w:rPr>
          <w:rFonts w:hint="cs"/>
          <w:rtl/>
        </w:rPr>
        <w:t xml:space="preserve">אפיון </w:t>
      </w:r>
      <w:r w:rsidR="0001204D" w:rsidRPr="003903AA">
        <w:rPr>
          <w:rFonts w:hint="cs"/>
          <w:rtl/>
        </w:rPr>
        <w:t>מסך</w:t>
      </w:r>
    </w:p>
    <w:p w14:paraId="7B309BBA" w14:textId="77777777" w:rsidR="000B1EF0" w:rsidRPr="003903AA" w:rsidRDefault="00AE4B12" w:rsidP="0001204D">
      <w:pPr>
        <w:pStyle w:val="SubjectTitle"/>
        <w:rPr>
          <w:sz w:val="42"/>
          <w:szCs w:val="42"/>
          <w:rtl/>
        </w:rPr>
      </w:pPr>
      <w:r w:rsidRPr="003903AA">
        <w:rPr>
          <w:rFonts w:hint="cs"/>
          <w:sz w:val="42"/>
          <w:szCs w:val="42"/>
          <w:rtl/>
        </w:rPr>
        <w:t>מילוי שאלון</w:t>
      </w:r>
    </w:p>
    <w:p w14:paraId="12D316E0" w14:textId="77777777" w:rsidR="000275D4" w:rsidRPr="003903AA" w:rsidRDefault="0001204D" w:rsidP="00AE4B12">
      <w:pPr>
        <w:pStyle w:val="SubjectTitle"/>
        <w:rPr>
          <w:rtl/>
        </w:rPr>
      </w:pPr>
      <w:r w:rsidRPr="003903AA">
        <w:rPr>
          <w:rFonts w:hint="cs"/>
          <w:sz w:val="28"/>
          <w:szCs w:val="28"/>
          <w:rtl/>
        </w:rPr>
        <w:t>קוד מסך</w:t>
      </w:r>
      <w:r w:rsidR="00196743" w:rsidRPr="003903AA">
        <w:rPr>
          <w:rFonts w:hint="cs"/>
          <w:sz w:val="28"/>
          <w:szCs w:val="28"/>
          <w:rtl/>
        </w:rPr>
        <w:t>:</w:t>
      </w:r>
      <w:r w:rsidR="00AE4B12" w:rsidRPr="003903AA">
        <w:rPr>
          <w:rFonts w:hint="cs"/>
          <w:sz w:val="28"/>
          <w:szCs w:val="28"/>
          <w:rtl/>
        </w:rPr>
        <w:t>114</w:t>
      </w:r>
      <w:r w:rsidR="000275D4" w:rsidRPr="003903AA">
        <w:fldChar w:fldCharType="begin"/>
      </w:r>
      <w:r w:rsidR="000275D4" w:rsidRPr="003903AA">
        <w:instrText xml:space="preserve"> SUBJECT  \* MERGEFORMAT </w:instrText>
      </w:r>
      <w:r w:rsidR="000275D4" w:rsidRPr="003903AA">
        <w:fldChar w:fldCharType="end"/>
      </w:r>
    </w:p>
    <w:p w14:paraId="47213CDB" w14:textId="77777777" w:rsidR="000275D4" w:rsidRPr="003903AA" w:rsidRDefault="000275D4" w:rsidP="000275D4">
      <w:pPr>
        <w:pStyle w:val="SubjectTitle"/>
        <w:rPr>
          <w:rtl/>
        </w:rPr>
      </w:pPr>
    </w:p>
    <w:p w14:paraId="61288136" w14:textId="77777777" w:rsidR="007E7D98" w:rsidRPr="003903AA" w:rsidRDefault="000275D4" w:rsidP="000275D4">
      <w:pPr>
        <w:pStyle w:val="SubjectTitle"/>
      </w:pPr>
      <w:r w:rsidRPr="003903AA">
        <w:rPr>
          <w:rFonts w:hint="cs"/>
          <w:rtl/>
        </w:rPr>
        <w:t>מערכת לניהול רשומה רפואית</w:t>
      </w:r>
    </w:p>
    <w:p w14:paraId="69F1E4C8" w14:textId="77777777" w:rsidR="000275D4" w:rsidRPr="003903AA" w:rsidRDefault="007E7D98" w:rsidP="000275D4">
      <w:pPr>
        <w:pStyle w:val="SubjectTitle"/>
        <w:rPr>
          <w:sz w:val="24"/>
          <w:rtl/>
        </w:rPr>
      </w:pPr>
      <w:r w:rsidRPr="003903AA">
        <w:t>CPR NG</w:t>
      </w:r>
      <w:r w:rsidR="000275D4" w:rsidRPr="003903AA">
        <w:fldChar w:fldCharType="begin"/>
      </w:r>
      <w:r w:rsidR="000275D4" w:rsidRPr="003903AA">
        <w:instrText xml:space="preserve"> SUBJECT  \* MERGEFORMAT </w:instrText>
      </w:r>
      <w:r w:rsidR="000275D4" w:rsidRPr="003903AA">
        <w:fldChar w:fldCharType="end"/>
      </w:r>
    </w:p>
    <w:p w14:paraId="7FE2C9A2" w14:textId="77777777" w:rsidR="000275D4" w:rsidRPr="003903AA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3903AA">
        <w:rPr>
          <w:rFonts w:cs="David"/>
          <w:b/>
          <w:bCs/>
          <w:sz w:val="22"/>
          <w:rtl/>
          <w:lang w:eastAsia="he-IL"/>
        </w:rPr>
        <w:br w:type="page"/>
      </w:r>
    </w:p>
    <w:p w14:paraId="3A5E4B28" w14:textId="77777777" w:rsidR="00F759FF" w:rsidRPr="003903AA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4E760862" w14:textId="77777777" w:rsidR="00196743" w:rsidRPr="003903AA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3903AA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212C830D" w14:textId="77777777" w:rsidR="00196743" w:rsidRPr="003903AA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3903AA" w14:paraId="787D61A1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43AC4F55" w14:textId="77777777" w:rsidR="009C16A9" w:rsidRPr="003903AA" w:rsidRDefault="009C16A9" w:rsidP="000C0B55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46C3FE7" w14:textId="77777777" w:rsidR="009C16A9" w:rsidRPr="003903AA" w:rsidRDefault="009C16A9" w:rsidP="000C0B55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07DC5A76" w14:textId="77777777" w:rsidR="009C16A9" w:rsidRPr="003903AA" w:rsidRDefault="009C16A9" w:rsidP="000C0B55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2B8716AB" w14:textId="77777777" w:rsidR="009C16A9" w:rsidRPr="003903AA" w:rsidRDefault="009C16A9" w:rsidP="000C0B55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3903AA" w14:paraId="340D4A86" w14:textId="77777777" w:rsidTr="009C16A9">
        <w:tc>
          <w:tcPr>
            <w:tcW w:w="1226" w:type="dxa"/>
          </w:tcPr>
          <w:p w14:paraId="7D175093" w14:textId="77777777" w:rsidR="009C16A9" w:rsidRPr="003903AA" w:rsidRDefault="00AE4B12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05.10.2014</w:t>
            </w:r>
          </w:p>
        </w:tc>
        <w:tc>
          <w:tcPr>
            <w:tcW w:w="0" w:type="auto"/>
          </w:tcPr>
          <w:p w14:paraId="027B179C" w14:textId="77777777" w:rsidR="009C16A9" w:rsidRPr="003903AA" w:rsidRDefault="00B60A05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0-29T16:27:00Z">
              <w:r>
                <w:rPr>
                  <w:rFonts w:cs="David" w:hint="cs"/>
                  <w:rtl/>
                  <w:lang w:eastAsia="he-IL"/>
                </w:rPr>
                <w:t>1.0</w:t>
              </w:r>
            </w:ins>
            <w:del w:id="5" w:author="Sagie, Guy" w:date="2014-10-29T16:27:00Z">
              <w:r w:rsidR="001E48AC" w:rsidRPr="003903AA" w:rsidDel="00B60A05">
                <w:rPr>
                  <w:rFonts w:cs="David" w:hint="cs"/>
                  <w:rtl/>
                  <w:lang w:eastAsia="he-IL"/>
                </w:rPr>
                <w:delText>ראשונה</w:delText>
              </w:r>
            </w:del>
          </w:p>
        </w:tc>
        <w:tc>
          <w:tcPr>
            <w:tcW w:w="1328" w:type="dxa"/>
          </w:tcPr>
          <w:p w14:paraId="4745670E" w14:textId="77777777" w:rsidR="009C16A9" w:rsidRPr="003903AA" w:rsidRDefault="001E48AC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4C8F6472" w14:textId="77777777" w:rsidR="009C16A9" w:rsidRPr="003903AA" w:rsidRDefault="001E48AC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3903AA" w14:paraId="4D812209" w14:textId="77777777" w:rsidTr="009C16A9">
        <w:tc>
          <w:tcPr>
            <w:tcW w:w="1226" w:type="dxa"/>
          </w:tcPr>
          <w:p w14:paraId="7CF0B9BD" w14:textId="77777777" w:rsidR="009C16A9" w:rsidRPr="003903AA" w:rsidRDefault="00B60A05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9T16:27:00Z">
              <w:r>
                <w:rPr>
                  <w:rFonts w:cs="David" w:hint="cs"/>
                  <w:rtl/>
                  <w:lang w:eastAsia="he-IL"/>
                </w:rPr>
                <w:t>29.10.2014</w:t>
              </w:r>
            </w:ins>
          </w:p>
        </w:tc>
        <w:tc>
          <w:tcPr>
            <w:tcW w:w="0" w:type="auto"/>
          </w:tcPr>
          <w:p w14:paraId="3A12774E" w14:textId="77777777" w:rsidR="009C16A9" w:rsidRPr="003903AA" w:rsidRDefault="00B60A05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9T16:2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7177B7AF" w14:textId="77777777" w:rsidR="009C16A9" w:rsidRPr="003903AA" w:rsidRDefault="00B60A05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0-29T16:2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8CEB84D" w14:textId="77777777" w:rsidR="009C16A9" w:rsidRPr="003903AA" w:rsidRDefault="00B60A05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0-29T16:27:00Z">
              <w:r>
                <w:rPr>
                  <w:rFonts w:cs="David" w:hint="cs"/>
                  <w:rtl/>
                  <w:lang w:eastAsia="he-IL"/>
                </w:rPr>
                <w:t>עדכון בהתאם להערות לקוח</w:t>
              </w:r>
            </w:ins>
          </w:p>
        </w:tc>
      </w:tr>
      <w:tr w:rsidR="009C16A9" w:rsidRPr="003903AA" w14:paraId="222996A5" w14:textId="77777777" w:rsidTr="009C16A9">
        <w:tc>
          <w:tcPr>
            <w:tcW w:w="1226" w:type="dxa"/>
          </w:tcPr>
          <w:p w14:paraId="6E0398B8" w14:textId="0314B4DE" w:rsidR="009C16A9" w:rsidRPr="003903AA" w:rsidRDefault="00D43D1D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5-01-28T11:29:00Z">
              <w:r>
                <w:rPr>
                  <w:rFonts w:cs="David" w:hint="cs"/>
                  <w:rtl/>
                  <w:lang w:eastAsia="he-IL"/>
                </w:rPr>
                <w:t>28.01.2015</w:t>
              </w:r>
            </w:ins>
          </w:p>
        </w:tc>
        <w:tc>
          <w:tcPr>
            <w:tcW w:w="0" w:type="auto"/>
          </w:tcPr>
          <w:p w14:paraId="1B06C8CD" w14:textId="204450B1" w:rsidR="009C16A9" w:rsidRPr="003903AA" w:rsidRDefault="00D43D1D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5-01-28T11:2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6E5220FC" w14:textId="235435B6" w:rsidR="009C16A9" w:rsidRPr="003903AA" w:rsidRDefault="00D43D1D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5-01-28T11:29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5456" w:type="dxa"/>
          </w:tcPr>
          <w:p w14:paraId="5FC84C72" w14:textId="19A794DF" w:rsidR="009C16A9" w:rsidRPr="003903AA" w:rsidRDefault="00D43D1D" w:rsidP="000C0B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porta, Eyal" w:date="2015-01-28T11:29:00Z">
              <w:r>
                <w:rPr>
                  <w:rFonts w:cs="David" w:hint="cs"/>
                  <w:rtl/>
                  <w:lang w:eastAsia="he-IL"/>
                </w:rPr>
                <w:t>הוספת בדיקת תקינות לטווח מקס' ומינ' לשדות מספריים</w:t>
              </w:r>
            </w:ins>
          </w:p>
        </w:tc>
      </w:tr>
      <w:tr w:rsidR="00172DDC" w:rsidRPr="003903AA" w14:paraId="130BF22B" w14:textId="77777777" w:rsidTr="009C16A9">
        <w:trPr>
          <w:ins w:id="14" w:author="Sagie, Guy" w:date="2015-02-25T11:29:00Z"/>
        </w:trPr>
        <w:tc>
          <w:tcPr>
            <w:tcW w:w="1226" w:type="dxa"/>
          </w:tcPr>
          <w:p w14:paraId="6408744D" w14:textId="4C561E4F" w:rsidR="00172DDC" w:rsidRDefault="00172DDC" w:rsidP="000C0B55">
            <w:pPr>
              <w:spacing w:before="100" w:after="40"/>
              <w:rPr>
                <w:ins w:id="15" w:author="Sagie, Guy" w:date="2015-02-25T11:29:00Z"/>
                <w:rFonts w:cs="David"/>
                <w:rtl/>
                <w:lang w:eastAsia="he-IL"/>
              </w:rPr>
            </w:pPr>
            <w:ins w:id="16" w:author="Sagie, Guy" w:date="2015-02-25T11:29:00Z">
              <w:r>
                <w:rPr>
                  <w:rFonts w:cs="David" w:hint="cs"/>
                  <w:rtl/>
                  <w:lang w:eastAsia="he-IL"/>
                </w:rPr>
                <w:t>25.02.2015</w:t>
              </w:r>
            </w:ins>
          </w:p>
        </w:tc>
        <w:tc>
          <w:tcPr>
            <w:tcW w:w="0" w:type="auto"/>
          </w:tcPr>
          <w:p w14:paraId="3362AB1B" w14:textId="1ED58981" w:rsidR="00172DDC" w:rsidRDefault="00172DDC" w:rsidP="000C0B55">
            <w:pPr>
              <w:spacing w:before="100" w:after="40"/>
              <w:rPr>
                <w:ins w:id="17" w:author="Sagie, Guy" w:date="2015-02-25T11:29:00Z"/>
                <w:rFonts w:cs="David"/>
                <w:rtl/>
                <w:lang w:eastAsia="he-IL"/>
              </w:rPr>
            </w:pPr>
            <w:ins w:id="18" w:author="Sagie, Guy" w:date="2015-02-25T11:29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6B4AEB52" w14:textId="4AC5A840" w:rsidR="00172DDC" w:rsidRDefault="00172DDC" w:rsidP="000C0B55">
            <w:pPr>
              <w:spacing w:before="100" w:after="40"/>
              <w:rPr>
                <w:ins w:id="19" w:author="Sagie, Guy" w:date="2015-02-25T11:29:00Z"/>
                <w:rFonts w:cs="David"/>
                <w:rtl/>
                <w:lang w:eastAsia="he-IL"/>
              </w:rPr>
            </w:pPr>
            <w:ins w:id="20" w:author="Sagie, Guy" w:date="2015-02-25T11:3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7A9133F0" w14:textId="2572ED14" w:rsidR="00172DDC" w:rsidRDefault="00172DDC" w:rsidP="000C0B55">
            <w:pPr>
              <w:spacing w:before="100" w:after="40"/>
              <w:rPr>
                <w:ins w:id="21" w:author="Sagie, Guy" w:date="2015-02-25T11:30:00Z"/>
                <w:rFonts w:cs="David"/>
                <w:rtl/>
                <w:lang w:eastAsia="he-IL"/>
              </w:rPr>
            </w:pPr>
            <w:ins w:id="22" w:author="Sagie, Guy" w:date="2015-02-25T11:30:00Z">
              <w:r>
                <w:rPr>
                  <w:rFonts w:cs="David" w:hint="cs"/>
                  <w:rtl/>
                  <w:lang w:eastAsia="he-IL"/>
                </w:rPr>
                <w:t>חלוקת השאלון לקבוצות.</w:t>
              </w:r>
            </w:ins>
          </w:p>
          <w:p w14:paraId="5BCC1277" w14:textId="77777777" w:rsidR="00172DDC" w:rsidRDefault="00FE66C9" w:rsidP="000C0B55">
            <w:pPr>
              <w:spacing w:before="100" w:after="40"/>
              <w:rPr>
                <w:ins w:id="23" w:author="Sagie, Guy" w:date="2015-02-25T12:00:00Z"/>
                <w:rFonts w:cs="David"/>
                <w:rtl/>
                <w:lang w:eastAsia="he-IL"/>
              </w:rPr>
            </w:pPr>
            <w:ins w:id="24" w:author="Sagie, Guy" w:date="2015-02-25T11:31:00Z">
              <w:r>
                <w:rPr>
                  <w:rFonts w:cs="David" w:hint="cs"/>
                  <w:rtl/>
                  <w:lang w:eastAsia="he-IL"/>
                </w:rPr>
                <w:t xml:space="preserve">הוספת פירוט להתנהגות שדה הערה </w:t>
              </w:r>
            </w:ins>
          </w:p>
          <w:p w14:paraId="28907FC1" w14:textId="16D34604" w:rsidR="00596EE9" w:rsidRDefault="00596EE9" w:rsidP="000C0B55">
            <w:pPr>
              <w:spacing w:before="100" w:after="40"/>
              <w:rPr>
                <w:ins w:id="25" w:author="Sagie, Guy" w:date="2015-02-25T11:32:00Z"/>
                <w:rFonts w:cs="David"/>
                <w:rtl/>
                <w:lang w:eastAsia="he-IL"/>
              </w:rPr>
            </w:pPr>
            <w:ins w:id="26" w:author="Sagie, Guy" w:date="2015-02-25T12:00:00Z">
              <w:r>
                <w:rPr>
                  <w:rFonts w:cs="David" w:hint="cs"/>
                  <w:rtl/>
                  <w:lang w:eastAsia="he-IL"/>
                </w:rPr>
                <w:t>הרחבת כותרת שאלון : &lt;פריט מידע&gt; ; &lt;כותרת שאלון&gt;</w:t>
              </w:r>
            </w:ins>
          </w:p>
          <w:p w14:paraId="343291B1" w14:textId="425D0DCF" w:rsidR="00FE66C9" w:rsidRDefault="00596EE9" w:rsidP="000C0B55">
            <w:pPr>
              <w:spacing w:before="100" w:after="40"/>
              <w:rPr>
                <w:ins w:id="27" w:author="Sagie, Guy" w:date="2015-02-25T11:29:00Z"/>
                <w:rFonts w:cs="David"/>
                <w:rtl/>
                <w:lang w:eastAsia="he-IL"/>
              </w:rPr>
            </w:pPr>
            <w:ins w:id="28" w:author="Sagie, Guy" w:date="2015-02-25T12:00:00Z">
              <w:r>
                <w:rPr>
                  <w:rFonts w:cs="David" w:hint="cs"/>
                  <w:rtl/>
                  <w:lang w:eastAsia="he-IL"/>
                </w:rPr>
                <w:t>הוספת הדגמה להודעת התראה עקב תשובת המשתמש</w:t>
              </w:r>
            </w:ins>
          </w:p>
        </w:tc>
      </w:tr>
      <w:tr w:rsidR="00C40B83" w:rsidRPr="003903AA" w14:paraId="712B8DFD" w14:textId="77777777" w:rsidTr="009C16A9">
        <w:trPr>
          <w:ins w:id="29" w:author="Sagie, Guy" w:date="2015-03-25T14:47:00Z"/>
        </w:trPr>
        <w:tc>
          <w:tcPr>
            <w:tcW w:w="1226" w:type="dxa"/>
          </w:tcPr>
          <w:p w14:paraId="66C0D4BF" w14:textId="2EF31ADF" w:rsidR="00C40B83" w:rsidRDefault="00C40B83" w:rsidP="000C0B55">
            <w:pPr>
              <w:spacing w:before="100" w:after="40"/>
              <w:rPr>
                <w:ins w:id="30" w:author="Sagie, Guy" w:date="2015-03-25T14:47:00Z"/>
                <w:rFonts w:cs="David"/>
                <w:rtl/>
                <w:lang w:eastAsia="he-IL"/>
              </w:rPr>
            </w:pPr>
            <w:ins w:id="31" w:author="Sagie, Guy" w:date="2015-03-25T14:47:00Z">
              <w:r>
                <w:rPr>
                  <w:rFonts w:cs="David" w:hint="cs"/>
                  <w:rtl/>
                  <w:lang w:eastAsia="he-IL"/>
                </w:rPr>
                <w:t>25.03.2015</w:t>
              </w:r>
            </w:ins>
          </w:p>
        </w:tc>
        <w:tc>
          <w:tcPr>
            <w:tcW w:w="0" w:type="auto"/>
          </w:tcPr>
          <w:p w14:paraId="0EAE8F10" w14:textId="3F5AAF82" w:rsidR="00C40B83" w:rsidRDefault="00C40B83" w:rsidP="000C0B55">
            <w:pPr>
              <w:spacing w:before="100" w:after="40"/>
              <w:rPr>
                <w:ins w:id="32" w:author="Sagie, Guy" w:date="2015-03-25T14:47:00Z"/>
                <w:rFonts w:cs="David"/>
                <w:rtl/>
                <w:lang w:eastAsia="he-IL"/>
              </w:rPr>
            </w:pPr>
            <w:ins w:id="33" w:author="Sagie, Guy" w:date="2015-03-25T14:47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59B30CF6" w14:textId="04BE86C2" w:rsidR="00C40B83" w:rsidRDefault="00C40B83" w:rsidP="000C0B55">
            <w:pPr>
              <w:spacing w:before="100" w:after="40"/>
              <w:rPr>
                <w:ins w:id="34" w:author="Sagie, Guy" w:date="2015-03-25T14:47:00Z"/>
                <w:rFonts w:cs="David"/>
                <w:rtl/>
                <w:lang w:eastAsia="he-IL"/>
              </w:rPr>
            </w:pPr>
            <w:ins w:id="35" w:author="Sagie, Guy" w:date="2015-03-25T14:4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75554A2" w14:textId="1EE73F6B" w:rsidR="00C40B83" w:rsidRDefault="00C40B83" w:rsidP="00C40B83">
            <w:pPr>
              <w:spacing w:before="100" w:after="40"/>
              <w:rPr>
                <w:ins w:id="36" w:author="Sagie, Guy" w:date="2015-03-25T17:27:00Z"/>
                <w:rFonts w:cs="David"/>
                <w:rtl/>
                <w:lang w:eastAsia="he-IL"/>
              </w:rPr>
            </w:pPr>
            <w:ins w:id="37" w:author="Sagie, Guy" w:date="2015-03-25T14:47:00Z">
              <w:r>
                <w:rPr>
                  <w:rFonts w:cs="David" w:hint="cs"/>
                  <w:rtl/>
                  <w:lang w:eastAsia="he-IL"/>
                </w:rPr>
                <w:t>השמטת כפתור טקסט ארוך</w:t>
              </w:r>
            </w:ins>
            <w:ins w:id="38" w:author="Sagie, Guy" w:date="2015-03-26T09:54:00Z">
              <w:r w:rsidR="007534FA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1645D284" w14:textId="77777777" w:rsidR="007534FA" w:rsidRDefault="00AD5EA1" w:rsidP="007534FA">
            <w:pPr>
              <w:spacing w:before="100" w:after="40"/>
              <w:rPr>
                <w:ins w:id="39" w:author="Sagie, Guy" w:date="2015-03-26T10:03:00Z"/>
                <w:rFonts w:cs="David"/>
                <w:rtl/>
                <w:lang w:eastAsia="he-IL"/>
              </w:rPr>
            </w:pPr>
            <w:ins w:id="40" w:author="Sagie, Guy" w:date="2015-03-25T17:27:00Z">
              <w:r>
                <w:rPr>
                  <w:rFonts w:cs="David" w:hint="cs"/>
                  <w:rtl/>
                  <w:lang w:eastAsia="he-IL"/>
                </w:rPr>
                <w:t>הוספת כפתור ייבוא תשובות משאלון קודם ועדכון בדיקות בהתאם.</w:t>
              </w:r>
            </w:ins>
            <w:ins w:id="41" w:author="Sagie, Guy" w:date="2015-03-26T09:59:00Z">
              <w:r w:rsidR="007534FA">
                <w:rPr>
                  <w:rFonts w:cs="David" w:hint="cs"/>
                  <w:rtl/>
                  <w:lang w:eastAsia="he-IL"/>
                </w:rPr>
                <w:t xml:space="preserve"> הוספת כפתור הזנת נתוני עבר בהתאם להערה 812</w:t>
              </w:r>
            </w:ins>
            <w:ins w:id="42" w:author="Sagie, Guy" w:date="2015-03-26T10:03:00Z">
              <w:r w:rsidR="000B62CD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45052364" w14:textId="79F182B5" w:rsidR="000B62CD" w:rsidRDefault="000B62CD" w:rsidP="007534FA">
            <w:pPr>
              <w:spacing w:before="100" w:after="40"/>
              <w:rPr>
                <w:ins w:id="43" w:author="Sagie, Guy" w:date="2015-03-25T14:47:00Z"/>
                <w:rFonts w:cs="David"/>
                <w:rtl/>
                <w:lang w:eastAsia="he-IL"/>
              </w:rPr>
            </w:pPr>
            <w:ins w:id="44" w:author="Sagie, Guy" w:date="2015-03-26T10:03:00Z">
              <w:r>
                <w:rPr>
                  <w:rFonts w:cs="David" w:hint="cs"/>
                  <w:rtl/>
                  <w:lang w:eastAsia="he-IL"/>
                </w:rPr>
                <w:t>שמירת תאריך,שעה ומשתמש מבצע בפועל ממסך פרטי מפגש.</w:t>
              </w:r>
            </w:ins>
          </w:p>
        </w:tc>
      </w:tr>
    </w:tbl>
    <w:p w14:paraId="3084FAA1" w14:textId="0FA9C13C" w:rsidR="00145719" w:rsidRPr="003903AA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3903AA" w14:paraId="7C1D8911" w14:textId="77777777" w:rsidTr="000C0B55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FBF49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3903AA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A5AB1" w14:textId="77777777" w:rsidR="00145719" w:rsidRPr="003903AA" w:rsidRDefault="00145719" w:rsidP="000C0B55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3903AA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605DA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3903AA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B55F6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3903AA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3903AA" w14:paraId="48DDFEF8" w14:textId="77777777" w:rsidTr="000C0B55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0550D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BA193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53AD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0F46E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3903AA" w14:paraId="3034CC56" w14:textId="77777777" w:rsidTr="000C0B55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B563A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7924A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E299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8C686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3903AA" w14:paraId="4FA1BE3B" w14:textId="77777777" w:rsidTr="000C0B55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FC7EB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89EB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8C67A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30272" w14:textId="77777777" w:rsidR="00145719" w:rsidRPr="003903AA" w:rsidRDefault="00145719" w:rsidP="000C0B55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B0BD027" w14:textId="77777777" w:rsidR="004E288D" w:rsidRPr="003903AA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F3D1F2A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6E17489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2408349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FF9675B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DFECDBF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328015C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0C912B2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CDEFC33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17DF995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8DCA6CA" w14:textId="77777777" w:rsidR="00145719" w:rsidRPr="003903A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23C48FA" w14:textId="77777777" w:rsidR="005377B8" w:rsidRPr="003903AA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3903AA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4DC87A15" w14:textId="77777777" w:rsidR="005377B8" w:rsidRPr="003903A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F005A9D" w14:textId="77777777" w:rsidR="005377B8" w:rsidRPr="003903AA" w:rsidRDefault="00AE4B12" w:rsidP="00AE4B12">
      <w:pPr>
        <w:ind w:firstLine="95"/>
        <w:rPr>
          <w:rFonts w:cs="David"/>
          <w:rtl/>
          <w:lang w:eastAsia="he-IL"/>
        </w:rPr>
      </w:pPr>
      <w:r w:rsidRPr="003903AA">
        <w:rPr>
          <w:rFonts w:cs="David" w:hint="cs"/>
          <w:rtl/>
          <w:lang w:eastAsia="he-IL"/>
        </w:rPr>
        <w:t>מילוי שאלון</w:t>
      </w:r>
      <w:r w:rsidR="001A5ADD" w:rsidRPr="003903AA">
        <w:rPr>
          <w:rFonts w:cs="David" w:hint="cs"/>
          <w:rtl/>
          <w:lang w:eastAsia="he-IL"/>
        </w:rPr>
        <w:t>.</w:t>
      </w:r>
    </w:p>
    <w:p w14:paraId="6BA0EA7C" w14:textId="77777777" w:rsidR="005377B8" w:rsidRPr="003903A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75092C2" w14:textId="77777777" w:rsidR="00E937AB" w:rsidRPr="003903AA" w:rsidRDefault="00AE4B12" w:rsidP="00AE4B12">
      <w:pPr>
        <w:ind w:firstLine="95"/>
        <w:rPr>
          <w:rFonts w:cs="David"/>
          <w:rtl/>
          <w:lang w:eastAsia="he-IL"/>
        </w:rPr>
      </w:pPr>
      <w:r w:rsidRPr="003903AA">
        <w:rPr>
          <w:rFonts w:cs="David" w:hint="cs"/>
          <w:rtl/>
          <w:lang w:eastAsia="he-IL"/>
        </w:rPr>
        <w:t>מילוי שאלון ע" המשתמש</w:t>
      </w:r>
      <w:r w:rsidR="001A5ADD" w:rsidRPr="003903AA">
        <w:rPr>
          <w:rFonts w:cs="David" w:hint="cs"/>
          <w:rtl/>
          <w:lang w:eastAsia="he-IL"/>
        </w:rPr>
        <w:t>.</w:t>
      </w:r>
    </w:p>
    <w:p w14:paraId="091ACBC3" w14:textId="77777777" w:rsidR="005377B8" w:rsidRPr="003903AA" w:rsidRDefault="00E937AB" w:rsidP="003903AA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jc w:val="both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64079C8E" w14:textId="73FFD02C" w:rsidR="00E937AB" w:rsidRPr="003903AA" w:rsidRDefault="003903AA" w:rsidP="00B60A05">
      <w:pPr>
        <w:spacing w:line="360" w:lineRule="auto"/>
        <w:ind w:left="95"/>
        <w:jc w:val="both"/>
        <w:rPr>
          <w:rFonts w:cs="David"/>
          <w:rtl/>
          <w:lang w:eastAsia="he-IL"/>
        </w:rPr>
      </w:pPr>
      <w:r w:rsidRPr="003903AA">
        <w:rPr>
          <w:rFonts w:cs="David"/>
          <w:rtl/>
          <w:lang w:eastAsia="he-IL"/>
        </w:rPr>
        <w:t>מסך זה משמש כמסך למילוי השאלונים השונים במערכת. במסך זה נאכפת כל הפונקציונאלית אותה הגדיר מנהל המערכת בעת תהליך הקמת השאלונים.</w:t>
      </w:r>
      <w:r w:rsidRPr="003903AA">
        <w:rPr>
          <w:rFonts w:cs="David" w:hint="cs"/>
          <w:rtl/>
          <w:lang w:eastAsia="he-IL"/>
        </w:rPr>
        <w:t xml:space="preserve"> </w:t>
      </w:r>
      <w:r w:rsidRPr="003903AA">
        <w:rPr>
          <w:rFonts w:cs="David"/>
          <w:rtl/>
          <w:lang w:eastAsia="he-IL"/>
        </w:rPr>
        <w:t>המסך נבנה באופן דינאמי ומתאים עצמו לשאלון המוצג בו.</w:t>
      </w:r>
      <w:ins w:id="45" w:author="Sagie, Guy" w:date="2014-10-29T16:30:00Z">
        <w:r w:rsidR="00B60A05" w:rsidRPr="00B60A05">
          <w:rPr>
            <w:rtl/>
          </w:rPr>
          <w:t xml:space="preserve"> </w:t>
        </w:r>
        <w:r w:rsidR="00B60A05">
          <w:rPr>
            <w:rFonts w:cs="David" w:hint="cs"/>
            <w:rtl/>
            <w:lang w:eastAsia="he-IL"/>
          </w:rPr>
          <w:t xml:space="preserve">מסך הינו </w:t>
        </w:r>
        <w:commentRangeStart w:id="46"/>
        <w:r w:rsidR="00B60A05">
          <w:rPr>
            <w:rFonts w:cs="David" w:hint="cs"/>
            <w:rtl/>
            <w:lang w:eastAsia="he-IL"/>
          </w:rPr>
          <w:t>ברוחב מלא</w:t>
        </w:r>
        <w:r w:rsidR="00B60A05" w:rsidRPr="00B60A05">
          <w:rPr>
            <w:rFonts w:cs="David"/>
            <w:rtl/>
            <w:lang w:eastAsia="he-IL"/>
          </w:rPr>
          <w:t xml:space="preserve">, </w:t>
        </w:r>
      </w:ins>
      <w:ins w:id="47" w:author="Sagie, Guy" w:date="2014-10-29T16:31:00Z">
        <w:r w:rsidR="00B60A05">
          <w:rPr>
            <w:rFonts w:cs="David" w:hint="cs"/>
            <w:rtl/>
            <w:lang w:eastAsia="he-IL"/>
          </w:rPr>
          <w:t>מסך יאפשר</w:t>
        </w:r>
      </w:ins>
      <w:ins w:id="48" w:author="Sagie, Guy" w:date="2014-10-29T16:30:00Z">
        <w:r w:rsidR="00B60A05" w:rsidRPr="00B60A05">
          <w:rPr>
            <w:rFonts w:cs="David"/>
            <w:rtl/>
            <w:lang w:eastAsia="he-IL"/>
          </w:rPr>
          <w:t xml:space="preserve"> גלישת שורות בטור תוכן השאלה,</w:t>
        </w:r>
      </w:ins>
      <w:ins w:id="49" w:author="Sagie, Guy" w:date="2014-10-29T16:31:00Z">
        <w:r w:rsidR="00B60A05">
          <w:rPr>
            <w:rFonts w:cs="David" w:hint="cs"/>
            <w:rtl/>
            <w:lang w:eastAsia="he-IL"/>
          </w:rPr>
          <w:t xml:space="preserve"> ויוקצה</w:t>
        </w:r>
      </w:ins>
      <w:ins w:id="50" w:author="Sagie, Guy" w:date="2014-10-29T16:30:00Z">
        <w:r w:rsidR="00B60A05" w:rsidRPr="00B60A05">
          <w:rPr>
            <w:rFonts w:cs="David"/>
            <w:rtl/>
            <w:lang w:eastAsia="he-IL"/>
          </w:rPr>
          <w:t xml:space="preserve"> לטור התשובות וההערות 40% מרוחב הטבלה כ</w:t>
        </w:r>
      </w:ins>
      <w:commentRangeEnd w:id="46"/>
      <w:ins w:id="51" w:author="Sagie, Guy" w:date="2014-10-29T16:31:00Z">
        <w:r w:rsidR="00B60A05">
          <w:rPr>
            <w:rStyle w:val="CommentReference"/>
            <w:rtl/>
          </w:rPr>
          <w:commentReference w:id="46"/>
        </w:r>
      </w:ins>
      <w:ins w:id="52" w:author="Sagie, Guy" w:date="2014-10-29T16:30:00Z">
        <w:r w:rsidR="00B60A05" w:rsidRPr="00B60A05">
          <w:rPr>
            <w:rFonts w:cs="David"/>
            <w:rtl/>
            <w:lang w:eastAsia="he-IL"/>
          </w:rPr>
          <w:t>"א</w:t>
        </w:r>
      </w:ins>
      <w:ins w:id="53" w:author="Sagie, Guy" w:date="2014-10-29T16:31:00Z">
        <w:r w:rsidR="00B60A05">
          <w:rPr>
            <w:rFonts w:cs="David" w:hint="cs"/>
            <w:rtl/>
            <w:lang w:eastAsia="he-IL"/>
          </w:rPr>
          <w:t>.</w:t>
        </w:r>
      </w:ins>
      <w:ins w:id="54" w:author="Sagie, Guy" w:date="2015-03-25T14:46:00Z">
        <w:r w:rsidR="00C40B83">
          <w:rPr>
            <w:rFonts w:cs="David" w:hint="cs"/>
            <w:rtl/>
            <w:lang w:eastAsia="he-IL"/>
          </w:rPr>
          <w:t xml:space="preserve"> </w:t>
        </w:r>
      </w:ins>
    </w:p>
    <w:p w14:paraId="130DCD94" w14:textId="77777777" w:rsidR="00150585" w:rsidRPr="003903A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3903AA" w14:paraId="65A18E6C" w14:textId="77777777" w:rsidTr="000C0B55">
        <w:tc>
          <w:tcPr>
            <w:tcW w:w="1107" w:type="dxa"/>
            <w:shd w:val="clear" w:color="auto" w:fill="F2F2F2" w:themeFill="background1" w:themeFillShade="F2"/>
            <w:hideMark/>
          </w:tcPr>
          <w:p w14:paraId="13946004" w14:textId="77777777" w:rsidR="001E48AC" w:rsidRPr="003903AA" w:rsidRDefault="001E48AC" w:rsidP="000C0B55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3E34243D" w14:textId="77777777" w:rsidR="001E48AC" w:rsidRPr="003903AA" w:rsidRDefault="001E48AC" w:rsidP="000C0B5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715F0722" w14:textId="77777777" w:rsidR="001E48AC" w:rsidRPr="003903AA" w:rsidRDefault="001E48AC" w:rsidP="000C0B5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3903AA" w14:paraId="60F820C6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01E1B4CF" w14:textId="77777777" w:rsidR="001E48AC" w:rsidRPr="003903AA" w:rsidRDefault="00AE4B12" w:rsidP="00AE4B12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115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4AE20812" w14:textId="77777777" w:rsidR="001E48AC" w:rsidRPr="003903AA" w:rsidRDefault="00AE4B12" w:rsidP="000C0B55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בחירת שאלון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5C5C6E16" w14:textId="77777777" w:rsidR="001E48AC" w:rsidRPr="003903AA" w:rsidRDefault="00AE4B12" w:rsidP="000C0B55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מופעל ע"י בחירת השאלון הרצוי</w:t>
            </w:r>
          </w:p>
        </w:tc>
      </w:tr>
    </w:tbl>
    <w:p w14:paraId="2A0E4384" w14:textId="77777777" w:rsidR="00150585" w:rsidRPr="003903AA" w:rsidRDefault="00150585" w:rsidP="00150585">
      <w:pPr>
        <w:rPr>
          <w:rFonts w:cs="David"/>
          <w:lang w:eastAsia="he-IL"/>
        </w:rPr>
      </w:pPr>
    </w:p>
    <w:p w14:paraId="0040F4E6" w14:textId="77777777" w:rsidR="00150585" w:rsidRPr="003903A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56FFDC24" w14:textId="77777777" w:rsidR="00150585" w:rsidRPr="003903AA" w:rsidRDefault="001A5ADD" w:rsidP="001A5ADD">
      <w:pPr>
        <w:ind w:firstLine="95"/>
        <w:rPr>
          <w:rFonts w:cs="David"/>
          <w:rtl/>
          <w:lang w:eastAsia="he-IL"/>
        </w:rPr>
      </w:pPr>
      <w:r w:rsidRPr="003903AA">
        <w:rPr>
          <w:rFonts w:cs="David" w:hint="cs"/>
          <w:rtl/>
          <w:lang w:eastAsia="he-IL"/>
        </w:rPr>
        <w:t>אין.</w:t>
      </w:r>
    </w:p>
    <w:p w14:paraId="30AD40F3" w14:textId="77777777" w:rsidR="00150585" w:rsidRPr="003903A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01A17369" w14:textId="77777777" w:rsidR="00B5736E" w:rsidRPr="003903AA" w:rsidRDefault="00AE4B12" w:rsidP="00045F36">
      <w:pPr>
        <w:ind w:firstLine="95"/>
        <w:rPr>
          <w:rFonts w:cs="David"/>
          <w:rtl/>
          <w:lang w:eastAsia="he-IL"/>
        </w:rPr>
      </w:pPr>
      <w:r w:rsidRPr="003903AA">
        <w:rPr>
          <w:rFonts w:cs="David" w:hint="cs"/>
          <w:rtl/>
          <w:lang w:eastAsia="he-IL"/>
        </w:rPr>
        <w:t xml:space="preserve">מסך </w:t>
      </w:r>
      <w:r w:rsidR="00045F36">
        <w:rPr>
          <w:rFonts w:cs="David"/>
          <w:lang w:eastAsia="he-IL"/>
        </w:rPr>
        <w:t>Pop-up</w:t>
      </w:r>
      <w:r w:rsidRPr="003903AA">
        <w:rPr>
          <w:rFonts w:cs="David" w:hint="cs"/>
          <w:rtl/>
          <w:lang w:eastAsia="he-IL"/>
        </w:rPr>
        <w:t>.</w:t>
      </w:r>
    </w:p>
    <w:p w14:paraId="29D54169" w14:textId="77777777" w:rsidR="00B13F07" w:rsidRPr="003903AA" w:rsidRDefault="00B13F07" w:rsidP="0001204D">
      <w:pPr>
        <w:ind w:left="720"/>
        <w:rPr>
          <w:rFonts w:cs="David"/>
          <w:rtl/>
          <w:lang w:eastAsia="he-IL"/>
        </w:rPr>
      </w:pPr>
    </w:p>
    <w:p w14:paraId="753B30CF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5E44148B" w14:textId="6F39E04C" w:rsidR="002F1384" w:rsidRPr="002F1384" w:rsidRDefault="007534FA" w:rsidP="002F1384">
      <w:pPr>
        <w:rPr>
          <w:rtl/>
          <w:lang w:eastAsia="he-IL"/>
        </w:rPr>
      </w:pPr>
      <w:ins w:id="55" w:author="Sagie, Guy" w:date="2015-03-26T09:58:00Z">
        <w:r>
          <w:rPr>
            <w:noProof/>
          </w:rPr>
          <w:drawing>
            <wp:inline distT="0" distB="0" distL="0" distR="0" wp14:anchorId="1A5EB5CD" wp14:editId="3E714C6B">
              <wp:extent cx="5695950" cy="4953000"/>
              <wp:effectExtent l="0" t="0" r="0" b="0"/>
              <wp:docPr id="12" name="Pictur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95950" cy="4953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ACC6E78" w14:textId="609D87DD" w:rsidR="00150585" w:rsidRPr="003903AA" w:rsidRDefault="00B76510" w:rsidP="00150585">
      <w:pPr>
        <w:rPr>
          <w:rFonts w:cs="David"/>
          <w:lang w:eastAsia="he-IL"/>
        </w:rPr>
      </w:pPr>
      <w:commentRangeStart w:id="56"/>
      <w:ins w:id="57" w:author="Sagie, Guy" w:date="2015-03-24T17:32:00Z">
        <w:r>
          <w:rPr>
            <w:noProof/>
          </w:rPr>
          <w:lastRenderedPageBreak/>
          <w:drawing>
            <wp:inline distT="0" distB="0" distL="0" distR="0" wp14:anchorId="418C5005" wp14:editId="3EE6A17D">
              <wp:extent cx="5695950" cy="4953000"/>
              <wp:effectExtent l="0" t="0" r="0" b="0"/>
              <wp:docPr id="13" name="Pictur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95950" cy="4953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commentRangeEnd w:id="56"/>
      <w:ins w:id="58" w:author="Sagie, Guy" w:date="2015-03-24T17:33:00Z">
        <w:r>
          <w:rPr>
            <w:rStyle w:val="CommentReference"/>
            <w:rtl/>
          </w:rPr>
          <w:commentReference w:id="56"/>
        </w:r>
      </w:ins>
      <w:ins w:id="59" w:author="Sagie, Guy" w:date="2015-03-24T15:14:00Z">
        <w:r w:rsidR="00C16985">
          <w:rPr>
            <w:rStyle w:val="CommentReference"/>
            <w:rtl/>
          </w:rPr>
          <w:commentReference w:id="60"/>
        </w:r>
      </w:ins>
    </w:p>
    <w:p w14:paraId="0FB6DE2B" w14:textId="2226C89B" w:rsidR="00AE4B12" w:rsidRPr="003903AA" w:rsidRDefault="004E288D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  <w:r w:rsidRPr="003903AA">
        <w:rPr>
          <w:rFonts w:cs="David"/>
          <w:b/>
          <w:bCs/>
          <w:sz w:val="28"/>
          <w:szCs w:val="28"/>
          <w:rtl/>
          <w:lang w:eastAsia="he-IL"/>
        </w:rPr>
        <w:br w:type="page"/>
      </w:r>
      <w:ins w:id="61" w:author="Sagie, Guy" w:date="2015-02-25T11:20:00Z">
        <w:r w:rsidR="007E5BFA">
          <w:rPr>
            <w:rStyle w:val="CommentReference"/>
            <w:rtl/>
          </w:rPr>
          <w:commentReference w:id="62"/>
        </w:r>
      </w:ins>
    </w:p>
    <w:p w14:paraId="7575D2BD" w14:textId="462A67E5" w:rsidR="004E288D" w:rsidRPr="003903AA" w:rsidRDefault="008C27D7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del w:id="63" w:author="Sagie, Guy" w:date="2015-02-25T11:20:00Z">
        <w:r w:rsidDel="007E5BFA">
          <w:rPr>
            <w:noProof/>
          </w:rPr>
          <w:lastRenderedPageBreak/>
          <w:drawing>
            <wp:inline distT="0" distB="0" distL="0" distR="0" wp14:anchorId="5B08E4BB" wp14:editId="63E099B3">
              <wp:extent cx="5731510" cy="2166620"/>
              <wp:effectExtent l="0" t="0" r="2540" b="508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21666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44228290" w14:textId="77777777" w:rsidR="00AE4B12" w:rsidRDefault="00AE4B12" w:rsidP="00AE4B12">
      <w:pPr>
        <w:bidi w:val="0"/>
        <w:spacing w:after="160" w:line="259" w:lineRule="auto"/>
        <w:rPr>
          <w:ins w:id="64" w:author="Sagie, Guy" w:date="2014-10-29T19:14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6416AD85" w14:textId="77777777" w:rsidR="008C2C51" w:rsidRPr="003903AA" w:rsidRDefault="008C2C51" w:rsidP="008C2C5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AF7A959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0A28AFC6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55EBFCE5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5951BF59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0269139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529E1405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1572D544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16C562F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64334A06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1EABB940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CEE8366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2533ADE8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4AA36C8E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A88642A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5D77A4A1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51F39A9D" w14:textId="77777777" w:rsidR="00AE4B12" w:rsidRPr="003903AA" w:rsidRDefault="00AE4B12" w:rsidP="00AE4B1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097F68FB" w14:textId="77777777" w:rsidR="00AE4B12" w:rsidRDefault="00AE4B12" w:rsidP="00AE4B12">
      <w:pPr>
        <w:bidi w:val="0"/>
        <w:spacing w:after="160" w:line="259" w:lineRule="auto"/>
        <w:rPr>
          <w:ins w:id="65" w:author="Sagie, Guy" w:date="2014-10-29T19:14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AA26829" w14:textId="77777777" w:rsidR="008C2C51" w:rsidRPr="003903AA" w:rsidRDefault="008C2C51" w:rsidP="00FD40D7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EB26E5" w14:textId="77777777" w:rsidR="004E288D" w:rsidRPr="003903AA" w:rsidRDefault="00AE4B12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3903A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 המסך</w:t>
      </w:r>
    </w:p>
    <w:p w14:paraId="1340047F" w14:textId="77777777" w:rsidR="004E288D" w:rsidRPr="003903AA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9"/>
        <w:gridCol w:w="2286"/>
        <w:gridCol w:w="3117"/>
        <w:gridCol w:w="2444"/>
        <w:tblGridChange w:id="66">
          <w:tblGrid>
            <w:gridCol w:w="1169"/>
            <w:gridCol w:w="2286"/>
            <w:gridCol w:w="3117"/>
            <w:gridCol w:w="2444"/>
          </w:tblGrid>
        </w:tblGridChange>
      </w:tblGrid>
      <w:tr w:rsidR="0029534F" w:rsidRPr="003903AA" w14:paraId="3B055E19" w14:textId="77777777" w:rsidTr="002F1384">
        <w:tc>
          <w:tcPr>
            <w:tcW w:w="0" w:type="auto"/>
          </w:tcPr>
          <w:p w14:paraId="19F945CB" w14:textId="2F271525" w:rsidR="00C31344" w:rsidRDefault="00B054CA" w:rsidP="000C0B55">
            <w:pPr>
              <w:rPr>
                <w:ins w:id="67" w:author="Sagie, Guy" w:date="2015-03-25T17:02:00Z"/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  <w:p w14:paraId="09630AB4" w14:textId="77777777" w:rsidR="00B054CA" w:rsidRPr="00C31344" w:rsidRDefault="00B054CA">
            <w:pPr>
              <w:jc w:val="center"/>
              <w:rPr>
                <w:rFonts w:cs="David"/>
                <w:rtl/>
                <w:lang w:eastAsia="he-IL"/>
                <w:rPrChange w:id="68" w:author="Sagie, Guy" w:date="2015-03-25T17:02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pPrChange w:id="69" w:author="Sagie, Guy" w:date="2015-03-25T17:02:00Z">
                <w:pPr/>
              </w:pPrChange>
            </w:pPr>
          </w:p>
        </w:tc>
        <w:tc>
          <w:tcPr>
            <w:tcW w:w="2286" w:type="dxa"/>
          </w:tcPr>
          <w:p w14:paraId="0AF7456E" w14:textId="77777777" w:rsidR="00B054CA" w:rsidRPr="003903AA" w:rsidRDefault="00B054CA" w:rsidP="000C0B55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163" w:type="dxa"/>
          </w:tcPr>
          <w:p w14:paraId="4B2F47C7" w14:textId="77777777" w:rsidR="00B054CA" w:rsidRPr="003903AA" w:rsidRDefault="00B054CA" w:rsidP="000C0B55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478" w:type="dxa"/>
          </w:tcPr>
          <w:p w14:paraId="550BA414" w14:textId="77777777" w:rsidR="00B054CA" w:rsidRDefault="00B054CA" w:rsidP="000C0B55">
            <w:pPr>
              <w:rPr>
                <w:ins w:id="70" w:author="Sagie, Guy" w:date="2014-10-29T19:14:00Z"/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/>
                <w:b/>
                <w:bCs/>
                <w:lang w:eastAsia="he-IL"/>
              </w:rPr>
              <w:t>Tooltip</w:t>
            </w:r>
          </w:p>
          <w:p w14:paraId="6FE18DAF" w14:textId="77777777" w:rsidR="008C2C51" w:rsidRPr="003903AA" w:rsidRDefault="008C2C51" w:rsidP="000C0B55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29534F" w:rsidRPr="003903AA" w14:paraId="0454106E" w14:textId="77777777" w:rsidTr="002F1384">
        <w:tc>
          <w:tcPr>
            <w:tcW w:w="0" w:type="auto"/>
          </w:tcPr>
          <w:p w14:paraId="57F7B1BC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חישוב</w:t>
            </w:r>
          </w:p>
        </w:tc>
        <w:tc>
          <w:tcPr>
            <w:tcW w:w="2286" w:type="dxa"/>
          </w:tcPr>
          <w:p w14:paraId="546A4C2B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7D7B2169" wp14:editId="77BDB4C6">
                  <wp:extent cx="190500" cy="219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0CF8E36B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ביצוע חישוב והצגתו בשדה ציון</w:t>
            </w:r>
          </w:p>
        </w:tc>
        <w:tc>
          <w:tcPr>
            <w:tcW w:w="2478" w:type="dxa"/>
          </w:tcPr>
          <w:p w14:paraId="43393286" w14:textId="77777777" w:rsidR="00B054CA" w:rsidRPr="003903AA" w:rsidRDefault="00B054CA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9534F" w:rsidRPr="003903AA" w14:paraId="057A1A3E" w14:textId="77777777" w:rsidTr="002F1384">
        <w:tc>
          <w:tcPr>
            <w:tcW w:w="0" w:type="auto"/>
          </w:tcPr>
          <w:p w14:paraId="280705F5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  <w:tc>
          <w:tcPr>
            <w:tcW w:w="2286" w:type="dxa"/>
          </w:tcPr>
          <w:p w14:paraId="307C521C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43CD050B" wp14:editId="2B474D3D">
                  <wp:extent cx="180975" cy="20955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6652375B" w14:textId="77777777" w:rsidR="00B054CA" w:rsidRDefault="00AE4B12" w:rsidP="000C0B55">
            <w:pPr>
              <w:rPr>
                <w:ins w:id="71" w:author="Sagie, Guy" w:date="2015-03-25T17:18:00Z"/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אישור ושמירת הפעולות במסך</w:t>
            </w:r>
          </w:p>
          <w:p w14:paraId="42362CDC" w14:textId="7E3C6C4E" w:rsidR="00A1119F" w:rsidRDefault="00A1119F" w:rsidP="000C0B55">
            <w:pPr>
              <w:rPr>
                <w:ins w:id="72" w:author="Sagie, Guy" w:date="2015-03-25T16:49:00Z"/>
                <w:rFonts w:cs="David"/>
                <w:sz w:val="22"/>
                <w:szCs w:val="22"/>
                <w:rtl/>
                <w:lang w:eastAsia="he-IL"/>
              </w:rPr>
            </w:pPr>
            <w:ins w:id="73" w:author="Sagie, Guy" w:date="2015-03-25T17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שמירה, שדה "שמירה ללא שינוי" יהיה ללא חיווי</w:t>
              </w:r>
            </w:ins>
          </w:p>
          <w:p w14:paraId="2C66C84D" w14:textId="02A792C2" w:rsidR="00C139CA" w:rsidRPr="003903AA" w:rsidRDefault="00C139CA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478" w:type="dxa"/>
          </w:tcPr>
          <w:p w14:paraId="7E1EFA6D" w14:textId="77777777" w:rsidR="00B054CA" w:rsidRPr="003903AA" w:rsidRDefault="00B054CA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9534F" w:rsidRPr="003903AA" w14:paraId="1BF7BA77" w14:textId="77777777" w:rsidTr="002F1384">
        <w:tc>
          <w:tcPr>
            <w:tcW w:w="0" w:type="auto"/>
          </w:tcPr>
          <w:p w14:paraId="384D6CB4" w14:textId="77777777" w:rsidR="00B054CA" w:rsidRPr="003903AA" w:rsidRDefault="00394E0F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  <w:tc>
          <w:tcPr>
            <w:tcW w:w="2286" w:type="dxa"/>
          </w:tcPr>
          <w:p w14:paraId="0D50075E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696AF99F" wp14:editId="47F72825">
                  <wp:extent cx="209550" cy="1809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523749AF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שבוצעו במסך</w:t>
            </w:r>
          </w:p>
        </w:tc>
        <w:tc>
          <w:tcPr>
            <w:tcW w:w="2478" w:type="dxa"/>
          </w:tcPr>
          <w:p w14:paraId="2E12A2AE" w14:textId="77777777" w:rsidR="00B054CA" w:rsidRPr="003903AA" w:rsidRDefault="00B054CA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9534F" w:rsidRPr="003903AA" w14:paraId="4CA6DFD5" w14:textId="77777777" w:rsidTr="002F1384">
        <w:tc>
          <w:tcPr>
            <w:tcW w:w="0" w:type="auto"/>
          </w:tcPr>
          <w:p w14:paraId="09B92520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פתיחת טקסט אר</w:t>
            </w:r>
            <w:r w:rsidR="00394E0F">
              <w:rPr>
                <w:rFonts w:cs="David" w:hint="cs"/>
                <w:sz w:val="22"/>
                <w:szCs w:val="22"/>
                <w:rtl/>
                <w:lang w:eastAsia="he-IL"/>
              </w:rPr>
              <w:t>ו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ך</w:t>
            </w:r>
          </w:p>
        </w:tc>
        <w:tc>
          <w:tcPr>
            <w:tcW w:w="2286" w:type="dxa"/>
          </w:tcPr>
          <w:p w14:paraId="1ED1F174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6FCBF60B" wp14:editId="7EAB05B2">
                  <wp:extent cx="257175" cy="1714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7728A4C9" w14:textId="77777777" w:rsidR="00B054CA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 </w:t>
            </w:r>
            <w:r w:rsidRPr="003903AA">
              <w:rPr>
                <w:rFonts w:cs="David" w:hint="cs"/>
                <w:sz w:val="22"/>
                <w:szCs w:val="22"/>
                <w:lang w:eastAsia="he-IL"/>
              </w:rPr>
              <w:t xml:space="preserve">SAP 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להזנת טקסט ארוך</w:t>
            </w:r>
          </w:p>
        </w:tc>
        <w:tc>
          <w:tcPr>
            <w:tcW w:w="2478" w:type="dxa"/>
          </w:tcPr>
          <w:p w14:paraId="6D46B551" w14:textId="77777777" w:rsidR="00B054CA" w:rsidRPr="003903AA" w:rsidRDefault="00B054CA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9534F" w:rsidRPr="003903AA" w14:paraId="1741F76A" w14:textId="77777777" w:rsidTr="002F1384">
        <w:tc>
          <w:tcPr>
            <w:tcW w:w="0" w:type="auto"/>
          </w:tcPr>
          <w:p w14:paraId="38E5CE83" w14:textId="77777777" w:rsidR="00AE4B12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מסך בחירה</w:t>
            </w:r>
          </w:p>
        </w:tc>
        <w:tc>
          <w:tcPr>
            <w:tcW w:w="2286" w:type="dxa"/>
          </w:tcPr>
          <w:p w14:paraId="63305327" w14:textId="77777777" w:rsidR="00AE4B12" w:rsidRPr="003903AA" w:rsidRDefault="00AE4B12" w:rsidP="000C0B55">
            <w:pPr>
              <w:rPr>
                <w:rFonts w:cs="David"/>
                <w:noProof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020667B1" wp14:editId="4AC4A5AD">
                  <wp:extent cx="11430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4FF2D7A8" w14:textId="77777777" w:rsidR="00AE4B12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בחירת תאריך</w:t>
            </w:r>
          </w:p>
        </w:tc>
        <w:tc>
          <w:tcPr>
            <w:tcW w:w="2478" w:type="dxa"/>
          </w:tcPr>
          <w:p w14:paraId="324835BA" w14:textId="77777777" w:rsidR="00AE4B12" w:rsidRPr="003903AA" w:rsidRDefault="00AE4B12" w:rsidP="000C0B5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9534F" w:rsidRPr="003903AA" w14:paraId="30EB3632" w14:textId="77777777" w:rsidTr="002F1384">
        <w:trPr>
          <w:ins w:id="74" w:author="Sagie, Guy" w:date="2015-03-25T16:58:00Z"/>
        </w:trPr>
        <w:tc>
          <w:tcPr>
            <w:tcW w:w="0" w:type="auto"/>
          </w:tcPr>
          <w:p w14:paraId="43BB4091" w14:textId="5CD2B1A8" w:rsidR="00C31344" w:rsidRPr="003903AA" w:rsidRDefault="00C31344" w:rsidP="000C0B55">
            <w:pPr>
              <w:rPr>
                <w:ins w:id="75" w:author="Sagie, Guy" w:date="2015-03-25T16:58:00Z"/>
                <w:rFonts w:cs="David"/>
                <w:sz w:val="22"/>
                <w:szCs w:val="22"/>
                <w:rtl/>
                <w:lang w:eastAsia="he-IL"/>
              </w:rPr>
            </w:pPr>
            <w:commentRangeStart w:id="76"/>
            <w:ins w:id="77" w:author="Sagie, Guy" w:date="2015-03-25T17:0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תשובות משאלון קודם</w:t>
              </w:r>
            </w:ins>
          </w:p>
        </w:tc>
        <w:tc>
          <w:tcPr>
            <w:tcW w:w="2286" w:type="dxa"/>
          </w:tcPr>
          <w:p w14:paraId="01A8E381" w14:textId="5A3DFC5F" w:rsidR="00C31344" w:rsidRPr="003903AA" w:rsidRDefault="002F1384" w:rsidP="000C0B55">
            <w:pPr>
              <w:rPr>
                <w:ins w:id="78" w:author="Sagie, Guy" w:date="2015-03-25T16:58:00Z"/>
                <w:rFonts w:cs="David"/>
                <w:noProof/>
              </w:rPr>
            </w:pPr>
            <w:ins w:id="79" w:author="Sagie, Guy" w:date="2015-03-25T17:09:00Z">
              <w:r>
                <w:rPr>
                  <w:noProof/>
                </w:rPr>
                <w:drawing>
                  <wp:inline distT="0" distB="0" distL="0" distR="0" wp14:anchorId="1707A846" wp14:editId="1BCF3E27">
                    <wp:extent cx="1314450" cy="219075"/>
                    <wp:effectExtent l="0" t="0" r="0" b="9525"/>
                    <wp:docPr id="14" name="Picture 1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445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163" w:type="dxa"/>
          </w:tcPr>
          <w:p w14:paraId="472C83C2" w14:textId="6B2774EA" w:rsidR="00C31344" w:rsidRPr="003903AA" w:rsidRDefault="0029534F" w:rsidP="000C0B55">
            <w:pPr>
              <w:rPr>
                <w:ins w:id="80" w:author="Sagie, Guy" w:date="2015-03-25T16:58:00Z"/>
                <w:rFonts w:cs="David"/>
                <w:sz w:val="22"/>
                <w:szCs w:val="22"/>
                <w:rtl/>
                <w:lang w:eastAsia="he-IL"/>
              </w:rPr>
            </w:pPr>
            <w:ins w:id="81" w:author="Sagie, Guy" w:date="2015-03-26T10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יבוצע </w:t>
              </w:r>
            </w:ins>
            <w:bookmarkStart w:id="82" w:name="_GoBack"/>
            <w:bookmarkEnd w:id="82"/>
            <w:commentRangeEnd w:id="76"/>
            <w:ins w:id="83" w:author="Sagie, Guy" w:date="2015-03-26T09:55:00Z">
              <w:r w:rsidR="007534FA">
                <w:rPr>
                  <w:rStyle w:val="CommentReference"/>
                  <w:rtl/>
                </w:rPr>
                <w:commentReference w:id="76"/>
              </w:r>
            </w:ins>
            <w:ins w:id="84" w:author="Sagie, Guy" w:date="2015-03-26T10:34:00Z">
              <w:r>
                <w:rPr>
                  <w:rFonts w:ascii="Arial" w:hAnsi="Arial" w:cs="Arial"/>
                  <w:sz w:val="20"/>
                  <w:szCs w:val="20"/>
                  <w:rtl/>
                </w:rPr>
                <w:t>שליפה של הנתונים ממפגש אחרון שמולא בו שאלון</w:t>
              </w:r>
            </w:ins>
          </w:p>
        </w:tc>
        <w:tc>
          <w:tcPr>
            <w:tcW w:w="2478" w:type="dxa"/>
          </w:tcPr>
          <w:p w14:paraId="11C796A7" w14:textId="77777777" w:rsidR="00C31344" w:rsidRPr="003903AA" w:rsidRDefault="00C31344" w:rsidP="000C0B55">
            <w:pPr>
              <w:rPr>
                <w:ins w:id="85" w:author="Sagie, Guy" w:date="2015-03-25T16:5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9534F" w:rsidRPr="003903AA" w14:paraId="65B96FF4" w14:textId="77777777" w:rsidTr="002F1384">
        <w:trPr>
          <w:ins w:id="86" w:author="Sagie, Guy" w:date="2014-10-29T16:25:00Z"/>
        </w:trPr>
        <w:tc>
          <w:tcPr>
            <w:tcW w:w="0" w:type="auto"/>
          </w:tcPr>
          <w:p w14:paraId="58BD64FD" w14:textId="6CDE52E9" w:rsidR="00B60A05" w:rsidRPr="003903AA" w:rsidRDefault="00B60A05" w:rsidP="00F13355">
            <w:pPr>
              <w:rPr>
                <w:ins w:id="87" w:author="Sagie, Guy" w:date="2014-10-29T16:25:00Z"/>
                <w:rFonts w:cs="David"/>
                <w:sz w:val="22"/>
                <w:szCs w:val="22"/>
                <w:rtl/>
                <w:lang w:eastAsia="he-IL"/>
              </w:rPr>
            </w:pPr>
            <w:commentRangeStart w:id="88"/>
            <w:ins w:id="89" w:author="Sagie, Guy" w:date="2014-10-29T16:2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כפתור</w:t>
              </w:r>
            </w:ins>
            <w:commentRangeEnd w:id="88"/>
            <w:r w:rsidR="00844F07">
              <w:rPr>
                <w:rStyle w:val="CommentReference"/>
                <w:rtl/>
              </w:rPr>
              <w:commentReference w:id="88"/>
            </w:r>
            <w:ins w:id="90" w:author="Sagie, Guy" w:date="2014-10-29T16:2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91" w:author="Saporta, Eyal" w:date="2014-10-29T21:21:00Z">
              <w:r w:rsidR="00F13355"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סט תשובות</w:t>
              </w:r>
            </w:ins>
          </w:p>
        </w:tc>
        <w:tc>
          <w:tcPr>
            <w:tcW w:w="2286" w:type="dxa"/>
          </w:tcPr>
          <w:p w14:paraId="74D822B0" w14:textId="60A59EC0" w:rsidR="00B60A05" w:rsidRPr="003903AA" w:rsidRDefault="00B60A05" w:rsidP="00B60A05">
            <w:pPr>
              <w:rPr>
                <w:ins w:id="92" w:author="Sagie, Guy" w:date="2014-10-29T16:25:00Z"/>
                <w:rFonts w:cs="David"/>
                <w:noProof/>
              </w:rPr>
            </w:pPr>
            <w:ins w:id="93" w:author="Sagie, Guy" w:date="2014-10-29T16:25:00Z">
              <w:r>
                <w:rPr>
                  <w:noProof/>
                </w:rPr>
                <w:drawing>
                  <wp:inline distT="0" distB="0" distL="0" distR="0" wp14:anchorId="1C96CBE9" wp14:editId="60196FA0">
                    <wp:extent cx="285750" cy="228600"/>
                    <wp:effectExtent l="0" t="0" r="0" b="0"/>
                    <wp:docPr id="10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85750" cy="2286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163" w:type="dxa"/>
          </w:tcPr>
          <w:p w14:paraId="22B79F8B" w14:textId="09E04186" w:rsidR="00F13355" w:rsidRPr="003903AA" w:rsidRDefault="00F13355" w:rsidP="00F13355">
            <w:pPr>
              <w:rPr>
                <w:ins w:id="94" w:author="Sagie, Guy" w:date="2014-10-29T16:25:00Z"/>
                <w:rFonts w:cs="David"/>
                <w:sz w:val="22"/>
                <w:szCs w:val="22"/>
                <w:rtl/>
                <w:lang w:eastAsia="he-IL"/>
              </w:rPr>
            </w:pPr>
            <w:ins w:id="95" w:author="Saporta, Eyal" w:date="2014-10-29T2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מלא את שדות השאלון שהוגדרו בסט בתשובות ברירת מחדל.</w:t>
              </w:r>
            </w:ins>
            <w:ins w:id="96" w:author="Saporta, Eyal" w:date="2014-10-29T21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2478" w:type="dxa"/>
          </w:tcPr>
          <w:p w14:paraId="797056A8" w14:textId="1E9DD433" w:rsidR="00B60A05" w:rsidRPr="003903AA" w:rsidRDefault="00F13355" w:rsidP="00B60A05">
            <w:pPr>
              <w:rPr>
                <w:ins w:id="97" w:author="Sagie, Guy" w:date="2014-10-29T16:25:00Z"/>
                <w:rFonts w:cs="David"/>
                <w:sz w:val="22"/>
                <w:szCs w:val="22"/>
                <w:rtl/>
                <w:lang w:eastAsia="he-IL"/>
              </w:rPr>
            </w:pPr>
            <w:ins w:id="98" w:author="Saporta, Eyal" w:date="2014-10-29T21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 הסט</w:t>
              </w:r>
            </w:ins>
          </w:p>
        </w:tc>
      </w:tr>
      <w:tr w:rsidR="0029534F" w:rsidRPr="003903AA" w14:paraId="31F87165" w14:textId="77777777" w:rsidTr="002F1384">
        <w:trPr>
          <w:ins w:id="99" w:author="Sagie, Guy" w:date="2014-10-29T16:25:00Z"/>
        </w:trPr>
        <w:tc>
          <w:tcPr>
            <w:tcW w:w="0" w:type="auto"/>
          </w:tcPr>
          <w:p w14:paraId="1608C679" w14:textId="77777777" w:rsidR="00B60A05" w:rsidRPr="003903AA" w:rsidRDefault="00B60A05" w:rsidP="00B60A05">
            <w:pPr>
              <w:rPr>
                <w:ins w:id="100" w:author="Sagie, Guy" w:date="2014-10-29T16:25:00Z"/>
                <w:rFonts w:cs="David"/>
                <w:sz w:val="22"/>
                <w:szCs w:val="22"/>
                <w:rtl/>
                <w:lang w:eastAsia="he-IL"/>
              </w:rPr>
            </w:pPr>
            <w:commentRangeStart w:id="101"/>
            <w:commentRangeStart w:id="102"/>
            <w:ins w:id="103" w:author="Sagie, Guy" w:date="2014-10-29T16:2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אישור ללא שינוי</w:t>
              </w:r>
            </w:ins>
            <w:commentRangeEnd w:id="101"/>
            <w:ins w:id="104" w:author="Sagie, Guy" w:date="2015-03-25T17:27:00Z">
              <w:r w:rsidR="00AD5EA1">
                <w:rPr>
                  <w:rStyle w:val="CommentReference"/>
                  <w:rtl/>
                </w:rPr>
                <w:commentReference w:id="101"/>
              </w:r>
            </w:ins>
          </w:p>
        </w:tc>
        <w:tc>
          <w:tcPr>
            <w:tcW w:w="2286" w:type="dxa"/>
          </w:tcPr>
          <w:p w14:paraId="69B2D9D6" w14:textId="77777777" w:rsidR="00B60A05" w:rsidRPr="003903AA" w:rsidRDefault="00B60A05" w:rsidP="00B60A05">
            <w:pPr>
              <w:rPr>
                <w:ins w:id="105" w:author="Sagie, Guy" w:date="2014-10-29T16:25:00Z"/>
                <w:rFonts w:cs="David"/>
                <w:noProof/>
              </w:rPr>
            </w:pPr>
            <w:ins w:id="106" w:author="Sagie, Guy" w:date="2014-10-29T16:25:00Z">
              <w:r>
                <w:rPr>
                  <w:noProof/>
                </w:rPr>
                <w:drawing>
                  <wp:inline distT="0" distB="0" distL="0" distR="0" wp14:anchorId="412277DA" wp14:editId="625CC859">
                    <wp:extent cx="933450" cy="209550"/>
                    <wp:effectExtent l="0" t="0" r="0" b="0"/>
                    <wp:docPr id="11" name="Picture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33450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commentRangeEnd w:id="102"/>
        <w:tc>
          <w:tcPr>
            <w:tcW w:w="3163" w:type="dxa"/>
          </w:tcPr>
          <w:p w14:paraId="3EED4339" w14:textId="1DE1A659" w:rsidR="00B60A05" w:rsidRDefault="002F1384" w:rsidP="00B60A05">
            <w:pPr>
              <w:rPr>
                <w:ins w:id="107" w:author="Sagie, Guy" w:date="2015-02-25T11:32:00Z"/>
                <w:rFonts w:cs="David"/>
                <w:sz w:val="22"/>
                <w:szCs w:val="22"/>
                <w:rtl/>
                <w:lang w:eastAsia="he-IL"/>
              </w:rPr>
            </w:pPr>
            <w:ins w:id="108" w:author="Sagie, Guy" w:date="2015-03-25T17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</w:t>
              </w:r>
            </w:ins>
            <w:ins w:id="109" w:author="Sagie, Guy" w:date="2014-10-29T16:28:00Z">
              <w:r w:rsidR="00B60A05">
                <w:rPr>
                  <w:rStyle w:val="CommentReference"/>
                  <w:rtl/>
                </w:rPr>
                <w:commentReference w:id="102"/>
              </w:r>
            </w:ins>
            <w:ins w:id="110" w:author="Sagie, Guy" w:date="2015-03-25T17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מירה כאשר לא שונו נתוני השאלון</w:t>
              </w:r>
            </w:ins>
            <w:ins w:id="111" w:author="Sagie, Guy" w:date="2015-03-25T17:14:00Z">
              <w:r w:rsidR="00A1119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אשר </w:t>
              </w:r>
            </w:ins>
            <w:ins w:id="112" w:author="Sagie, Guy" w:date="2015-03-25T17:19:00Z">
              <w:r w:rsidR="00A1119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בהשוואה ל</w:t>
              </w:r>
            </w:ins>
            <w:ins w:id="113" w:author="Sagie, Guy" w:date="2015-03-25T17:14:00Z">
              <w:r w:rsidR="00A1119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שאלון קודם</w:t>
              </w:r>
            </w:ins>
          </w:p>
          <w:p w14:paraId="0D5BC455" w14:textId="6DCEFAD3" w:rsidR="00FE66C9" w:rsidRPr="003903AA" w:rsidRDefault="00FE66C9" w:rsidP="002F1384">
            <w:pPr>
              <w:rPr>
                <w:ins w:id="114" w:author="Sagie, Guy" w:date="2014-10-29T16:2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478" w:type="dxa"/>
          </w:tcPr>
          <w:p w14:paraId="14879F56" w14:textId="77777777" w:rsidR="00B60A05" w:rsidRPr="003903AA" w:rsidRDefault="00B60A05" w:rsidP="00B60A05">
            <w:pPr>
              <w:rPr>
                <w:ins w:id="115" w:author="Sagie, Guy" w:date="2014-10-29T16:2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534FA" w:rsidRPr="003903AA" w14:paraId="23A334F0" w14:textId="77777777" w:rsidTr="002F1384">
        <w:trPr>
          <w:ins w:id="116" w:author="Sagie, Guy" w:date="2015-03-26T09:57:00Z"/>
        </w:trPr>
        <w:tc>
          <w:tcPr>
            <w:tcW w:w="0" w:type="auto"/>
          </w:tcPr>
          <w:p w14:paraId="2EF42D35" w14:textId="2FA2C9B2" w:rsidR="007534FA" w:rsidRDefault="007534FA" w:rsidP="007534FA">
            <w:pPr>
              <w:rPr>
                <w:ins w:id="117" w:author="Sagie, Guy" w:date="2015-03-26T09:57:00Z"/>
                <w:rFonts w:cs="David"/>
                <w:sz w:val="22"/>
                <w:szCs w:val="22"/>
                <w:rtl/>
                <w:lang w:eastAsia="he-IL"/>
              </w:rPr>
            </w:pPr>
            <w:commentRangeStart w:id="118"/>
            <w:ins w:id="119" w:author="Sagie, Guy" w:date="2015-03-26T09:57:00Z"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20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הזנת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21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22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אירועי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23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24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עבר</w:t>
              </w:r>
              <w:commentRangeEnd w:id="118"/>
              <w:r w:rsidRPr="007534FA">
                <w:rPr>
                  <w:rFonts w:cs="David"/>
                  <w:sz w:val="22"/>
                  <w:szCs w:val="22"/>
                  <w:lang w:eastAsia="he-IL"/>
                  <w:rPrChange w:id="125" w:author="Sagie, Guy" w:date="2015-03-26T09:57:00Z">
                    <w:rPr>
                      <w:rStyle w:val="CommentReference"/>
                    </w:rPr>
                  </w:rPrChange>
                </w:rPr>
                <w:commentReference w:id="118"/>
              </w:r>
            </w:ins>
          </w:p>
        </w:tc>
        <w:tc>
          <w:tcPr>
            <w:tcW w:w="2286" w:type="dxa"/>
          </w:tcPr>
          <w:p w14:paraId="687725E4" w14:textId="448BABC4" w:rsidR="007534FA" w:rsidRPr="007534FA" w:rsidRDefault="007534FA" w:rsidP="007534FA">
            <w:pPr>
              <w:rPr>
                <w:ins w:id="126" w:author="Sagie, Guy" w:date="2015-03-26T09:57:00Z"/>
                <w:rFonts w:cs="David"/>
                <w:sz w:val="22"/>
                <w:szCs w:val="22"/>
                <w:lang w:eastAsia="he-IL"/>
                <w:rPrChange w:id="127" w:author="Sagie, Guy" w:date="2015-03-26T09:57:00Z">
                  <w:rPr>
                    <w:ins w:id="128" w:author="Sagie, Guy" w:date="2015-03-26T09:57:00Z"/>
                    <w:noProof/>
                  </w:rPr>
                </w:rPrChange>
              </w:rPr>
            </w:pPr>
            <w:ins w:id="129" w:author="Sagie, Guy" w:date="2015-03-26T09:57:00Z">
              <w:r w:rsidRPr="007534FA">
                <w:rPr>
                  <w:rFonts w:cs="David"/>
                  <w:sz w:val="22"/>
                  <w:szCs w:val="22"/>
                  <w:lang w:eastAsia="he-IL"/>
                  <w:rPrChange w:id="130" w:author="Sagie, Guy" w:date="2015-03-26T09:57:00Z">
                    <w:rPr>
                      <w:rFonts w:cs="David"/>
                      <w:sz w:val="22"/>
                      <w:szCs w:val="22"/>
                      <w:lang w:eastAsia="he-IL"/>
                    </w:rPr>
                  </w:rPrChange>
                </w:rPr>
                <w:object w:dxaOrig="2130" w:dyaOrig="330" w14:anchorId="6235C9CD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78.8pt;height:12.25pt" o:ole="">
                    <v:imagedata r:id="rId24" o:title=""/>
                  </v:shape>
                  <o:OLEObject Type="Embed" ProgID="PBrush" ShapeID="_x0000_i1025" DrawAspect="Content" ObjectID="_1488871358" r:id="rId25"/>
                </w:object>
              </w:r>
            </w:ins>
          </w:p>
        </w:tc>
        <w:tc>
          <w:tcPr>
            <w:tcW w:w="3163" w:type="dxa"/>
          </w:tcPr>
          <w:p w14:paraId="3DF57B4A" w14:textId="3D49666E" w:rsidR="007534FA" w:rsidRDefault="007534FA" w:rsidP="007534FA">
            <w:pPr>
              <w:rPr>
                <w:ins w:id="131" w:author="Sagie, Guy" w:date="2015-03-26T09:57:00Z"/>
                <w:rFonts w:cs="David"/>
                <w:sz w:val="22"/>
                <w:szCs w:val="22"/>
                <w:rtl/>
                <w:lang w:eastAsia="he-IL"/>
              </w:rPr>
            </w:pPr>
            <w:ins w:id="132" w:author="Sagie, Guy" w:date="2015-03-26T09:57:00Z"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33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מוצג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34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35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עבור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36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37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שאלון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38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39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ראיון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40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41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אנמנסטי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42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43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בלבד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44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-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45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נפתח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46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47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מסך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48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49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אירועי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50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7534FA">
                <w:rPr>
                  <w:rFonts w:cs="David" w:hint="eastAsia"/>
                  <w:sz w:val="22"/>
                  <w:szCs w:val="22"/>
                  <w:rtl/>
                  <w:lang w:eastAsia="he-IL"/>
                  <w:rPrChange w:id="151" w:author="Sagie, Guy" w:date="2015-03-26T09:57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עבר</w:t>
              </w:r>
              <w:r w:rsidRPr="007534FA">
                <w:rPr>
                  <w:rFonts w:cs="David"/>
                  <w:sz w:val="22"/>
                  <w:szCs w:val="22"/>
                  <w:rtl/>
                  <w:lang w:eastAsia="he-IL"/>
                  <w:rPrChange w:id="152" w:author="Sagie, Guy" w:date="2015-03-26T09:57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(133).</w:t>
              </w:r>
            </w:ins>
          </w:p>
        </w:tc>
        <w:tc>
          <w:tcPr>
            <w:tcW w:w="2478" w:type="dxa"/>
          </w:tcPr>
          <w:p w14:paraId="0D878919" w14:textId="77777777" w:rsidR="007534FA" w:rsidRPr="003903AA" w:rsidRDefault="007534FA" w:rsidP="007534FA">
            <w:pPr>
              <w:rPr>
                <w:ins w:id="153" w:author="Sagie, Guy" w:date="2015-03-26T09:5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32310A7" w14:textId="77777777" w:rsidR="00243249" w:rsidRPr="002F1384" w:rsidRDefault="00243249" w:rsidP="00243249">
      <w:pPr>
        <w:rPr>
          <w:rFonts w:cs="David"/>
          <w:rtl/>
          <w:lang w:eastAsia="he-IL"/>
        </w:rPr>
      </w:pPr>
    </w:p>
    <w:p w14:paraId="13428BCC" w14:textId="77777777" w:rsidR="00243249" w:rsidRPr="003903AA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  <w:tblPrChange w:id="154" w:author="Sagie, Guy" w:date="2015-02-24T16:26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 w:firstRow="1" w:lastRow="0" w:firstColumn="1" w:lastColumn="0" w:noHBand="0" w:noVBand="1"/>
          </w:tblPr>
        </w:tblPrChange>
      </w:tblPr>
      <w:tblGrid>
        <w:gridCol w:w="1266"/>
        <w:gridCol w:w="864"/>
        <w:gridCol w:w="720"/>
        <w:gridCol w:w="1418"/>
        <w:gridCol w:w="675"/>
        <w:gridCol w:w="1212"/>
        <w:gridCol w:w="1671"/>
        <w:gridCol w:w="947"/>
        <w:gridCol w:w="710"/>
        <w:tblGridChange w:id="155">
          <w:tblGrid>
            <w:gridCol w:w="1057"/>
            <w:gridCol w:w="209"/>
            <w:gridCol w:w="655"/>
            <w:gridCol w:w="209"/>
            <w:gridCol w:w="586"/>
            <w:gridCol w:w="134"/>
            <w:gridCol w:w="1204"/>
            <w:gridCol w:w="214"/>
            <w:gridCol w:w="529"/>
            <w:gridCol w:w="146"/>
            <w:gridCol w:w="660"/>
            <w:gridCol w:w="552"/>
            <w:gridCol w:w="1119"/>
            <w:gridCol w:w="552"/>
            <w:gridCol w:w="768"/>
            <w:gridCol w:w="179"/>
            <w:gridCol w:w="592"/>
            <w:gridCol w:w="118"/>
          </w:tblGrid>
        </w:tblGridChange>
      </w:tblGrid>
      <w:tr w:rsidR="008C2C51" w:rsidRPr="003903AA" w14:paraId="5DB97CBE" w14:textId="77777777" w:rsidTr="000B62CD">
        <w:trPr>
          <w:trPrChange w:id="156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157" w:author="Sagie, Guy" w:date="2015-02-24T16:26:00Z">
              <w:tcPr>
                <w:tcW w:w="1059" w:type="dxa"/>
              </w:tcPr>
            </w:tcPrChange>
          </w:tcPr>
          <w:p w14:paraId="7AF9BC44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64" w:type="dxa"/>
            <w:tcPrChange w:id="158" w:author="Sagie, Guy" w:date="2015-02-24T16:26:00Z">
              <w:tcPr>
                <w:tcW w:w="864" w:type="dxa"/>
                <w:gridSpan w:val="2"/>
              </w:tcPr>
            </w:tcPrChange>
          </w:tcPr>
          <w:p w14:paraId="59B86E85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52" w:type="dxa"/>
            <w:tcPrChange w:id="159" w:author="Sagie, Guy" w:date="2015-02-24T16:26:00Z">
              <w:tcPr>
                <w:tcW w:w="841" w:type="dxa"/>
                <w:gridSpan w:val="2"/>
              </w:tcPr>
            </w:tcPrChange>
          </w:tcPr>
          <w:p w14:paraId="1374BADD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0315BE6" w14:textId="77777777" w:rsidR="00154548" w:rsidRPr="003903A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3903AA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009F2F18" w14:textId="77777777" w:rsidR="00154548" w:rsidRPr="003903A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3903AA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5DE6975" w14:textId="77777777" w:rsidR="00154548" w:rsidRPr="003903A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3903AA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080AF7D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18" w:type="dxa"/>
            <w:tcPrChange w:id="160" w:author="Sagie, Guy" w:date="2015-02-24T16:26:00Z">
              <w:tcPr>
                <w:tcW w:w="965" w:type="dxa"/>
                <w:gridSpan w:val="2"/>
              </w:tcPr>
            </w:tcPrChange>
          </w:tcPr>
          <w:p w14:paraId="13D948EC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712" w:type="dxa"/>
            <w:tcPrChange w:id="161" w:author="Sagie, Guy" w:date="2015-02-24T16:26:00Z">
              <w:tcPr>
                <w:tcW w:w="784" w:type="dxa"/>
                <w:gridSpan w:val="2"/>
              </w:tcPr>
            </w:tcPrChange>
          </w:tcPr>
          <w:p w14:paraId="11CF389D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91" w:type="dxa"/>
            <w:tcPrChange w:id="162" w:author="Sagie, Guy" w:date="2015-02-24T16:26:00Z">
              <w:tcPr>
                <w:tcW w:w="825" w:type="dxa"/>
                <w:gridSpan w:val="2"/>
              </w:tcPr>
            </w:tcPrChange>
          </w:tcPr>
          <w:p w14:paraId="55BB9F53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671" w:type="dxa"/>
            <w:tcPrChange w:id="163" w:author="Sagie, Guy" w:date="2015-02-24T16:26:00Z">
              <w:tcPr>
                <w:tcW w:w="1671" w:type="dxa"/>
                <w:gridSpan w:val="2"/>
              </w:tcPr>
            </w:tcPrChange>
          </w:tcPr>
          <w:p w14:paraId="19DC0726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48" w:type="dxa"/>
            <w:tcPrChange w:id="164" w:author="Sagie, Guy" w:date="2015-02-24T16:26:00Z">
              <w:tcPr>
                <w:tcW w:w="1548" w:type="dxa"/>
                <w:gridSpan w:val="2"/>
              </w:tcPr>
            </w:tcPrChange>
          </w:tcPr>
          <w:p w14:paraId="290B0809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43" w:type="dxa"/>
            <w:tcPrChange w:id="165" w:author="Sagie, Guy" w:date="2015-02-24T16:26:00Z">
              <w:tcPr>
                <w:tcW w:w="808" w:type="dxa"/>
                <w:gridSpan w:val="2"/>
              </w:tcPr>
            </w:tcPrChange>
          </w:tcPr>
          <w:p w14:paraId="274002D5" w14:textId="77777777" w:rsidR="00154548" w:rsidRPr="003903A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3903AA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C2C51" w:rsidRPr="003903AA" w14:paraId="651C279A" w14:textId="77777777" w:rsidTr="000B62CD">
        <w:trPr>
          <w:trPrChange w:id="166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167" w:author="Sagie, Guy" w:date="2015-02-24T16:26:00Z">
              <w:tcPr>
                <w:tcW w:w="1059" w:type="dxa"/>
              </w:tcPr>
            </w:tcPrChange>
          </w:tcPr>
          <w:p w14:paraId="2FF37D49" w14:textId="77777777" w:rsidR="00154548" w:rsidRPr="003903AA" w:rsidRDefault="00AE4B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מילוי שאלון</w:t>
            </w:r>
          </w:p>
        </w:tc>
        <w:tc>
          <w:tcPr>
            <w:tcW w:w="864" w:type="dxa"/>
            <w:tcPrChange w:id="168" w:author="Sagie, Guy" w:date="2015-02-24T16:26:00Z">
              <w:tcPr>
                <w:tcW w:w="864" w:type="dxa"/>
                <w:gridSpan w:val="2"/>
              </w:tcPr>
            </w:tcPrChange>
          </w:tcPr>
          <w:p w14:paraId="2B1A2174" w14:textId="77777777" w:rsidR="00154548" w:rsidRPr="003903AA" w:rsidRDefault="00AE4B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52" w:type="dxa"/>
            <w:tcPrChange w:id="169" w:author="Sagie, Guy" w:date="2015-02-24T16:26:00Z">
              <w:tcPr>
                <w:tcW w:w="841" w:type="dxa"/>
                <w:gridSpan w:val="2"/>
              </w:tcPr>
            </w:tcPrChange>
          </w:tcPr>
          <w:p w14:paraId="24822101" w14:textId="77777777" w:rsidR="00154548" w:rsidRPr="003903AA" w:rsidRDefault="00AE4B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PrChange w:id="170" w:author="Sagie, Guy" w:date="2015-02-24T16:26:00Z">
              <w:tcPr>
                <w:tcW w:w="965" w:type="dxa"/>
                <w:gridSpan w:val="2"/>
              </w:tcPr>
            </w:tcPrChange>
          </w:tcPr>
          <w:p w14:paraId="2F38F03E" w14:textId="77777777" w:rsidR="00154548" w:rsidRPr="003903AA" w:rsidRDefault="00AE4B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כותרת המסך</w:t>
            </w:r>
          </w:p>
        </w:tc>
        <w:tc>
          <w:tcPr>
            <w:tcW w:w="712" w:type="dxa"/>
            <w:tcPrChange w:id="171" w:author="Sagie, Guy" w:date="2015-02-24T16:26:00Z">
              <w:tcPr>
                <w:tcW w:w="784" w:type="dxa"/>
                <w:gridSpan w:val="2"/>
              </w:tcPr>
            </w:tcPrChange>
          </w:tcPr>
          <w:p w14:paraId="36653BF0" w14:textId="77777777" w:rsidR="00154548" w:rsidRPr="003903AA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172" w:author="Sagie, Guy" w:date="2015-02-24T16:26:00Z">
              <w:tcPr>
                <w:tcW w:w="825" w:type="dxa"/>
                <w:gridSpan w:val="2"/>
              </w:tcPr>
            </w:tcPrChange>
          </w:tcPr>
          <w:p w14:paraId="64B92F9E" w14:textId="77777777" w:rsidR="00154548" w:rsidRPr="003903AA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173" w:author="Sagie, Guy" w:date="2015-02-24T16:26:00Z">
              <w:tcPr>
                <w:tcW w:w="1671" w:type="dxa"/>
                <w:gridSpan w:val="2"/>
              </w:tcPr>
            </w:tcPrChange>
          </w:tcPr>
          <w:p w14:paraId="2F649A8A" w14:textId="77777777" w:rsidR="00154548" w:rsidRPr="003903AA" w:rsidRDefault="00394E0F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48" w:type="dxa"/>
            <w:tcPrChange w:id="174" w:author="Sagie, Guy" w:date="2015-02-24T16:26:00Z">
              <w:tcPr>
                <w:tcW w:w="1548" w:type="dxa"/>
                <w:gridSpan w:val="2"/>
              </w:tcPr>
            </w:tcPrChange>
          </w:tcPr>
          <w:p w14:paraId="41896751" w14:textId="77777777" w:rsidR="00154548" w:rsidRPr="003903AA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175" w:author="Sagie, Guy" w:date="2015-02-24T16:26:00Z">
              <w:tcPr>
                <w:tcW w:w="808" w:type="dxa"/>
                <w:gridSpan w:val="2"/>
              </w:tcPr>
            </w:tcPrChange>
          </w:tcPr>
          <w:p w14:paraId="4F4D5755" w14:textId="77777777" w:rsidR="00154548" w:rsidRPr="003903AA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C2C51" w:rsidRPr="003903AA" w14:paraId="2F64EF23" w14:textId="77777777" w:rsidTr="000B62CD">
        <w:trPr>
          <w:trPrChange w:id="176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177" w:author="Sagie, Guy" w:date="2015-02-24T16:26:00Z">
              <w:tcPr>
                <w:tcW w:w="1059" w:type="dxa"/>
              </w:tcPr>
            </w:tcPrChange>
          </w:tcPr>
          <w:p w14:paraId="042822FB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שם שאלון</w:t>
            </w:r>
          </w:p>
        </w:tc>
        <w:tc>
          <w:tcPr>
            <w:tcW w:w="864" w:type="dxa"/>
            <w:tcPrChange w:id="178" w:author="Sagie, Guy" w:date="2015-02-24T16:26:00Z">
              <w:tcPr>
                <w:tcW w:w="864" w:type="dxa"/>
                <w:gridSpan w:val="2"/>
              </w:tcPr>
            </w:tcPrChange>
          </w:tcPr>
          <w:p w14:paraId="12D2971B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52" w:type="dxa"/>
            <w:tcPrChange w:id="179" w:author="Sagie, Guy" w:date="2015-02-24T16:26:00Z">
              <w:tcPr>
                <w:tcW w:w="841" w:type="dxa"/>
                <w:gridSpan w:val="2"/>
              </w:tcPr>
            </w:tcPrChange>
          </w:tcPr>
          <w:p w14:paraId="33FBA8D2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PrChange w:id="180" w:author="Sagie, Guy" w:date="2015-02-24T16:26:00Z">
              <w:tcPr>
                <w:tcW w:w="965" w:type="dxa"/>
                <w:gridSpan w:val="2"/>
              </w:tcPr>
            </w:tcPrChange>
          </w:tcPr>
          <w:p w14:paraId="58885B1A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הצגת שם השאלון</w:t>
            </w:r>
          </w:p>
        </w:tc>
        <w:tc>
          <w:tcPr>
            <w:tcW w:w="712" w:type="dxa"/>
            <w:tcPrChange w:id="181" w:author="Sagie, Guy" w:date="2015-02-24T16:26:00Z">
              <w:tcPr>
                <w:tcW w:w="784" w:type="dxa"/>
                <w:gridSpan w:val="2"/>
              </w:tcPr>
            </w:tcPrChange>
          </w:tcPr>
          <w:p w14:paraId="021BD3FC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182" w:author="Sagie, Guy" w:date="2015-02-24T16:26:00Z">
              <w:tcPr>
                <w:tcW w:w="825" w:type="dxa"/>
                <w:gridSpan w:val="2"/>
              </w:tcPr>
            </w:tcPrChange>
          </w:tcPr>
          <w:p w14:paraId="00A00E5E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183" w:author="Sagie, Guy" w:date="2015-02-24T16:26:00Z">
              <w:tcPr>
                <w:tcW w:w="1671" w:type="dxa"/>
                <w:gridSpan w:val="2"/>
              </w:tcPr>
            </w:tcPrChange>
          </w:tcPr>
          <w:p w14:paraId="1753D8E3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48" w:type="dxa"/>
            <w:tcPrChange w:id="184" w:author="Sagie, Guy" w:date="2015-02-24T16:26:00Z">
              <w:tcPr>
                <w:tcW w:w="1548" w:type="dxa"/>
                <w:gridSpan w:val="2"/>
              </w:tcPr>
            </w:tcPrChange>
          </w:tcPr>
          <w:p w14:paraId="06B43170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185" w:author="Sagie, Guy" w:date="2015-02-24T16:26:00Z">
              <w:tcPr>
                <w:tcW w:w="808" w:type="dxa"/>
                <w:gridSpan w:val="2"/>
              </w:tcPr>
            </w:tcPrChange>
          </w:tcPr>
          <w:p w14:paraId="49D94626" w14:textId="77777777" w:rsidR="00612556" w:rsidRPr="003903AA" w:rsidRDefault="00612556" w:rsidP="006125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172DDC" w:rsidRPr="003903AA" w14:paraId="72CB271C" w14:textId="77777777" w:rsidTr="000B62CD">
        <w:trPr>
          <w:ins w:id="186" w:author="Sagie, Guy" w:date="2015-02-25T11:21:00Z"/>
        </w:trPr>
        <w:tc>
          <w:tcPr>
            <w:tcW w:w="1266" w:type="dxa"/>
          </w:tcPr>
          <w:p w14:paraId="3168B070" w14:textId="31839B1C" w:rsidR="00172DDC" w:rsidRPr="003903AA" w:rsidRDefault="00172DDC" w:rsidP="00172DDC">
            <w:pPr>
              <w:rPr>
                <w:ins w:id="187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188" w:author="Sagie, Guy" w:date="2015-02-25T11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דיווח רפואי</w:t>
              </w:r>
            </w:ins>
          </w:p>
        </w:tc>
        <w:tc>
          <w:tcPr>
            <w:tcW w:w="864" w:type="dxa"/>
          </w:tcPr>
          <w:p w14:paraId="18458558" w14:textId="467E40F9" w:rsidR="00172DDC" w:rsidRPr="003903AA" w:rsidRDefault="00172DDC" w:rsidP="00172DDC">
            <w:pPr>
              <w:rPr>
                <w:ins w:id="189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190" w:author="Sagie, Guy" w:date="2015-02-25T11:21:00Z">
              <w:r w:rsidRPr="003903AA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</w:tcPr>
          <w:p w14:paraId="3E192D7A" w14:textId="4B48B1BF" w:rsidR="00172DDC" w:rsidRPr="003903AA" w:rsidRDefault="00172DDC" w:rsidP="00172DDC">
            <w:pPr>
              <w:rPr>
                <w:ins w:id="191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192" w:author="Sagie, Guy" w:date="2015-02-25T11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66F2771C" w14:textId="61622B71" w:rsidR="00172DDC" w:rsidRPr="003903AA" w:rsidRDefault="00172DDC" w:rsidP="00172DDC">
            <w:pPr>
              <w:rPr>
                <w:ins w:id="193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194" w:author="Sagie, Guy" w:date="2015-02-25T11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פריט מידע</w:t>
              </w:r>
            </w:ins>
          </w:p>
        </w:tc>
        <w:tc>
          <w:tcPr>
            <w:tcW w:w="712" w:type="dxa"/>
          </w:tcPr>
          <w:p w14:paraId="7ED06C8C" w14:textId="77777777" w:rsidR="00172DDC" w:rsidRPr="003903AA" w:rsidRDefault="00172DDC" w:rsidP="00172DDC">
            <w:pPr>
              <w:rPr>
                <w:ins w:id="195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</w:tcPr>
          <w:p w14:paraId="1CE12EF9" w14:textId="77777777" w:rsidR="00172DDC" w:rsidRPr="003903AA" w:rsidRDefault="00172DDC" w:rsidP="00172DDC">
            <w:pPr>
              <w:rPr>
                <w:ins w:id="196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05D3C088" w14:textId="01FF9D46" w:rsidR="00172DDC" w:rsidRDefault="00172DDC" w:rsidP="00172DDC">
            <w:pPr>
              <w:rPr>
                <w:ins w:id="197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198" w:author="Sagie, Guy" w:date="2015-02-25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148" w:type="dxa"/>
          </w:tcPr>
          <w:p w14:paraId="278DCC1E" w14:textId="77777777" w:rsidR="00172DDC" w:rsidRPr="003903AA" w:rsidRDefault="00172DDC" w:rsidP="00172DDC">
            <w:pPr>
              <w:rPr>
                <w:ins w:id="199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</w:tcPr>
          <w:p w14:paraId="05DC62E9" w14:textId="77777777" w:rsidR="00172DDC" w:rsidRPr="003903AA" w:rsidRDefault="00172DDC" w:rsidP="00172DDC">
            <w:pPr>
              <w:rPr>
                <w:ins w:id="200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7867B716" w14:textId="77777777" w:rsidTr="000B62CD">
        <w:trPr>
          <w:ins w:id="201" w:author="Sagie, Guy" w:date="2015-02-25T11:21:00Z"/>
        </w:trPr>
        <w:tc>
          <w:tcPr>
            <w:tcW w:w="1266" w:type="dxa"/>
          </w:tcPr>
          <w:p w14:paraId="7FFA4CFB" w14:textId="41E677C8" w:rsidR="00172DDC" w:rsidRPr="003903AA" w:rsidRDefault="00172DDC" w:rsidP="00172DDC">
            <w:pPr>
              <w:rPr>
                <w:ins w:id="202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03" w:author="Sagie, Guy" w:date="2015-02-25T11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פרטים אישיים מקוצר</w:t>
              </w:r>
            </w:ins>
          </w:p>
        </w:tc>
        <w:tc>
          <w:tcPr>
            <w:tcW w:w="864" w:type="dxa"/>
          </w:tcPr>
          <w:p w14:paraId="40682A07" w14:textId="748F62E0" w:rsidR="00172DDC" w:rsidRPr="003903AA" w:rsidRDefault="00172DDC" w:rsidP="00172DDC">
            <w:pPr>
              <w:rPr>
                <w:ins w:id="204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05" w:author="Sagie, Guy" w:date="2015-02-25T11:21:00Z">
              <w:r w:rsidRPr="003903AA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</w:tcPr>
          <w:p w14:paraId="7721174C" w14:textId="3ED7BD29" w:rsidR="00172DDC" w:rsidRPr="003903AA" w:rsidRDefault="00172DDC" w:rsidP="00172DDC">
            <w:pPr>
              <w:rPr>
                <w:ins w:id="206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07" w:author="Sagie, Guy" w:date="2015-02-25T11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4B87A6C2" w14:textId="27999DD5" w:rsidR="00172DDC" w:rsidRPr="003903AA" w:rsidRDefault="00172DDC" w:rsidP="00172DDC">
            <w:pPr>
              <w:rPr>
                <w:ins w:id="208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09" w:author="Sagie, Guy" w:date="2015-02-25T11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פריט מידע</w:t>
              </w:r>
            </w:ins>
          </w:p>
        </w:tc>
        <w:tc>
          <w:tcPr>
            <w:tcW w:w="712" w:type="dxa"/>
          </w:tcPr>
          <w:p w14:paraId="2E154CE6" w14:textId="77777777" w:rsidR="00172DDC" w:rsidRPr="003903AA" w:rsidRDefault="00172DDC" w:rsidP="00172DDC">
            <w:pPr>
              <w:rPr>
                <w:ins w:id="210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</w:tcPr>
          <w:p w14:paraId="0233E707" w14:textId="77777777" w:rsidR="00172DDC" w:rsidRPr="003903AA" w:rsidRDefault="00172DDC" w:rsidP="00172DDC">
            <w:pPr>
              <w:rPr>
                <w:ins w:id="211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1C32B85C" w14:textId="464149A4" w:rsidR="00172DDC" w:rsidRDefault="00172DDC" w:rsidP="00172DDC">
            <w:pPr>
              <w:rPr>
                <w:ins w:id="212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13" w:author="Sagie, Guy" w:date="2015-02-25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148" w:type="dxa"/>
          </w:tcPr>
          <w:p w14:paraId="60D75978" w14:textId="77777777" w:rsidR="00172DDC" w:rsidRPr="003903AA" w:rsidRDefault="00172DDC" w:rsidP="00172DDC">
            <w:pPr>
              <w:rPr>
                <w:ins w:id="214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</w:tcPr>
          <w:p w14:paraId="40903C57" w14:textId="77777777" w:rsidR="00172DDC" w:rsidRPr="003903AA" w:rsidRDefault="00172DDC" w:rsidP="00172DDC">
            <w:pPr>
              <w:rPr>
                <w:ins w:id="215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0212BE86" w14:textId="77777777" w:rsidTr="000B62CD">
        <w:trPr>
          <w:trPrChange w:id="216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217" w:author="Sagie, Guy" w:date="2015-02-24T16:26:00Z">
              <w:tcPr>
                <w:tcW w:w="1059" w:type="dxa"/>
              </w:tcPr>
            </w:tcPrChange>
          </w:tcPr>
          <w:p w14:paraId="4E36DAC5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שם מטופל</w:t>
            </w:r>
          </w:p>
        </w:tc>
        <w:tc>
          <w:tcPr>
            <w:tcW w:w="864" w:type="dxa"/>
            <w:tcPrChange w:id="218" w:author="Sagie, Guy" w:date="2015-02-24T16:26:00Z">
              <w:tcPr>
                <w:tcW w:w="864" w:type="dxa"/>
                <w:gridSpan w:val="2"/>
              </w:tcPr>
            </w:tcPrChange>
          </w:tcPr>
          <w:p w14:paraId="2973953A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52" w:type="dxa"/>
            <w:tcPrChange w:id="219" w:author="Sagie, Guy" w:date="2015-02-24T16:26:00Z">
              <w:tcPr>
                <w:tcW w:w="841" w:type="dxa"/>
                <w:gridSpan w:val="2"/>
              </w:tcPr>
            </w:tcPrChange>
          </w:tcPr>
          <w:p w14:paraId="5230ADDB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PrChange w:id="220" w:author="Sagie, Guy" w:date="2015-02-24T16:26:00Z">
              <w:tcPr>
                <w:tcW w:w="965" w:type="dxa"/>
                <w:gridSpan w:val="2"/>
              </w:tcPr>
            </w:tcPrChange>
          </w:tcPr>
          <w:p w14:paraId="308A97F5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המטופל</w:t>
            </w:r>
          </w:p>
        </w:tc>
        <w:tc>
          <w:tcPr>
            <w:tcW w:w="712" w:type="dxa"/>
            <w:tcPrChange w:id="221" w:author="Sagie, Guy" w:date="2015-02-24T16:26:00Z">
              <w:tcPr>
                <w:tcW w:w="784" w:type="dxa"/>
                <w:gridSpan w:val="2"/>
              </w:tcPr>
            </w:tcPrChange>
          </w:tcPr>
          <w:p w14:paraId="4FF44CF9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222" w:author="Sagie, Guy" w:date="2015-02-24T16:26:00Z">
              <w:tcPr>
                <w:tcW w:w="825" w:type="dxa"/>
                <w:gridSpan w:val="2"/>
              </w:tcPr>
            </w:tcPrChange>
          </w:tcPr>
          <w:p w14:paraId="6A39C46C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23" w:author="Sagie, Guy" w:date="2015-02-24T16:26:00Z">
              <w:tcPr>
                <w:tcW w:w="1671" w:type="dxa"/>
                <w:gridSpan w:val="2"/>
              </w:tcPr>
            </w:tcPrChange>
          </w:tcPr>
          <w:p w14:paraId="45314684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48" w:type="dxa"/>
            <w:tcPrChange w:id="224" w:author="Sagie, Guy" w:date="2015-02-24T16:26:00Z">
              <w:tcPr>
                <w:tcW w:w="1548" w:type="dxa"/>
                <w:gridSpan w:val="2"/>
              </w:tcPr>
            </w:tcPrChange>
          </w:tcPr>
          <w:p w14:paraId="0E6B0348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225" w:author="Sagie, Guy" w:date="2015-02-24T16:26:00Z">
              <w:tcPr>
                <w:tcW w:w="808" w:type="dxa"/>
                <w:gridSpan w:val="2"/>
              </w:tcPr>
            </w:tcPrChange>
          </w:tcPr>
          <w:p w14:paraId="3A69A604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172DDC" w:rsidRPr="003903AA" w14:paraId="0531B589" w14:textId="77777777" w:rsidTr="000B62CD">
        <w:trPr>
          <w:ins w:id="226" w:author="Sagie, Guy" w:date="2015-02-25T11:21:00Z"/>
        </w:trPr>
        <w:tc>
          <w:tcPr>
            <w:tcW w:w="1266" w:type="dxa"/>
          </w:tcPr>
          <w:p w14:paraId="13198E0A" w14:textId="5F0DF174" w:rsidR="00172DDC" w:rsidRPr="003903AA" w:rsidRDefault="00172DDC" w:rsidP="00172DDC">
            <w:pPr>
              <w:rPr>
                <w:ins w:id="227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28" w:author="Sagie, Guy" w:date="2015-02-25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כללי</w:t>
              </w:r>
            </w:ins>
          </w:p>
        </w:tc>
        <w:tc>
          <w:tcPr>
            <w:tcW w:w="864" w:type="dxa"/>
          </w:tcPr>
          <w:p w14:paraId="566AE162" w14:textId="316F8D16" w:rsidR="00172DDC" w:rsidRPr="003903AA" w:rsidRDefault="00172DDC" w:rsidP="00172DDC">
            <w:pPr>
              <w:rPr>
                <w:ins w:id="229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30" w:author="Sagie, Guy" w:date="2015-02-25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</w:tcPr>
          <w:p w14:paraId="5D555EF1" w14:textId="34F4E12F" w:rsidR="00172DDC" w:rsidRPr="003903AA" w:rsidRDefault="00172DDC" w:rsidP="00172DDC">
            <w:pPr>
              <w:rPr>
                <w:ins w:id="231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32" w:author="Sagie, Guy" w:date="2015-02-25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2F28246F" w14:textId="72EC8055" w:rsidR="00172DDC" w:rsidRPr="003903AA" w:rsidRDefault="00172DDC" w:rsidP="00172DDC">
            <w:pPr>
              <w:rPr>
                <w:ins w:id="233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34" w:author="Sagie, Guy" w:date="2015-02-25T11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קבוצת שאלון 1</w:t>
              </w:r>
            </w:ins>
          </w:p>
        </w:tc>
        <w:tc>
          <w:tcPr>
            <w:tcW w:w="712" w:type="dxa"/>
          </w:tcPr>
          <w:p w14:paraId="320A8AD8" w14:textId="77777777" w:rsidR="00172DDC" w:rsidRPr="003903AA" w:rsidRDefault="00172DDC" w:rsidP="00172DDC">
            <w:pPr>
              <w:rPr>
                <w:ins w:id="235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</w:tcPr>
          <w:p w14:paraId="597D561C" w14:textId="77777777" w:rsidR="00172DDC" w:rsidRPr="003903AA" w:rsidRDefault="00172DDC" w:rsidP="00172DDC">
            <w:pPr>
              <w:rPr>
                <w:ins w:id="236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85D619D" w14:textId="7CF4E002" w:rsidR="00172DDC" w:rsidRDefault="00172DDC" w:rsidP="00172DDC">
            <w:pPr>
              <w:rPr>
                <w:ins w:id="237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  <w:ins w:id="238" w:author="Sagie, Guy" w:date="2015-02-25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148" w:type="dxa"/>
          </w:tcPr>
          <w:p w14:paraId="71769E05" w14:textId="77777777" w:rsidR="00172DDC" w:rsidRPr="003903AA" w:rsidRDefault="00172DDC" w:rsidP="00172DDC">
            <w:pPr>
              <w:rPr>
                <w:ins w:id="239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</w:tcPr>
          <w:p w14:paraId="6E992BC9" w14:textId="77777777" w:rsidR="00172DDC" w:rsidRPr="003903AA" w:rsidRDefault="00172DDC" w:rsidP="00172DDC">
            <w:pPr>
              <w:rPr>
                <w:ins w:id="240" w:author="Sagie, Guy" w:date="2015-02-25T11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1B44198C" w14:textId="77777777" w:rsidTr="000B62CD">
        <w:trPr>
          <w:trPrChange w:id="24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242" w:author="Sagie, Guy" w:date="2015-02-24T16:26:00Z">
              <w:tcPr>
                <w:tcW w:w="1059" w:type="dxa"/>
              </w:tcPr>
            </w:tcPrChange>
          </w:tcPr>
          <w:p w14:paraId="2423D0B4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שאלה </w:t>
            </w:r>
          </w:p>
        </w:tc>
        <w:tc>
          <w:tcPr>
            <w:tcW w:w="864" w:type="dxa"/>
            <w:tcPrChange w:id="243" w:author="Sagie, Guy" w:date="2015-02-24T16:26:00Z">
              <w:tcPr>
                <w:tcW w:w="864" w:type="dxa"/>
                <w:gridSpan w:val="2"/>
              </w:tcPr>
            </w:tcPrChange>
          </w:tcPr>
          <w:p w14:paraId="0D0A61D0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52" w:type="dxa"/>
            <w:tcPrChange w:id="244" w:author="Sagie, Guy" w:date="2015-02-24T16:26:00Z">
              <w:tcPr>
                <w:tcW w:w="841" w:type="dxa"/>
                <w:gridSpan w:val="2"/>
              </w:tcPr>
            </w:tcPrChange>
          </w:tcPr>
          <w:p w14:paraId="62571990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PrChange w:id="245" w:author="Sagie, Guy" w:date="2015-02-24T16:26:00Z">
              <w:tcPr>
                <w:tcW w:w="965" w:type="dxa"/>
                <w:gridSpan w:val="2"/>
              </w:tcPr>
            </w:tcPrChange>
          </w:tcPr>
          <w:p w14:paraId="427CA193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הצגת השאלה</w:t>
            </w:r>
          </w:p>
        </w:tc>
        <w:tc>
          <w:tcPr>
            <w:tcW w:w="712" w:type="dxa"/>
            <w:tcPrChange w:id="246" w:author="Sagie, Guy" w:date="2015-02-24T16:26:00Z">
              <w:tcPr>
                <w:tcW w:w="784" w:type="dxa"/>
                <w:gridSpan w:val="2"/>
              </w:tcPr>
            </w:tcPrChange>
          </w:tcPr>
          <w:p w14:paraId="424F4C55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247" w:author="Sagie, Guy" w:date="2015-02-24T16:26:00Z">
              <w:tcPr>
                <w:tcW w:w="825" w:type="dxa"/>
                <w:gridSpan w:val="2"/>
              </w:tcPr>
            </w:tcPrChange>
          </w:tcPr>
          <w:p w14:paraId="7730411A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48" w:author="Sagie, Guy" w:date="2015-02-24T16:26:00Z">
              <w:tcPr>
                <w:tcW w:w="1671" w:type="dxa"/>
                <w:gridSpan w:val="2"/>
              </w:tcPr>
            </w:tcPrChange>
          </w:tcPr>
          <w:p w14:paraId="113E75B0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48" w:type="dxa"/>
            <w:tcPrChange w:id="249" w:author="Sagie, Guy" w:date="2015-02-24T16:26:00Z">
              <w:tcPr>
                <w:tcW w:w="1548" w:type="dxa"/>
                <w:gridSpan w:val="2"/>
              </w:tcPr>
            </w:tcPrChange>
          </w:tcPr>
          <w:p w14:paraId="2435A280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250" w:author="Sagie, Guy" w:date="2015-02-24T16:26:00Z">
              <w:tcPr>
                <w:tcW w:w="808" w:type="dxa"/>
                <w:gridSpan w:val="2"/>
              </w:tcPr>
            </w:tcPrChange>
          </w:tcPr>
          <w:p w14:paraId="38A7DFDE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172DDC" w:rsidRPr="003903AA" w14:paraId="3953D375" w14:textId="77777777" w:rsidTr="000B62CD">
        <w:trPr>
          <w:trPrChange w:id="25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252" w:author="Sagie, Guy" w:date="2015-02-24T16:26:00Z">
              <w:tcPr>
                <w:tcW w:w="1059" w:type="dxa"/>
              </w:tcPr>
            </w:tcPrChange>
          </w:tcPr>
          <w:p w14:paraId="1E94D7CB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(שמעון) </w:t>
            </w:r>
          </w:p>
        </w:tc>
        <w:tc>
          <w:tcPr>
            <w:tcW w:w="864" w:type="dxa"/>
            <w:tcPrChange w:id="253" w:author="Sagie, Guy" w:date="2015-02-24T16:26:00Z">
              <w:tcPr>
                <w:tcW w:w="864" w:type="dxa"/>
                <w:gridSpan w:val="2"/>
              </w:tcPr>
            </w:tcPrChange>
          </w:tcPr>
          <w:p w14:paraId="4F27489C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52" w:type="dxa"/>
            <w:tcPrChange w:id="254" w:author="Sagie, Guy" w:date="2015-02-24T16:26:00Z">
              <w:tcPr>
                <w:tcW w:w="841" w:type="dxa"/>
                <w:gridSpan w:val="2"/>
              </w:tcPr>
            </w:tcPrChange>
          </w:tcPr>
          <w:p w14:paraId="3119558D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418" w:type="dxa"/>
            <w:tcPrChange w:id="255" w:author="Sagie, Guy" w:date="2015-02-24T16:26:00Z">
              <w:tcPr>
                <w:tcW w:w="965" w:type="dxa"/>
                <w:gridSpan w:val="2"/>
              </w:tcPr>
            </w:tcPrChange>
          </w:tcPr>
          <w:p w14:paraId="33F3C3A3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תשובה בטקסט חופשי</w:t>
            </w:r>
          </w:p>
        </w:tc>
        <w:tc>
          <w:tcPr>
            <w:tcW w:w="712" w:type="dxa"/>
            <w:tcPrChange w:id="256" w:author="Sagie, Guy" w:date="2015-02-24T16:26:00Z">
              <w:tcPr>
                <w:tcW w:w="784" w:type="dxa"/>
                <w:gridSpan w:val="2"/>
              </w:tcPr>
            </w:tcPrChange>
          </w:tcPr>
          <w:p w14:paraId="29A50DA5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257" w:author="Sagie, Guy" w:date="2015-02-24T16:26:00Z">
              <w:tcPr>
                <w:tcW w:w="825" w:type="dxa"/>
                <w:gridSpan w:val="2"/>
              </w:tcPr>
            </w:tcPrChange>
          </w:tcPr>
          <w:p w14:paraId="3C094D15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58" w:author="Sagie, Guy" w:date="2015-02-24T16:26:00Z">
              <w:tcPr>
                <w:tcW w:w="1671" w:type="dxa"/>
                <w:gridSpan w:val="2"/>
              </w:tcPr>
            </w:tcPrChange>
          </w:tcPr>
          <w:p w14:paraId="4BDEE5CF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48" w:type="dxa"/>
            <w:tcPrChange w:id="259" w:author="Sagie, Guy" w:date="2015-02-24T16:26:00Z">
              <w:tcPr>
                <w:tcW w:w="1548" w:type="dxa"/>
                <w:gridSpan w:val="2"/>
              </w:tcPr>
            </w:tcPrChange>
          </w:tcPr>
          <w:p w14:paraId="41232578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260" w:author="Sagie, Guy" w:date="2015-02-24T16:26:00Z">
              <w:tcPr>
                <w:tcW w:w="808" w:type="dxa"/>
                <w:gridSpan w:val="2"/>
              </w:tcPr>
            </w:tcPrChange>
          </w:tcPr>
          <w:p w14:paraId="7C613C50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172DDC" w:rsidRPr="003903AA" w14:paraId="7B8F7909" w14:textId="77777777" w:rsidTr="000B62CD">
        <w:trPr>
          <w:trPrChange w:id="26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262" w:author="Sagie, Guy" w:date="2015-02-24T16:26:00Z">
              <w:tcPr>
                <w:tcW w:w="1059" w:type="dxa"/>
              </w:tcPr>
            </w:tcPrChange>
          </w:tcPr>
          <w:p w14:paraId="5FE3F5DC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תשובה (ישראל)</w:t>
            </w:r>
          </w:p>
        </w:tc>
        <w:tc>
          <w:tcPr>
            <w:tcW w:w="864" w:type="dxa"/>
            <w:tcPrChange w:id="263" w:author="Sagie, Guy" w:date="2015-02-24T16:26:00Z">
              <w:tcPr>
                <w:tcW w:w="864" w:type="dxa"/>
                <w:gridSpan w:val="2"/>
              </w:tcPr>
            </w:tcPrChange>
          </w:tcPr>
          <w:p w14:paraId="475BE844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lang w:eastAsia="he-IL"/>
              </w:rPr>
              <w:t>C</w:t>
            </w:r>
            <w:r w:rsidRPr="003903AA">
              <w:rPr>
                <w:rFonts w:cs="David"/>
                <w:sz w:val="22"/>
                <w:szCs w:val="22"/>
                <w:lang w:eastAsia="he-IL"/>
              </w:rPr>
              <w:t>ombo</w:t>
            </w:r>
          </w:p>
        </w:tc>
        <w:tc>
          <w:tcPr>
            <w:tcW w:w="752" w:type="dxa"/>
            <w:tcPrChange w:id="264" w:author="Sagie, Guy" w:date="2015-02-24T16:26:00Z">
              <w:tcPr>
                <w:tcW w:w="841" w:type="dxa"/>
                <w:gridSpan w:val="2"/>
              </w:tcPr>
            </w:tcPrChange>
          </w:tcPr>
          <w:p w14:paraId="2BEA4F66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418" w:type="dxa"/>
            <w:tcPrChange w:id="265" w:author="Sagie, Guy" w:date="2015-02-24T16:26:00Z">
              <w:tcPr>
                <w:tcW w:w="965" w:type="dxa"/>
                <w:gridSpan w:val="2"/>
              </w:tcPr>
            </w:tcPrChange>
          </w:tcPr>
          <w:p w14:paraId="56F4B599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תשובה מרשימת בחירה</w:t>
            </w:r>
          </w:p>
        </w:tc>
        <w:tc>
          <w:tcPr>
            <w:tcW w:w="712" w:type="dxa"/>
            <w:tcPrChange w:id="266" w:author="Sagie, Guy" w:date="2015-02-24T16:26:00Z">
              <w:tcPr>
                <w:tcW w:w="784" w:type="dxa"/>
                <w:gridSpan w:val="2"/>
              </w:tcPr>
            </w:tcPrChange>
          </w:tcPr>
          <w:p w14:paraId="04E79B9B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267" w:author="Sagie, Guy" w:date="2015-02-24T16:26:00Z">
              <w:tcPr>
                <w:tcW w:w="825" w:type="dxa"/>
                <w:gridSpan w:val="2"/>
              </w:tcPr>
            </w:tcPrChange>
          </w:tcPr>
          <w:p w14:paraId="444947CD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68" w:author="Sagie, Guy" w:date="2015-02-24T16:26:00Z">
              <w:tcPr>
                <w:tcW w:w="1671" w:type="dxa"/>
                <w:gridSpan w:val="2"/>
              </w:tcPr>
            </w:tcPrChange>
          </w:tcPr>
          <w:p w14:paraId="4A5449AE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48" w:type="dxa"/>
            <w:tcPrChange w:id="269" w:author="Sagie, Guy" w:date="2015-02-24T16:26:00Z">
              <w:tcPr>
                <w:tcW w:w="1548" w:type="dxa"/>
                <w:gridSpan w:val="2"/>
              </w:tcPr>
            </w:tcPrChange>
          </w:tcPr>
          <w:p w14:paraId="1E9B799F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רשימת בחירה</w:t>
            </w:r>
          </w:p>
        </w:tc>
        <w:tc>
          <w:tcPr>
            <w:tcW w:w="743" w:type="dxa"/>
            <w:tcPrChange w:id="270" w:author="Sagie, Guy" w:date="2015-02-24T16:26:00Z">
              <w:tcPr>
                <w:tcW w:w="808" w:type="dxa"/>
                <w:gridSpan w:val="2"/>
              </w:tcPr>
            </w:tcPrChange>
          </w:tcPr>
          <w:p w14:paraId="4D958155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172DDC" w:rsidRPr="003903AA" w14:paraId="34D68EB0" w14:textId="77777777" w:rsidTr="000B62CD">
        <w:trPr>
          <w:trPrChange w:id="27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272" w:author="Sagie, Guy" w:date="2015-02-24T16:26:00Z">
              <w:tcPr>
                <w:tcW w:w="1059" w:type="dxa"/>
              </w:tcPr>
            </w:tcPrChange>
          </w:tcPr>
          <w:p w14:paraId="4A234255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תשובה</w:t>
            </w:r>
          </w:p>
          <w:p w14:paraId="45B49EA8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(1/1/1900)</w:t>
            </w:r>
          </w:p>
        </w:tc>
        <w:tc>
          <w:tcPr>
            <w:tcW w:w="864" w:type="dxa"/>
            <w:tcPrChange w:id="273" w:author="Sagie, Guy" w:date="2015-02-24T16:26:00Z">
              <w:tcPr>
                <w:tcW w:w="864" w:type="dxa"/>
                <w:gridSpan w:val="2"/>
              </w:tcPr>
            </w:tcPrChange>
          </w:tcPr>
          <w:p w14:paraId="3D375C76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52" w:type="dxa"/>
            <w:tcPrChange w:id="274" w:author="Sagie, Guy" w:date="2015-02-24T16:26:00Z">
              <w:tcPr>
                <w:tcW w:w="841" w:type="dxa"/>
                <w:gridSpan w:val="2"/>
              </w:tcPr>
            </w:tcPrChange>
          </w:tcPr>
          <w:p w14:paraId="0FE2F502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418" w:type="dxa"/>
            <w:tcPrChange w:id="275" w:author="Sagie, Guy" w:date="2015-02-24T16:26:00Z">
              <w:tcPr>
                <w:tcW w:w="965" w:type="dxa"/>
                <w:gridSpan w:val="2"/>
              </w:tcPr>
            </w:tcPrChange>
          </w:tcPr>
          <w:p w14:paraId="10DE14E9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בחירת תאריך</w:t>
            </w:r>
          </w:p>
        </w:tc>
        <w:tc>
          <w:tcPr>
            <w:tcW w:w="712" w:type="dxa"/>
            <w:tcPrChange w:id="276" w:author="Sagie, Guy" w:date="2015-02-24T16:26:00Z">
              <w:tcPr>
                <w:tcW w:w="784" w:type="dxa"/>
                <w:gridSpan w:val="2"/>
              </w:tcPr>
            </w:tcPrChange>
          </w:tcPr>
          <w:p w14:paraId="32D4F78D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277" w:author="Sagie, Guy" w:date="2015-02-24T16:26:00Z">
              <w:tcPr>
                <w:tcW w:w="825" w:type="dxa"/>
                <w:gridSpan w:val="2"/>
              </w:tcPr>
            </w:tcPrChange>
          </w:tcPr>
          <w:p w14:paraId="2F29ABF3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78" w:author="Sagie, Guy" w:date="2015-02-24T16:26:00Z">
              <w:tcPr>
                <w:tcW w:w="1671" w:type="dxa"/>
                <w:gridSpan w:val="2"/>
              </w:tcPr>
            </w:tcPrChange>
          </w:tcPr>
          <w:p w14:paraId="6CB646F1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148" w:type="dxa"/>
            <w:tcPrChange w:id="279" w:author="Sagie, Guy" w:date="2015-02-24T16:26:00Z">
              <w:tcPr>
                <w:tcW w:w="1548" w:type="dxa"/>
                <w:gridSpan w:val="2"/>
              </w:tcPr>
            </w:tcPrChange>
          </w:tcPr>
          <w:p w14:paraId="27CC7833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של </w:t>
            </w:r>
            <w:r w:rsidRPr="003903AA">
              <w:rPr>
                <w:rFonts w:cs="David" w:hint="cs"/>
                <w:sz w:val="22"/>
                <w:szCs w:val="22"/>
                <w:lang w:eastAsia="he-IL"/>
              </w:rPr>
              <w:t>SAP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להזנת טקסט ארוך</w:t>
            </w:r>
          </w:p>
        </w:tc>
        <w:tc>
          <w:tcPr>
            <w:tcW w:w="743" w:type="dxa"/>
            <w:tcPrChange w:id="280" w:author="Sagie, Guy" w:date="2015-02-24T16:26:00Z">
              <w:tcPr>
                <w:tcW w:w="808" w:type="dxa"/>
                <w:gridSpan w:val="2"/>
              </w:tcPr>
            </w:tcPrChange>
          </w:tcPr>
          <w:p w14:paraId="6A2BFEB0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6</w:t>
            </w:r>
          </w:p>
        </w:tc>
      </w:tr>
      <w:tr w:rsidR="00172DDC" w:rsidRPr="003903AA" w14:paraId="3BFF886C" w14:textId="77777777" w:rsidTr="000B62CD">
        <w:trPr>
          <w:trPrChange w:id="28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282" w:author="Sagie, Guy" w:date="2015-02-24T16:26:00Z">
              <w:tcPr>
                <w:tcW w:w="1059" w:type="dxa"/>
              </w:tcPr>
            </w:tcPrChange>
          </w:tcPr>
          <w:p w14:paraId="262CCD3B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תשובה </w:t>
            </w:r>
          </w:p>
        </w:tc>
        <w:tc>
          <w:tcPr>
            <w:tcW w:w="864" w:type="dxa"/>
            <w:tcPrChange w:id="283" w:author="Sagie, Guy" w:date="2015-02-24T16:26:00Z">
              <w:tcPr>
                <w:tcW w:w="864" w:type="dxa"/>
                <w:gridSpan w:val="2"/>
              </w:tcPr>
            </w:tcPrChange>
          </w:tcPr>
          <w:p w14:paraId="1FCA1B5D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צ'ק בוקס</w:t>
            </w:r>
          </w:p>
        </w:tc>
        <w:tc>
          <w:tcPr>
            <w:tcW w:w="752" w:type="dxa"/>
            <w:tcPrChange w:id="284" w:author="Sagie, Guy" w:date="2015-02-24T16:26:00Z">
              <w:tcPr>
                <w:tcW w:w="841" w:type="dxa"/>
                <w:gridSpan w:val="2"/>
              </w:tcPr>
            </w:tcPrChange>
          </w:tcPr>
          <w:p w14:paraId="27888AD7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418" w:type="dxa"/>
            <w:tcPrChange w:id="285" w:author="Sagie, Guy" w:date="2015-02-24T16:26:00Z">
              <w:tcPr>
                <w:tcW w:w="965" w:type="dxa"/>
                <w:gridSpan w:val="2"/>
              </w:tcPr>
            </w:tcPrChange>
          </w:tcPr>
          <w:p w14:paraId="3C431B98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סימון צ'ק בוקס</w:t>
            </w:r>
          </w:p>
        </w:tc>
        <w:tc>
          <w:tcPr>
            <w:tcW w:w="712" w:type="dxa"/>
            <w:tcPrChange w:id="286" w:author="Sagie, Guy" w:date="2015-02-24T16:26:00Z">
              <w:tcPr>
                <w:tcW w:w="784" w:type="dxa"/>
                <w:gridSpan w:val="2"/>
              </w:tcPr>
            </w:tcPrChange>
          </w:tcPr>
          <w:p w14:paraId="7586669D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287" w:author="Sagie, Guy" w:date="2015-02-24T16:26:00Z">
              <w:tcPr>
                <w:tcW w:w="825" w:type="dxa"/>
                <w:gridSpan w:val="2"/>
              </w:tcPr>
            </w:tcPrChange>
          </w:tcPr>
          <w:p w14:paraId="401B916B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88" w:author="Sagie, Guy" w:date="2015-02-24T16:26:00Z">
              <w:tcPr>
                <w:tcW w:w="1671" w:type="dxa"/>
                <w:gridSpan w:val="2"/>
              </w:tcPr>
            </w:tcPrChange>
          </w:tcPr>
          <w:p w14:paraId="7CA67D6D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48" w:type="dxa"/>
            <w:tcPrChange w:id="289" w:author="Sagie, Guy" w:date="2015-02-24T16:26:00Z">
              <w:tcPr>
                <w:tcW w:w="1548" w:type="dxa"/>
                <w:gridSpan w:val="2"/>
              </w:tcPr>
            </w:tcPrChange>
          </w:tcPr>
          <w:p w14:paraId="1A26AA59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290" w:author="Sagie, Guy" w:date="2015-02-24T16:26:00Z">
              <w:tcPr>
                <w:tcW w:w="808" w:type="dxa"/>
                <w:gridSpan w:val="2"/>
              </w:tcPr>
            </w:tcPrChange>
          </w:tcPr>
          <w:p w14:paraId="5861D399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7</w:t>
            </w:r>
          </w:p>
        </w:tc>
      </w:tr>
      <w:tr w:rsidR="00172DDC" w:rsidRPr="003903AA" w14:paraId="53256099" w14:textId="77777777" w:rsidTr="000B62CD">
        <w:trPr>
          <w:trPrChange w:id="29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292" w:author="Sagie, Guy" w:date="2015-02-24T16:26:00Z">
              <w:tcPr>
                <w:tcW w:w="1059" w:type="dxa"/>
              </w:tcPr>
            </w:tcPrChange>
          </w:tcPr>
          <w:p w14:paraId="55216A07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הערה</w:t>
            </w:r>
          </w:p>
        </w:tc>
        <w:tc>
          <w:tcPr>
            <w:tcW w:w="864" w:type="dxa"/>
            <w:tcPrChange w:id="293" w:author="Sagie, Guy" w:date="2015-02-24T16:26:00Z">
              <w:tcPr>
                <w:tcW w:w="864" w:type="dxa"/>
                <w:gridSpan w:val="2"/>
              </w:tcPr>
            </w:tcPrChange>
          </w:tcPr>
          <w:p w14:paraId="7DED83BA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52" w:type="dxa"/>
            <w:tcPrChange w:id="294" w:author="Sagie, Guy" w:date="2015-02-24T16:26:00Z">
              <w:tcPr>
                <w:tcW w:w="841" w:type="dxa"/>
                <w:gridSpan w:val="2"/>
              </w:tcPr>
            </w:tcPrChange>
          </w:tcPr>
          <w:p w14:paraId="1BE37A12" w14:textId="3E6239C8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295" w:author="Sagie, Guy" w:date="2015-02-24T16:26:00Z">
              <w:r w:rsidRPr="003903AA" w:rsidDel="002A60AA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</w:delText>
              </w:r>
            </w:del>
            <w:ins w:id="296" w:author="Sagie, Guy" w:date="2015-02-24T16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צ/ח</w:t>
              </w:r>
            </w:ins>
          </w:p>
        </w:tc>
        <w:tc>
          <w:tcPr>
            <w:tcW w:w="1418" w:type="dxa"/>
            <w:tcPrChange w:id="297" w:author="Sagie, Guy" w:date="2015-02-24T16:26:00Z">
              <w:tcPr>
                <w:tcW w:w="965" w:type="dxa"/>
                <w:gridSpan w:val="2"/>
              </w:tcPr>
            </w:tcPrChange>
          </w:tcPr>
          <w:p w14:paraId="1FB2CF30" w14:textId="77777777" w:rsidR="00172DDC" w:rsidRDefault="00172DDC" w:rsidP="00172DDC">
            <w:pPr>
              <w:rPr>
                <w:ins w:id="298" w:author="Sagie, Guy" w:date="2015-02-24T16:24:00Z"/>
                <w:rFonts w:cs="David"/>
                <w:sz w:val="22"/>
                <w:szCs w:val="22"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תוספת הערה</w:t>
            </w:r>
          </w:p>
          <w:p w14:paraId="00CED5FE" w14:textId="05DF1C3C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2" w:type="dxa"/>
            <w:tcPrChange w:id="299" w:author="Sagie, Guy" w:date="2015-02-24T16:26:00Z">
              <w:tcPr>
                <w:tcW w:w="784" w:type="dxa"/>
                <w:gridSpan w:val="2"/>
              </w:tcPr>
            </w:tcPrChange>
          </w:tcPr>
          <w:p w14:paraId="19F40F66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300" w:author="Sagie, Guy" w:date="2015-02-24T16:26:00Z">
              <w:tcPr>
                <w:tcW w:w="825" w:type="dxa"/>
                <w:gridSpan w:val="2"/>
              </w:tcPr>
            </w:tcPrChange>
          </w:tcPr>
          <w:p w14:paraId="42FF7048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01" w:author="Sagie, Guy" w:date="2015-02-24T16:26:00Z">
              <w:tcPr>
                <w:tcW w:w="1671" w:type="dxa"/>
                <w:gridSpan w:val="2"/>
              </w:tcPr>
            </w:tcPrChange>
          </w:tcPr>
          <w:p w14:paraId="5C835049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148" w:type="dxa"/>
            <w:tcPrChange w:id="302" w:author="Sagie, Guy" w:date="2015-02-24T16:26:00Z">
              <w:tcPr>
                <w:tcW w:w="1548" w:type="dxa"/>
                <w:gridSpan w:val="2"/>
              </w:tcPr>
            </w:tcPrChange>
          </w:tcPr>
          <w:p w14:paraId="34ABE5AC" w14:textId="63962171" w:rsidR="00172DDC" w:rsidRPr="003903AA" w:rsidRDefault="00172DDC" w:rsidP="00BD43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303" w:author="Sagie, Guy" w:date="2015-03-25T14:44:00Z">
              <w:r w:rsidRPr="003903AA" w:rsidDel="00BD43E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הזנת טקסט ארוך</w:delText>
              </w:r>
            </w:del>
            <w:ins w:id="304" w:author="Sagie, Guy" w:date="2015-03-25T14:44:00Z">
              <w:r w:rsidR="00BD43E3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743" w:type="dxa"/>
            <w:tcPrChange w:id="305" w:author="Sagie, Guy" w:date="2015-02-24T16:26:00Z">
              <w:tcPr>
                <w:tcW w:w="808" w:type="dxa"/>
                <w:gridSpan w:val="2"/>
              </w:tcPr>
            </w:tcPrChange>
          </w:tcPr>
          <w:p w14:paraId="4196D991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8</w:t>
            </w:r>
          </w:p>
        </w:tc>
      </w:tr>
      <w:tr w:rsidR="00172DDC" w:rsidRPr="003903AA" w14:paraId="31EBE823" w14:textId="77777777" w:rsidTr="000B62CD">
        <w:trPr>
          <w:trPrChange w:id="306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307" w:author="Sagie, Guy" w:date="2015-02-24T16:26:00Z">
              <w:tcPr>
                <w:tcW w:w="1059" w:type="dxa"/>
              </w:tcPr>
            </w:tcPrChange>
          </w:tcPr>
          <w:p w14:paraId="5BF7AE03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ציון</w:t>
            </w:r>
          </w:p>
        </w:tc>
        <w:tc>
          <w:tcPr>
            <w:tcW w:w="864" w:type="dxa"/>
            <w:tcPrChange w:id="308" w:author="Sagie, Guy" w:date="2015-02-24T16:26:00Z">
              <w:tcPr>
                <w:tcW w:w="864" w:type="dxa"/>
                <w:gridSpan w:val="2"/>
              </w:tcPr>
            </w:tcPrChange>
          </w:tcPr>
          <w:p w14:paraId="47DBA086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752" w:type="dxa"/>
            <w:tcPrChange w:id="309" w:author="Sagie, Guy" w:date="2015-02-24T16:26:00Z">
              <w:tcPr>
                <w:tcW w:w="841" w:type="dxa"/>
                <w:gridSpan w:val="2"/>
              </w:tcPr>
            </w:tcPrChange>
          </w:tcPr>
          <w:p w14:paraId="4FAA230C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מ</w:t>
            </w:r>
          </w:p>
        </w:tc>
        <w:tc>
          <w:tcPr>
            <w:tcW w:w="1418" w:type="dxa"/>
            <w:tcPrChange w:id="310" w:author="Sagie, Guy" w:date="2015-02-24T16:26:00Z">
              <w:tcPr>
                <w:tcW w:w="965" w:type="dxa"/>
                <w:gridSpan w:val="2"/>
              </w:tcPr>
            </w:tcPrChange>
          </w:tcPr>
          <w:p w14:paraId="43D4D618" w14:textId="77777777" w:rsidR="00172DDC" w:rsidRDefault="00172DDC" w:rsidP="00172DDC">
            <w:pPr>
              <w:rPr>
                <w:ins w:id="311" w:author="Sagie, Guy" w:date="2015-02-25T11:27:00Z"/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הציון </w:t>
            </w:r>
          </w:p>
          <w:p w14:paraId="4D0F728D" w14:textId="4DB27911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312"/>
            <w:ins w:id="313" w:author="Sagie, Guy" w:date="2015-02-25T11:27:00Z">
              <w:r w:rsidRPr="00172DDC">
                <w:rPr>
                  <w:rFonts w:cs="David"/>
                  <w:sz w:val="22"/>
                  <w:szCs w:val="22"/>
                  <w:rtl/>
                  <w:lang w:eastAsia="he-IL"/>
                </w:rPr>
                <w:t>הסתרת שדה ציון -יוגדר ברמת השאלון האם יוצג שדה ציון או לא יוצג</w:t>
              </w:r>
              <w:commentRangeEnd w:id="312"/>
              <w:r>
                <w:rPr>
                  <w:rStyle w:val="CommentReference"/>
                  <w:rtl/>
                </w:rPr>
                <w:commentReference w:id="312"/>
              </w:r>
            </w:ins>
          </w:p>
        </w:tc>
        <w:tc>
          <w:tcPr>
            <w:tcW w:w="712" w:type="dxa"/>
            <w:tcPrChange w:id="314" w:author="Sagie, Guy" w:date="2015-02-24T16:26:00Z">
              <w:tcPr>
                <w:tcW w:w="784" w:type="dxa"/>
                <w:gridSpan w:val="2"/>
              </w:tcPr>
            </w:tcPrChange>
          </w:tcPr>
          <w:p w14:paraId="64AA7A57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315" w:author="Sagie, Guy" w:date="2015-02-24T16:26:00Z">
              <w:tcPr>
                <w:tcW w:w="825" w:type="dxa"/>
                <w:gridSpan w:val="2"/>
              </w:tcPr>
            </w:tcPrChange>
          </w:tcPr>
          <w:p w14:paraId="7B2443C1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16" w:author="Sagie, Guy" w:date="2015-02-24T16:26:00Z">
              <w:tcPr>
                <w:tcW w:w="1671" w:type="dxa"/>
                <w:gridSpan w:val="2"/>
              </w:tcPr>
            </w:tcPrChange>
          </w:tcPr>
          <w:p w14:paraId="39482F63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 ספרות</w:t>
            </w:r>
          </w:p>
        </w:tc>
        <w:tc>
          <w:tcPr>
            <w:tcW w:w="1148" w:type="dxa"/>
            <w:tcPrChange w:id="317" w:author="Sagie, Guy" w:date="2015-02-24T16:26:00Z">
              <w:tcPr>
                <w:tcW w:w="1548" w:type="dxa"/>
                <w:gridSpan w:val="2"/>
              </w:tcPr>
            </w:tcPrChange>
          </w:tcPr>
          <w:p w14:paraId="19BC966B" w14:textId="77777777" w:rsidR="00172DDC" w:rsidRDefault="00172DDC" w:rsidP="00172DDC">
            <w:pPr>
              <w:rPr>
                <w:ins w:id="318" w:author="Sagie, Guy" w:date="2015-02-25T11:27:00Z"/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חישוב יוצג לאחר לחיצה על כפתור החישוב</w:t>
            </w:r>
          </w:p>
          <w:p w14:paraId="214EAE93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319" w:author="Sagie, Guy" w:date="2015-02-24T16:26:00Z">
              <w:tcPr>
                <w:tcW w:w="808" w:type="dxa"/>
                <w:gridSpan w:val="2"/>
              </w:tcPr>
            </w:tcPrChange>
          </w:tcPr>
          <w:p w14:paraId="628C0D6D" w14:textId="77777777" w:rsidR="00172DDC" w:rsidRPr="003903AA" w:rsidRDefault="00172DDC" w:rsidP="00172DD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9</w:t>
            </w:r>
          </w:p>
        </w:tc>
      </w:tr>
      <w:tr w:rsidR="00172DDC" w:rsidRPr="003903AA" w14:paraId="484AAD5C" w14:textId="77777777" w:rsidTr="000B62CD">
        <w:trPr>
          <w:ins w:id="320" w:author="Sagie, Guy" w:date="2014-10-29T19:09:00Z"/>
          <w:trPrChange w:id="32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322" w:author="Sagie, Guy" w:date="2015-02-24T16:26:00Z">
              <w:tcPr>
                <w:tcW w:w="1059" w:type="dxa"/>
              </w:tcPr>
            </w:tcPrChange>
          </w:tcPr>
          <w:p w14:paraId="1FAEE737" w14:textId="73E97417" w:rsidR="00172DDC" w:rsidRPr="003903AA" w:rsidRDefault="00172DDC" w:rsidP="00172DDC">
            <w:pPr>
              <w:rPr>
                <w:ins w:id="323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24" w:author="Sagie, Guy" w:date="2014-10-29T19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</w:t>
              </w:r>
            </w:ins>
          </w:p>
        </w:tc>
        <w:tc>
          <w:tcPr>
            <w:tcW w:w="864" w:type="dxa"/>
            <w:tcPrChange w:id="325" w:author="Sagie, Guy" w:date="2015-02-24T16:26:00Z">
              <w:tcPr>
                <w:tcW w:w="864" w:type="dxa"/>
                <w:gridSpan w:val="2"/>
              </w:tcPr>
            </w:tcPrChange>
          </w:tcPr>
          <w:p w14:paraId="13E8EE98" w14:textId="49E67E79" w:rsidR="00172DDC" w:rsidRPr="003903AA" w:rsidRDefault="00172DDC" w:rsidP="00172DDC">
            <w:pPr>
              <w:rPr>
                <w:ins w:id="326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27" w:author="Sagie, Guy" w:date="2014-10-29T19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752" w:type="dxa"/>
            <w:tcPrChange w:id="328" w:author="Sagie, Guy" w:date="2015-02-24T16:26:00Z">
              <w:tcPr>
                <w:tcW w:w="841" w:type="dxa"/>
                <w:gridSpan w:val="2"/>
              </w:tcPr>
            </w:tcPrChange>
          </w:tcPr>
          <w:p w14:paraId="6A15E6E0" w14:textId="409C6D11" w:rsidR="00172DDC" w:rsidRPr="003903AA" w:rsidRDefault="00172DDC" w:rsidP="00172DDC">
            <w:pPr>
              <w:rPr>
                <w:ins w:id="329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30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418" w:type="dxa"/>
            <w:tcPrChange w:id="331" w:author="Sagie, Guy" w:date="2015-02-24T16:26:00Z">
              <w:tcPr>
                <w:tcW w:w="965" w:type="dxa"/>
                <w:gridSpan w:val="2"/>
              </w:tcPr>
            </w:tcPrChange>
          </w:tcPr>
          <w:p w14:paraId="65471F47" w14:textId="10F1504E" w:rsidR="00172DDC" w:rsidRPr="003903AA" w:rsidRDefault="00172DDC" w:rsidP="00172DDC">
            <w:pPr>
              <w:rPr>
                <w:ins w:id="332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33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גיל</w:t>
              </w:r>
            </w:ins>
          </w:p>
        </w:tc>
        <w:tc>
          <w:tcPr>
            <w:tcW w:w="712" w:type="dxa"/>
            <w:tcPrChange w:id="334" w:author="Sagie, Guy" w:date="2015-02-24T16:26:00Z">
              <w:tcPr>
                <w:tcW w:w="784" w:type="dxa"/>
                <w:gridSpan w:val="2"/>
              </w:tcPr>
            </w:tcPrChange>
          </w:tcPr>
          <w:p w14:paraId="7487C2F4" w14:textId="77777777" w:rsidR="00172DDC" w:rsidRPr="003903AA" w:rsidRDefault="00172DDC" w:rsidP="00172DDC">
            <w:pPr>
              <w:rPr>
                <w:ins w:id="335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336" w:author="Sagie, Guy" w:date="2015-02-24T16:26:00Z">
              <w:tcPr>
                <w:tcW w:w="825" w:type="dxa"/>
                <w:gridSpan w:val="2"/>
              </w:tcPr>
            </w:tcPrChange>
          </w:tcPr>
          <w:p w14:paraId="174EF484" w14:textId="77777777" w:rsidR="00172DDC" w:rsidRPr="003903AA" w:rsidRDefault="00172DDC" w:rsidP="00172DDC">
            <w:pPr>
              <w:rPr>
                <w:ins w:id="337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38" w:author="Sagie, Guy" w:date="2015-02-24T16:26:00Z">
              <w:tcPr>
                <w:tcW w:w="1671" w:type="dxa"/>
                <w:gridSpan w:val="2"/>
              </w:tcPr>
            </w:tcPrChange>
          </w:tcPr>
          <w:p w14:paraId="4B0738C1" w14:textId="5676CED4" w:rsidR="00172DDC" w:rsidRDefault="00172DDC" w:rsidP="00172DDC">
            <w:pPr>
              <w:rPr>
                <w:ins w:id="339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40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2 ספרות</w:t>
              </w:r>
            </w:ins>
          </w:p>
        </w:tc>
        <w:tc>
          <w:tcPr>
            <w:tcW w:w="1148" w:type="dxa"/>
            <w:tcPrChange w:id="341" w:author="Sagie, Guy" w:date="2015-02-24T16:26:00Z">
              <w:tcPr>
                <w:tcW w:w="1548" w:type="dxa"/>
                <w:gridSpan w:val="2"/>
              </w:tcPr>
            </w:tcPrChange>
          </w:tcPr>
          <w:p w14:paraId="6F1924EB" w14:textId="77777777" w:rsidR="00172DDC" w:rsidRPr="003903AA" w:rsidRDefault="00172DDC" w:rsidP="00172DDC">
            <w:pPr>
              <w:rPr>
                <w:ins w:id="342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343" w:author="Sagie, Guy" w:date="2015-02-24T16:26:00Z">
              <w:tcPr>
                <w:tcW w:w="808" w:type="dxa"/>
                <w:gridSpan w:val="2"/>
              </w:tcPr>
            </w:tcPrChange>
          </w:tcPr>
          <w:p w14:paraId="32AA3F49" w14:textId="77777777" w:rsidR="00172DDC" w:rsidRPr="003903AA" w:rsidRDefault="00172DDC" w:rsidP="00172DDC">
            <w:pPr>
              <w:rPr>
                <w:ins w:id="344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62BA6A1D" w14:textId="77777777" w:rsidTr="000B62CD">
        <w:trPr>
          <w:ins w:id="345" w:author="Sagie, Guy" w:date="2014-10-29T19:09:00Z"/>
          <w:trPrChange w:id="346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347" w:author="Sagie, Guy" w:date="2015-02-24T16:26:00Z">
              <w:tcPr>
                <w:tcW w:w="1059" w:type="dxa"/>
              </w:tcPr>
            </w:tcPrChange>
          </w:tcPr>
          <w:p w14:paraId="78A48BB8" w14:textId="5E17961B" w:rsidR="00172DDC" w:rsidRPr="003903AA" w:rsidRDefault="00172DDC" w:rsidP="00172DDC">
            <w:pPr>
              <w:rPr>
                <w:ins w:id="348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49" w:author="Sagie, Guy" w:date="2014-10-29T19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חום</w:t>
              </w:r>
            </w:ins>
          </w:p>
        </w:tc>
        <w:tc>
          <w:tcPr>
            <w:tcW w:w="864" w:type="dxa"/>
            <w:tcPrChange w:id="350" w:author="Sagie, Guy" w:date="2015-02-24T16:26:00Z">
              <w:tcPr>
                <w:tcW w:w="864" w:type="dxa"/>
                <w:gridSpan w:val="2"/>
              </w:tcPr>
            </w:tcPrChange>
          </w:tcPr>
          <w:p w14:paraId="5B90FD4A" w14:textId="2A8EBAAE" w:rsidR="00172DDC" w:rsidRPr="003903AA" w:rsidRDefault="00172DDC" w:rsidP="00172DDC">
            <w:pPr>
              <w:rPr>
                <w:ins w:id="351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52" w:author="Sagie, Guy" w:date="2014-10-29T19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752" w:type="dxa"/>
            <w:tcPrChange w:id="353" w:author="Sagie, Guy" w:date="2015-02-24T16:26:00Z">
              <w:tcPr>
                <w:tcW w:w="841" w:type="dxa"/>
                <w:gridSpan w:val="2"/>
              </w:tcPr>
            </w:tcPrChange>
          </w:tcPr>
          <w:p w14:paraId="6451EC01" w14:textId="4C11066F" w:rsidR="00172DDC" w:rsidRPr="003903AA" w:rsidRDefault="00172DDC" w:rsidP="00172DDC">
            <w:pPr>
              <w:rPr>
                <w:ins w:id="354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55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418" w:type="dxa"/>
            <w:tcPrChange w:id="356" w:author="Sagie, Guy" w:date="2015-02-24T16:26:00Z">
              <w:tcPr>
                <w:tcW w:w="965" w:type="dxa"/>
                <w:gridSpan w:val="2"/>
              </w:tcPr>
            </w:tcPrChange>
          </w:tcPr>
          <w:p w14:paraId="35D7C053" w14:textId="357E788A" w:rsidR="00172DDC" w:rsidRPr="003903AA" w:rsidRDefault="00172DDC" w:rsidP="00172DDC">
            <w:pPr>
              <w:rPr>
                <w:ins w:id="357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58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מספר</w:t>
              </w:r>
            </w:ins>
          </w:p>
        </w:tc>
        <w:tc>
          <w:tcPr>
            <w:tcW w:w="712" w:type="dxa"/>
            <w:tcPrChange w:id="359" w:author="Sagie, Guy" w:date="2015-02-24T16:26:00Z">
              <w:tcPr>
                <w:tcW w:w="784" w:type="dxa"/>
                <w:gridSpan w:val="2"/>
              </w:tcPr>
            </w:tcPrChange>
          </w:tcPr>
          <w:p w14:paraId="30FA0173" w14:textId="77777777" w:rsidR="00172DDC" w:rsidRPr="003903AA" w:rsidRDefault="00172DDC" w:rsidP="00172DDC">
            <w:pPr>
              <w:rPr>
                <w:ins w:id="360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361" w:author="Sagie, Guy" w:date="2015-02-24T16:26:00Z">
              <w:tcPr>
                <w:tcW w:w="825" w:type="dxa"/>
                <w:gridSpan w:val="2"/>
              </w:tcPr>
            </w:tcPrChange>
          </w:tcPr>
          <w:p w14:paraId="021675B1" w14:textId="77777777" w:rsidR="00172DDC" w:rsidRPr="003903AA" w:rsidRDefault="00172DDC" w:rsidP="00172DDC">
            <w:pPr>
              <w:rPr>
                <w:ins w:id="362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63" w:author="Sagie, Guy" w:date="2015-02-24T16:26:00Z">
              <w:tcPr>
                <w:tcW w:w="1671" w:type="dxa"/>
                <w:gridSpan w:val="2"/>
              </w:tcPr>
            </w:tcPrChange>
          </w:tcPr>
          <w:p w14:paraId="32ADC3C5" w14:textId="74331ABE" w:rsidR="00172DDC" w:rsidRDefault="00172DDC" w:rsidP="00172DDC">
            <w:pPr>
              <w:rPr>
                <w:ins w:id="364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  <w:ins w:id="365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עשרוני </w:t>
              </w:r>
            </w:ins>
          </w:p>
        </w:tc>
        <w:tc>
          <w:tcPr>
            <w:tcW w:w="1148" w:type="dxa"/>
            <w:tcPrChange w:id="366" w:author="Sagie, Guy" w:date="2015-02-24T16:26:00Z">
              <w:tcPr>
                <w:tcW w:w="1548" w:type="dxa"/>
                <w:gridSpan w:val="2"/>
              </w:tcPr>
            </w:tcPrChange>
          </w:tcPr>
          <w:p w14:paraId="4F3C2673" w14:textId="77777777" w:rsidR="00172DDC" w:rsidRPr="003903AA" w:rsidRDefault="00172DDC" w:rsidP="00172DDC">
            <w:pPr>
              <w:rPr>
                <w:ins w:id="367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368" w:author="Sagie, Guy" w:date="2015-02-24T16:26:00Z">
              <w:tcPr>
                <w:tcW w:w="808" w:type="dxa"/>
                <w:gridSpan w:val="2"/>
              </w:tcPr>
            </w:tcPrChange>
          </w:tcPr>
          <w:p w14:paraId="519BD800" w14:textId="77777777" w:rsidR="00172DDC" w:rsidRPr="003903AA" w:rsidRDefault="00172DDC" w:rsidP="00172DDC">
            <w:pPr>
              <w:rPr>
                <w:ins w:id="369" w:author="Sagie, Guy" w:date="2014-10-29T19:0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230570FD" w14:textId="77777777" w:rsidTr="000B62CD">
        <w:trPr>
          <w:ins w:id="370" w:author="Sagie, Guy" w:date="2014-10-29T19:59:00Z"/>
          <w:trPrChange w:id="37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372" w:author="Sagie, Guy" w:date="2015-02-24T16:26:00Z">
              <w:tcPr>
                <w:tcW w:w="1059" w:type="dxa"/>
              </w:tcPr>
            </w:tcPrChange>
          </w:tcPr>
          <w:p w14:paraId="1F082453" w14:textId="604D2382" w:rsidR="00172DDC" w:rsidRDefault="00172DDC" w:rsidP="00172DDC">
            <w:pPr>
              <w:rPr>
                <w:ins w:id="373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  <w:ins w:id="374" w:author="Sagie, Guy" w:date="2014-10-29T19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"צוטט משאלון זהה"</w:t>
              </w:r>
            </w:ins>
          </w:p>
        </w:tc>
        <w:tc>
          <w:tcPr>
            <w:tcW w:w="864" w:type="dxa"/>
            <w:tcPrChange w:id="375" w:author="Sagie, Guy" w:date="2015-02-24T16:26:00Z">
              <w:tcPr>
                <w:tcW w:w="864" w:type="dxa"/>
                <w:gridSpan w:val="2"/>
              </w:tcPr>
            </w:tcPrChange>
          </w:tcPr>
          <w:p w14:paraId="16663E86" w14:textId="68B51DA1" w:rsidR="00172DDC" w:rsidRDefault="00172DDC" w:rsidP="00172DDC">
            <w:pPr>
              <w:rPr>
                <w:ins w:id="376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  <w:ins w:id="377" w:author="Sagie, Guy" w:date="2014-10-29T20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  <w:tcPrChange w:id="378" w:author="Sagie, Guy" w:date="2015-02-24T16:26:00Z">
              <w:tcPr>
                <w:tcW w:w="841" w:type="dxa"/>
                <w:gridSpan w:val="2"/>
              </w:tcPr>
            </w:tcPrChange>
          </w:tcPr>
          <w:p w14:paraId="6B796143" w14:textId="073E892D" w:rsidR="00172DDC" w:rsidRDefault="00172DDC" w:rsidP="00172DDC">
            <w:pPr>
              <w:rPr>
                <w:ins w:id="379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  <w:ins w:id="380" w:author="Sagie, Guy" w:date="2014-10-29T20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  <w:tcPrChange w:id="381" w:author="Sagie, Guy" w:date="2015-02-24T16:26:00Z">
              <w:tcPr>
                <w:tcW w:w="965" w:type="dxa"/>
                <w:gridSpan w:val="2"/>
              </w:tcPr>
            </w:tcPrChange>
          </w:tcPr>
          <w:p w14:paraId="2A95253A" w14:textId="760B8276" w:rsidR="00172DDC" w:rsidRDefault="00172DDC" w:rsidP="00172DDC">
            <w:pPr>
              <w:rPr>
                <w:ins w:id="382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  <w:ins w:id="383" w:author="Sagie, Guy" w:date="2014-10-29T20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מלל יופיע בא</w:t>
              </w:r>
            </w:ins>
            <w:ins w:id="384" w:author="Sagie, Guy" w:date="2014-10-29T20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ם </w:t>
              </w:r>
            </w:ins>
            <w:ins w:id="385" w:author="Sagie, Guy" w:date="2014-10-29T20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בוצע ציטוט משאלון זהה. </w:t>
              </w:r>
            </w:ins>
          </w:p>
        </w:tc>
        <w:tc>
          <w:tcPr>
            <w:tcW w:w="712" w:type="dxa"/>
            <w:tcPrChange w:id="386" w:author="Sagie, Guy" w:date="2015-02-24T16:26:00Z">
              <w:tcPr>
                <w:tcW w:w="784" w:type="dxa"/>
                <w:gridSpan w:val="2"/>
              </w:tcPr>
            </w:tcPrChange>
          </w:tcPr>
          <w:p w14:paraId="36C1EC7A" w14:textId="77777777" w:rsidR="00172DDC" w:rsidRPr="003903AA" w:rsidRDefault="00172DDC" w:rsidP="00172DDC">
            <w:pPr>
              <w:rPr>
                <w:ins w:id="387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388" w:author="Sagie, Guy" w:date="2015-02-24T16:26:00Z">
              <w:tcPr>
                <w:tcW w:w="825" w:type="dxa"/>
                <w:gridSpan w:val="2"/>
              </w:tcPr>
            </w:tcPrChange>
          </w:tcPr>
          <w:p w14:paraId="4899C5F5" w14:textId="77777777" w:rsidR="00172DDC" w:rsidRPr="003903AA" w:rsidRDefault="00172DDC" w:rsidP="00172DDC">
            <w:pPr>
              <w:rPr>
                <w:ins w:id="389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90" w:author="Sagie, Guy" w:date="2015-02-24T16:26:00Z">
              <w:tcPr>
                <w:tcW w:w="1671" w:type="dxa"/>
                <w:gridSpan w:val="2"/>
              </w:tcPr>
            </w:tcPrChange>
          </w:tcPr>
          <w:p w14:paraId="4E4C2657" w14:textId="77777777" w:rsidR="00172DDC" w:rsidRDefault="00172DDC" w:rsidP="00172DDC">
            <w:pPr>
              <w:rPr>
                <w:ins w:id="391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  <w:tcPrChange w:id="392" w:author="Sagie, Guy" w:date="2015-02-24T16:26:00Z">
              <w:tcPr>
                <w:tcW w:w="1548" w:type="dxa"/>
                <w:gridSpan w:val="2"/>
              </w:tcPr>
            </w:tcPrChange>
          </w:tcPr>
          <w:p w14:paraId="5A67A561" w14:textId="77777777" w:rsidR="00172DDC" w:rsidRPr="003903AA" w:rsidRDefault="00172DDC" w:rsidP="00172DDC">
            <w:pPr>
              <w:rPr>
                <w:ins w:id="393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394" w:author="Sagie, Guy" w:date="2015-02-24T16:26:00Z">
              <w:tcPr>
                <w:tcW w:w="808" w:type="dxa"/>
                <w:gridSpan w:val="2"/>
              </w:tcPr>
            </w:tcPrChange>
          </w:tcPr>
          <w:p w14:paraId="554068E8" w14:textId="77777777" w:rsidR="00172DDC" w:rsidRPr="003903AA" w:rsidRDefault="00172DDC" w:rsidP="00172DDC">
            <w:pPr>
              <w:rPr>
                <w:ins w:id="395" w:author="Sagie, Guy" w:date="2014-10-29T19:5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772DD9A3" w14:textId="77777777" w:rsidTr="000B62CD">
        <w:trPr>
          <w:ins w:id="396" w:author="Sagie, Guy" w:date="2014-10-29T19:10:00Z"/>
          <w:trPrChange w:id="397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398" w:author="Sagie, Guy" w:date="2015-02-24T16:26:00Z">
              <w:tcPr>
                <w:tcW w:w="1059" w:type="dxa"/>
              </w:tcPr>
            </w:tcPrChange>
          </w:tcPr>
          <w:p w14:paraId="74CC938D" w14:textId="56185712" w:rsidR="00172DDC" w:rsidRDefault="00172DDC" w:rsidP="00172DDC">
            <w:pPr>
              <w:rPr>
                <w:ins w:id="399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00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מפגש</w:t>
              </w:r>
            </w:ins>
          </w:p>
        </w:tc>
        <w:tc>
          <w:tcPr>
            <w:tcW w:w="864" w:type="dxa"/>
            <w:tcPrChange w:id="401" w:author="Sagie, Guy" w:date="2015-02-24T16:26:00Z">
              <w:tcPr>
                <w:tcW w:w="864" w:type="dxa"/>
                <w:gridSpan w:val="2"/>
              </w:tcPr>
            </w:tcPrChange>
          </w:tcPr>
          <w:p w14:paraId="674573AB" w14:textId="47269AEB" w:rsidR="00172DDC" w:rsidRDefault="00172DDC" w:rsidP="00172DDC">
            <w:pPr>
              <w:rPr>
                <w:ins w:id="402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03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  <w:tcPrChange w:id="404" w:author="Sagie, Guy" w:date="2015-02-24T16:26:00Z">
              <w:tcPr>
                <w:tcW w:w="841" w:type="dxa"/>
                <w:gridSpan w:val="2"/>
              </w:tcPr>
            </w:tcPrChange>
          </w:tcPr>
          <w:p w14:paraId="6E73533D" w14:textId="0C3D35A0" w:rsidR="00172DDC" w:rsidRDefault="00172DDC" w:rsidP="00172DDC">
            <w:pPr>
              <w:rPr>
                <w:ins w:id="405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06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  <w:tcPrChange w:id="407" w:author="Sagie, Guy" w:date="2015-02-24T16:26:00Z">
              <w:tcPr>
                <w:tcW w:w="965" w:type="dxa"/>
                <w:gridSpan w:val="2"/>
              </w:tcPr>
            </w:tcPrChange>
          </w:tcPr>
          <w:p w14:paraId="594D4F7B" w14:textId="15EBFCD9" w:rsidR="00172DDC" w:rsidRDefault="00172DDC" w:rsidP="00172DDC">
            <w:pPr>
              <w:rPr>
                <w:ins w:id="408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09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סוג מפגש ממנו צוטטו התשובות</w:t>
              </w:r>
            </w:ins>
          </w:p>
        </w:tc>
        <w:tc>
          <w:tcPr>
            <w:tcW w:w="712" w:type="dxa"/>
            <w:tcPrChange w:id="410" w:author="Sagie, Guy" w:date="2015-02-24T16:26:00Z">
              <w:tcPr>
                <w:tcW w:w="784" w:type="dxa"/>
                <w:gridSpan w:val="2"/>
              </w:tcPr>
            </w:tcPrChange>
          </w:tcPr>
          <w:p w14:paraId="05EF197F" w14:textId="77777777" w:rsidR="00172DDC" w:rsidRPr="003903AA" w:rsidRDefault="00172DDC" w:rsidP="00172DDC">
            <w:pPr>
              <w:rPr>
                <w:ins w:id="411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412" w:author="Sagie, Guy" w:date="2015-02-24T16:26:00Z">
              <w:tcPr>
                <w:tcW w:w="825" w:type="dxa"/>
                <w:gridSpan w:val="2"/>
              </w:tcPr>
            </w:tcPrChange>
          </w:tcPr>
          <w:p w14:paraId="40B1E19F" w14:textId="77777777" w:rsidR="00172DDC" w:rsidRPr="003903AA" w:rsidRDefault="00172DDC" w:rsidP="00172DDC">
            <w:pPr>
              <w:rPr>
                <w:ins w:id="41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414" w:author="Sagie, Guy" w:date="2015-02-24T16:26:00Z">
              <w:tcPr>
                <w:tcW w:w="1671" w:type="dxa"/>
                <w:gridSpan w:val="2"/>
              </w:tcPr>
            </w:tcPrChange>
          </w:tcPr>
          <w:p w14:paraId="03296B5B" w14:textId="77777777" w:rsidR="00172DDC" w:rsidRDefault="00172DDC" w:rsidP="00172DDC">
            <w:pPr>
              <w:rPr>
                <w:ins w:id="415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  <w:tcPrChange w:id="416" w:author="Sagie, Guy" w:date="2015-02-24T16:26:00Z">
              <w:tcPr>
                <w:tcW w:w="1548" w:type="dxa"/>
                <w:gridSpan w:val="2"/>
              </w:tcPr>
            </w:tcPrChange>
          </w:tcPr>
          <w:p w14:paraId="67082652" w14:textId="77777777" w:rsidR="00172DDC" w:rsidRPr="003903AA" w:rsidRDefault="00172DDC" w:rsidP="00172DDC">
            <w:pPr>
              <w:rPr>
                <w:ins w:id="417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418" w:author="Sagie, Guy" w:date="2015-02-24T16:26:00Z">
              <w:tcPr>
                <w:tcW w:w="808" w:type="dxa"/>
                <w:gridSpan w:val="2"/>
              </w:tcPr>
            </w:tcPrChange>
          </w:tcPr>
          <w:p w14:paraId="3EB314B3" w14:textId="77777777" w:rsidR="00172DDC" w:rsidRPr="003903AA" w:rsidRDefault="00172DDC" w:rsidP="00172DDC">
            <w:pPr>
              <w:rPr>
                <w:ins w:id="419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79CADC6F" w14:textId="77777777" w:rsidTr="000B62CD">
        <w:trPr>
          <w:ins w:id="420" w:author="Sagie, Guy" w:date="2014-10-29T19:10:00Z"/>
          <w:trPrChange w:id="421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422" w:author="Sagie, Guy" w:date="2015-02-24T16:26:00Z">
              <w:tcPr>
                <w:tcW w:w="1059" w:type="dxa"/>
              </w:tcPr>
            </w:tcPrChange>
          </w:tcPr>
          <w:p w14:paraId="13C1E644" w14:textId="3CBA798D" w:rsidR="00172DDC" w:rsidRDefault="00172DDC" w:rsidP="00172DDC">
            <w:pPr>
              <w:rPr>
                <w:ins w:id="42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24" w:author="Sagie, Guy" w:date="2014-10-29T19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שם </w:t>
              </w:r>
            </w:ins>
            <w:ins w:id="425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</w:t>
              </w:r>
            </w:ins>
          </w:p>
        </w:tc>
        <w:tc>
          <w:tcPr>
            <w:tcW w:w="864" w:type="dxa"/>
            <w:tcPrChange w:id="426" w:author="Sagie, Guy" w:date="2015-02-24T16:26:00Z">
              <w:tcPr>
                <w:tcW w:w="864" w:type="dxa"/>
                <w:gridSpan w:val="2"/>
              </w:tcPr>
            </w:tcPrChange>
          </w:tcPr>
          <w:p w14:paraId="10AB763A" w14:textId="2F11FD11" w:rsidR="00172DDC" w:rsidRDefault="00172DDC" w:rsidP="00172DDC">
            <w:pPr>
              <w:rPr>
                <w:ins w:id="427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28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  <w:tcPrChange w:id="429" w:author="Sagie, Guy" w:date="2015-02-24T16:26:00Z">
              <w:tcPr>
                <w:tcW w:w="841" w:type="dxa"/>
                <w:gridSpan w:val="2"/>
              </w:tcPr>
            </w:tcPrChange>
          </w:tcPr>
          <w:p w14:paraId="1CE35967" w14:textId="1A6CA3D4" w:rsidR="00172DDC" w:rsidRDefault="00172DDC" w:rsidP="00172DDC">
            <w:pPr>
              <w:rPr>
                <w:ins w:id="430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31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  <w:tcPrChange w:id="432" w:author="Sagie, Guy" w:date="2015-02-24T16:26:00Z">
              <w:tcPr>
                <w:tcW w:w="965" w:type="dxa"/>
                <w:gridSpan w:val="2"/>
              </w:tcPr>
            </w:tcPrChange>
          </w:tcPr>
          <w:p w14:paraId="58E97F16" w14:textId="194FE0DC" w:rsidR="00172DDC" w:rsidRDefault="00172DDC" w:rsidP="00172DDC">
            <w:pPr>
              <w:rPr>
                <w:ins w:id="43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34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שם משתמש</w:t>
              </w:r>
            </w:ins>
            <w:ins w:id="435" w:author="Sagie, Guy" w:date="2014-10-29T19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ממנו צוטטו התשובות</w:t>
              </w:r>
            </w:ins>
          </w:p>
        </w:tc>
        <w:tc>
          <w:tcPr>
            <w:tcW w:w="712" w:type="dxa"/>
            <w:tcPrChange w:id="436" w:author="Sagie, Guy" w:date="2015-02-24T16:26:00Z">
              <w:tcPr>
                <w:tcW w:w="784" w:type="dxa"/>
                <w:gridSpan w:val="2"/>
              </w:tcPr>
            </w:tcPrChange>
          </w:tcPr>
          <w:p w14:paraId="10BD5174" w14:textId="77777777" w:rsidR="00172DDC" w:rsidRPr="003903AA" w:rsidRDefault="00172DDC" w:rsidP="00172DDC">
            <w:pPr>
              <w:rPr>
                <w:ins w:id="437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438" w:author="Sagie, Guy" w:date="2015-02-24T16:26:00Z">
              <w:tcPr>
                <w:tcW w:w="825" w:type="dxa"/>
                <w:gridSpan w:val="2"/>
              </w:tcPr>
            </w:tcPrChange>
          </w:tcPr>
          <w:p w14:paraId="49EA762E" w14:textId="77777777" w:rsidR="00172DDC" w:rsidRPr="003903AA" w:rsidRDefault="00172DDC" w:rsidP="00172DDC">
            <w:pPr>
              <w:rPr>
                <w:ins w:id="439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440" w:author="Sagie, Guy" w:date="2015-02-24T16:26:00Z">
              <w:tcPr>
                <w:tcW w:w="1671" w:type="dxa"/>
                <w:gridSpan w:val="2"/>
              </w:tcPr>
            </w:tcPrChange>
          </w:tcPr>
          <w:p w14:paraId="42C48E8A" w14:textId="77777777" w:rsidR="00172DDC" w:rsidRDefault="00172DDC" w:rsidP="00172DDC">
            <w:pPr>
              <w:rPr>
                <w:ins w:id="441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  <w:tcPrChange w:id="442" w:author="Sagie, Guy" w:date="2015-02-24T16:26:00Z">
              <w:tcPr>
                <w:tcW w:w="1548" w:type="dxa"/>
                <w:gridSpan w:val="2"/>
              </w:tcPr>
            </w:tcPrChange>
          </w:tcPr>
          <w:p w14:paraId="099D1715" w14:textId="77777777" w:rsidR="00172DDC" w:rsidRPr="003903AA" w:rsidRDefault="00172DDC" w:rsidP="00172DDC">
            <w:pPr>
              <w:rPr>
                <w:ins w:id="44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444" w:author="Sagie, Guy" w:date="2015-02-24T16:26:00Z">
              <w:tcPr>
                <w:tcW w:w="808" w:type="dxa"/>
                <w:gridSpan w:val="2"/>
              </w:tcPr>
            </w:tcPrChange>
          </w:tcPr>
          <w:p w14:paraId="6A8B3706" w14:textId="77777777" w:rsidR="00172DDC" w:rsidRPr="003903AA" w:rsidRDefault="00172DDC" w:rsidP="00172DDC">
            <w:pPr>
              <w:rPr>
                <w:ins w:id="445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44532AE0" w14:textId="77777777" w:rsidTr="000B62CD">
        <w:trPr>
          <w:ins w:id="446" w:author="Sagie, Guy" w:date="2014-10-29T19:10:00Z"/>
          <w:trPrChange w:id="447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448" w:author="Sagie, Guy" w:date="2015-02-24T16:26:00Z">
              <w:tcPr>
                <w:tcW w:w="1059" w:type="dxa"/>
              </w:tcPr>
            </w:tcPrChange>
          </w:tcPr>
          <w:p w14:paraId="61BC33FE" w14:textId="58D5F59B" w:rsidR="00172DDC" w:rsidRDefault="00172DDC" w:rsidP="00172DDC">
            <w:pPr>
              <w:rPr>
                <w:ins w:id="449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50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</w:t>
              </w:r>
            </w:ins>
          </w:p>
        </w:tc>
        <w:tc>
          <w:tcPr>
            <w:tcW w:w="864" w:type="dxa"/>
            <w:tcPrChange w:id="451" w:author="Sagie, Guy" w:date="2015-02-24T16:26:00Z">
              <w:tcPr>
                <w:tcW w:w="864" w:type="dxa"/>
                <w:gridSpan w:val="2"/>
              </w:tcPr>
            </w:tcPrChange>
          </w:tcPr>
          <w:p w14:paraId="0C2381AD" w14:textId="382EBF68" w:rsidR="00172DDC" w:rsidRDefault="00172DDC" w:rsidP="00172DDC">
            <w:pPr>
              <w:rPr>
                <w:ins w:id="452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53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  <w:tcPrChange w:id="454" w:author="Sagie, Guy" w:date="2015-02-24T16:26:00Z">
              <w:tcPr>
                <w:tcW w:w="841" w:type="dxa"/>
                <w:gridSpan w:val="2"/>
              </w:tcPr>
            </w:tcPrChange>
          </w:tcPr>
          <w:p w14:paraId="49327AA0" w14:textId="233F054E" w:rsidR="00172DDC" w:rsidRDefault="00172DDC" w:rsidP="00172DDC">
            <w:pPr>
              <w:rPr>
                <w:ins w:id="455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56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  <w:tcPrChange w:id="457" w:author="Sagie, Guy" w:date="2015-02-24T16:26:00Z">
              <w:tcPr>
                <w:tcW w:w="965" w:type="dxa"/>
                <w:gridSpan w:val="2"/>
              </w:tcPr>
            </w:tcPrChange>
          </w:tcPr>
          <w:p w14:paraId="30972F7B" w14:textId="28720B1A" w:rsidR="00172DDC" w:rsidRDefault="00172DDC" w:rsidP="00172DDC">
            <w:pPr>
              <w:rPr>
                <w:ins w:id="458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59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מבנה</w:t>
              </w:r>
            </w:ins>
            <w:ins w:id="460" w:author="Sagie, Guy" w:date="2014-10-29T19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ממנו צוטטו התשובות</w:t>
              </w:r>
            </w:ins>
          </w:p>
        </w:tc>
        <w:tc>
          <w:tcPr>
            <w:tcW w:w="712" w:type="dxa"/>
            <w:tcPrChange w:id="461" w:author="Sagie, Guy" w:date="2015-02-24T16:26:00Z">
              <w:tcPr>
                <w:tcW w:w="784" w:type="dxa"/>
                <w:gridSpan w:val="2"/>
              </w:tcPr>
            </w:tcPrChange>
          </w:tcPr>
          <w:p w14:paraId="330555FB" w14:textId="77777777" w:rsidR="00172DDC" w:rsidRPr="003903AA" w:rsidRDefault="00172DDC" w:rsidP="00172DDC">
            <w:pPr>
              <w:rPr>
                <w:ins w:id="462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463" w:author="Sagie, Guy" w:date="2015-02-24T16:26:00Z">
              <w:tcPr>
                <w:tcW w:w="825" w:type="dxa"/>
                <w:gridSpan w:val="2"/>
              </w:tcPr>
            </w:tcPrChange>
          </w:tcPr>
          <w:p w14:paraId="6EC03EEB" w14:textId="77777777" w:rsidR="00172DDC" w:rsidRPr="003903AA" w:rsidRDefault="00172DDC" w:rsidP="00172DDC">
            <w:pPr>
              <w:rPr>
                <w:ins w:id="464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465" w:author="Sagie, Guy" w:date="2015-02-24T16:26:00Z">
              <w:tcPr>
                <w:tcW w:w="1671" w:type="dxa"/>
                <w:gridSpan w:val="2"/>
              </w:tcPr>
            </w:tcPrChange>
          </w:tcPr>
          <w:p w14:paraId="603ABB2D" w14:textId="77777777" w:rsidR="00172DDC" w:rsidRDefault="00172DDC" w:rsidP="00172DDC">
            <w:pPr>
              <w:rPr>
                <w:ins w:id="466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  <w:tcPrChange w:id="467" w:author="Sagie, Guy" w:date="2015-02-24T16:26:00Z">
              <w:tcPr>
                <w:tcW w:w="1548" w:type="dxa"/>
                <w:gridSpan w:val="2"/>
              </w:tcPr>
            </w:tcPrChange>
          </w:tcPr>
          <w:p w14:paraId="482B864A" w14:textId="77777777" w:rsidR="00172DDC" w:rsidRPr="003903AA" w:rsidRDefault="00172DDC" w:rsidP="00172DDC">
            <w:pPr>
              <w:rPr>
                <w:ins w:id="468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469" w:author="Sagie, Guy" w:date="2015-02-24T16:26:00Z">
              <w:tcPr>
                <w:tcW w:w="808" w:type="dxa"/>
                <w:gridSpan w:val="2"/>
              </w:tcPr>
            </w:tcPrChange>
          </w:tcPr>
          <w:p w14:paraId="48CB8FA9" w14:textId="77777777" w:rsidR="00172DDC" w:rsidRPr="003903AA" w:rsidRDefault="00172DDC" w:rsidP="00172DDC">
            <w:pPr>
              <w:rPr>
                <w:ins w:id="470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23BECC85" w14:textId="77777777" w:rsidTr="000B62CD">
        <w:trPr>
          <w:ins w:id="471" w:author="Sagie, Guy" w:date="2014-10-29T19:10:00Z"/>
          <w:trPrChange w:id="472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473" w:author="Sagie, Guy" w:date="2015-02-24T16:26:00Z">
              <w:tcPr>
                <w:tcW w:w="1059" w:type="dxa"/>
              </w:tcPr>
            </w:tcPrChange>
          </w:tcPr>
          <w:p w14:paraId="5D38449A" w14:textId="233C1DEB" w:rsidR="00172DDC" w:rsidRDefault="00172DDC" w:rsidP="00172DDC">
            <w:pPr>
              <w:rPr>
                <w:ins w:id="474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75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</w:t>
              </w:r>
            </w:ins>
          </w:p>
        </w:tc>
        <w:tc>
          <w:tcPr>
            <w:tcW w:w="864" w:type="dxa"/>
            <w:tcPrChange w:id="476" w:author="Sagie, Guy" w:date="2015-02-24T16:26:00Z">
              <w:tcPr>
                <w:tcW w:w="864" w:type="dxa"/>
                <w:gridSpan w:val="2"/>
              </w:tcPr>
            </w:tcPrChange>
          </w:tcPr>
          <w:p w14:paraId="52ACA8E7" w14:textId="7D279E23" w:rsidR="00172DDC" w:rsidRDefault="00172DDC" w:rsidP="00172DDC">
            <w:pPr>
              <w:rPr>
                <w:ins w:id="477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78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</w:t>
              </w:r>
            </w:ins>
          </w:p>
        </w:tc>
        <w:tc>
          <w:tcPr>
            <w:tcW w:w="752" w:type="dxa"/>
            <w:tcPrChange w:id="479" w:author="Sagie, Guy" w:date="2015-02-24T16:26:00Z">
              <w:tcPr>
                <w:tcW w:w="841" w:type="dxa"/>
                <w:gridSpan w:val="2"/>
              </w:tcPr>
            </w:tcPrChange>
          </w:tcPr>
          <w:p w14:paraId="44D88168" w14:textId="54D5C585" w:rsidR="00172DDC" w:rsidRDefault="00172DDC" w:rsidP="00172DDC">
            <w:pPr>
              <w:rPr>
                <w:ins w:id="480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81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  <w:tcPrChange w:id="482" w:author="Sagie, Guy" w:date="2015-02-24T16:26:00Z">
              <w:tcPr>
                <w:tcW w:w="965" w:type="dxa"/>
                <w:gridSpan w:val="2"/>
              </w:tcPr>
            </w:tcPrChange>
          </w:tcPr>
          <w:p w14:paraId="40E9444E" w14:textId="2E4977A0" w:rsidR="00172DDC" w:rsidRDefault="00172DDC" w:rsidP="00172DDC">
            <w:pPr>
              <w:rPr>
                <w:ins w:id="48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484" w:author="Sagie, Guy" w:date="2014-10-29T19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 תי</w:t>
              </w:r>
            </w:ins>
            <w:ins w:id="485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עוד </w:t>
              </w:r>
            </w:ins>
            <w:ins w:id="486" w:author="Sagie, Guy" w:date="2014-10-29T19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המקור </w:t>
              </w:r>
            </w:ins>
          </w:p>
        </w:tc>
        <w:tc>
          <w:tcPr>
            <w:tcW w:w="712" w:type="dxa"/>
            <w:tcPrChange w:id="487" w:author="Sagie, Guy" w:date="2015-02-24T16:26:00Z">
              <w:tcPr>
                <w:tcW w:w="784" w:type="dxa"/>
                <w:gridSpan w:val="2"/>
              </w:tcPr>
            </w:tcPrChange>
          </w:tcPr>
          <w:p w14:paraId="4FEE2FCA" w14:textId="77777777" w:rsidR="00172DDC" w:rsidRPr="003903AA" w:rsidRDefault="00172DDC" w:rsidP="00172DDC">
            <w:pPr>
              <w:rPr>
                <w:ins w:id="488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489" w:author="Sagie, Guy" w:date="2015-02-24T16:26:00Z">
              <w:tcPr>
                <w:tcW w:w="825" w:type="dxa"/>
                <w:gridSpan w:val="2"/>
              </w:tcPr>
            </w:tcPrChange>
          </w:tcPr>
          <w:p w14:paraId="7FAC2ED9" w14:textId="77777777" w:rsidR="00172DDC" w:rsidRPr="003903AA" w:rsidRDefault="00172DDC" w:rsidP="00172DDC">
            <w:pPr>
              <w:rPr>
                <w:ins w:id="490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491" w:author="Sagie, Guy" w:date="2015-02-24T16:26:00Z">
              <w:tcPr>
                <w:tcW w:w="1671" w:type="dxa"/>
                <w:gridSpan w:val="2"/>
              </w:tcPr>
            </w:tcPrChange>
          </w:tcPr>
          <w:p w14:paraId="0B8E2C34" w14:textId="77777777" w:rsidR="00172DDC" w:rsidRDefault="00172DDC" w:rsidP="00172DDC">
            <w:pPr>
              <w:rPr>
                <w:ins w:id="492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  <w:tcPrChange w:id="493" w:author="Sagie, Guy" w:date="2015-02-24T16:26:00Z">
              <w:tcPr>
                <w:tcW w:w="1548" w:type="dxa"/>
                <w:gridSpan w:val="2"/>
              </w:tcPr>
            </w:tcPrChange>
          </w:tcPr>
          <w:p w14:paraId="6842739F" w14:textId="77777777" w:rsidR="00172DDC" w:rsidRPr="003903AA" w:rsidRDefault="00172DDC" w:rsidP="00172DDC">
            <w:pPr>
              <w:rPr>
                <w:ins w:id="494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495" w:author="Sagie, Guy" w:date="2015-02-24T16:26:00Z">
              <w:tcPr>
                <w:tcW w:w="808" w:type="dxa"/>
                <w:gridSpan w:val="2"/>
              </w:tcPr>
            </w:tcPrChange>
          </w:tcPr>
          <w:p w14:paraId="585A8575" w14:textId="77777777" w:rsidR="00172DDC" w:rsidRPr="003903AA" w:rsidRDefault="00172DDC" w:rsidP="00172DDC">
            <w:pPr>
              <w:rPr>
                <w:ins w:id="496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3A18F993" w14:textId="77777777" w:rsidTr="000B62CD">
        <w:trPr>
          <w:ins w:id="497" w:author="Sagie, Guy" w:date="2014-10-29T19:10:00Z"/>
          <w:trPrChange w:id="498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499" w:author="Sagie, Guy" w:date="2015-02-24T16:26:00Z">
              <w:tcPr>
                <w:tcW w:w="1059" w:type="dxa"/>
              </w:tcPr>
            </w:tcPrChange>
          </w:tcPr>
          <w:p w14:paraId="6E58EE43" w14:textId="54547558" w:rsidR="00172DDC" w:rsidRDefault="00172DDC" w:rsidP="00172DDC">
            <w:pPr>
              <w:rPr>
                <w:ins w:id="500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501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שעה</w:t>
              </w:r>
            </w:ins>
          </w:p>
        </w:tc>
        <w:tc>
          <w:tcPr>
            <w:tcW w:w="864" w:type="dxa"/>
            <w:tcPrChange w:id="502" w:author="Sagie, Guy" w:date="2015-02-24T16:26:00Z">
              <w:tcPr>
                <w:tcW w:w="864" w:type="dxa"/>
                <w:gridSpan w:val="2"/>
              </w:tcPr>
            </w:tcPrChange>
          </w:tcPr>
          <w:p w14:paraId="64B9803E" w14:textId="73EA93C2" w:rsidR="00172DDC" w:rsidRDefault="00172DDC" w:rsidP="00172DDC">
            <w:pPr>
              <w:rPr>
                <w:ins w:id="50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504" w:author="Sagie, Guy" w:date="2014-10-29T19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שעה</w:t>
              </w:r>
            </w:ins>
          </w:p>
        </w:tc>
        <w:tc>
          <w:tcPr>
            <w:tcW w:w="752" w:type="dxa"/>
            <w:tcPrChange w:id="505" w:author="Sagie, Guy" w:date="2015-02-24T16:26:00Z">
              <w:tcPr>
                <w:tcW w:w="841" w:type="dxa"/>
                <w:gridSpan w:val="2"/>
              </w:tcPr>
            </w:tcPrChange>
          </w:tcPr>
          <w:p w14:paraId="3B79A6C3" w14:textId="2807606D" w:rsidR="00172DDC" w:rsidRDefault="00172DDC" w:rsidP="00172DDC">
            <w:pPr>
              <w:rPr>
                <w:ins w:id="506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507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  <w:tcPrChange w:id="508" w:author="Sagie, Guy" w:date="2015-02-24T16:26:00Z">
              <w:tcPr>
                <w:tcW w:w="965" w:type="dxa"/>
                <w:gridSpan w:val="2"/>
              </w:tcPr>
            </w:tcPrChange>
          </w:tcPr>
          <w:p w14:paraId="44FF5152" w14:textId="0F8CEBCB" w:rsidR="00172DDC" w:rsidRDefault="00172DDC" w:rsidP="00172DDC">
            <w:pPr>
              <w:rPr>
                <w:ins w:id="509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510" w:author="Sagie, Guy" w:date="2014-10-29T19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שעה </w:t>
              </w:r>
            </w:ins>
            <w:ins w:id="511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תיעוד המקור</w:t>
              </w:r>
            </w:ins>
          </w:p>
        </w:tc>
        <w:tc>
          <w:tcPr>
            <w:tcW w:w="712" w:type="dxa"/>
            <w:tcPrChange w:id="512" w:author="Sagie, Guy" w:date="2015-02-24T16:26:00Z">
              <w:tcPr>
                <w:tcW w:w="784" w:type="dxa"/>
                <w:gridSpan w:val="2"/>
              </w:tcPr>
            </w:tcPrChange>
          </w:tcPr>
          <w:p w14:paraId="11DF7F66" w14:textId="77777777" w:rsidR="00172DDC" w:rsidRPr="003903AA" w:rsidRDefault="00172DDC" w:rsidP="00172DDC">
            <w:pPr>
              <w:rPr>
                <w:ins w:id="51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514" w:author="Sagie, Guy" w:date="2015-02-24T16:26:00Z">
              <w:tcPr>
                <w:tcW w:w="825" w:type="dxa"/>
                <w:gridSpan w:val="2"/>
              </w:tcPr>
            </w:tcPrChange>
          </w:tcPr>
          <w:p w14:paraId="46271FE8" w14:textId="77777777" w:rsidR="00172DDC" w:rsidRPr="003903AA" w:rsidRDefault="00172DDC" w:rsidP="00172DDC">
            <w:pPr>
              <w:rPr>
                <w:ins w:id="515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516" w:author="Sagie, Guy" w:date="2015-02-24T16:26:00Z">
              <w:tcPr>
                <w:tcW w:w="1671" w:type="dxa"/>
                <w:gridSpan w:val="2"/>
              </w:tcPr>
            </w:tcPrChange>
          </w:tcPr>
          <w:p w14:paraId="65FFD56E" w14:textId="77777777" w:rsidR="00172DDC" w:rsidRDefault="00172DDC" w:rsidP="00172DDC">
            <w:pPr>
              <w:rPr>
                <w:ins w:id="517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  <w:tcPrChange w:id="518" w:author="Sagie, Guy" w:date="2015-02-24T16:26:00Z">
              <w:tcPr>
                <w:tcW w:w="1548" w:type="dxa"/>
                <w:gridSpan w:val="2"/>
              </w:tcPr>
            </w:tcPrChange>
          </w:tcPr>
          <w:p w14:paraId="22ABC81C" w14:textId="77777777" w:rsidR="00172DDC" w:rsidRPr="003903AA" w:rsidRDefault="00172DDC" w:rsidP="00172DDC">
            <w:pPr>
              <w:rPr>
                <w:ins w:id="519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520" w:author="Sagie, Guy" w:date="2015-02-24T16:26:00Z">
              <w:tcPr>
                <w:tcW w:w="808" w:type="dxa"/>
                <w:gridSpan w:val="2"/>
              </w:tcPr>
            </w:tcPrChange>
          </w:tcPr>
          <w:p w14:paraId="3328AA45" w14:textId="77777777" w:rsidR="00172DDC" w:rsidRPr="003903AA" w:rsidRDefault="00172DDC" w:rsidP="00172DDC">
            <w:pPr>
              <w:rPr>
                <w:ins w:id="521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0B88AF65" w14:textId="77777777" w:rsidTr="000B62CD">
        <w:trPr>
          <w:ins w:id="522" w:author="Sagie, Guy" w:date="2014-10-29T19:10:00Z"/>
          <w:trPrChange w:id="523" w:author="Sagie, Guy" w:date="2015-02-24T16:26:00Z">
            <w:trPr>
              <w:gridAfter w:val="0"/>
            </w:trPr>
          </w:trPrChange>
        </w:trPr>
        <w:tc>
          <w:tcPr>
            <w:tcW w:w="1266" w:type="dxa"/>
            <w:tcPrChange w:id="524" w:author="Sagie, Guy" w:date="2015-02-24T16:26:00Z">
              <w:tcPr>
                <w:tcW w:w="1059" w:type="dxa"/>
              </w:tcPr>
            </w:tcPrChange>
          </w:tcPr>
          <w:p w14:paraId="75B8FBF8" w14:textId="4E60088E" w:rsidR="00172DDC" w:rsidRDefault="00172DDC" w:rsidP="00172DDC">
            <w:pPr>
              <w:rPr>
                <w:ins w:id="525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commentRangeStart w:id="526"/>
            <w:ins w:id="527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 בוצעו שינויים בתשובה</w:t>
              </w:r>
            </w:ins>
          </w:p>
        </w:tc>
        <w:tc>
          <w:tcPr>
            <w:tcW w:w="864" w:type="dxa"/>
            <w:tcPrChange w:id="528" w:author="Sagie, Guy" w:date="2015-02-24T16:26:00Z">
              <w:tcPr>
                <w:tcW w:w="864" w:type="dxa"/>
                <w:gridSpan w:val="2"/>
              </w:tcPr>
            </w:tcPrChange>
          </w:tcPr>
          <w:p w14:paraId="54A74B35" w14:textId="2326858C" w:rsidR="00172DDC" w:rsidRDefault="00172DDC" w:rsidP="00172DDC">
            <w:pPr>
              <w:rPr>
                <w:ins w:id="529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530" w:author="Sagie, Guy" w:date="2014-10-29T19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צ'ק בוקס</w:t>
              </w:r>
            </w:ins>
            <w:ins w:id="531" w:author="Sagie, Guy" w:date="2014-10-29T19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752" w:type="dxa"/>
            <w:tcPrChange w:id="532" w:author="Sagie, Guy" w:date="2015-02-24T16:26:00Z">
              <w:tcPr>
                <w:tcW w:w="841" w:type="dxa"/>
                <w:gridSpan w:val="2"/>
              </w:tcPr>
            </w:tcPrChange>
          </w:tcPr>
          <w:p w14:paraId="30FD22AC" w14:textId="17DE12AB" w:rsidR="00172DDC" w:rsidRDefault="00172DDC" w:rsidP="00172DDC">
            <w:pPr>
              <w:rPr>
                <w:ins w:id="533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534" w:author="Sagie, Guy" w:date="2014-10-29T19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  <w:tcPrChange w:id="535" w:author="Sagie, Guy" w:date="2015-02-24T16:26:00Z">
              <w:tcPr>
                <w:tcW w:w="965" w:type="dxa"/>
                <w:gridSpan w:val="2"/>
              </w:tcPr>
            </w:tcPrChange>
          </w:tcPr>
          <w:p w14:paraId="7A27E1F8" w14:textId="4AC53D30" w:rsidR="00172DDC" w:rsidRDefault="00172DDC" w:rsidP="00172DDC">
            <w:pPr>
              <w:rPr>
                <w:ins w:id="536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  <w:ins w:id="537" w:author="Sagie, Guy" w:date="2014-10-29T19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יסומן באם לא בוצעו שינויים בתשובות</w:t>
              </w:r>
            </w:ins>
            <w:commentRangeEnd w:id="526"/>
            <w:ins w:id="538" w:author="Sagie, Guy" w:date="2014-10-29T19:47:00Z">
              <w:r>
                <w:rPr>
                  <w:rStyle w:val="CommentReference"/>
                  <w:rtl/>
                </w:rPr>
                <w:commentReference w:id="526"/>
              </w:r>
            </w:ins>
          </w:p>
        </w:tc>
        <w:tc>
          <w:tcPr>
            <w:tcW w:w="712" w:type="dxa"/>
            <w:tcPrChange w:id="539" w:author="Sagie, Guy" w:date="2015-02-24T16:26:00Z">
              <w:tcPr>
                <w:tcW w:w="784" w:type="dxa"/>
                <w:gridSpan w:val="2"/>
              </w:tcPr>
            </w:tcPrChange>
          </w:tcPr>
          <w:p w14:paraId="6714DDDA" w14:textId="77777777" w:rsidR="00172DDC" w:rsidRPr="003903AA" w:rsidRDefault="00172DDC" w:rsidP="00172DDC">
            <w:pPr>
              <w:rPr>
                <w:ins w:id="540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  <w:tcPrChange w:id="541" w:author="Sagie, Guy" w:date="2015-02-24T16:26:00Z">
              <w:tcPr>
                <w:tcW w:w="825" w:type="dxa"/>
                <w:gridSpan w:val="2"/>
              </w:tcPr>
            </w:tcPrChange>
          </w:tcPr>
          <w:p w14:paraId="268FF0A7" w14:textId="77777777" w:rsidR="00172DDC" w:rsidRPr="003903AA" w:rsidRDefault="00172DDC" w:rsidP="00172DDC">
            <w:pPr>
              <w:rPr>
                <w:ins w:id="542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543" w:author="Sagie, Guy" w:date="2015-02-24T16:26:00Z">
              <w:tcPr>
                <w:tcW w:w="1671" w:type="dxa"/>
                <w:gridSpan w:val="2"/>
              </w:tcPr>
            </w:tcPrChange>
          </w:tcPr>
          <w:p w14:paraId="7B100531" w14:textId="77777777" w:rsidR="00172DDC" w:rsidRDefault="00172DDC" w:rsidP="00172DDC">
            <w:pPr>
              <w:rPr>
                <w:ins w:id="544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  <w:tcPrChange w:id="545" w:author="Sagie, Guy" w:date="2015-02-24T16:26:00Z">
              <w:tcPr>
                <w:tcW w:w="1548" w:type="dxa"/>
                <w:gridSpan w:val="2"/>
              </w:tcPr>
            </w:tcPrChange>
          </w:tcPr>
          <w:p w14:paraId="30A4106E" w14:textId="77777777" w:rsidR="00172DDC" w:rsidRPr="003903AA" w:rsidRDefault="00172DDC" w:rsidP="00172DDC">
            <w:pPr>
              <w:rPr>
                <w:ins w:id="546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  <w:tcPrChange w:id="547" w:author="Sagie, Guy" w:date="2015-02-24T16:26:00Z">
              <w:tcPr>
                <w:tcW w:w="808" w:type="dxa"/>
                <w:gridSpan w:val="2"/>
              </w:tcPr>
            </w:tcPrChange>
          </w:tcPr>
          <w:p w14:paraId="21170788" w14:textId="77777777" w:rsidR="00172DDC" w:rsidRPr="003903AA" w:rsidRDefault="00172DDC" w:rsidP="00172DDC">
            <w:pPr>
              <w:rPr>
                <w:ins w:id="548" w:author="Sagie, Guy" w:date="2014-10-29T19:1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72DDC" w:rsidRPr="003903AA" w14:paraId="088D96F2" w14:textId="77777777" w:rsidTr="000B62CD">
        <w:trPr>
          <w:ins w:id="549" w:author="Sagie, Guy" w:date="2015-02-25T11:22:00Z"/>
        </w:trPr>
        <w:tc>
          <w:tcPr>
            <w:tcW w:w="1266" w:type="dxa"/>
          </w:tcPr>
          <w:p w14:paraId="785AA705" w14:textId="3AE484D3" w:rsidR="00172DDC" w:rsidRDefault="00172DDC" w:rsidP="00172DDC">
            <w:pPr>
              <w:rPr>
                <w:ins w:id="550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  <w:commentRangeStart w:id="551"/>
            <w:ins w:id="552" w:author="Sagie, Guy" w:date="2015-02-25T11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השכלה</w:t>
              </w:r>
            </w:ins>
            <w:commentRangeEnd w:id="551"/>
            <w:ins w:id="553" w:author="Sagie, Guy" w:date="2015-02-25T11:27:00Z">
              <w:r>
                <w:rPr>
                  <w:rStyle w:val="CommentReference"/>
                  <w:rtl/>
                </w:rPr>
                <w:commentReference w:id="551"/>
              </w:r>
            </w:ins>
          </w:p>
        </w:tc>
        <w:tc>
          <w:tcPr>
            <w:tcW w:w="864" w:type="dxa"/>
          </w:tcPr>
          <w:p w14:paraId="48C6670C" w14:textId="4176BDE0" w:rsidR="00172DDC" w:rsidRDefault="00172DDC" w:rsidP="00172DDC">
            <w:pPr>
              <w:rPr>
                <w:ins w:id="554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  <w:ins w:id="555" w:author="Sagie, Guy" w:date="2015-02-25T11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52" w:type="dxa"/>
          </w:tcPr>
          <w:p w14:paraId="7E6C177D" w14:textId="035F1B56" w:rsidR="00172DDC" w:rsidRDefault="00172DDC" w:rsidP="00172DDC">
            <w:pPr>
              <w:rPr>
                <w:ins w:id="556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  <w:ins w:id="557" w:author="Sagie, Guy" w:date="2015-02-25T11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13CE1857" w14:textId="27A49C1F" w:rsidR="00172DDC" w:rsidRDefault="00172DDC" w:rsidP="00172DDC">
            <w:pPr>
              <w:rPr>
                <w:ins w:id="558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  <w:ins w:id="559" w:author="Sagie, Guy" w:date="2015-02-25T11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קבוצת שאלון 2</w:t>
              </w:r>
            </w:ins>
          </w:p>
        </w:tc>
        <w:tc>
          <w:tcPr>
            <w:tcW w:w="712" w:type="dxa"/>
          </w:tcPr>
          <w:p w14:paraId="648873E1" w14:textId="77777777" w:rsidR="00172DDC" w:rsidRPr="003903AA" w:rsidRDefault="00172DDC" w:rsidP="00172DDC">
            <w:pPr>
              <w:rPr>
                <w:ins w:id="560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</w:tcPr>
          <w:p w14:paraId="61D27A5E" w14:textId="77777777" w:rsidR="00172DDC" w:rsidRPr="003903AA" w:rsidRDefault="00172DDC" w:rsidP="00172DDC">
            <w:pPr>
              <w:rPr>
                <w:ins w:id="561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62AD5D1C" w14:textId="77777777" w:rsidR="00172DDC" w:rsidRDefault="00172DDC" w:rsidP="00172DDC">
            <w:pPr>
              <w:rPr>
                <w:ins w:id="562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</w:tcPr>
          <w:p w14:paraId="2FD9E9C4" w14:textId="77777777" w:rsidR="00172DDC" w:rsidRPr="003903AA" w:rsidRDefault="00172DDC" w:rsidP="00172DDC">
            <w:pPr>
              <w:rPr>
                <w:ins w:id="563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</w:tcPr>
          <w:p w14:paraId="55E9E1F0" w14:textId="77777777" w:rsidR="00172DDC" w:rsidRPr="003903AA" w:rsidRDefault="00172DDC" w:rsidP="00172DDC">
            <w:pPr>
              <w:rPr>
                <w:ins w:id="564" w:author="Sagie, Guy" w:date="2015-02-25T11:2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B62CD" w:rsidRPr="003903AA" w14:paraId="64126C2B" w14:textId="77777777" w:rsidTr="000B62CD">
        <w:trPr>
          <w:ins w:id="565" w:author="Sagie, Guy" w:date="2015-03-26T10:01:00Z"/>
        </w:trPr>
        <w:tc>
          <w:tcPr>
            <w:tcW w:w="1266" w:type="dxa"/>
          </w:tcPr>
          <w:p w14:paraId="1C454EBC" w14:textId="0EB4DDDA" w:rsidR="000B62CD" w:rsidRDefault="000B62CD" w:rsidP="000B62CD">
            <w:pPr>
              <w:rPr>
                <w:ins w:id="566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567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68" w:author="Sagie, Guy" w:date="2015-03-26T10:02:00Z">
                    <w:rPr>
                      <w:rFonts w:ascii="Arial" w:hAnsi="Arial" w:cs="Arial" w:hint="eastAsia"/>
                      <w:rtl/>
                    </w:rPr>
                  </w:rPrChange>
                </w:rPr>
                <w:t>תאריך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69" w:author="Sagie, Guy" w:date="2015-03-26T10:02:00Z">
                    <w:rPr>
                      <w:rFonts w:ascii="Arial" w:hAnsi="Arial" w:cs="Arial"/>
                      <w:rtl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70" w:author="Sagie, Guy" w:date="2015-03-26T10:02:00Z">
                    <w:rPr>
                      <w:rFonts w:ascii="Arial" w:hAnsi="Arial" w:cs="Arial" w:hint="eastAsia"/>
                      <w:rtl/>
                    </w:rPr>
                  </w:rPrChange>
                </w:rPr>
                <w:t>ביצוע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71" w:author="Sagie, Guy" w:date="2015-03-26T10:02:00Z">
                    <w:rPr>
                      <w:rFonts w:ascii="Arial" w:hAnsi="Arial" w:cs="Arial"/>
                      <w:rtl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72" w:author="Sagie, Guy" w:date="2015-03-26T10:02:00Z">
                    <w:rPr>
                      <w:rFonts w:ascii="Arial" w:hAnsi="Arial" w:cs="Arial" w:hint="eastAsia"/>
                      <w:rtl/>
                    </w:rPr>
                  </w:rPrChange>
                </w:rPr>
                <w:t>בפועל</w:t>
              </w:r>
            </w:ins>
          </w:p>
        </w:tc>
        <w:tc>
          <w:tcPr>
            <w:tcW w:w="864" w:type="dxa"/>
          </w:tcPr>
          <w:p w14:paraId="29EA49B5" w14:textId="7F133834" w:rsidR="000B62CD" w:rsidRDefault="000B62CD" w:rsidP="000B62CD">
            <w:pPr>
              <w:rPr>
                <w:ins w:id="573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574" w:author="Sagie, Guy" w:date="2015-03-26T10:02:00Z"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75" w:author="Sagie, Guy" w:date="2015-03-26T10:02:00Z">
                    <w:rPr>
                      <w:rFonts w:ascii="Arial" w:hAnsi="Arial" w:cs="Arial"/>
                      <w:rtl/>
                    </w:rPr>
                  </w:rPrChange>
                </w:rPr>
                <w:t>תאריך</w:t>
              </w:r>
            </w:ins>
          </w:p>
        </w:tc>
        <w:tc>
          <w:tcPr>
            <w:tcW w:w="752" w:type="dxa"/>
          </w:tcPr>
          <w:p w14:paraId="1C1A5C34" w14:textId="1F602292" w:rsidR="000B62CD" w:rsidRDefault="000B62CD" w:rsidP="000B62CD">
            <w:pPr>
              <w:rPr>
                <w:ins w:id="576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577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78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418" w:type="dxa"/>
          </w:tcPr>
          <w:p w14:paraId="3A4FFA40" w14:textId="461B024C" w:rsidR="000B62CD" w:rsidRDefault="000B62CD" w:rsidP="000B62CD">
            <w:pPr>
              <w:rPr>
                <w:ins w:id="579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580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81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82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8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זה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84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8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הינו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8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87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88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89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תאריך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90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91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התיעוד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92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9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בפועל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94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9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שנשמר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9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97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ולא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598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599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מוצג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00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01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למשתמש</w:t>
              </w:r>
            </w:ins>
          </w:p>
        </w:tc>
        <w:tc>
          <w:tcPr>
            <w:tcW w:w="712" w:type="dxa"/>
          </w:tcPr>
          <w:p w14:paraId="29404E68" w14:textId="77777777" w:rsidR="000B62CD" w:rsidRPr="003903AA" w:rsidRDefault="000B62CD" w:rsidP="000B62CD">
            <w:pPr>
              <w:rPr>
                <w:ins w:id="602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</w:tcPr>
          <w:p w14:paraId="230CA780" w14:textId="1533ED7C" w:rsidR="000B62CD" w:rsidRPr="003903AA" w:rsidRDefault="000B62CD" w:rsidP="000B62CD">
            <w:pPr>
              <w:rPr>
                <w:ins w:id="603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604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0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המערכת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0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07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כברירת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08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09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מחדל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10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11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תזין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12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1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לשדה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14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1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1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17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הערך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18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19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20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"תאריך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21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המפגש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22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"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2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של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24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2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מסך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2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"פרטי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27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מפגש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28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"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29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לאותו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30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31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מפגש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32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.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3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אם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34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3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אין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3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-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37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המערכת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38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39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תזין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40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41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42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4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תאריך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44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4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נוכחי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4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>.</w:t>
              </w:r>
            </w:ins>
          </w:p>
        </w:tc>
        <w:tc>
          <w:tcPr>
            <w:tcW w:w="1671" w:type="dxa"/>
          </w:tcPr>
          <w:p w14:paraId="3782AA6C" w14:textId="5FFBC8DD" w:rsidR="000B62CD" w:rsidRDefault="000B62CD" w:rsidP="000B62CD">
            <w:pPr>
              <w:rPr>
                <w:ins w:id="647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</w:tcPr>
          <w:p w14:paraId="2AD0D1AB" w14:textId="77777777" w:rsidR="000B62CD" w:rsidRPr="003903AA" w:rsidRDefault="000B62CD" w:rsidP="000B62CD">
            <w:pPr>
              <w:rPr>
                <w:ins w:id="648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</w:tcPr>
          <w:p w14:paraId="28085E32" w14:textId="77777777" w:rsidR="000B62CD" w:rsidRPr="003903AA" w:rsidRDefault="000B62CD" w:rsidP="000B62CD">
            <w:pPr>
              <w:rPr>
                <w:ins w:id="649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B62CD" w:rsidRPr="003903AA" w14:paraId="4006DCF4" w14:textId="77777777" w:rsidTr="000B62CD">
        <w:trPr>
          <w:ins w:id="650" w:author="Sagie, Guy" w:date="2015-03-26T10:01:00Z"/>
        </w:trPr>
        <w:tc>
          <w:tcPr>
            <w:tcW w:w="1266" w:type="dxa"/>
          </w:tcPr>
          <w:p w14:paraId="2A71625F" w14:textId="042A79A7" w:rsidR="000B62CD" w:rsidRDefault="000B62CD" w:rsidP="000B62CD">
            <w:pPr>
              <w:rPr>
                <w:ins w:id="651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652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5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שעת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54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55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ביצוע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56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57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בפועל</w:t>
              </w:r>
            </w:ins>
          </w:p>
        </w:tc>
        <w:tc>
          <w:tcPr>
            <w:tcW w:w="864" w:type="dxa"/>
          </w:tcPr>
          <w:p w14:paraId="5AD7AC01" w14:textId="6C89B9B5" w:rsidR="000B62CD" w:rsidRDefault="000B62CD" w:rsidP="000B62CD">
            <w:pPr>
              <w:rPr>
                <w:ins w:id="658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659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60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מספר</w:t>
              </w:r>
            </w:ins>
          </w:p>
        </w:tc>
        <w:tc>
          <w:tcPr>
            <w:tcW w:w="752" w:type="dxa"/>
          </w:tcPr>
          <w:p w14:paraId="1EEE85DF" w14:textId="7AA63DE0" w:rsidR="000B62CD" w:rsidRDefault="000B62CD" w:rsidP="000B62CD">
            <w:pPr>
              <w:rPr>
                <w:ins w:id="661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662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63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418" w:type="dxa"/>
          </w:tcPr>
          <w:p w14:paraId="3F9277E1" w14:textId="56A0B495" w:rsidR="000B62CD" w:rsidRDefault="000B62CD" w:rsidP="000B62CD">
            <w:pPr>
              <w:rPr>
                <w:ins w:id="664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665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66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67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זה הינו שדה שעת התיעוד בפועל שנשמר פנימית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68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lastRenderedPageBreak/>
                <w:t>בנתוני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69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70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המסמך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71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72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ולא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73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74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מוצג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75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76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למשתמש</w:t>
              </w:r>
            </w:ins>
          </w:p>
        </w:tc>
        <w:tc>
          <w:tcPr>
            <w:tcW w:w="712" w:type="dxa"/>
          </w:tcPr>
          <w:p w14:paraId="710DD198" w14:textId="77777777" w:rsidR="000B62CD" w:rsidRPr="003903AA" w:rsidRDefault="000B62CD" w:rsidP="000B62CD">
            <w:pPr>
              <w:rPr>
                <w:ins w:id="677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</w:tcPr>
          <w:p w14:paraId="6E3C9BDB" w14:textId="77777777" w:rsidR="000B62CD" w:rsidRPr="000B62CD" w:rsidRDefault="000B62CD" w:rsidP="000B62CD">
            <w:pPr>
              <w:spacing w:line="360" w:lineRule="auto"/>
              <w:rPr>
                <w:ins w:id="678" w:author="Sagie, Guy" w:date="2015-03-26T10:02:00Z"/>
                <w:rFonts w:cs="David"/>
                <w:sz w:val="22"/>
                <w:szCs w:val="22"/>
                <w:rtl/>
                <w:lang w:eastAsia="he-IL"/>
                <w:rPrChange w:id="679" w:author="Sagie, Guy" w:date="2015-03-26T10:02:00Z">
                  <w:rPr>
                    <w:ins w:id="680" w:author="Sagie, Guy" w:date="2015-03-26T10:02:00Z"/>
                    <w:rFonts w:cs="David"/>
                    <w:rtl/>
                    <w:lang w:eastAsia="he-IL"/>
                  </w:rPr>
                </w:rPrChange>
              </w:rPr>
            </w:pPr>
            <w:ins w:id="681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82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המערכת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83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כברירת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84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lastRenderedPageBreak/>
                <w:t>מחדל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85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86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תזין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87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88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לשדה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89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90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91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92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הערך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93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94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95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"שעת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96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המפגש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97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"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698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של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699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00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מסך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01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"פרטי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02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מפגש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03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>" (41).</w:t>
              </w:r>
            </w:ins>
          </w:p>
          <w:p w14:paraId="3A2EB2C6" w14:textId="263417B2" w:rsidR="000B62CD" w:rsidRPr="003903AA" w:rsidRDefault="000B62CD" w:rsidP="000B62CD">
            <w:pPr>
              <w:rPr>
                <w:ins w:id="704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705" w:author="Sagie, Guy" w:date="2015-03-26T10:02:00Z"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06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אם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07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08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אין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09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-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10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המערכת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11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12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תזין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13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14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בשדה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15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16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שעה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17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0B62CD">
                <w:rPr>
                  <w:rFonts w:cs="David" w:hint="eastAsia"/>
                  <w:sz w:val="22"/>
                  <w:szCs w:val="22"/>
                  <w:rtl/>
                  <w:lang w:eastAsia="he-IL"/>
                  <w:rPrChange w:id="718" w:author="Sagie, Guy" w:date="2015-03-26T10:02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נוכחית</w:t>
              </w:r>
              <w:r w:rsidRPr="000B62CD">
                <w:rPr>
                  <w:rFonts w:cs="David"/>
                  <w:sz w:val="22"/>
                  <w:szCs w:val="22"/>
                  <w:rtl/>
                  <w:lang w:eastAsia="he-IL"/>
                  <w:rPrChange w:id="719" w:author="Sagie, Guy" w:date="2015-03-26T10:02:00Z">
                    <w:rPr>
                      <w:rFonts w:cs="David"/>
                      <w:rtl/>
                      <w:lang w:eastAsia="he-IL"/>
                    </w:rPr>
                  </w:rPrChange>
                </w:rPr>
                <w:t>.</w:t>
              </w:r>
            </w:ins>
          </w:p>
        </w:tc>
        <w:tc>
          <w:tcPr>
            <w:tcW w:w="1671" w:type="dxa"/>
          </w:tcPr>
          <w:p w14:paraId="5651287C" w14:textId="77777777" w:rsidR="000B62CD" w:rsidRPr="000B62CD" w:rsidRDefault="000B62CD" w:rsidP="0029534F">
            <w:pPr>
              <w:rPr>
                <w:ins w:id="720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</w:tcPr>
          <w:p w14:paraId="3E3DB7F2" w14:textId="77777777" w:rsidR="000B62CD" w:rsidRPr="003903AA" w:rsidRDefault="000B62CD" w:rsidP="000B62CD">
            <w:pPr>
              <w:rPr>
                <w:ins w:id="721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</w:tcPr>
          <w:p w14:paraId="60C6A723" w14:textId="77777777" w:rsidR="000B62CD" w:rsidRPr="003903AA" w:rsidRDefault="000B62CD" w:rsidP="000B62CD">
            <w:pPr>
              <w:rPr>
                <w:ins w:id="722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B62CD" w:rsidRPr="003903AA" w14:paraId="5BE366B0" w14:textId="77777777" w:rsidTr="000B62CD">
        <w:trPr>
          <w:ins w:id="723" w:author="Sagie, Guy" w:date="2015-03-26T10:01:00Z"/>
        </w:trPr>
        <w:tc>
          <w:tcPr>
            <w:tcW w:w="1266" w:type="dxa"/>
          </w:tcPr>
          <w:p w14:paraId="6F3045DE" w14:textId="377DDA50" w:rsidR="000B62CD" w:rsidRDefault="000B62CD" w:rsidP="000B62CD">
            <w:pPr>
              <w:rPr>
                <w:ins w:id="724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commentRangeStart w:id="725"/>
            <w:ins w:id="726" w:author="Sagie, Guy" w:date="2015-03-26T10:02:00Z">
              <w:r>
                <w:rPr>
                  <w:rFonts w:ascii="Arial" w:hAnsi="Arial" w:cs="Arial"/>
                  <w:rtl/>
                </w:rPr>
                <w:lastRenderedPageBreak/>
                <w:t>משתמש מתעד בפועל</w:t>
              </w:r>
            </w:ins>
          </w:p>
        </w:tc>
        <w:tc>
          <w:tcPr>
            <w:tcW w:w="864" w:type="dxa"/>
          </w:tcPr>
          <w:p w14:paraId="29F53B7A" w14:textId="722CEFF3" w:rsidR="000B62CD" w:rsidRDefault="000B62CD" w:rsidP="000B62CD">
            <w:pPr>
              <w:rPr>
                <w:ins w:id="727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728" w:author="Sagie, Guy" w:date="2015-03-26T10:02:00Z">
              <w:r>
                <w:rPr>
                  <w:rFonts w:ascii="Arial" w:hAnsi="Arial" w:cs="Arial"/>
                  <w:rtl/>
                </w:rPr>
                <w:t>טקסט</w:t>
              </w:r>
            </w:ins>
          </w:p>
        </w:tc>
        <w:tc>
          <w:tcPr>
            <w:tcW w:w="752" w:type="dxa"/>
          </w:tcPr>
          <w:p w14:paraId="3FF78B77" w14:textId="40FE22A8" w:rsidR="000B62CD" w:rsidRDefault="000B62CD" w:rsidP="000B62CD">
            <w:pPr>
              <w:rPr>
                <w:ins w:id="729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730" w:author="Sagie, Guy" w:date="2015-03-26T10:02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16AE2D66" w14:textId="708457BA" w:rsidR="000B62CD" w:rsidRDefault="000B62CD" w:rsidP="000B62CD">
            <w:pPr>
              <w:rPr>
                <w:ins w:id="731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732" w:author="Sagie, Guy" w:date="2015-03-26T10:02:00Z">
              <w:r>
                <w:rPr>
                  <w:rFonts w:cs="David" w:hint="cs"/>
                  <w:rtl/>
                  <w:lang w:eastAsia="he-IL"/>
                </w:rPr>
                <w:t>שדה זה הינו שדה של שם המשתמש שביצע  בפועל את המפגש ונשמר פנימית בנתוני המסמך ולא מוצג למשתמש</w:t>
              </w:r>
            </w:ins>
          </w:p>
        </w:tc>
        <w:tc>
          <w:tcPr>
            <w:tcW w:w="712" w:type="dxa"/>
          </w:tcPr>
          <w:p w14:paraId="33105B60" w14:textId="77777777" w:rsidR="000B62CD" w:rsidRPr="003903AA" w:rsidRDefault="000B62CD" w:rsidP="000B62CD">
            <w:pPr>
              <w:rPr>
                <w:ins w:id="733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1" w:type="dxa"/>
          </w:tcPr>
          <w:p w14:paraId="20266C77" w14:textId="77777777" w:rsidR="000B62CD" w:rsidRDefault="000B62CD" w:rsidP="000B62CD">
            <w:pPr>
              <w:spacing w:line="360" w:lineRule="auto"/>
              <w:rPr>
                <w:ins w:id="734" w:author="Sagie, Guy" w:date="2015-03-26T10:02:00Z"/>
                <w:rFonts w:cs="David"/>
                <w:rtl/>
                <w:lang w:eastAsia="he-IL"/>
              </w:rPr>
            </w:pPr>
            <w:ins w:id="735" w:author="Sagie, Guy" w:date="2015-03-26T10:02:00Z">
              <w:r>
                <w:rPr>
                  <w:rFonts w:cs="David" w:hint="cs"/>
                  <w:rtl/>
                  <w:lang w:eastAsia="he-IL"/>
                </w:rPr>
                <w:t>  המערכת כברירת מחדל תזין לשדה את הערך משדה "מבצע המפגש" של מסך "פרטי מפגש" (41).</w:t>
              </w:r>
            </w:ins>
          </w:p>
          <w:p w14:paraId="158E49FE" w14:textId="7D1BC84D" w:rsidR="000B62CD" w:rsidRPr="003903AA" w:rsidRDefault="000B62CD" w:rsidP="000B62CD">
            <w:pPr>
              <w:rPr>
                <w:ins w:id="736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  <w:ins w:id="737" w:author="Sagie, Guy" w:date="2015-03-26T10:02:00Z">
              <w:r>
                <w:rPr>
                  <w:rFonts w:cs="David" w:hint="cs"/>
                  <w:rtl/>
                  <w:lang w:eastAsia="he-IL"/>
                </w:rPr>
                <w:t>אם אין - המערכת תזין בשדה שם משתמש נוכחי.</w:t>
              </w:r>
              <w:commentRangeEnd w:id="725"/>
              <w:r>
                <w:rPr>
                  <w:rStyle w:val="CommentReference"/>
                  <w:rtl/>
                </w:rPr>
                <w:commentReference w:id="725"/>
              </w:r>
            </w:ins>
          </w:p>
        </w:tc>
        <w:tc>
          <w:tcPr>
            <w:tcW w:w="1671" w:type="dxa"/>
          </w:tcPr>
          <w:p w14:paraId="0EB96021" w14:textId="2A281D61" w:rsidR="000B62CD" w:rsidRDefault="000B62CD" w:rsidP="000B62CD">
            <w:pPr>
              <w:rPr>
                <w:ins w:id="738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48" w:type="dxa"/>
          </w:tcPr>
          <w:p w14:paraId="78A99712" w14:textId="77777777" w:rsidR="000B62CD" w:rsidRPr="003903AA" w:rsidRDefault="000B62CD" w:rsidP="000B62CD">
            <w:pPr>
              <w:rPr>
                <w:ins w:id="739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43" w:type="dxa"/>
          </w:tcPr>
          <w:p w14:paraId="1D157983" w14:textId="77777777" w:rsidR="000B62CD" w:rsidRPr="003903AA" w:rsidRDefault="000B62CD" w:rsidP="000B62CD">
            <w:pPr>
              <w:rPr>
                <w:ins w:id="740" w:author="Sagie, Guy" w:date="2015-03-26T10:0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423562E0" w14:textId="459E5098" w:rsidR="00243249" w:rsidRPr="003903AA" w:rsidDel="00172DDC" w:rsidRDefault="00243249" w:rsidP="00243249">
      <w:pPr>
        <w:rPr>
          <w:del w:id="741" w:author="Sagie, Guy" w:date="2015-02-25T11:23:00Z"/>
          <w:rFonts w:cs="David"/>
          <w:rtl/>
          <w:lang w:eastAsia="he-IL"/>
        </w:rPr>
      </w:pPr>
    </w:p>
    <w:p w14:paraId="151F1540" w14:textId="77777777" w:rsidR="00243249" w:rsidRPr="003903AA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  <w:tblPrChange w:id="742" w:author="Saporta, Eyal" w:date="2015-01-28T11:28:00Z">
          <w:tblPr>
            <w:tblStyle w:val="TableGrid"/>
            <w:bidiVisual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155"/>
        <w:gridCol w:w="1564"/>
        <w:gridCol w:w="2920"/>
        <w:gridCol w:w="2377"/>
        <w:tblGridChange w:id="743">
          <w:tblGrid>
            <w:gridCol w:w="2155"/>
            <w:gridCol w:w="1564"/>
            <w:gridCol w:w="2920"/>
            <w:gridCol w:w="2377"/>
          </w:tblGrid>
        </w:tblGridChange>
      </w:tblGrid>
      <w:tr w:rsidR="0039776B" w:rsidRPr="003903AA" w14:paraId="3ACBDAA5" w14:textId="77777777" w:rsidTr="00D131D5">
        <w:tc>
          <w:tcPr>
            <w:tcW w:w="0" w:type="auto"/>
            <w:tcPrChange w:id="744" w:author="Saporta, Eyal" w:date="2015-01-28T11:28:00Z">
              <w:tcPr>
                <w:tcW w:w="0" w:type="auto"/>
              </w:tcPr>
            </w:tcPrChange>
          </w:tcPr>
          <w:p w14:paraId="647F04FA" w14:textId="77777777" w:rsidR="00801FB6" w:rsidRPr="003903AA" w:rsidRDefault="00E60220" w:rsidP="000C0B55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564" w:type="dxa"/>
            <w:tcPrChange w:id="745" w:author="Saporta, Eyal" w:date="2015-01-28T11:28:00Z">
              <w:tcPr>
                <w:tcW w:w="1652" w:type="dxa"/>
              </w:tcPr>
            </w:tcPrChange>
          </w:tcPr>
          <w:p w14:paraId="77EEC4A8" w14:textId="77777777" w:rsidR="00801FB6" w:rsidRPr="003903AA" w:rsidRDefault="00E60220" w:rsidP="000C0B55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920" w:type="dxa"/>
            <w:tcPrChange w:id="746" w:author="Saporta, Eyal" w:date="2015-01-28T11:28:00Z">
              <w:tcPr>
                <w:tcW w:w="3260" w:type="dxa"/>
              </w:tcPr>
            </w:tcPrChange>
          </w:tcPr>
          <w:p w14:paraId="1DFB5912" w14:textId="77777777" w:rsidR="00801FB6" w:rsidRPr="003903AA" w:rsidRDefault="00E60220" w:rsidP="000C0B55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377" w:type="dxa"/>
            <w:tcPrChange w:id="747" w:author="Saporta, Eyal" w:date="2015-01-28T11:28:00Z">
              <w:tcPr>
                <w:tcW w:w="2552" w:type="dxa"/>
              </w:tcPr>
            </w:tcPrChange>
          </w:tcPr>
          <w:p w14:paraId="4E94BAB7" w14:textId="77777777" w:rsidR="00801FB6" w:rsidRPr="003903AA" w:rsidRDefault="00E60220" w:rsidP="000C0B55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39776B" w:rsidRPr="003903AA" w14:paraId="1D0D8B05" w14:textId="77777777" w:rsidTr="00D131D5">
        <w:tc>
          <w:tcPr>
            <w:tcW w:w="0" w:type="auto"/>
            <w:tcPrChange w:id="748" w:author="Saporta, Eyal" w:date="2015-01-28T11:28:00Z">
              <w:tcPr>
                <w:tcW w:w="0" w:type="auto"/>
              </w:tcPr>
            </w:tcPrChange>
          </w:tcPr>
          <w:p w14:paraId="398FAF74" w14:textId="77777777" w:rsidR="00801FB6" w:rsidRPr="003903AA" w:rsidRDefault="00AE4B12" w:rsidP="000C0B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שדות חובה</w:t>
            </w:r>
          </w:p>
        </w:tc>
        <w:tc>
          <w:tcPr>
            <w:tcW w:w="1564" w:type="dxa"/>
            <w:tcPrChange w:id="749" w:author="Saporta, Eyal" w:date="2015-01-28T11:28:00Z">
              <w:tcPr>
                <w:tcW w:w="1652" w:type="dxa"/>
              </w:tcPr>
            </w:tcPrChange>
          </w:tcPr>
          <w:p w14:paraId="584AC1DE" w14:textId="77777777" w:rsidR="00801FB6" w:rsidRPr="003903AA" w:rsidRDefault="00AE4B12" w:rsidP="000C0B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הזנת שדות חובה</w:t>
            </w:r>
          </w:p>
        </w:tc>
        <w:tc>
          <w:tcPr>
            <w:tcW w:w="2920" w:type="dxa"/>
            <w:tcPrChange w:id="750" w:author="Saporta, Eyal" w:date="2015-01-28T11:28:00Z">
              <w:tcPr>
                <w:tcW w:w="3260" w:type="dxa"/>
              </w:tcPr>
            </w:tcPrChange>
          </w:tcPr>
          <w:p w14:paraId="46FC3B7D" w14:textId="77777777" w:rsidR="00801FB6" w:rsidRPr="003903AA" w:rsidRDefault="00AE4B12" w:rsidP="000C0B55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377" w:type="dxa"/>
            <w:tcPrChange w:id="751" w:author="Saporta, Eyal" w:date="2015-01-28T11:28:00Z">
              <w:tcPr>
                <w:tcW w:w="2552" w:type="dxa"/>
              </w:tcPr>
            </w:tcPrChange>
          </w:tcPr>
          <w:p w14:paraId="5582FC15" w14:textId="42D048C0" w:rsidR="00801FB6" w:rsidRPr="003903AA" w:rsidRDefault="001A5ADD" w:rsidP="0039776B">
            <w:pPr>
              <w:rPr>
                <w:rFonts w:cs="David"/>
                <w:rtl/>
                <w:lang w:eastAsia="he-IL"/>
              </w:rPr>
            </w:pPr>
            <w:r w:rsidRPr="003903AA">
              <w:rPr>
                <w:rFonts w:cs="David" w:hint="cs"/>
                <w:rtl/>
                <w:lang w:eastAsia="he-IL"/>
              </w:rPr>
              <w:t>שדה &lt;שם השדה&gt; הינו</w:t>
            </w:r>
            <w:ins w:id="752" w:author="Saporta, Eyal" w:date="2015-01-28T11:07:00Z">
              <w:r w:rsidR="0039776B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3903AA">
              <w:rPr>
                <w:rFonts w:cs="David" w:hint="cs"/>
                <w:rtl/>
                <w:lang w:eastAsia="he-IL"/>
              </w:rPr>
              <w:t>שדה חובה</w:t>
            </w:r>
          </w:p>
        </w:tc>
      </w:tr>
      <w:tr w:rsidR="0039776B" w:rsidRPr="003903AA" w14:paraId="4F7B6F98" w14:textId="77777777" w:rsidTr="00D131D5">
        <w:trPr>
          <w:ins w:id="753" w:author="Saporta, Eyal" w:date="2015-01-28T11:08:00Z"/>
        </w:trPr>
        <w:tc>
          <w:tcPr>
            <w:tcW w:w="0" w:type="auto"/>
            <w:tcPrChange w:id="754" w:author="Saporta, Eyal" w:date="2015-01-28T11:28:00Z">
              <w:tcPr>
                <w:tcW w:w="0" w:type="auto"/>
              </w:tcPr>
            </w:tcPrChange>
          </w:tcPr>
          <w:p w14:paraId="1F1D80A6" w14:textId="078D10BA" w:rsidR="0039776B" w:rsidRDefault="0039776B" w:rsidP="000C0B55">
            <w:pPr>
              <w:rPr>
                <w:ins w:id="755" w:author="Saporta, Eyal" w:date="2015-01-28T11:08:00Z"/>
                <w:rFonts w:cs="David"/>
                <w:rtl/>
                <w:lang w:eastAsia="he-IL"/>
              </w:rPr>
            </w:pPr>
            <w:commentRangeStart w:id="756"/>
            <w:ins w:id="757" w:author="Saporta, Eyal" w:date="2015-01-28T11:09:00Z">
              <w:r>
                <w:rPr>
                  <w:rFonts w:cs="David" w:hint="cs"/>
                  <w:rtl/>
                  <w:lang w:eastAsia="he-IL"/>
                </w:rPr>
                <w:t xml:space="preserve">שדות </w:t>
              </w:r>
            </w:ins>
            <w:commentRangeEnd w:id="756"/>
            <w:ins w:id="758" w:author="Saporta, Eyal" w:date="2015-01-28T11:28:00Z">
              <w:r w:rsidR="00D131D5">
                <w:rPr>
                  <w:rStyle w:val="CommentReference"/>
                  <w:rtl/>
                </w:rPr>
                <w:commentReference w:id="756"/>
              </w:r>
            </w:ins>
            <w:ins w:id="759" w:author="Saporta, Eyal" w:date="2015-01-28T11:09:00Z">
              <w:r>
                <w:rPr>
                  <w:rFonts w:cs="David" w:hint="cs"/>
                  <w:rtl/>
                  <w:lang w:eastAsia="he-IL"/>
                </w:rPr>
                <w:t>נומריים</w:t>
              </w:r>
            </w:ins>
          </w:p>
        </w:tc>
        <w:tc>
          <w:tcPr>
            <w:tcW w:w="1564" w:type="dxa"/>
            <w:tcPrChange w:id="760" w:author="Saporta, Eyal" w:date="2015-01-28T11:28:00Z">
              <w:tcPr>
                <w:tcW w:w="1652" w:type="dxa"/>
              </w:tcPr>
            </w:tcPrChange>
          </w:tcPr>
          <w:p w14:paraId="49DD2BD5" w14:textId="21FE2041" w:rsidR="0039776B" w:rsidRPr="003903AA" w:rsidRDefault="0039776B" w:rsidP="000C0B55">
            <w:pPr>
              <w:rPr>
                <w:ins w:id="761" w:author="Saporta, Eyal" w:date="2015-01-28T11:08:00Z"/>
                <w:rFonts w:cs="David"/>
                <w:rtl/>
                <w:lang w:eastAsia="he-IL"/>
              </w:rPr>
            </w:pPr>
            <w:ins w:id="762" w:author="Saporta, Eyal" w:date="2015-01-28T11:09:00Z">
              <w:r>
                <w:rPr>
                  <w:rFonts w:cs="David" w:hint="cs"/>
                  <w:rtl/>
                  <w:lang w:eastAsia="he-IL"/>
                </w:rPr>
                <w:t>בדיקת טווחי מקס' ומינ'</w:t>
              </w:r>
            </w:ins>
          </w:p>
        </w:tc>
        <w:tc>
          <w:tcPr>
            <w:tcW w:w="2920" w:type="dxa"/>
            <w:tcPrChange w:id="763" w:author="Saporta, Eyal" w:date="2015-01-28T11:28:00Z">
              <w:tcPr>
                <w:tcW w:w="3260" w:type="dxa"/>
              </w:tcPr>
            </w:tcPrChange>
          </w:tcPr>
          <w:p w14:paraId="44E767D1" w14:textId="2D281A3B" w:rsidR="0039776B" w:rsidRPr="003903AA" w:rsidRDefault="0039776B" w:rsidP="000C0B55">
            <w:pPr>
              <w:rPr>
                <w:ins w:id="764" w:author="Saporta, Eyal" w:date="2015-01-28T11:08:00Z"/>
                <w:rFonts w:cs="David"/>
                <w:rtl/>
                <w:lang w:eastAsia="he-IL"/>
              </w:rPr>
            </w:pPr>
            <w:ins w:id="765" w:author="Saporta, Eyal" w:date="2015-01-28T11:09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377" w:type="dxa"/>
            <w:tcPrChange w:id="766" w:author="Saporta, Eyal" w:date="2015-01-28T11:28:00Z">
              <w:tcPr>
                <w:tcW w:w="2552" w:type="dxa"/>
              </w:tcPr>
            </w:tcPrChange>
          </w:tcPr>
          <w:p w14:paraId="7C8683CE" w14:textId="02C2468B" w:rsidR="0039776B" w:rsidRDefault="0039776B" w:rsidP="0039776B">
            <w:pPr>
              <w:rPr>
                <w:ins w:id="767" w:author="Saporta, Eyal" w:date="2015-01-28T11:08:00Z"/>
                <w:rFonts w:cs="David"/>
                <w:rtl/>
                <w:lang w:eastAsia="he-IL"/>
              </w:rPr>
            </w:pPr>
            <w:ins w:id="768" w:author="Saporta, Eyal" w:date="2015-01-28T11:09:00Z">
              <w:r>
                <w:rPr>
                  <w:rFonts w:cs="David" w:hint="cs"/>
                  <w:rtl/>
                  <w:lang w:eastAsia="he-IL"/>
                </w:rPr>
                <w:t>הערך שהוזן בשדה &lt;שם השדה&gt; חורג מהטווח המותר.</w:t>
              </w:r>
            </w:ins>
          </w:p>
        </w:tc>
      </w:tr>
      <w:tr w:rsidR="00C40B83" w:rsidRPr="003903AA" w14:paraId="209416AA" w14:textId="77777777" w:rsidTr="00D131D5">
        <w:trPr>
          <w:ins w:id="769" w:author="Sagie, Guy" w:date="2015-03-25T14:49:00Z"/>
        </w:trPr>
        <w:tc>
          <w:tcPr>
            <w:tcW w:w="0" w:type="auto"/>
          </w:tcPr>
          <w:p w14:paraId="784955C1" w14:textId="7A301466" w:rsidR="00C40B83" w:rsidRDefault="00C40B83" w:rsidP="000C0B55">
            <w:pPr>
              <w:rPr>
                <w:ins w:id="770" w:author="Sagie, Guy" w:date="2015-03-25T14:49:00Z"/>
                <w:rFonts w:cs="David"/>
                <w:rtl/>
                <w:lang w:eastAsia="he-IL"/>
              </w:rPr>
            </w:pPr>
            <w:ins w:id="771" w:author="Sagie, Guy" w:date="2015-03-25T14:5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 בוצעו שינויים בתשובה</w:t>
              </w:r>
            </w:ins>
          </w:p>
        </w:tc>
        <w:tc>
          <w:tcPr>
            <w:tcW w:w="1564" w:type="dxa"/>
          </w:tcPr>
          <w:p w14:paraId="306BBA5C" w14:textId="7D8E56E2" w:rsidR="00C40B83" w:rsidRDefault="00C139CA" w:rsidP="000C0B55">
            <w:pPr>
              <w:rPr>
                <w:ins w:id="772" w:author="Sagie, Guy" w:date="2015-03-25T14:49:00Z"/>
                <w:rFonts w:cs="David"/>
                <w:rtl/>
                <w:lang w:eastAsia="he-IL"/>
              </w:rPr>
            </w:pPr>
            <w:ins w:id="773" w:author="Sagie, Guy" w:date="2015-03-25T16:48:00Z">
              <w:r>
                <w:rPr>
                  <w:rFonts w:ascii="Arial" w:hAnsi="Arial" w:cs="Arial"/>
                  <w:sz w:val="20"/>
                  <w:szCs w:val="20"/>
                  <w:rtl/>
                </w:rPr>
                <w:t>אם בוצע שינוי בתשובות בהשוואה לשאלון הקודם, והשדה צ'ק בוקס מסומן, יש להציג התרעה.</w:t>
              </w:r>
              <w:r>
                <w:rPr>
                  <w:rFonts w:ascii="Arial" w:hAnsi="Arial" w:cs="Arial"/>
                  <w:sz w:val="20"/>
                  <w:szCs w:val="20"/>
                  <w:rtl/>
                </w:rPr>
                <w:br/>
                <w:t xml:space="preserve">2. אם לא בוצע שינוי ולא סומן השדה צ'ק בוקס, </w:t>
              </w:r>
              <w:r>
                <w:rPr>
                  <w:rFonts w:ascii="Arial" w:hAnsi="Arial" w:cs="Arial"/>
                  <w:sz w:val="20"/>
                  <w:szCs w:val="20"/>
                  <w:rtl/>
                </w:rPr>
                <w:lastRenderedPageBreak/>
                <w:t xml:space="preserve">יש להציג הודעת שגיאה. </w:t>
              </w:r>
              <w:r>
                <w:rPr>
                  <w:rFonts w:ascii="Arial" w:hAnsi="Arial" w:cs="Arial"/>
                  <w:sz w:val="20"/>
                  <w:szCs w:val="20"/>
                  <w:rtl/>
                </w:rPr>
                <w:br/>
                <w:t>3. כפתור "אישור" רגיל, מוחק את הסימון, במידה והוא סומן.</w:t>
              </w:r>
            </w:ins>
          </w:p>
        </w:tc>
        <w:tc>
          <w:tcPr>
            <w:tcW w:w="2920" w:type="dxa"/>
          </w:tcPr>
          <w:p w14:paraId="2FD92EF8" w14:textId="77777777" w:rsidR="00C40B83" w:rsidRDefault="00C40B83" w:rsidP="000C0B55">
            <w:pPr>
              <w:rPr>
                <w:ins w:id="774" w:author="Sagie, Guy" w:date="2015-03-25T14:49:00Z"/>
                <w:rFonts w:cs="David"/>
                <w:rtl/>
                <w:lang w:eastAsia="he-IL"/>
              </w:rPr>
            </w:pPr>
          </w:p>
        </w:tc>
        <w:tc>
          <w:tcPr>
            <w:tcW w:w="2377" w:type="dxa"/>
          </w:tcPr>
          <w:p w14:paraId="39EBA7E0" w14:textId="77777777" w:rsidR="00C40B83" w:rsidRDefault="00C40B83" w:rsidP="0039776B">
            <w:pPr>
              <w:rPr>
                <w:ins w:id="775" w:author="Sagie, Guy" w:date="2015-03-25T14:49:00Z"/>
                <w:rFonts w:cs="David"/>
                <w:rtl/>
                <w:lang w:eastAsia="he-IL"/>
              </w:rPr>
            </w:pPr>
          </w:p>
        </w:tc>
      </w:tr>
      <w:tr w:rsidR="00C40B83" w:rsidRPr="003903AA" w14:paraId="2E23ED39" w14:textId="77777777" w:rsidTr="00D131D5">
        <w:trPr>
          <w:ins w:id="776" w:author="Sagie, Guy" w:date="2015-03-25T14:49:00Z"/>
        </w:trPr>
        <w:tc>
          <w:tcPr>
            <w:tcW w:w="0" w:type="auto"/>
          </w:tcPr>
          <w:p w14:paraId="3CB86E53" w14:textId="05F52008" w:rsidR="00C40B83" w:rsidRPr="00A1119F" w:rsidRDefault="002F1384" w:rsidP="000C0B55">
            <w:pPr>
              <w:rPr>
                <w:ins w:id="777" w:author="Sagie, Guy" w:date="2015-03-25T14:49:00Z"/>
                <w:rFonts w:ascii="Arial" w:hAnsi="Arial" w:cs="Arial"/>
                <w:sz w:val="20"/>
                <w:szCs w:val="20"/>
                <w:rtl/>
                <w:rPrChange w:id="778" w:author="Sagie, Guy" w:date="2015-03-25T17:16:00Z">
                  <w:rPr>
                    <w:ins w:id="779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ins w:id="780" w:author="Sagie, Guy" w:date="2015-03-25T17:13:00Z">
              <w:r w:rsidRPr="00A1119F">
                <w:rPr>
                  <w:rFonts w:ascii="Arial" w:hAnsi="Arial" w:cs="Arial" w:hint="eastAsia"/>
                  <w:sz w:val="20"/>
                  <w:szCs w:val="20"/>
                  <w:rtl/>
                  <w:rPrChange w:id="781" w:author="Sagie, Guy" w:date="2015-03-25T17:16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lastRenderedPageBreak/>
                <w:t>אישור</w:t>
              </w:r>
              <w:r w:rsidRPr="00A1119F">
                <w:rPr>
                  <w:rFonts w:ascii="Arial" w:hAnsi="Arial" w:cs="Arial"/>
                  <w:sz w:val="20"/>
                  <w:szCs w:val="20"/>
                  <w:rtl/>
                  <w:rPrChange w:id="782" w:author="Sagie, Guy" w:date="2015-03-25T17:16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A1119F">
                <w:rPr>
                  <w:rFonts w:ascii="Arial" w:hAnsi="Arial" w:cs="Arial" w:hint="eastAsia"/>
                  <w:sz w:val="20"/>
                  <w:szCs w:val="20"/>
                  <w:rtl/>
                  <w:rPrChange w:id="783" w:author="Sagie, Guy" w:date="2015-03-25T17:16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ללא</w:t>
              </w:r>
              <w:r w:rsidRPr="00A1119F">
                <w:rPr>
                  <w:rFonts w:ascii="Arial" w:hAnsi="Arial" w:cs="Arial"/>
                  <w:sz w:val="20"/>
                  <w:szCs w:val="20"/>
                  <w:rtl/>
                  <w:rPrChange w:id="784" w:author="Sagie, Guy" w:date="2015-03-25T17:16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A1119F">
                <w:rPr>
                  <w:rFonts w:ascii="Arial" w:hAnsi="Arial" w:cs="Arial" w:hint="eastAsia"/>
                  <w:sz w:val="20"/>
                  <w:szCs w:val="20"/>
                  <w:rtl/>
                  <w:rPrChange w:id="785" w:author="Sagie, Guy" w:date="2015-03-25T17:16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שינוי</w:t>
              </w:r>
            </w:ins>
          </w:p>
        </w:tc>
        <w:tc>
          <w:tcPr>
            <w:tcW w:w="1564" w:type="dxa"/>
          </w:tcPr>
          <w:p w14:paraId="0A6D4C6F" w14:textId="731FFC61" w:rsidR="00C40B83" w:rsidRPr="00A1119F" w:rsidRDefault="00A1119F" w:rsidP="00A1119F">
            <w:pPr>
              <w:rPr>
                <w:ins w:id="786" w:author="Sagie, Guy" w:date="2015-03-25T14:49:00Z"/>
                <w:rFonts w:ascii="Arial" w:hAnsi="Arial" w:cs="Arial"/>
                <w:sz w:val="20"/>
                <w:szCs w:val="20"/>
                <w:rtl/>
                <w:rPrChange w:id="787" w:author="Sagie, Guy" w:date="2015-03-25T17:16:00Z">
                  <w:rPr>
                    <w:ins w:id="788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ins w:id="789" w:author="Sagie, Guy" w:date="2015-03-25T17:14:00Z">
              <w:r>
                <w:rPr>
                  <w:rFonts w:ascii="Arial" w:hAnsi="Arial" w:cs="Arial"/>
                  <w:sz w:val="20"/>
                  <w:szCs w:val="20"/>
                  <w:rtl/>
                </w:rPr>
                <w:t>אם בוצע שינוי בתשובות בהשוואה לשאלון הקודם</w:t>
              </w:r>
            </w:ins>
          </w:p>
        </w:tc>
        <w:tc>
          <w:tcPr>
            <w:tcW w:w="2920" w:type="dxa"/>
          </w:tcPr>
          <w:p w14:paraId="1E19EF7B" w14:textId="2C4291C2" w:rsidR="00C40B83" w:rsidRPr="00A1119F" w:rsidRDefault="00A1119F" w:rsidP="000C0B55">
            <w:pPr>
              <w:rPr>
                <w:ins w:id="790" w:author="Sagie, Guy" w:date="2015-03-25T14:49:00Z"/>
                <w:rFonts w:ascii="Arial" w:hAnsi="Arial" w:cs="Arial"/>
                <w:sz w:val="20"/>
                <w:szCs w:val="20"/>
                <w:rtl/>
                <w:rPrChange w:id="791" w:author="Sagie, Guy" w:date="2015-03-25T17:16:00Z">
                  <w:rPr>
                    <w:ins w:id="792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ins w:id="793" w:author="Sagie, Guy" w:date="2015-03-25T17:15:00Z">
              <w:r w:rsidRPr="00A1119F">
                <w:rPr>
                  <w:rFonts w:ascii="Arial" w:hAnsi="Arial" w:cs="Arial" w:hint="eastAsia"/>
                  <w:sz w:val="20"/>
                  <w:szCs w:val="20"/>
                  <w:rtl/>
                  <w:rPrChange w:id="794" w:author="Sagie, Guy" w:date="2015-03-25T17:16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שגיאה</w:t>
              </w:r>
            </w:ins>
          </w:p>
        </w:tc>
        <w:tc>
          <w:tcPr>
            <w:tcW w:w="2377" w:type="dxa"/>
          </w:tcPr>
          <w:p w14:paraId="6404FB27" w14:textId="5A74738C" w:rsidR="00C40B83" w:rsidRPr="00A1119F" w:rsidRDefault="00A1119F" w:rsidP="0039776B">
            <w:pPr>
              <w:rPr>
                <w:ins w:id="795" w:author="Sagie, Guy" w:date="2015-03-25T14:49:00Z"/>
                <w:rFonts w:ascii="Arial" w:hAnsi="Arial" w:cs="Arial"/>
                <w:sz w:val="20"/>
                <w:szCs w:val="20"/>
                <w:rtl/>
                <w:rPrChange w:id="796" w:author="Sagie, Guy" w:date="2015-03-25T17:16:00Z">
                  <w:rPr>
                    <w:ins w:id="797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ins w:id="798" w:author="Sagie, Guy" w:date="2015-03-25T17:15:00Z">
              <w:r w:rsidRPr="00A1119F">
                <w:rPr>
                  <w:rFonts w:ascii="Arial" w:hAnsi="Arial" w:cs="Arial" w:hint="eastAsia"/>
                  <w:sz w:val="20"/>
                  <w:szCs w:val="20"/>
                  <w:rtl/>
                  <w:rPrChange w:id="799" w:author="Sagie, Guy" w:date="2015-03-25T17:16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יש</w:t>
              </w:r>
              <w:r w:rsidRPr="00A1119F">
                <w:rPr>
                  <w:rFonts w:ascii="Arial" w:hAnsi="Arial" w:cs="Arial"/>
                  <w:sz w:val="20"/>
                  <w:szCs w:val="20"/>
                  <w:rtl/>
                  <w:rPrChange w:id="800" w:author="Sagie, Guy" w:date="2015-03-25T17:16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לשמור את נתוני השאלון </w:t>
              </w:r>
              <w:r w:rsidRPr="00A1119F">
                <w:rPr>
                  <w:rFonts w:ascii="Arial" w:hAnsi="Arial" w:cs="Arial" w:hint="cs"/>
                  <w:sz w:val="20"/>
                  <w:szCs w:val="20"/>
                  <w:rtl/>
                </w:rPr>
                <w:t xml:space="preserve">בכפתור </w:t>
              </w:r>
            </w:ins>
            <w:ins w:id="801" w:author="Sagie, Guy" w:date="2015-03-25T17:18:00Z">
              <w:r>
                <w:rPr>
                  <w:rFonts w:ascii="Arial" w:hAnsi="Arial" w:cs="Arial" w:hint="cs"/>
                  <w:sz w:val="20"/>
                  <w:szCs w:val="20"/>
                  <w:rtl/>
                </w:rPr>
                <w:t>אישור</w:t>
              </w:r>
            </w:ins>
          </w:p>
        </w:tc>
      </w:tr>
      <w:tr w:rsidR="00C40B83" w:rsidRPr="003903AA" w14:paraId="64CE7A7A" w14:textId="77777777" w:rsidTr="00D131D5">
        <w:trPr>
          <w:ins w:id="802" w:author="Sagie, Guy" w:date="2015-03-25T14:49:00Z"/>
        </w:trPr>
        <w:tc>
          <w:tcPr>
            <w:tcW w:w="0" w:type="auto"/>
          </w:tcPr>
          <w:p w14:paraId="7B46F26B" w14:textId="3E2BE311" w:rsidR="00C40B83" w:rsidRPr="00A1119F" w:rsidRDefault="00A1119F" w:rsidP="000C0B55">
            <w:pPr>
              <w:rPr>
                <w:ins w:id="803" w:author="Sagie, Guy" w:date="2015-03-25T14:49:00Z"/>
                <w:rFonts w:ascii="Arial" w:hAnsi="Arial" w:cs="Arial"/>
                <w:sz w:val="20"/>
                <w:szCs w:val="20"/>
                <w:rtl/>
                <w:rPrChange w:id="804" w:author="Sagie, Guy" w:date="2015-03-25T17:18:00Z">
                  <w:rPr>
                    <w:ins w:id="805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commentRangeStart w:id="806"/>
            <w:ins w:id="807" w:author="Sagie, Guy" w:date="2015-03-25T17:16:00Z">
              <w:r w:rsidRPr="00A1119F">
                <w:rPr>
                  <w:rFonts w:ascii="Arial" w:hAnsi="Arial" w:cs="Arial" w:hint="eastAsia"/>
                  <w:sz w:val="20"/>
                  <w:szCs w:val="20"/>
                  <w:rtl/>
                  <w:rPrChange w:id="808" w:author="Sagie, Guy" w:date="2015-03-25T17:18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שמירה</w:t>
              </w:r>
            </w:ins>
          </w:p>
        </w:tc>
        <w:tc>
          <w:tcPr>
            <w:tcW w:w="1564" w:type="dxa"/>
          </w:tcPr>
          <w:p w14:paraId="6BCEDCD1" w14:textId="2D21F958" w:rsidR="00C40B83" w:rsidRPr="00A1119F" w:rsidRDefault="00A1119F" w:rsidP="00A1119F">
            <w:pPr>
              <w:rPr>
                <w:ins w:id="809" w:author="Sagie, Guy" w:date="2015-03-25T14:49:00Z"/>
                <w:rFonts w:ascii="Arial" w:hAnsi="Arial" w:cs="Arial"/>
                <w:sz w:val="20"/>
                <w:szCs w:val="20"/>
                <w:rtl/>
                <w:rPrChange w:id="810" w:author="Sagie, Guy" w:date="2015-03-25T17:18:00Z">
                  <w:rPr>
                    <w:ins w:id="811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ins w:id="812" w:author="Sagie, Guy" w:date="2015-03-25T17:16:00Z">
              <w:r>
                <w:rPr>
                  <w:rFonts w:ascii="Arial" w:hAnsi="Arial" w:cs="Arial"/>
                  <w:sz w:val="20"/>
                  <w:szCs w:val="20"/>
                  <w:rtl/>
                </w:rPr>
                <w:t>אם לא בוצע שינוי</w:t>
              </w:r>
            </w:ins>
            <w:ins w:id="813" w:author="Sagie, Guy" w:date="2015-03-25T17:17:00Z">
              <w:r>
                <w:rPr>
                  <w:rFonts w:ascii="Arial" w:hAnsi="Arial" w:cs="Arial" w:hint="cs"/>
                  <w:sz w:val="20"/>
                  <w:szCs w:val="20"/>
                  <w:rtl/>
                </w:rPr>
                <w:t xml:space="preserve"> בהשוואה לשאלון קודם </w:t>
              </w:r>
            </w:ins>
            <w:ins w:id="814" w:author="Sagie, Guy" w:date="2015-03-25T17:16:00Z">
              <w:r>
                <w:rPr>
                  <w:rFonts w:ascii="Arial" w:hAnsi="Arial" w:cs="Arial"/>
                  <w:sz w:val="20"/>
                  <w:szCs w:val="20"/>
                  <w:rtl/>
                </w:rPr>
                <w:t xml:space="preserve"> </w:t>
              </w:r>
            </w:ins>
          </w:p>
        </w:tc>
        <w:tc>
          <w:tcPr>
            <w:tcW w:w="2920" w:type="dxa"/>
          </w:tcPr>
          <w:p w14:paraId="79FA3821" w14:textId="6A09A857" w:rsidR="00C40B83" w:rsidRPr="00A1119F" w:rsidRDefault="00A1119F" w:rsidP="000C0B55">
            <w:pPr>
              <w:rPr>
                <w:ins w:id="815" w:author="Sagie, Guy" w:date="2015-03-25T14:49:00Z"/>
                <w:rFonts w:ascii="Arial" w:hAnsi="Arial" w:cs="Arial"/>
                <w:sz w:val="20"/>
                <w:szCs w:val="20"/>
                <w:rtl/>
                <w:rPrChange w:id="816" w:author="Sagie, Guy" w:date="2015-03-25T17:18:00Z">
                  <w:rPr>
                    <w:ins w:id="817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ins w:id="818" w:author="Sagie, Guy" w:date="2015-03-25T17:16:00Z">
              <w:r w:rsidRPr="00A1119F">
                <w:rPr>
                  <w:rFonts w:ascii="Arial" w:hAnsi="Arial" w:cs="Arial" w:hint="eastAsia"/>
                  <w:sz w:val="20"/>
                  <w:szCs w:val="20"/>
                  <w:rtl/>
                  <w:rPrChange w:id="819" w:author="Sagie, Guy" w:date="2015-03-25T17:18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שגיאה</w:t>
              </w:r>
            </w:ins>
          </w:p>
        </w:tc>
        <w:tc>
          <w:tcPr>
            <w:tcW w:w="2377" w:type="dxa"/>
          </w:tcPr>
          <w:p w14:paraId="0F485416" w14:textId="7D1AB136" w:rsidR="00C40B83" w:rsidRPr="00A1119F" w:rsidRDefault="00A1119F" w:rsidP="0039776B">
            <w:pPr>
              <w:rPr>
                <w:ins w:id="820" w:author="Sagie, Guy" w:date="2015-03-25T14:49:00Z"/>
                <w:rFonts w:ascii="Arial" w:hAnsi="Arial" w:cs="Arial"/>
                <w:sz w:val="20"/>
                <w:szCs w:val="20"/>
                <w:rtl/>
                <w:rPrChange w:id="821" w:author="Sagie, Guy" w:date="2015-03-25T17:18:00Z">
                  <w:rPr>
                    <w:ins w:id="822" w:author="Sagie, Guy" w:date="2015-03-25T14:49:00Z"/>
                    <w:rFonts w:cs="David"/>
                    <w:rtl/>
                    <w:lang w:eastAsia="he-IL"/>
                  </w:rPr>
                </w:rPrChange>
              </w:rPr>
            </w:pPr>
            <w:ins w:id="823" w:author="Sagie, Guy" w:date="2015-03-25T17:17:00Z">
              <w:r w:rsidRPr="000E2ADB">
                <w:rPr>
                  <w:rFonts w:ascii="Arial" w:hAnsi="Arial" w:cs="Arial" w:hint="cs"/>
                  <w:sz w:val="20"/>
                  <w:szCs w:val="20"/>
                  <w:rtl/>
                </w:rPr>
                <w:t xml:space="preserve">יש לשמור את נתוני השאלון </w:t>
              </w:r>
              <w:r>
                <w:rPr>
                  <w:rFonts w:ascii="Arial" w:hAnsi="Arial" w:cs="Arial" w:hint="cs"/>
                  <w:sz w:val="20"/>
                  <w:szCs w:val="20"/>
                  <w:rtl/>
                </w:rPr>
                <w:t xml:space="preserve">בכפתור </w:t>
              </w:r>
              <w:r w:rsidRPr="000E2ADB">
                <w:rPr>
                  <w:rFonts w:ascii="Arial" w:hAnsi="Arial" w:cs="Arial" w:hint="cs"/>
                  <w:sz w:val="20"/>
                  <w:szCs w:val="20"/>
                  <w:rtl/>
                </w:rPr>
                <w:t>שמירה</w:t>
              </w:r>
              <w:r>
                <w:rPr>
                  <w:rFonts w:ascii="Arial" w:hAnsi="Arial" w:cs="Arial" w:hint="cs"/>
                  <w:sz w:val="20"/>
                  <w:szCs w:val="20"/>
                  <w:rtl/>
                </w:rPr>
                <w:t xml:space="preserve"> ללא שינוי.</w:t>
              </w:r>
            </w:ins>
            <w:commentRangeEnd w:id="806"/>
            <w:ins w:id="824" w:author="Sagie, Guy" w:date="2015-03-25T17:26:00Z">
              <w:r w:rsidR="00AD5EA1">
                <w:rPr>
                  <w:rStyle w:val="CommentReference"/>
                  <w:rtl/>
                </w:rPr>
                <w:commentReference w:id="806"/>
              </w:r>
            </w:ins>
          </w:p>
        </w:tc>
      </w:tr>
    </w:tbl>
    <w:p w14:paraId="2B9B0D0B" w14:textId="77777777" w:rsidR="00243249" w:rsidRPr="003903AA" w:rsidRDefault="00243249" w:rsidP="00243249">
      <w:pPr>
        <w:rPr>
          <w:rFonts w:cs="David"/>
          <w:rtl/>
          <w:lang w:eastAsia="he-IL"/>
        </w:rPr>
      </w:pPr>
    </w:p>
    <w:p w14:paraId="76502ABF" w14:textId="77777777" w:rsidR="00243249" w:rsidRPr="003903AA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3903A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C84D3B9" w14:textId="77777777" w:rsidR="00196743" w:rsidRPr="00CA4AA5" w:rsidRDefault="00CA4AA5" w:rsidP="00CA4AA5">
      <w:pPr>
        <w:pStyle w:val="Heading3"/>
        <w:spacing w:before="240" w:after="120" w:line="320" w:lineRule="exact"/>
        <w:ind w:left="23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אין.</w:t>
      </w:r>
    </w:p>
    <w:sectPr w:rsidR="00196743" w:rsidRPr="00CA4AA5" w:rsidSect="00634FF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6" w:author="Sagie, Guy" w:date="2014-10-29T16:31:00Z" w:initials="SG">
    <w:p w14:paraId="1C7EFC97" w14:textId="77777777" w:rsidR="000C0B55" w:rsidRDefault="000C0B55">
      <w:pPr>
        <w:pStyle w:val="CommentText"/>
      </w:pPr>
      <w:r>
        <w:rPr>
          <w:rStyle w:val="CommentReference"/>
        </w:rPr>
        <w:annotationRef/>
      </w:r>
      <w:r w:rsidRPr="00B60A05">
        <w:rPr>
          <w:rFonts w:hint="cs"/>
          <w:sz w:val="24"/>
          <w:szCs w:val="24"/>
          <w:rtl/>
        </w:rPr>
        <w:t>עודכן בהתאם להערת לקוח מס' 1472</w:t>
      </w:r>
    </w:p>
  </w:comment>
  <w:comment w:id="56" w:author="Sagie, Guy" w:date="2015-03-24T17:33:00Z" w:initials="SG">
    <w:p w14:paraId="16BC367D" w14:textId="3A441319" w:rsidR="000C0B55" w:rsidRDefault="000C0B5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ע"פ הערה 1474</w:t>
      </w:r>
    </w:p>
  </w:comment>
  <w:comment w:id="60" w:author="Sagie, Guy" w:date="2015-03-24T15:14:00Z" w:initials="SG">
    <w:p w14:paraId="4EDDF426" w14:textId="244CC3DB" w:rsidR="000C0B55" w:rsidRPr="00C16985" w:rsidRDefault="000C0B5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ע"פ הערה 1474</w:t>
      </w:r>
    </w:p>
  </w:comment>
  <w:comment w:id="62" w:author="Sagie, Guy" w:date="2015-02-25T11:20:00Z" w:initials="SG">
    <w:p w14:paraId="3A755C3E" w14:textId="50D53C4F" w:rsidR="000C0B55" w:rsidRDefault="000C0B5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1474</w:t>
      </w:r>
    </w:p>
  </w:comment>
  <w:comment w:id="76" w:author="Sagie, Guy" w:date="2015-03-26T09:55:00Z" w:initials="SG">
    <w:p w14:paraId="5F2A4B0E" w14:textId="4092117D" w:rsidR="007534FA" w:rsidRDefault="007534F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601</w:t>
      </w:r>
    </w:p>
  </w:comment>
  <w:comment w:id="88" w:author="Saporta, Eyal" w:date="2014-10-29T21:25:00Z" w:initials="SE">
    <w:p w14:paraId="7BF8DE69" w14:textId="472BC6AC" w:rsidR="000C0B55" w:rsidRDefault="000C0B5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להערת לקוח 1471</w:t>
      </w:r>
    </w:p>
  </w:comment>
  <w:comment w:id="101" w:author="Sagie, Guy" w:date="2015-03-25T17:27:00Z" w:initials="SG">
    <w:p w14:paraId="3BFDA12C" w14:textId="28C404EF" w:rsidR="00AD5EA1" w:rsidRDefault="00AD5EA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</w:t>
      </w:r>
      <w:r>
        <w:rPr>
          <w:rFonts w:hint="cs"/>
          <w:rtl/>
        </w:rPr>
        <w:t>בהתאם להערה 817</w:t>
      </w:r>
    </w:p>
  </w:comment>
  <w:comment w:id="102" w:author="Sagie, Guy" w:date="2014-10-29T16:28:00Z" w:initials="SG">
    <w:p w14:paraId="4EACE2CE" w14:textId="77777777" w:rsidR="000C0B55" w:rsidRPr="00B60A05" w:rsidRDefault="000C0B55">
      <w:pPr>
        <w:pStyle w:val="CommentText"/>
        <w:rPr>
          <w:sz w:val="28"/>
          <w:szCs w:val="28"/>
        </w:rPr>
      </w:pPr>
      <w:r w:rsidRPr="00B60A05">
        <w:rPr>
          <w:rStyle w:val="CommentReference"/>
          <w:sz w:val="22"/>
          <w:szCs w:val="22"/>
        </w:rPr>
        <w:annotationRef/>
      </w:r>
      <w:r w:rsidRPr="00B60A05">
        <w:rPr>
          <w:rStyle w:val="CommentReference"/>
          <w:rFonts w:hint="cs"/>
          <w:sz w:val="22"/>
          <w:szCs w:val="22"/>
          <w:rtl/>
        </w:rPr>
        <w:t>עודכן בהתאם להערת לקוח מס' 1471</w:t>
      </w:r>
    </w:p>
  </w:comment>
  <w:comment w:id="118" w:author="Michal Moreno" w:date="2015-03-25T20:16:00Z" w:initials="MM">
    <w:p w14:paraId="13208909" w14:textId="77777777" w:rsidR="007534FA" w:rsidRPr="00C35AD0" w:rsidRDefault="007534FA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812.</w:t>
      </w:r>
    </w:p>
  </w:comment>
  <w:comment w:id="312" w:author="Sagie, Guy" w:date="2015-02-25T11:27:00Z" w:initials="SG">
    <w:p w14:paraId="52DB588B" w14:textId="6ECC75C9" w:rsidR="000C0B55" w:rsidRDefault="000C0B5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להערה1474</w:t>
      </w:r>
    </w:p>
  </w:comment>
  <w:comment w:id="526" w:author="Sagie, Guy" w:date="2014-10-29T19:47:00Z" w:initials="SG">
    <w:p w14:paraId="51930D9C" w14:textId="27C89C34" w:rsidR="000C0B55" w:rsidRDefault="000C0B5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1479</w:t>
      </w:r>
    </w:p>
  </w:comment>
  <w:comment w:id="551" w:author="Sagie, Guy" w:date="2015-02-25T11:27:00Z" w:initials="SG">
    <w:p w14:paraId="34CF87CC" w14:textId="50027624" w:rsidR="000C0B55" w:rsidRDefault="000C0B5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להערה1474</w:t>
      </w:r>
    </w:p>
  </w:comment>
  <w:comment w:id="725" w:author="Sagie, Guy" w:date="2015-03-26T10:02:00Z" w:initials="SG">
    <w:p w14:paraId="008FAC9C" w14:textId="370D5A16" w:rsidR="000B62CD" w:rsidRDefault="000B62C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עודכן בהתאם להערה 1103</w:t>
      </w:r>
    </w:p>
  </w:comment>
  <w:comment w:id="756" w:author="Saporta, Eyal" w:date="2015-01-28T11:28:00Z" w:initials="SE">
    <w:p w14:paraId="5AE6D87E" w14:textId="27B6443F" w:rsidR="000C0B55" w:rsidRPr="00D131D5" w:rsidRDefault="000C0B55" w:rsidP="00D131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לאפיון מתאריך 22.1.15</w:t>
      </w:r>
    </w:p>
  </w:comment>
  <w:comment w:id="806" w:author="Sagie, Guy" w:date="2015-03-25T17:26:00Z" w:initials="SG">
    <w:p w14:paraId="122CF3B3" w14:textId="711020A5" w:rsidR="00AD5EA1" w:rsidRDefault="00AD5EA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817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7EFC97" w15:done="0"/>
  <w15:commentEx w15:paraId="16BC367D" w15:done="0"/>
  <w15:commentEx w15:paraId="4EDDF426" w15:done="0"/>
  <w15:commentEx w15:paraId="3A755C3E" w15:done="0"/>
  <w15:commentEx w15:paraId="5F2A4B0E" w15:done="0"/>
  <w15:commentEx w15:paraId="7BF8DE69" w15:done="0"/>
  <w15:commentEx w15:paraId="3BFDA12C" w15:done="0"/>
  <w15:commentEx w15:paraId="4EACE2CE" w15:done="0"/>
  <w15:commentEx w15:paraId="13208909" w15:done="0"/>
  <w15:commentEx w15:paraId="52DB588B" w15:done="0"/>
  <w15:commentEx w15:paraId="51930D9C" w15:done="0"/>
  <w15:commentEx w15:paraId="34CF87CC" w15:done="0"/>
  <w15:commentEx w15:paraId="008FAC9C" w15:done="0"/>
  <w15:commentEx w15:paraId="5AE6D87E" w15:done="0"/>
  <w15:commentEx w15:paraId="122CF3B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FEF5F" w14:textId="77777777" w:rsidR="00B7263E" w:rsidRDefault="00B7263E" w:rsidP="000275D4">
      <w:r>
        <w:separator/>
      </w:r>
    </w:p>
  </w:endnote>
  <w:endnote w:type="continuationSeparator" w:id="0">
    <w:p w14:paraId="7B1FCAE7" w14:textId="77777777" w:rsidR="00B7263E" w:rsidRDefault="00B7263E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F2470" w14:textId="77777777" w:rsidR="00AD5EA1" w:rsidRDefault="00AD5E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BBF98" w14:textId="77777777" w:rsidR="000C0B55" w:rsidRPr="0032454F" w:rsidRDefault="000C0B55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0E93F26" wp14:editId="7F287250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B65B47" wp14:editId="67D88224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BE91B" w14:textId="77777777" w:rsidR="00AD5EA1" w:rsidRDefault="00AD5E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5B1E5" w14:textId="77777777" w:rsidR="00B7263E" w:rsidRDefault="00B7263E" w:rsidP="000275D4">
      <w:r>
        <w:separator/>
      </w:r>
    </w:p>
  </w:footnote>
  <w:footnote w:type="continuationSeparator" w:id="0">
    <w:p w14:paraId="4F44B68E" w14:textId="77777777" w:rsidR="00B7263E" w:rsidRDefault="00B7263E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2E125" w14:textId="77777777" w:rsidR="00AD5EA1" w:rsidRDefault="00AD5E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7360F" w14:textId="77777777" w:rsidR="000C0B55" w:rsidRPr="00262713" w:rsidRDefault="000C0B55" w:rsidP="00394E0F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1591854F" wp14:editId="0AB3DB1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מילוי שאלון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1D1A71C" w14:textId="3BE6DEA2" w:rsidR="000C0B55" w:rsidRPr="000275D4" w:rsidRDefault="000C0B55" w:rsidP="00AD5EA1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del w:id="825" w:author="Sagie, Guy" w:date="2014-10-29T16:27:00Z">
      <w:r w:rsidDel="00B60A05">
        <w:rPr>
          <w:rFonts w:cs="David" w:hint="cs"/>
          <w:sz w:val="18"/>
          <w:szCs w:val="20"/>
          <w:rtl/>
          <w:lang w:eastAsia="he-IL"/>
        </w:rPr>
        <w:delText xml:space="preserve"> </w:delText>
      </w:r>
    </w:del>
    <w:ins w:id="826" w:author="Sagie, Guy" w:date="2014-10-29T16:27:00Z">
      <w:del w:id="827" w:author="Saporta, Eyal" w:date="2015-01-28T11:29:00Z">
        <w:r w:rsidDel="00D43D1D">
          <w:rPr>
            <w:rFonts w:cs="David" w:hint="cs"/>
            <w:sz w:val="18"/>
            <w:szCs w:val="20"/>
            <w:rtl/>
            <w:lang w:eastAsia="he-IL"/>
          </w:rPr>
          <w:delText>2</w:delText>
        </w:r>
      </w:del>
    </w:ins>
    <w:del w:id="828" w:author="Saporta, Eyal" w:date="2015-01-28T11:29:00Z">
      <w:r w:rsidDel="00D43D1D">
        <w:rPr>
          <w:rFonts w:cs="David" w:hint="cs"/>
          <w:sz w:val="18"/>
          <w:szCs w:val="20"/>
          <w:rtl/>
          <w:lang w:eastAsia="he-IL"/>
        </w:rPr>
        <w:delText>1.</w:delText>
      </w:r>
    </w:del>
    <w:del w:id="829" w:author="Sagie, Guy" w:date="2015-02-25T12:01:00Z">
      <w:r w:rsidDel="00596EE9">
        <w:rPr>
          <w:rFonts w:cs="David" w:hint="cs"/>
          <w:sz w:val="18"/>
          <w:szCs w:val="20"/>
          <w:rtl/>
          <w:lang w:eastAsia="he-IL"/>
        </w:rPr>
        <w:delText>0</w:delText>
      </w:r>
    </w:del>
    <w:ins w:id="830" w:author="Saporta, Eyal" w:date="2015-01-28T11:29:00Z">
      <w:del w:id="831" w:author="Sagie, Guy" w:date="2015-02-25T12:01:00Z">
        <w:r w:rsidDel="00596EE9">
          <w:rPr>
            <w:rFonts w:cs="David" w:hint="cs"/>
            <w:sz w:val="18"/>
            <w:szCs w:val="20"/>
            <w:rtl/>
            <w:lang w:eastAsia="he-IL"/>
          </w:rPr>
          <w:delText>3.</w:delText>
        </w:r>
      </w:del>
    </w:ins>
    <w:ins w:id="832" w:author="Sagie, Guy" w:date="2015-03-25T17:28:00Z">
      <w:r w:rsidR="00AD5EA1">
        <w:rPr>
          <w:rFonts w:cs="David" w:hint="cs"/>
          <w:sz w:val="18"/>
          <w:szCs w:val="20"/>
          <w:rtl/>
          <w:lang w:eastAsia="he-IL"/>
        </w:rPr>
        <w:t>5</w:t>
      </w:r>
    </w:ins>
    <w:ins w:id="833" w:author="Sagie, Guy" w:date="2015-02-25T12:01:00Z">
      <w:r>
        <w:rPr>
          <w:rFonts w:cs="David" w:hint="cs"/>
          <w:sz w:val="18"/>
          <w:szCs w:val="20"/>
          <w:rtl/>
          <w:lang w:eastAsia="he-IL"/>
        </w:rPr>
        <w:t>.</w:t>
      </w:r>
    </w:ins>
    <w:ins w:id="834" w:author="Saporta, Eyal" w:date="2015-01-28T11:29:00Z">
      <w:r>
        <w:rPr>
          <w:rFonts w:cs="David" w:hint="cs"/>
          <w:sz w:val="18"/>
          <w:szCs w:val="20"/>
          <w:rtl/>
          <w:lang w:eastAsia="he-IL"/>
        </w:rPr>
        <w:t>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835" w:author="Sagie, Guy" w:date="2014-10-29T16:27:00Z">
      <w:r w:rsidDel="00B60A05">
        <w:rPr>
          <w:rFonts w:cs="David" w:hint="cs"/>
          <w:sz w:val="18"/>
          <w:szCs w:val="20"/>
          <w:rtl/>
          <w:lang w:eastAsia="he-IL"/>
        </w:rPr>
        <w:delText>05.10.2014</w:delText>
      </w:r>
    </w:del>
    <w:ins w:id="836" w:author="Saporta, Eyal" w:date="2015-01-28T11:29:00Z">
      <w:del w:id="837" w:author="Sagie, Guy" w:date="2015-02-25T12:01:00Z">
        <w:r w:rsidDel="00596EE9">
          <w:rPr>
            <w:rFonts w:cs="David" w:hint="cs"/>
            <w:sz w:val="18"/>
            <w:szCs w:val="20"/>
            <w:rtl/>
            <w:lang w:eastAsia="he-IL"/>
          </w:rPr>
          <w:delText>28/01/2015</w:delText>
        </w:r>
      </w:del>
    </w:ins>
    <w:ins w:id="838" w:author="Sagie, Guy" w:date="2015-02-25T12:01:00Z">
      <w:r>
        <w:rPr>
          <w:rFonts w:cs="David" w:hint="cs"/>
          <w:sz w:val="18"/>
          <w:szCs w:val="20"/>
          <w:rtl/>
          <w:lang w:eastAsia="he-IL"/>
        </w:rPr>
        <w:t>25/0</w:t>
      </w:r>
    </w:ins>
    <w:ins w:id="839" w:author="Sagie, Guy" w:date="2015-03-25T17:28:00Z">
      <w:r w:rsidR="00AD5EA1">
        <w:rPr>
          <w:rFonts w:cs="David" w:hint="cs"/>
          <w:sz w:val="18"/>
          <w:szCs w:val="20"/>
          <w:rtl/>
          <w:lang w:eastAsia="he-IL"/>
        </w:rPr>
        <w:t>3</w:t>
      </w:r>
    </w:ins>
    <w:ins w:id="840" w:author="Sagie, Guy" w:date="2015-02-25T12:01:00Z">
      <w:r>
        <w:rPr>
          <w:rFonts w:cs="David" w:hint="cs"/>
          <w:sz w:val="18"/>
          <w:szCs w:val="20"/>
          <w:rtl/>
          <w:lang w:eastAsia="he-IL"/>
        </w:rPr>
        <w:t>/2015</w:t>
      </w:r>
    </w:ins>
    <w:ins w:id="841" w:author="Sagie, Guy" w:date="2014-10-29T16:27:00Z">
      <w:del w:id="842" w:author="Saporta, Eyal" w:date="2015-01-28T11:29:00Z">
        <w:r w:rsidDel="00D43D1D">
          <w:rPr>
            <w:rFonts w:cs="David" w:hint="cs"/>
            <w:sz w:val="18"/>
            <w:szCs w:val="20"/>
            <w:rtl/>
            <w:lang w:eastAsia="he-IL"/>
          </w:rPr>
          <w:delText>9.10.2014</w:delText>
        </w:r>
      </w:del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29534F">
      <w:rPr>
        <w:rFonts w:cs="David"/>
        <w:noProof/>
        <w:sz w:val="18"/>
        <w:szCs w:val="20"/>
        <w:rtl/>
        <w:lang w:eastAsia="he-IL"/>
      </w:rPr>
      <w:t>10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29534F">
      <w:rPr>
        <w:rFonts w:cs="David"/>
        <w:noProof/>
        <w:sz w:val="18"/>
        <w:szCs w:val="20"/>
        <w:rtl/>
        <w:lang w:eastAsia="he-IL"/>
      </w:rPr>
      <w:t>10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2C018" w14:textId="77777777" w:rsidR="00AD5EA1" w:rsidRDefault="00AD5E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2285"/>
    <w:rsid w:val="000275D4"/>
    <w:rsid w:val="000355DD"/>
    <w:rsid w:val="00041881"/>
    <w:rsid w:val="00042A59"/>
    <w:rsid w:val="00045F36"/>
    <w:rsid w:val="00066381"/>
    <w:rsid w:val="0006688E"/>
    <w:rsid w:val="00070CFF"/>
    <w:rsid w:val="00092AC9"/>
    <w:rsid w:val="000A524E"/>
    <w:rsid w:val="000B1EF0"/>
    <w:rsid w:val="000B62CD"/>
    <w:rsid w:val="000B68A8"/>
    <w:rsid w:val="000C0B55"/>
    <w:rsid w:val="000C7771"/>
    <w:rsid w:val="000F23CE"/>
    <w:rsid w:val="001059BF"/>
    <w:rsid w:val="001060E6"/>
    <w:rsid w:val="001131BB"/>
    <w:rsid w:val="00145719"/>
    <w:rsid w:val="00147E28"/>
    <w:rsid w:val="00150585"/>
    <w:rsid w:val="001518EC"/>
    <w:rsid w:val="00154548"/>
    <w:rsid w:val="001552C0"/>
    <w:rsid w:val="00172DDC"/>
    <w:rsid w:val="00196743"/>
    <w:rsid w:val="001A55ED"/>
    <w:rsid w:val="001A5ADD"/>
    <w:rsid w:val="001D16C5"/>
    <w:rsid w:val="001E05BB"/>
    <w:rsid w:val="001E48AC"/>
    <w:rsid w:val="00243249"/>
    <w:rsid w:val="0029534F"/>
    <w:rsid w:val="00295745"/>
    <w:rsid w:val="00295A14"/>
    <w:rsid w:val="002A60AA"/>
    <w:rsid w:val="002B1909"/>
    <w:rsid w:val="002E6C55"/>
    <w:rsid w:val="002F1384"/>
    <w:rsid w:val="0030796C"/>
    <w:rsid w:val="0032454F"/>
    <w:rsid w:val="00331A00"/>
    <w:rsid w:val="003375FC"/>
    <w:rsid w:val="00350CBA"/>
    <w:rsid w:val="003821A2"/>
    <w:rsid w:val="003903AA"/>
    <w:rsid w:val="00394E0F"/>
    <w:rsid w:val="0039776B"/>
    <w:rsid w:val="003E6CA8"/>
    <w:rsid w:val="0041141A"/>
    <w:rsid w:val="00422305"/>
    <w:rsid w:val="0047545C"/>
    <w:rsid w:val="004D1C18"/>
    <w:rsid w:val="004E288D"/>
    <w:rsid w:val="00512495"/>
    <w:rsid w:val="0052134D"/>
    <w:rsid w:val="00534A9D"/>
    <w:rsid w:val="005377B8"/>
    <w:rsid w:val="00574B83"/>
    <w:rsid w:val="00575B45"/>
    <w:rsid w:val="00596EE9"/>
    <w:rsid w:val="005A7877"/>
    <w:rsid w:val="005D031E"/>
    <w:rsid w:val="005E386A"/>
    <w:rsid w:val="005F6872"/>
    <w:rsid w:val="00605C8A"/>
    <w:rsid w:val="00612556"/>
    <w:rsid w:val="00634FF2"/>
    <w:rsid w:val="0065250A"/>
    <w:rsid w:val="00652D92"/>
    <w:rsid w:val="006C14E3"/>
    <w:rsid w:val="006D3E19"/>
    <w:rsid w:val="006E0276"/>
    <w:rsid w:val="006F7880"/>
    <w:rsid w:val="00711F72"/>
    <w:rsid w:val="007204A7"/>
    <w:rsid w:val="0075137A"/>
    <w:rsid w:val="007534FA"/>
    <w:rsid w:val="007626C8"/>
    <w:rsid w:val="0077688B"/>
    <w:rsid w:val="00777100"/>
    <w:rsid w:val="007A1935"/>
    <w:rsid w:val="007A2209"/>
    <w:rsid w:val="007A3D4D"/>
    <w:rsid w:val="007B365C"/>
    <w:rsid w:val="007B5543"/>
    <w:rsid w:val="007E5BFA"/>
    <w:rsid w:val="007E71C4"/>
    <w:rsid w:val="007E7D98"/>
    <w:rsid w:val="00801FB6"/>
    <w:rsid w:val="00804953"/>
    <w:rsid w:val="008100D1"/>
    <w:rsid w:val="00814300"/>
    <w:rsid w:val="00844F07"/>
    <w:rsid w:val="00861A61"/>
    <w:rsid w:val="00875DC1"/>
    <w:rsid w:val="008A06B2"/>
    <w:rsid w:val="008B12E7"/>
    <w:rsid w:val="008C27D7"/>
    <w:rsid w:val="008C2C51"/>
    <w:rsid w:val="008D510E"/>
    <w:rsid w:val="0090296E"/>
    <w:rsid w:val="00904A56"/>
    <w:rsid w:val="00933511"/>
    <w:rsid w:val="0094205B"/>
    <w:rsid w:val="00951E92"/>
    <w:rsid w:val="009520C6"/>
    <w:rsid w:val="009B449C"/>
    <w:rsid w:val="009B5C27"/>
    <w:rsid w:val="009B7EA9"/>
    <w:rsid w:val="009C16A9"/>
    <w:rsid w:val="009F0B6E"/>
    <w:rsid w:val="009F30F3"/>
    <w:rsid w:val="00A00C2B"/>
    <w:rsid w:val="00A1119F"/>
    <w:rsid w:val="00A41DB2"/>
    <w:rsid w:val="00A55A4D"/>
    <w:rsid w:val="00A644D1"/>
    <w:rsid w:val="00A711CB"/>
    <w:rsid w:val="00AC01EB"/>
    <w:rsid w:val="00AD53C8"/>
    <w:rsid w:val="00AD5EA1"/>
    <w:rsid w:val="00AE1A03"/>
    <w:rsid w:val="00AE4B12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0A05"/>
    <w:rsid w:val="00B6528A"/>
    <w:rsid w:val="00B7263E"/>
    <w:rsid w:val="00B72C70"/>
    <w:rsid w:val="00B76510"/>
    <w:rsid w:val="00BD43E3"/>
    <w:rsid w:val="00C06F82"/>
    <w:rsid w:val="00C139CA"/>
    <w:rsid w:val="00C16985"/>
    <w:rsid w:val="00C30CBD"/>
    <w:rsid w:val="00C31344"/>
    <w:rsid w:val="00C40B83"/>
    <w:rsid w:val="00C41D51"/>
    <w:rsid w:val="00C6782C"/>
    <w:rsid w:val="00C76B3F"/>
    <w:rsid w:val="00C81DBE"/>
    <w:rsid w:val="00C91E17"/>
    <w:rsid w:val="00CA4AA5"/>
    <w:rsid w:val="00CD600C"/>
    <w:rsid w:val="00CD64AA"/>
    <w:rsid w:val="00CF5EBB"/>
    <w:rsid w:val="00D13142"/>
    <w:rsid w:val="00D131D5"/>
    <w:rsid w:val="00D22708"/>
    <w:rsid w:val="00D43D1D"/>
    <w:rsid w:val="00D55FC5"/>
    <w:rsid w:val="00D6056B"/>
    <w:rsid w:val="00D84801"/>
    <w:rsid w:val="00D93E3C"/>
    <w:rsid w:val="00DA0AE6"/>
    <w:rsid w:val="00DA3F68"/>
    <w:rsid w:val="00DB5851"/>
    <w:rsid w:val="00DE68B9"/>
    <w:rsid w:val="00DF3A81"/>
    <w:rsid w:val="00DF612E"/>
    <w:rsid w:val="00E03335"/>
    <w:rsid w:val="00E07D7D"/>
    <w:rsid w:val="00E10507"/>
    <w:rsid w:val="00E2016F"/>
    <w:rsid w:val="00E325FB"/>
    <w:rsid w:val="00E60220"/>
    <w:rsid w:val="00E80CE2"/>
    <w:rsid w:val="00E937AB"/>
    <w:rsid w:val="00EC2B28"/>
    <w:rsid w:val="00EC4F39"/>
    <w:rsid w:val="00EF3C5F"/>
    <w:rsid w:val="00F13355"/>
    <w:rsid w:val="00F133AC"/>
    <w:rsid w:val="00F619DD"/>
    <w:rsid w:val="00F704F5"/>
    <w:rsid w:val="00F759FF"/>
    <w:rsid w:val="00F85535"/>
    <w:rsid w:val="00F87787"/>
    <w:rsid w:val="00FA06FB"/>
    <w:rsid w:val="00FB5492"/>
    <w:rsid w:val="00FD40D7"/>
    <w:rsid w:val="00FE66C9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AA961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A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A05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A0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A0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oleObject" Target="embeddings/oleObject1.bin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2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4938-EE31-470B-B61E-44789DDDCC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E54C7E-1012-4C96-8904-B2E05D689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4F83C1-1299-49FF-9DE9-8884644635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38859-2CD1-49A9-A306-ADC98A67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10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17</cp:revision>
  <cp:lastPrinted>2015-02-24T12:54:00Z</cp:lastPrinted>
  <dcterms:created xsi:type="dcterms:W3CDTF">2014-10-29T19:26:00Z</dcterms:created>
  <dcterms:modified xsi:type="dcterms:W3CDTF">2015-03-26T08:35:00Z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