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A5A199" w14:textId="77777777" w:rsidR="000275D4" w:rsidRDefault="000275D4" w:rsidP="00ED0533">
      <w:pPr>
        <w:pStyle w:val="Heading1"/>
        <w:spacing w:line="360" w:lineRule="auto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37353CC7" w14:textId="77777777" w:rsidR="000B1EF0" w:rsidRDefault="0046522C" w:rsidP="00ED0533">
      <w:pPr>
        <w:pStyle w:val="SubjectTitle"/>
        <w:spacing w:line="360" w:lineRule="auto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ממצאי דימות</w:t>
      </w:r>
    </w:p>
    <w:p w14:paraId="1069821A" w14:textId="77777777" w:rsidR="000275D4" w:rsidRPr="007A1935" w:rsidRDefault="0001204D" w:rsidP="00ED0533">
      <w:pPr>
        <w:pStyle w:val="SubjectTitle"/>
        <w:spacing w:line="360" w:lineRule="auto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46522C">
        <w:rPr>
          <w:rFonts w:hint="cs"/>
          <w:sz w:val="28"/>
          <w:szCs w:val="28"/>
          <w:rtl/>
        </w:rPr>
        <w:t>90</w:t>
      </w:r>
      <w:r w:rsidR="000275D4" w:rsidRPr="007A1935">
        <w:fldChar w:fldCharType="begin"/>
      </w:r>
      <w:r w:rsidR="000275D4" w:rsidRPr="007A1935">
        <w:instrText xml:space="preserve"> SUBJECT  \* MERGEFORMAT </w:instrText>
      </w:r>
      <w:r w:rsidR="000275D4" w:rsidRPr="007A1935">
        <w:fldChar w:fldCharType="end"/>
      </w:r>
    </w:p>
    <w:p w14:paraId="3AB0D0D3" w14:textId="77777777" w:rsidR="000275D4" w:rsidRDefault="000275D4" w:rsidP="00ED0533">
      <w:pPr>
        <w:pStyle w:val="SubjectTitle"/>
        <w:spacing w:line="360" w:lineRule="auto"/>
        <w:rPr>
          <w:rtl/>
        </w:rPr>
      </w:pPr>
    </w:p>
    <w:p w14:paraId="2C47FD07" w14:textId="77777777" w:rsidR="007E7D98" w:rsidRDefault="000275D4" w:rsidP="00ED0533">
      <w:pPr>
        <w:pStyle w:val="SubjectTitle"/>
        <w:spacing w:line="360" w:lineRule="auto"/>
      </w:pPr>
      <w:r>
        <w:rPr>
          <w:rFonts w:hint="cs"/>
          <w:rtl/>
        </w:rPr>
        <w:t>מערכת לניהול רשומה רפואית</w:t>
      </w:r>
    </w:p>
    <w:p w14:paraId="60C2CF3B" w14:textId="77777777" w:rsidR="000275D4" w:rsidRDefault="007E7D98" w:rsidP="00ED0533">
      <w:pPr>
        <w:pStyle w:val="SubjectTitle"/>
        <w:spacing w:line="360" w:lineRule="auto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2C94F489" w14:textId="77777777" w:rsidR="000275D4" w:rsidRDefault="000275D4" w:rsidP="00ED0533">
      <w:pPr>
        <w:spacing w:after="160" w:line="360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6975E709" w14:textId="77777777" w:rsidR="00F759FF" w:rsidRDefault="00F759FF" w:rsidP="00ED0533">
      <w:pPr>
        <w:spacing w:after="200" w:line="360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6B2D381B" w14:textId="77777777" w:rsidR="00196743" w:rsidRPr="002A611B" w:rsidRDefault="00196743" w:rsidP="00ED0533">
      <w:pPr>
        <w:pStyle w:val="Heading2"/>
        <w:numPr>
          <w:ilvl w:val="0"/>
          <w:numId w:val="2"/>
        </w:numPr>
        <w:spacing w:before="240" w:after="120" w:line="360" w:lineRule="auto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40CE5CF8" w14:textId="77777777" w:rsidR="00196743" w:rsidRDefault="00196743" w:rsidP="00ED0533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338" w:type="dxa"/>
        <w:tblLook w:val="04A0" w:firstRow="1" w:lastRow="0" w:firstColumn="1" w:lastColumn="0" w:noHBand="0" w:noVBand="1"/>
      </w:tblPr>
      <w:tblGrid>
        <w:gridCol w:w="1226"/>
        <w:gridCol w:w="1003"/>
        <w:gridCol w:w="1000"/>
        <w:gridCol w:w="4109"/>
      </w:tblGrid>
      <w:tr w:rsidR="009C16A9" w:rsidRPr="00DC1615" w14:paraId="1BFF05F3" w14:textId="77777777" w:rsidTr="007A002E">
        <w:trPr>
          <w:trHeight w:val="357"/>
        </w:trPr>
        <w:tc>
          <w:tcPr>
            <w:tcW w:w="1226" w:type="dxa"/>
            <w:shd w:val="clear" w:color="auto" w:fill="F2F2F2" w:themeFill="background1" w:themeFillShade="F2"/>
          </w:tcPr>
          <w:p w14:paraId="47D164FE" w14:textId="77777777" w:rsidR="009C16A9" w:rsidRPr="00DC1615" w:rsidRDefault="009C16A9" w:rsidP="00ED0533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71C4861" w14:textId="77777777" w:rsidR="009C16A9" w:rsidRPr="00DC1615" w:rsidRDefault="009C16A9" w:rsidP="00ED0533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000" w:type="dxa"/>
            <w:shd w:val="clear" w:color="auto" w:fill="F2F2F2" w:themeFill="background1" w:themeFillShade="F2"/>
          </w:tcPr>
          <w:p w14:paraId="23117E7E" w14:textId="77777777" w:rsidR="009C16A9" w:rsidRPr="00DC1615" w:rsidRDefault="009C16A9" w:rsidP="00ED0533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09" w:type="dxa"/>
            <w:shd w:val="clear" w:color="auto" w:fill="F2F2F2" w:themeFill="background1" w:themeFillShade="F2"/>
          </w:tcPr>
          <w:p w14:paraId="712E65A9" w14:textId="77777777" w:rsidR="009C16A9" w:rsidRPr="00DC1615" w:rsidRDefault="009C16A9" w:rsidP="00ED0533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26A31E56" w14:textId="77777777" w:rsidTr="007A002E">
        <w:trPr>
          <w:trHeight w:val="384"/>
        </w:trPr>
        <w:tc>
          <w:tcPr>
            <w:tcW w:w="1226" w:type="dxa"/>
          </w:tcPr>
          <w:p w14:paraId="2193F101" w14:textId="77777777" w:rsidR="009C16A9" w:rsidRPr="00DC1615" w:rsidRDefault="001E5D7E" w:rsidP="00ED0533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11/09/2014</w:t>
            </w:r>
          </w:p>
        </w:tc>
        <w:tc>
          <w:tcPr>
            <w:tcW w:w="0" w:type="auto"/>
          </w:tcPr>
          <w:p w14:paraId="43916FE8" w14:textId="77777777" w:rsidR="009C16A9" w:rsidRPr="00DC1615" w:rsidRDefault="001E5D7E" w:rsidP="00ED0533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000" w:type="dxa"/>
          </w:tcPr>
          <w:p w14:paraId="3D7EE821" w14:textId="77777777" w:rsidR="009C16A9" w:rsidRPr="00DC1615" w:rsidRDefault="001E5D7E" w:rsidP="00ED0533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4109" w:type="dxa"/>
          </w:tcPr>
          <w:p w14:paraId="489C1374" w14:textId="77777777" w:rsidR="009C16A9" w:rsidRPr="00DC1615" w:rsidRDefault="00AF7263" w:rsidP="00ED0533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14:paraId="68E9772D" w14:textId="77777777" w:rsidTr="007A002E">
        <w:trPr>
          <w:trHeight w:val="384"/>
        </w:trPr>
        <w:tc>
          <w:tcPr>
            <w:tcW w:w="1226" w:type="dxa"/>
          </w:tcPr>
          <w:p w14:paraId="5ACF90DF" w14:textId="64394C3D" w:rsidR="009C16A9" w:rsidRPr="00DC1615" w:rsidRDefault="00183670" w:rsidP="00ED0533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4" w:author="Langer, Hagai" w:date="2014-10-28T12:29:00Z">
              <w:r>
                <w:rPr>
                  <w:rFonts w:cs="David" w:hint="cs"/>
                  <w:rtl/>
                  <w:lang w:eastAsia="he-IL"/>
                </w:rPr>
                <w:t>28/10/2014</w:t>
              </w:r>
            </w:ins>
          </w:p>
        </w:tc>
        <w:tc>
          <w:tcPr>
            <w:tcW w:w="0" w:type="auto"/>
          </w:tcPr>
          <w:p w14:paraId="67F5ADBA" w14:textId="052EBCC5" w:rsidR="009C16A9" w:rsidRPr="00DC1615" w:rsidRDefault="00183670" w:rsidP="00ED0533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5" w:author="Langer, Hagai" w:date="2014-10-28T12:29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000" w:type="dxa"/>
          </w:tcPr>
          <w:p w14:paraId="571695EE" w14:textId="14BD6425" w:rsidR="009C16A9" w:rsidRPr="00DC1615" w:rsidRDefault="00183670" w:rsidP="00ED0533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6" w:author="Langer, Hagai" w:date="2014-10-28T12:29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09" w:type="dxa"/>
          </w:tcPr>
          <w:p w14:paraId="1882B1BE" w14:textId="5EDF43C8" w:rsidR="009C16A9" w:rsidRPr="00DC1615" w:rsidRDefault="00183670" w:rsidP="00ED0533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7" w:author="Langer, Hagai" w:date="2014-10-28T12:29:00Z">
              <w:r>
                <w:rPr>
                  <w:rFonts w:cs="David" w:hint="cs"/>
                  <w:rtl/>
                  <w:lang w:eastAsia="he-IL"/>
                </w:rPr>
                <w:t>תיקון בהתאם להערות לקוח</w:t>
              </w:r>
            </w:ins>
          </w:p>
        </w:tc>
      </w:tr>
      <w:tr w:rsidR="009C16A9" w:rsidRPr="00DC1615" w14:paraId="43595668" w14:textId="77777777" w:rsidTr="007A002E">
        <w:trPr>
          <w:trHeight w:val="399"/>
        </w:trPr>
        <w:tc>
          <w:tcPr>
            <w:tcW w:w="1226" w:type="dxa"/>
          </w:tcPr>
          <w:p w14:paraId="5F8DD92E" w14:textId="37D6703C" w:rsidR="009C16A9" w:rsidRPr="00DC1615" w:rsidRDefault="00293E77" w:rsidP="00ED0533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8" w:author="Langer, Hagai" w:date="2015-02-02T14:23:00Z">
              <w:r>
                <w:rPr>
                  <w:rFonts w:cs="David" w:hint="cs"/>
                  <w:rtl/>
                  <w:lang w:eastAsia="he-IL"/>
                </w:rPr>
                <w:t>02/02/2015</w:t>
              </w:r>
            </w:ins>
          </w:p>
        </w:tc>
        <w:tc>
          <w:tcPr>
            <w:tcW w:w="0" w:type="auto"/>
          </w:tcPr>
          <w:p w14:paraId="5FD19FC3" w14:textId="7C1B2139" w:rsidR="009C16A9" w:rsidRPr="00DC1615" w:rsidRDefault="00293E77" w:rsidP="00ED0533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9" w:author="Langer, Hagai" w:date="2015-02-02T14:23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000" w:type="dxa"/>
          </w:tcPr>
          <w:p w14:paraId="07EAE4D1" w14:textId="648B723C" w:rsidR="009C16A9" w:rsidRPr="00DC1615" w:rsidRDefault="00293E77" w:rsidP="00ED0533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0" w:author="Langer, Hagai" w:date="2015-02-02T14:23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09" w:type="dxa"/>
          </w:tcPr>
          <w:p w14:paraId="5958EBC2" w14:textId="3BB586F9" w:rsidR="009C16A9" w:rsidRPr="00DC1615" w:rsidRDefault="00293E77" w:rsidP="00ED0533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1" w:author="Langer, Hagai" w:date="2015-02-02T14:23:00Z">
              <w:r>
                <w:rPr>
                  <w:rFonts w:cs="David" w:hint="cs"/>
                  <w:rtl/>
                  <w:lang w:eastAsia="he-IL"/>
                </w:rPr>
                <w:t>הוספת כפתור תרש</w:t>
              </w:r>
            </w:ins>
            <w:ins w:id="12" w:author="Langer, Hagai" w:date="2015-02-02T14:24:00Z">
              <w:r>
                <w:rPr>
                  <w:rFonts w:cs="David" w:hint="cs"/>
                  <w:rtl/>
                  <w:lang w:eastAsia="he-IL"/>
                </w:rPr>
                <w:t>ו</w:t>
              </w:r>
            </w:ins>
            <w:ins w:id="13" w:author="Langer, Hagai" w:date="2015-02-02T14:23:00Z">
              <w:r>
                <w:rPr>
                  <w:rFonts w:cs="David" w:hint="cs"/>
                  <w:rtl/>
                  <w:lang w:eastAsia="he-IL"/>
                </w:rPr>
                <w:t>מת אישית</w:t>
              </w:r>
            </w:ins>
          </w:p>
        </w:tc>
      </w:tr>
      <w:tr w:rsidR="00B81E12" w:rsidRPr="00DC1615" w14:paraId="121E8C9B" w14:textId="77777777" w:rsidTr="007A002E">
        <w:trPr>
          <w:trHeight w:val="399"/>
          <w:ins w:id="14" w:author="Langer, Hagai" w:date="2015-03-01T18:17:00Z"/>
        </w:trPr>
        <w:tc>
          <w:tcPr>
            <w:tcW w:w="1226" w:type="dxa"/>
          </w:tcPr>
          <w:p w14:paraId="7814C9A0" w14:textId="3904C511" w:rsidR="00B81E12" w:rsidRDefault="00B81E12" w:rsidP="00ED0533">
            <w:pPr>
              <w:spacing w:before="100" w:after="40" w:line="360" w:lineRule="auto"/>
              <w:rPr>
                <w:ins w:id="15" w:author="Langer, Hagai" w:date="2015-03-01T18:17:00Z"/>
                <w:rFonts w:cs="David"/>
                <w:rtl/>
                <w:lang w:eastAsia="he-IL"/>
              </w:rPr>
            </w:pPr>
            <w:ins w:id="16" w:author="Langer, Hagai" w:date="2015-03-01T18:18:00Z">
              <w:r>
                <w:rPr>
                  <w:rFonts w:cs="David" w:hint="cs"/>
                  <w:rtl/>
                  <w:lang w:eastAsia="he-IL"/>
                </w:rPr>
                <w:t>01/03/2015</w:t>
              </w:r>
            </w:ins>
          </w:p>
        </w:tc>
        <w:tc>
          <w:tcPr>
            <w:tcW w:w="0" w:type="auto"/>
          </w:tcPr>
          <w:p w14:paraId="5087EB8C" w14:textId="0708DDD8" w:rsidR="00B81E12" w:rsidRDefault="00B81E12" w:rsidP="00ED0533">
            <w:pPr>
              <w:spacing w:before="100" w:after="40" w:line="360" w:lineRule="auto"/>
              <w:rPr>
                <w:ins w:id="17" w:author="Langer, Hagai" w:date="2015-03-01T18:17:00Z"/>
                <w:rFonts w:cs="David"/>
                <w:rtl/>
                <w:lang w:eastAsia="he-IL"/>
              </w:rPr>
            </w:pPr>
            <w:ins w:id="18" w:author="Langer, Hagai" w:date="2015-03-01T18:18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000" w:type="dxa"/>
          </w:tcPr>
          <w:p w14:paraId="09642D68" w14:textId="1DCD77C1" w:rsidR="00B81E12" w:rsidRDefault="00B81E12" w:rsidP="00ED0533">
            <w:pPr>
              <w:spacing w:before="100" w:after="40" w:line="360" w:lineRule="auto"/>
              <w:rPr>
                <w:ins w:id="19" w:author="Langer, Hagai" w:date="2015-03-01T18:17:00Z"/>
                <w:rFonts w:cs="David"/>
                <w:rtl/>
                <w:lang w:eastAsia="he-IL"/>
              </w:rPr>
            </w:pPr>
            <w:ins w:id="20" w:author="Langer, Hagai" w:date="2015-03-01T18:18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09" w:type="dxa"/>
          </w:tcPr>
          <w:p w14:paraId="632EB690" w14:textId="0970C8DB" w:rsidR="00B81E12" w:rsidRDefault="00B81E12" w:rsidP="00ED0533">
            <w:pPr>
              <w:spacing w:before="100" w:after="40" w:line="360" w:lineRule="auto"/>
              <w:rPr>
                <w:ins w:id="21" w:author="Langer, Hagai" w:date="2015-03-01T18:17:00Z"/>
                <w:rFonts w:cs="David"/>
                <w:rtl/>
                <w:lang w:eastAsia="he-IL"/>
              </w:rPr>
            </w:pPr>
            <w:ins w:id="22" w:author="Langer, Hagai" w:date="2015-03-01T18:18:00Z">
              <w:r>
                <w:rPr>
                  <w:rFonts w:cs="David" w:hint="cs"/>
                  <w:rtl/>
                  <w:lang w:eastAsia="he-IL"/>
                </w:rPr>
                <w:t>הוספת כפתור קישור לתדפיס מפגש</w:t>
              </w:r>
            </w:ins>
          </w:p>
        </w:tc>
      </w:tr>
      <w:tr w:rsidR="007A002E" w:rsidRPr="00DC1615" w14:paraId="261B7D0A" w14:textId="77777777" w:rsidTr="007A002E">
        <w:trPr>
          <w:trHeight w:val="399"/>
          <w:ins w:id="23" w:author="Langer, Hagai" w:date="2015-03-25T12:16:00Z"/>
        </w:trPr>
        <w:tc>
          <w:tcPr>
            <w:tcW w:w="1226" w:type="dxa"/>
          </w:tcPr>
          <w:p w14:paraId="1E152A3C" w14:textId="7A8DF418" w:rsidR="007A002E" w:rsidRDefault="007A002E" w:rsidP="007A002E">
            <w:pPr>
              <w:spacing w:before="100" w:after="40" w:line="360" w:lineRule="auto"/>
              <w:rPr>
                <w:ins w:id="24" w:author="Langer, Hagai" w:date="2015-03-25T12:16:00Z"/>
                <w:rFonts w:cs="David" w:hint="cs"/>
                <w:rtl/>
                <w:lang w:eastAsia="he-IL"/>
              </w:rPr>
            </w:pPr>
            <w:ins w:id="25" w:author="Langer, Hagai" w:date="2015-03-25T12:16:00Z">
              <w:r>
                <w:rPr>
                  <w:rFonts w:cs="David" w:hint="cs"/>
                  <w:rtl/>
                  <w:lang w:eastAsia="he-IL"/>
                </w:rPr>
                <w:t>25/03/2015</w:t>
              </w:r>
            </w:ins>
          </w:p>
        </w:tc>
        <w:tc>
          <w:tcPr>
            <w:tcW w:w="0" w:type="auto"/>
          </w:tcPr>
          <w:p w14:paraId="2D020568" w14:textId="32DA2518" w:rsidR="007A002E" w:rsidRDefault="007A002E" w:rsidP="007A002E">
            <w:pPr>
              <w:spacing w:before="100" w:after="40" w:line="360" w:lineRule="auto"/>
              <w:rPr>
                <w:ins w:id="26" w:author="Langer, Hagai" w:date="2015-03-25T12:16:00Z"/>
                <w:rFonts w:cs="David" w:hint="cs"/>
                <w:rtl/>
                <w:lang w:eastAsia="he-IL"/>
              </w:rPr>
            </w:pPr>
            <w:ins w:id="27" w:author="Langer, Hagai" w:date="2015-03-25T12:16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000" w:type="dxa"/>
          </w:tcPr>
          <w:p w14:paraId="419636CE" w14:textId="75CDE49B" w:rsidR="007A002E" w:rsidRDefault="007A002E" w:rsidP="007A002E">
            <w:pPr>
              <w:spacing w:before="100" w:after="40" w:line="360" w:lineRule="auto"/>
              <w:rPr>
                <w:ins w:id="28" w:author="Langer, Hagai" w:date="2015-03-25T12:16:00Z"/>
                <w:rFonts w:cs="David" w:hint="cs"/>
                <w:rtl/>
                <w:lang w:eastAsia="he-IL"/>
              </w:rPr>
            </w:pPr>
            <w:ins w:id="29" w:author="Langer, Hagai" w:date="2015-03-25T12:16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09" w:type="dxa"/>
          </w:tcPr>
          <w:p w14:paraId="3AC15660" w14:textId="6E03C84E" w:rsidR="007A002E" w:rsidRDefault="007A002E" w:rsidP="007A002E">
            <w:pPr>
              <w:spacing w:before="100" w:after="40" w:line="360" w:lineRule="auto"/>
              <w:rPr>
                <w:ins w:id="30" w:author="Langer, Hagai" w:date="2015-03-25T12:16:00Z"/>
                <w:rFonts w:cs="David" w:hint="cs"/>
                <w:rtl/>
                <w:lang w:eastAsia="he-IL"/>
              </w:rPr>
            </w:pPr>
            <w:ins w:id="31" w:author="Langer, Hagai" w:date="2015-03-25T12:16:00Z">
              <w:r>
                <w:rPr>
                  <w:rFonts w:cs="David" w:hint="cs"/>
                  <w:rtl/>
                  <w:lang w:eastAsia="he-IL"/>
                </w:rPr>
                <w:t>הוספת בדיקת תקינות המקושרת לכפתור המציג תדפיס סיכום מפגש.</w:t>
              </w:r>
            </w:ins>
          </w:p>
        </w:tc>
      </w:tr>
    </w:tbl>
    <w:p w14:paraId="5554A0F5" w14:textId="77777777" w:rsidR="00312539" w:rsidRPr="00312539" w:rsidRDefault="00312539" w:rsidP="00ED0533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31253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3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6"/>
        <w:gridCol w:w="1734"/>
        <w:gridCol w:w="2255"/>
        <w:gridCol w:w="2127"/>
      </w:tblGrid>
      <w:tr w:rsidR="00312539" w14:paraId="21D14A04" w14:textId="77777777" w:rsidTr="00312539">
        <w:trPr>
          <w:trHeight w:val="348"/>
        </w:trPr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FB44B" w14:textId="77777777" w:rsidR="00312539" w:rsidRDefault="00312539" w:rsidP="00ED0533">
            <w:pPr>
              <w:spacing w:before="100" w:after="40" w:line="360" w:lineRule="auto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45A31" w14:textId="77777777" w:rsidR="00312539" w:rsidRDefault="00312539" w:rsidP="00ED0533">
            <w:pPr>
              <w:spacing w:before="100" w:after="40" w:line="360" w:lineRule="auto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4E571" w14:textId="77777777" w:rsidR="00312539" w:rsidRDefault="00312539" w:rsidP="00ED0533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2D925" w14:textId="77777777" w:rsidR="00312539" w:rsidRDefault="00312539" w:rsidP="00ED0533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1D4156" w14:paraId="09F515E8" w14:textId="77777777" w:rsidTr="00312539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152AB" w14:textId="77777777" w:rsidR="001D4156" w:rsidRDefault="001D4156" w:rsidP="001D4156">
            <w:pPr>
              <w:spacing w:before="100" w:after="40" w:line="360" w:lineRule="auto"/>
              <w:rPr>
                <w:rFonts w:ascii="Constantia" w:eastAsiaTheme="minorHAnsi" w:hAnsi="Constantia" w:cs="David"/>
                <w:lang w:eastAsia="he-IL"/>
              </w:rPr>
            </w:pPr>
            <w:r>
              <w:rPr>
                <w:rFonts w:ascii="Constantia" w:eastAsia="Calibri" w:hAnsi="Constantia" w:cs="David" w:hint="cs"/>
                <w:rtl/>
                <w:lang w:eastAsia="he-IL"/>
              </w:rPr>
              <w:t>02/10/2014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D5472" w14:textId="77777777" w:rsidR="001D4156" w:rsidRDefault="001D4156" w:rsidP="001D4156">
            <w:pPr>
              <w:spacing w:before="100" w:after="40" w:line="360" w:lineRule="auto"/>
              <w:rPr>
                <w:rFonts w:ascii="Constantia" w:eastAsiaTheme="minorHAnsi" w:hAnsi="Constantia" w:cs="David"/>
                <w:lang w:eastAsia="he-IL"/>
              </w:rPr>
            </w:pPr>
            <w:r>
              <w:rPr>
                <w:rFonts w:ascii="Constantia" w:eastAsiaTheme="minorHAnsi" w:hAnsi="Constantia" w:cs="David" w:hint="cs"/>
                <w:rtl/>
                <w:lang w:eastAsia="he-IL"/>
              </w:rPr>
              <w:t>1.0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D69AA" w14:textId="77777777" w:rsidR="001D4156" w:rsidRDefault="001D4156" w:rsidP="001D4156">
            <w:pPr>
              <w:spacing w:before="100" w:after="40" w:line="360" w:lineRule="auto"/>
              <w:rPr>
                <w:rFonts w:ascii="Constantia" w:eastAsiaTheme="minorHAnsi" w:hAnsi="Constantia" w:cs="David"/>
                <w:lang w:eastAsia="he-IL"/>
              </w:rPr>
            </w:pPr>
            <w:r>
              <w:rPr>
                <w:rFonts w:ascii="Constantia" w:eastAsiaTheme="minorHAnsi" w:hAnsi="Constantia" w:cs="David" w:hint="cs"/>
                <w:rtl/>
                <w:lang w:eastAsia="he-IL"/>
              </w:rPr>
              <w:t>שירי בר-אל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B66D8" w14:textId="77777777" w:rsidR="001D4156" w:rsidRDefault="001D4156" w:rsidP="001D4156">
            <w:pPr>
              <w:spacing w:before="100" w:after="40" w:line="360" w:lineRule="auto"/>
              <w:rPr>
                <w:rFonts w:ascii="Constantia" w:eastAsiaTheme="minorHAnsi" w:hAnsi="Constantia" w:cs="David"/>
                <w:lang w:eastAsia="he-IL"/>
              </w:rPr>
            </w:pPr>
            <w:r>
              <w:rPr>
                <w:rFonts w:ascii="Constantia" w:eastAsiaTheme="minorHAnsi" w:hAnsi="Constantia" w:cs="David" w:hint="cs"/>
                <w:rtl/>
                <w:lang w:eastAsia="he-IL"/>
              </w:rPr>
              <w:t>מנהלת תחום</w:t>
            </w:r>
          </w:p>
        </w:tc>
      </w:tr>
      <w:tr w:rsidR="001D4156" w14:paraId="5BBAFA65" w14:textId="77777777" w:rsidTr="00312539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629EB" w14:textId="77777777" w:rsidR="001D4156" w:rsidRDefault="001D4156" w:rsidP="001D4156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2DE88" w14:textId="77777777" w:rsidR="001D4156" w:rsidRDefault="001D4156" w:rsidP="001D4156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FF027" w14:textId="77777777" w:rsidR="001D4156" w:rsidRDefault="001D4156" w:rsidP="001D4156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D05FA" w14:textId="77777777" w:rsidR="001D4156" w:rsidRDefault="001D4156" w:rsidP="001D4156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  <w:tr w:rsidR="001D4156" w14:paraId="4EDF477C" w14:textId="77777777" w:rsidTr="00312539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4E5D6" w14:textId="77777777" w:rsidR="001D4156" w:rsidRDefault="001D4156" w:rsidP="001D4156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200DC" w14:textId="77777777" w:rsidR="001D4156" w:rsidRDefault="001D4156" w:rsidP="001D4156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7C1A7" w14:textId="77777777" w:rsidR="001D4156" w:rsidRDefault="001D4156" w:rsidP="001D4156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CF352" w14:textId="77777777" w:rsidR="001D4156" w:rsidRDefault="001D4156" w:rsidP="001D4156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</w:tbl>
    <w:p w14:paraId="66C650D0" w14:textId="77777777" w:rsidR="005377B8" w:rsidRDefault="005377B8" w:rsidP="00ED0533">
      <w:pPr>
        <w:spacing w:after="160" w:line="360" w:lineRule="auto"/>
        <w:rPr>
          <w:rFonts w:cs="David"/>
          <w:b/>
          <w:bCs/>
          <w:sz w:val="22"/>
          <w:rtl/>
          <w:lang w:eastAsia="he-IL"/>
        </w:rPr>
      </w:pPr>
    </w:p>
    <w:p w14:paraId="61172390" w14:textId="77777777" w:rsidR="004E288D" w:rsidRDefault="004E288D" w:rsidP="00ED0533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4FBC29A6" w14:textId="77777777" w:rsidR="005377B8" w:rsidRPr="006C739F" w:rsidRDefault="005377B8" w:rsidP="00ED0533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00969316" w14:textId="77777777" w:rsidR="005377B8" w:rsidRDefault="005377B8" w:rsidP="00ED0533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2B9554F0" w14:textId="77777777" w:rsidR="005377B8" w:rsidRPr="001255A8" w:rsidRDefault="0046522C" w:rsidP="00ED0533">
      <w:pPr>
        <w:spacing w:line="360" w:lineRule="auto"/>
        <w:ind w:left="84" w:firstLine="720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ממצאי דימות.</w:t>
      </w:r>
    </w:p>
    <w:p w14:paraId="1AE83988" w14:textId="77777777" w:rsidR="005377B8" w:rsidRDefault="005377B8" w:rsidP="00ED0533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9F3DA2D" w14:textId="77777777" w:rsidR="00E937AB" w:rsidRPr="00EF1763" w:rsidRDefault="00EF1763" w:rsidP="00ED0533">
      <w:pPr>
        <w:spacing w:line="360" w:lineRule="auto"/>
        <w:ind w:left="84" w:firstLine="720"/>
        <w:jc w:val="both"/>
        <w:rPr>
          <w:rFonts w:cs="David"/>
          <w:rtl/>
          <w:lang w:eastAsia="he-IL"/>
        </w:rPr>
      </w:pPr>
      <w:r w:rsidRPr="00EF1763">
        <w:rPr>
          <w:rFonts w:cs="David" w:hint="cs"/>
          <w:rtl/>
          <w:lang w:eastAsia="he-IL"/>
        </w:rPr>
        <w:t>מסך זה מציג את</w:t>
      </w:r>
      <w:r w:rsidR="0046522C">
        <w:rPr>
          <w:rFonts w:cs="David" w:hint="cs"/>
          <w:rtl/>
          <w:lang w:eastAsia="he-IL"/>
        </w:rPr>
        <w:t xml:space="preserve"> ממצאי</w:t>
      </w:r>
      <w:r w:rsidRPr="00EF1763">
        <w:rPr>
          <w:rFonts w:cs="David" w:hint="cs"/>
          <w:rtl/>
          <w:lang w:eastAsia="he-IL"/>
        </w:rPr>
        <w:t xml:space="preserve"> </w:t>
      </w:r>
      <w:r w:rsidR="0046522C">
        <w:rPr>
          <w:rFonts w:cs="David" w:hint="cs"/>
          <w:rtl/>
          <w:lang w:eastAsia="he-IL"/>
        </w:rPr>
        <w:t>הדימות</w:t>
      </w:r>
      <w:r>
        <w:rPr>
          <w:rFonts w:cs="David" w:hint="cs"/>
          <w:rtl/>
          <w:lang w:eastAsia="he-IL"/>
        </w:rPr>
        <w:t>.</w:t>
      </w:r>
    </w:p>
    <w:p w14:paraId="7B05E8A4" w14:textId="77777777" w:rsidR="005377B8" w:rsidRDefault="00E937AB" w:rsidP="00ED0533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2CBAE081" w14:textId="77777777" w:rsidR="00095D27" w:rsidRDefault="00EF1763" w:rsidP="00ED0533">
      <w:pPr>
        <w:spacing w:line="360" w:lineRule="auto"/>
        <w:ind w:left="804"/>
        <w:jc w:val="both"/>
        <w:rPr>
          <w:rFonts w:cs="David"/>
          <w:rtl/>
          <w:lang w:eastAsia="he-IL"/>
        </w:rPr>
      </w:pPr>
      <w:r w:rsidRPr="00EF1763">
        <w:rPr>
          <w:rFonts w:cs="David" w:hint="cs"/>
          <w:rtl/>
          <w:lang w:eastAsia="he-IL"/>
        </w:rPr>
        <w:t xml:space="preserve">מסך </w:t>
      </w:r>
      <w:r w:rsidR="0046522C">
        <w:rPr>
          <w:rFonts w:cs="David" w:hint="cs"/>
          <w:rtl/>
          <w:lang w:eastAsia="he-IL"/>
        </w:rPr>
        <w:t>ממצאי דימות</w:t>
      </w:r>
      <w:r>
        <w:rPr>
          <w:rFonts w:cs="David" w:hint="cs"/>
          <w:rtl/>
          <w:lang w:eastAsia="he-IL"/>
        </w:rPr>
        <w:t xml:space="preserve">, </w:t>
      </w:r>
      <w:r w:rsidR="00095D27">
        <w:rPr>
          <w:rFonts w:cs="David" w:hint="cs"/>
          <w:rtl/>
          <w:lang w:eastAsia="he-IL"/>
        </w:rPr>
        <w:t>מציג פרטים יסודיים אודות החייל המטופל, פרטי המפגש השונים הכוללים את הממצאים עצמם וכן אבחנות שנרשמו למטופל.</w:t>
      </w:r>
    </w:p>
    <w:p w14:paraId="18437155" w14:textId="77777777" w:rsidR="00E67E32" w:rsidRPr="00EF1763" w:rsidRDefault="00E67E32" w:rsidP="00ED0533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בעזרת לחיצה על כפתור ה</w:t>
      </w:r>
      <w:r w:rsidR="00095D27">
        <w:rPr>
          <w:rFonts w:cs="David" w:hint="cs"/>
          <w:rtl/>
          <w:lang w:eastAsia="he-IL"/>
        </w:rPr>
        <w:t>פנייה יוצגו פרטי ההפניה המבוקשת, וכן ישנה אפשרות להעביר לרשימת מעקבים באמצעות כפתור מתאים.</w:t>
      </w:r>
    </w:p>
    <w:p w14:paraId="6E5F93C1" w14:textId="77777777" w:rsidR="00150585" w:rsidRDefault="0001204D" w:rsidP="00ED0533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7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1"/>
        <w:gridCol w:w="2871"/>
        <w:gridCol w:w="3437"/>
      </w:tblGrid>
      <w:tr w:rsidR="00783817" w14:paraId="34BB3836" w14:textId="77777777" w:rsidTr="00ED0533"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4570F" w14:textId="77777777" w:rsidR="00783817" w:rsidRPr="00E939FB" w:rsidRDefault="00783817" w:rsidP="00ED0533">
            <w:pPr>
              <w:spacing w:before="40" w:after="40" w:line="360" w:lineRule="auto"/>
              <w:rPr>
                <w:rFonts w:eastAsiaTheme="minorHAnsi"/>
                <w:b/>
                <w:bCs/>
              </w:rPr>
            </w:pPr>
            <w:r w:rsidRPr="00E939FB"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CD5B6" w14:textId="77777777" w:rsidR="00783817" w:rsidRDefault="00783817" w:rsidP="00ED0533">
            <w:pPr>
              <w:spacing w:before="40" w:after="40" w:line="360" w:lineRule="auto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F52E1" w14:textId="77777777" w:rsidR="00783817" w:rsidRDefault="00783817" w:rsidP="00ED0533">
            <w:pPr>
              <w:spacing w:before="40" w:after="40" w:line="360" w:lineRule="auto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783817" w14:paraId="7315885B" w14:textId="77777777" w:rsidTr="00ED0533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84B7C" w14:textId="77777777" w:rsidR="00783817" w:rsidRPr="00D70997" w:rsidRDefault="00783817" w:rsidP="00ED0533">
            <w:pPr>
              <w:spacing w:line="360" w:lineRule="auto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47BAE" w14:textId="77777777" w:rsidR="00783817" w:rsidRPr="00F11B10" w:rsidRDefault="00783817" w:rsidP="00ED0533">
            <w:pPr>
              <w:spacing w:line="360" w:lineRule="auto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רפואי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9C5CA" w14:textId="77777777" w:rsidR="00783817" w:rsidRPr="0057750F" w:rsidRDefault="00783817" w:rsidP="00ED0533">
            <w:pPr>
              <w:spacing w:before="40" w:after="40" w:line="360" w:lineRule="auto"/>
              <w:rPr>
                <w:rFonts w:cs="David"/>
              </w:rPr>
            </w:pPr>
          </w:p>
        </w:tc>
      </w:tr>
    </w:tbl>
    <w:p w14:paraId="1C1D112F" w14:textId="77777777" w:rsidR="00150585" w:rsidRPr="00150585" w:rsidRDefault="00150585" w:rsidP="00ED0533">
      <w:pPr>
        <w:spacing w:line="360" w:lineRule="auto"/>
        <w:rPr>
          <w:lang w:eastAsia="he-IL"/>
        </w:rPr>
      </w:pPr>
    </w:p>
    <w:p w14:paraId="2228F0F2" w14:textId="77777777" w:rsidR="00150585" w:rsidRDefault="0001204D" w:rsidP="00ED0533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bidiVisual/>
        <w:tblW w:w="0" w:type="auto"/>
        <w:tblInd w:w="7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1"/>
        <w:gridCol w:w="2871"/>
        <w:gridCol w:w="3437"/>
      </w:tblGrid>
      <w:tr w:rsidR="0040254B" w14:paraId="47DEEA61" w14:textId="77777777" w:rsidTr="00ED0533"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04896" w14:textId="77777777" w:rsidR="0040254B" w:rsidRPr="00E939FB" w:rsidRDefault="0040254B" w:rsidP="00ED0533">
            <w:pPr>
              <w:spacing w:before="40" w:after="40" w:line="360" w:lineRule="auto"/>
              <w:rPr>
                <w:rFonts w:eastAsiaTheme="minorHAnsi"/>
                <w:b/>
                <w:bCs/>
              </w:rPr>
            </w:pPr>
            <w:r w:rsidRPr="00E939FB"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D5FB5" w14:textId="77777777" w:rsidR="0040254B" w:rsidRDefault="0040254B" w:rsidP="00ED0533">
            <w:pPr>
              <w:spacing w:before="40" w:after="40" w:line="360" w:lineRule="auto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D8BF4" w14:textId="77777777" w:rsidR="0040254B" w:rsidRDefault="0040254B" w:rsidP="00ED0533">
            <w:pPr>
              <w:spacing w:before="40" w:after="40" w:line="360" w:lineRule="auto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236268" w14:paraId="41AB818B" w14:textId="77777777" w:rsidTr="00ED0533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263CE" w14:textId="77777777" w:rsidR="00236268" w:rsidRDefault="00236268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84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BA423" w14:textId="77777777" w:rsidR="00236268" w:rsidRDefault="00236268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 הפנייה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4A570" w14:textId="77777777" w:rsidR="00236268" w:rsidRPr="0057750F" w:rsidRDefault="00236268" w:rsidP="00ED0533">
            <w:pPr>
              <w:spacing w:before="40" w:after="40" w:line="360" w:lineRule="auto"/>
              <w:rPr>
                <w:rFonts w:cs="David"/>
              </w:rPr>
            </w:pPr>
          </w:p>
        </w:tc>
      </w:tr>
    </w:tbl>
    <w:p w14:paraId="6B9592C0" w14:textId="77777777" w:rsidR="00150585" w:rsidRDefault="00150585" w:rsidP="00ED0533">
      <w:pPr>
        <w:spacing w:line="360" w:lineRule="auto"/>
        <w:rPr>
          <w:rtl/>
          <w:lang w:eastAsia="he-IL"/>
        </w:rPr>
      </w:pPr>
    </w:p>
    <w:p w14:paraId="642BC71C" w14:textId="77777777" w:rsidR="00150585" w:rsidRDefault="0001204D" w:rsidP="00ED0533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7E8264A5" w14:textId="77777777" w:rsidR="00B5736E" w:rsidRPr="00062B7C" w:rsidRDefault="004A1790" w:rsidP="00ED0533">
      <w:pPr>
        <w:spacing w:line="360" w:lineRule="auto"/>
        <w:ind w:firstLine="720"/>
        <w:jc w:val="both"/>
        <w:rPr>
          <w:rFonts w:cs="David"/>
          <w:rtl/>
          <w:lang w:eastAsia="he-IL"/>
        </w:rPr>
      </w:pPr>
      <w:r w:rsidRPr="00062B7C">
        <w:rPr>
          <w:rFonts w:cs="David" w:hint="cs"/>
          <w:rtl/>
          <w:lang w:eastAsia="he-IL"/>
        </w:rPr>
        <w:t xml:space="preserve">מסך </w:t>
      </w:r>
      <w:r w:rsidRPr="00EF1763">
        <w:rPr>
          <w:rFonts w:cs="David" w:hint="cs"/>
          <w:rtl/>
          <w:lang w:eastAsia="he-IL"/>
        </w:rPr>
        <w:t>מלא</w:t>
      </w:r>
      <w:r w:rsidRPr="00062B7C">
        <w:rPr>
          <w:rFonts w:cs="David" w:hint="cs"/>
          <w:rtl/>
          <w:lang w:eastAsia="he-IL"/>
        </w:rPr>
        <w:t>.</w:t>
      </w:r>
    </w:p>
    <w:p w14:paraId="6B5C0839" w14:textId="77777777" w:rsidR="00B13F07" w:rsidRDefault="00B13F07" w:rsidP="00ED0533">
      <w:pPr>
        <w:spacing w:line="360" w:lineRule="auto"/>
        <w:ind w:left="720"/>
        <w:rPr>
          <w:rtl/>
          <w:lang w:eastAsia="he-IL"/>
        </w:rPr>
      </w:pPr>
    </w:p>
    <w:p w14:paraId="44B45D54" w14:textId="77777777" w:rsidR="00ED0533" w:rsidRDefault="00ED0533" w:rsidP="00ED0533">
      <w:pPr>
        <w:spacing w:line="360" w:lineRule="auto"/>
        <w:ind w:left="720"/>
        <w:rPr>
          <w:rtl/>
          <w:lang w:eastAsia="he-IL"/>
        </w:rPr>
      </w:pPr>
    </w:p>
    <w:p w14:paraId="566D4BA3" w14:textId="77777777" w:rsidR="00ED0533" w:rsidRDefault="00ED0533" w:rsidP="00ED0533">
      <w:pPr>
        <w:spacing w:line="360" w:lineRule="auto"/>
        <w:ind w:left="720"/>
        <w:rPr>
          <w:rtl/>
          <w:lang w:eastAsia="he-IL"/>
        </w:rPr>
      </w:pPr>
    </w:p>
    <w:p w14:paraId="39FB8A2D" w14:textId="77777777" w:rsidR="00ED0533" w:rsidRDefault="00ED0533" w:rsidP="00ED0533">
      <w:pPr>
        <w:spacing w:line="360" w:lineRule="auto"/>
        <w:ind w:left="720"/>
        <w:rPr>
          <w:rtl/>
          <w:lang w:eastAsia="he-IL"/>
        </w:rPr>
      </w:pPr>
    </w:p>
    <w:p w14:paraId="01F0B1A6" w14:textId="77777777" w:rsidR="003821A2" w:rsidRPr="00B13F07" w:rsidRDefault="00ED0533" w:rsidP="00ED0533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commentRangeStart w:id="32"/>
      <w:del w:id="33" w:author="Langer, Hagai" w:date="2014-10-28T12:24:00Z">
        <w:r w:rsidDel="00063BAC">
          <w:rPr>
            <w:noProof/>
          </w:rPr>
          <w:lastRenderedPageBreak/>
          <w:drawing>
            <wp:anchor distT="0" distB="0" distL="114300" distR="114300" simplePos="0" relativeHeight="251658240" behindDoc="0" locked="0" layoutInCell="1" allowOverlap="1" wp14:anchorId="07B1E70B" wp14:editId="4EF939E8">
              <wp:simplePos x="0" y="0"/>
              <wp:positionH relativeFrom="column">
                <wp:posOffset>-152400</wp:posOffset>
              </wp:positionH>
              <wp:positionV relativeFrom="paragraph">
                <wp:posOffset>323850</wp:posOffset>
              </wp:positionV>
              <wp:extent cx="5429250" cy="4676775"/>
              <wp:effectExtent l="0" t="0" r="0" b="9525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29250" cy="46767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del>
      <w:commentRangeEnd w:id="32"/>
      <w:r w:rsidR="00063BAC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32"/>
      </w:r>
      <w:r w:rsidR="00B13F0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09DBE3DB" w14:textId="77777777" w:rsidR="00ED0533" w:rsidRDefault="00ED0533" w:rsidP="00ED0533">
      <w:pPr>
        <w:spacing w:line="360" w:lineRule="auto"/>
        <w:rPr>
          <w:lang w:eastAsia="he-IL"/>
        </w:rPr>
      </w:pPr>
    </w:p>
    <w:p w14:paraId="53C10507" w14:textId="77777777" w:rsidR="00ED0533" w:rsidRDefault="00ED0533" w:rsidP="00ED0533">
      <w:pPr>
        <w:spacing w:line="360" w:lineRule="auto"/>
        <w:rPr>
          <w:lang w:eastAsia="he-IL"/>
        </w:rPr>
      </w:pPr>
    </w:p>
    <w:p w14:paraId="2EEABE6B" w14:textId="77777777" w:rsidR="00ED0533" w:rsidRDefault="00ED0533" w:rsidP="00ED0533">
      <w:pPr>
        <w:spacing w:line="360" w:lineRule="auto"/>
        <w:rPr>
          <w:lang w:eastAsia="he-IL"/>
        </w:rPr>
      </w:pPr>
    </w:p>
    <w:p w14:paraId="7E97D41A" w14:textId="77777777" w:rsidR="00ED0533" w:rsidRDefault="00ED0533" w:rsidP="00ED0533">
      <w:pPr>
        <w:spacing w:line="360" w:lineRule="auto"/>
        <w:rPr>
          <w:lang w:eastAsia="he-IL"/>
        </w:rPr>
      </w:pPr>
    </w:p>
    <w:p w14:paraId="21B0E35B" w14:textId="77777777" w:rsidR="00ED0533" w:rsidRDefault="00ED0533" w:rsidP="00ED0533">
      <w:pPr>
        <w:spacing w:line="360" w:lineRule="auto"/>
        <w:rPr>
          <w:lang w:eastAsia="he-IL"/>
        </w:rPr>
      </w:pPr>
    </w:p>
    <w:p w14:paraId="1A0EE1EB" w14:textId="77777777" w:rsidR="00ED0533" w:rsidRDefault="00063BAC" w:rsidP="00ED0533">
      <w:pPr>
        <w:spacing w:line="360" w:lineRule="auto"/>
        <w:rPr>
          <w:lang w:eastAsia="he-IL"/>
        </w:rPr>
      </w:pPr>
      <w:r>
        <w:rPr>
          <w:rStyle w:val="CommentReference"/>
          <w:rtl/>
        </w:rPr>
        <w:commentReference w:id="34"/>
      </w:r>
    </w:p>
    <w:p w14:paraId="47FDAF44" w14:textId="77777777" w:rsidR="00ED0533" w:rsidRDefault="00ED0533" w:rsidP="00ED0533">
      <w:pPr>
        <w:spacing w:line="360" w:lineRule="auto"/>
        <w:rPr>
          <w:lang w:eastAsia="he-IL"/>
        </w:rPr>
      </w:pPr>
    </w:p>
    <w:p w14:paraId="6A3994B3" w14:textId="77777777" w:rsidR="00ED0533" w:rsidRDefault="00ED0533" w:rsidP="00ED0533">
      <w:pPr>
        <w:spacing w:line="360" w:lineRule="auto"/>
        <w:rPr>
          <w:lang w:eastAsia="he-IL"/>
        </w:rPr>
      </w:pPr>
    </w:p>
    <w:p w14:paraId="3E0A7E6E" w14:textId="77777777" w:rsidR="00ED0533" w:rsidRDefault="00ED0533" w:rsidP="00ED0533">
      <w:pPr>
        <w:spacing w:line="360" w:lineRule="auto"/>
        <w:rPr>
          <w:lang w:eastAsia="he-IL"/>
        </w:rPr>
      </w:pPr>
    </w:p>
    <w:p w14:paraId="33A10EEA" w14:textId="77777777" w:rsidR="00ED0533" w:rsidRDefault="00ED0533" w:rsidP="00ED0533">
      <w:pPr>
        <w:spacing w:line="360" w:lineRule="auto"/>
        <w:rPr>
          <w:lang w:eastAsia="he-IL"/>
        </w:rPr>
      </w:pPr>
    </w:p>
    <w:p w14:paraId="44C5EF63" w14:textId="77777777" w:rsidR="00ED0533" w:rsidRDefault="00ED0533" w:rsidP="00ED0533">
      <w:pPr>
        <w:spacing w:line="360" w:lineRule="auto"/>
        <w:rPr>
          <w:lang w:eastAsia="he-IL"/>
        </w:rPr>
      </w:pPr>
    </w:p>
    <w:p w14:paraId="787D94A2" w14:textId="77777777" w:rsidR="00ED0533" w:rsidRDefault="00ED0533" w:rsidP="00ED0533">
      <w:pPr>
        <w:spacing w:line="360" w:lineRule="auto"/>
        <w:rPr>
          <w:lang w:eastAsia="he-IL"/>
        </w:rPr>
      </w:pPr>
    </w:p>
    <w:p w14:paraId="04BC0BBB" w14:textId="77777777" w:rsidR="00ED0533" w:rsidRDefault="00ED0533" w:rsidP="00ED0533">
      <w:pPr>
        <w:spacing w:line="360" w:lineRule="auto"/>
        <w:rPr>
          <w:lang w:eastAsia="he-IL"/>
        </w:rPr>
      </w:pPr>
    </w:p>
    <w:p w14:paraId="3D1AC898" w14:textId="77777777" w:rsidR="00ED0533" w:rsidRDefault="00ED0533" w:rsidP="00ED0533">
      <w:pPr>
        <w:spacing w:line="360" w:lineRule="auto"/>
        <w:rPr>
          <w:lang w:eastAsia="he-IL"/>
        </w:rPr>
      </w:pPr>
    </w:p>
    <w:p w14:paraId="478E49E2" w14:textId="77777777" w:rsidR="00ED0533" w:rsidRDefault="00ED0533" w:rsidP="00ED0533">
      <w:pPr>
        <w:spacing w:line="360" w:lineRule="auto"/>
        <w:rPr>
          <w:lang w:eastAsia="he-IL"/>
        </w:rPr>
      </w:pPr>
    </w:p>
    <w:p w14:paraId="38B534B3" w14:textId="77777777" w:rsidR="00ED0533" w:rsidRDefault="00ED0533" w:rsidP="00ED0533">
      <w:pPr>
        <w:spacing w:line="360" w:lineRule="auto"/>
        <w:rPr>
          <w:lang w:eastAsia="he-IL"/>
        </w:rPr>
      </w:pPr>
    </w:p>
    <w:p w14:paraId="1AB38973" w14:textId="77777777" w:rsidR="00ED0533" w:rsidRDefault="00ED0533" w:rsidP="00ED0533">
      <w:pPr>
        <w:spacing w:line="360" w:lineRule="auto"/>
        <w:rPr>
          <w:lang w:eastAsia="he-IL"/>
        </w:rPr>
      </w:pPr>
    </w:p>
    <w:p w14:paraId="74ACD31F" w14:textId="4F1E7321" w:rsidR="00ED0533" w:rsidRDefault="004242D1" w:rsidP="00ED0533">
      <w:pPr>
        <w:spacing w:line="360" w:lineRule="auto"/>
        <w:rPr>
          <w:lang w:eastAsia="he-IL"/>
        </w:rPr>
      </w:pPr>
      <w:ins w:id="35" w:author="Langer, Hagai" w:date="2015-03-01T18:19:00Z">
        <w:r>
          <w:rPr>
            <w:noProof/>
          </w:rPr>
          <w:lastRenderedPageBreak/>
          <w:drawing>
            <wp:inline distT="0" distB="0" distL="0" distR="0" wp14:anchorId="5E339200" wp14:editId="241EF876">
              <wp:extent cx="5731510" cy="5162550"/>
              <wp:effectExtent l="0" t="0" r="2540" b="0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5162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252C3E01" w14:textId="77777777" w:rsidR="004E288D" w:rsidRPr="001F6D28" w:rsidRDefault="00B054CA" w:rsidP="00ED0533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14:paraId="2D537C03" w14:textId="77777777" w:rsidR="004E288D" w:rsidRPr="001F6D28" w:rsidRDefault="00B054CA" w:rsidP="00ED0533">
      <w:pPr>
        <w:pStyle w:val="Heading2"/>
        <w:numPr>
          <w:ilvl w:val="1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58"/>
        <w:gridCol w:w="1746"/>
        <w:gridCol w:w="3260"/>
        <w:gridCol w:w="2552"/>
      </w:tblGrid>
      <w:tr w:rsidR="00B054CA" w:rsidRPr="008E1E9B" w14:paraId="0D8841C3" w14:textId="77777777" w:rsidTr="005A198D">
        <w:tc>
          <w:tcPr>
            <w:tcW w:w="0" w:type="auto"/>
          </w:tcPr>
          <w:p w14:paraId="76C95C26" w14:textId="77777777" w:rsidR="00B054CA" w:rsidRPr="008E1E9B" w:rsidRDefault="00B054CA" w:rsidP="00ED0533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746" w:type="dxa"/>
          </w:tcPr>
          <w:p w14:paraId="25E10E93" w14:textId="77777777" w:rsidR="00B054CA" w:rsidRPr="008E1E9B" w:rsidRDefault="00B054CA" w:rsidP="00ED0533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45F8DF1D" w14:textId="77777777" w:rsidR="00B054CA" w:rsidRPr="008E1E9B" w:rsidRDefault="00B054CA" w:rsidP="00ED0533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779440D6" w14:textId="77777777" w:rsidR="00B054CA" w:rsidRPr="008E1E9B" w:rsidRDefault="00B054CA" w:rsidP="00ED0533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5012DF" w:rsidRPr="008E1E9B" w14:paraId="1594CD7F" w14:textId="77777777" w:rsidTr="005A198D">
        <w:tc>
          <w:tcPr>
            <w:tcW w:w="0" w:type="auto"/>
          </w:tcPr>
          <w:p w14:paraId="3F4F9E98" w14:textId="77777777" w:rsidR="005012DF" w:rsidRPr="00383AB0" w:rsidRDefault="005012DF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1746" w:type="dxa"/>
          </w:tcPr>
          <w:p w14:paraId="6C84155E" w14:textId="77777777" w:rsidR="005012DF" w:rsidRDefault="005012DF" w:rsidP="00ED0533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6D9DF54" wp14:editId="4F597D05">
                  <wp:extent cx="228600" cy="2095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234A36C" w14:textId="77777777" w:rsidR="005012DF" w:rsidRPr="00383AB0" w:rsidRDefault="005012DF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 w:rsidRPr="00383AB0">
              <w:rPr>
                <w:rFonts w:cs="David" w:hint="cs"/>
                <w:rtl/>
                <w:lang w:eastAsia="he-IL"/>
              </w:rPr>
              <w:t>פתיחת הרחבה לטקסט חופשי</w:t>
            </w:r>
          </w:p>
        </w:tc>
        <w:tc>
          <w:tcPr>
            <w:tcW w:w="2552" w:type="dxa"/>
          </w:tcPr>
          <w:p w14:paraId="586E2BD7" w14:textId="77777777" w:rsidR="005012DF" w:rsidRPr="00383AB0" w:rsidRDefault="005012DF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 w:rsidRPr="00383AB0">
              <w:rPr>
                <w:rFonts w:cs="David" w:hint="cs"/>
                <w:rtl/>
                <w:lang w:eastAsia="he-IL"/>
              </w:rPr>
              <w:t>טקסט הצגה</w:t>
            </w:r>
          </w:p>
        </w:tc>
      </w:tr>
      <w:tr w:rsidR="00236268" w:rsidRPr="008E1E9B" w14:paraId="00A5F046" w14:textId="77777777" w:rsidTr="005A198D">
        <w:tc>
          <w:tcPr>
            <w:tcW w:w="0" w:type="auto"/>
          </w:tcPr>
          <w:p w14:paraId="089C3451" w14:textId="77777777" w:rsidR="00236268" w:rsidRPr="00383AB0" w:rsidRDefault="00236268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 w:rsidRPr="00383AB0">
              <w:rPr>
                <w:rFonts w:cs="David" w:hint="cs"/>
                <w:rtl/>
                <w:lang w:eastAsia="he-IL"/>
              </w:rPr>
              <w:t>פרטי הפנייה</w:t>
            </w:r>
          </w:p>
        </w:tc>
        <w:tc>
          <w:tcPr>
            <w:tcW w:w="1746" w:type="dxa"/>
          </w:tcPr>
          <w:p w14:paraId="6B8FBD39" w14:textId="77777777" w:rsidR="00236268" w:rsidRDefault="00A86FB7" w:rsidP="00ED0533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1E0B0C" wp14:editId="169AAA39">
                  <wp:extent cx="171450" cy="2000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45B1D96" w14:textId="77777777" w:rsidR="00236268" w:rsidRPr="00383AB0" w:rsidRDefault="00236268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 w:rsidRPr="00383AB0">
              <w:rPr>
                <w:rFonts w:cs="David" w:hint="cs"/>
                <w:rtl/>
                <w:lang w:eastAsia="he-IL"/>
              </w:rPr>
              <w:t xml:space="preserve">קישור למסך </w:t>
            </w:r>
            <w:r w:rsidR="00527EBB">
              <w:rPr>
                <w:rFonts w:cs="David" w:hint="cs"/>
                <w:rtl/>
                <w:lang w:eastAsia="he-IL"/>
              </w:rPr>
              <w:t>"</w:t>
            </w:r>
            <w:r w:rsidRPr="00383AB0">
              <w:rPr>
                <w:rFonts w:cs="David" w:hint="cs"/>
                <w:rtl/>
                <w:lang w:eastAsia="he-IL"/>
              </w:rPr>
              <w:t>פרטי הפנייה</w:t>
            </w:r>
            <w:r w:rsidR="00527EBB">
              <w:rPr>
                <w:rFonts w:cs="David" w:hint="cs"/>
                <w:rtl/>
                <w:lang w:eastAsia="he-IL"/>
              </w:rPr>
              <w:t>"</w:t>
            </w:r>
            <w:r w:rsidRPr="00383AB0">
              <w:rPr>
                <w:rFonts w:cs="David" w:hint="cs"/>
                <w:rtl/>
                <w:lang w:eastAsia="he-IL"/>
              </w:rPr>
              <w:t xml:space="preserve"> קוד מסך 84</w:t>
            </w:r>
            <w:r w:rsidR="00527EBB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368AA9EE" w14:textId="77777777" w:rsidR="00236268" w:rsidRPr="00383AB0" w:rsidRDefault="00236268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 w:rsidRPr="00383AB0">
              <w:rPr>
                <w:rFonts w:cs="David" w:hint="cs"/>
                <w:rtl/>
                <w:lang w:eastAsia="he-IL"/>
              </w:rPr>
              <w:t>פרטי הפנייה</w:t>
            </w:r>
          </w:p>
        </w:tc>
      </w:tr>
      <w:tr w:rsidR="00233AB1" w:rsidRPr="008E1E9B" w14:paraId="3B4ED83F" w14:textId="77777777" w:rsidTr="005A198D">
        <w:tc>
          <w:tcPr>
            <w:tcW w:w="0" w:type="auto"/>
          </w:tcPr>
          <w:p w14:paraId="78FF549D" w14:textId="77777777" w:rsidR="00233AB1" w:rsidRPr="00383AB0" w:rsidRDefault="00233AB1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 w:rsidRPr="00383AB0">
              <w:rPr>
                <w:rFonts w:cs="David" w:hint="cs"/>
                <w:rtl/>
                <w:lang w:eastAsia="he-IL"/>
              </w:rPr>
              <w:t>למעקב</w:t>
            </w:r>
          </w:p>
        </w:tc>
        <w:tc>
          <w:tcPr>
            <w:tcW w:w="1746" w:type="dxa"/>
          </w:tcPr>
          <w:p w14:paraId="765E0B29" w14:textId="77777777" w:rsidR="00233AB1" w:rsidRDefault="005A198D" w:rsidP="00ED0533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680FE89" wp14:editId="5DB19F97">
                  <wp:extent cx="819150" cy="20002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10DF2081" w14:textId="77777777" w:rsidR="000A6139" w:rsidRPr="00383AB0" w:rsidRDefault="00A53AB1" w:rsidP="00ED0533">
            <w:pPr>
              <w:spacing w:line="360" w:lineRule="auto"/>
              <w:jc w:val="both"/>
              <w:rPr>
                <w:rFonts w:cs="David"/>
                <w:lang w:eastAsia="he-IL"/>
              </w:rPr>
            </w:pPr>
            <w:r w:rsidRPr="00383AB0">
              <w:rPr>
                <w:rFonts w:cs="David" w:hint="cs"/>
                <w:rtl/>
                <w:lang w:eastAsia="he-IL"/>
              </w:rPr>
              <w:t xml:space="preserve">בעת </w:t>
            </w:r>
            <w:r w:rsidR="00277E2D" w:rsidRPr="00383AB0">
              <w:rPr>
                <w:rFonts w:cs="David" w:hint="cs"/>
                <w:rtl/>
                <w:lang w:eastAsia="he-IL"/>
              </w:rPr>
              <w:t>לחיצה על הכפתור</w:t>
            </w:r>
            <w:r w:rsidRPr="00383AB0">
              <w:rPr>
                <w:rFonts w:cs="David" w:hint="cs"/>
                <w:rtl/>
                <w:lang w:eastAsia="he-IL"/>
              </w:rPr>
              <w:t xml:space="preserve"> הטיפול יעבור לרשימת מעקבים, ראה אפיון תהליך "מעקב אחר מידע רפואי" (קוד מסמך 15).</w:t>
            </w:r>
          </w:p>
          <w:p w14:paraId="5AEEAB09" w14:textId="77777777" w:rsidR="00233AB1" w:rsidRPr="00383AB0" w:rsidRDefault="00233AB1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2552" w:type="dxa"/>
          </w:tcPr>
          <w:p w14:paraId="11245EA0" w14:textId="77777777" w:rsidR="00233AB1" w:rsidRPr="00383AB0" w:rsidRDefault="00233AB1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 w:rsidRPr="00383AB0">
              <w:rPr>
                <w:rFonts w:cs="David" w:hint="cs"/>
                <w:rtl/>
                <w:lang w:eastAsia="he-IL"/>
              </w:rPr>
              <w:t>הוספה למעקב</w:t>
            </w:r>
          </w:p>
        </w:tc>
      </w:tr>
      <w:tr w:rsidR="00293E77" w:rsidRPr="008E1E9B" w14:paraId="19DF8B8D" w14:textId="77777777" w:rsidTr="009506D7">
        <w:trPr>
          <w:trHeight w:val="1125"/>
          <w:ins w:id="36" w:author="Langer, Hagai" w:date="2015-02-02T14:24:00Z"/>
        </w:trPr>
        <w:tc>
          <w:tcPr>
            <w:tcW w:w="0" w:type="auto"/>
          </w:tcPr>
          <w:p w14:paraId="16FE3BED" w14:textId="38122E34" w:rsidR="00293E77" w:rsidRPr="00383AB0" w:rsidRDefault="00293E77" w:rsidP="00293E77">
            <w:pPr>
              <w:spacing w:line="360" w:lineRule="auto"/>
              <w:jc w:val="both"/>
              <w:rPr>
                <w:ins w:id="37" w:author="Langer, Hagai" w:date="2015-02-02T14:24:00Z"/>
                <w:rFonts w:cs="David"/>
                <w:rtl/>
                <w:lang w:eastAsia="he-IL"/>
              </w:rPr>
            </w:pPr>
            <w:ins w:id="38" w:author="Langer, Hagai" w:date="2015-02-02T14:25:00Z">
              <w:r>
                <w:rPr>
                  <w:rFonts w:cs="David" w:hint="cs"/>
                  <w:rtl/>
                  <w:lang w:eastAsia="he-IL"/>
                </w:rPr>
                <w:lastRenderedPageBreak/>
                <w:t>תרשומת אישית</w:t>
              </w:r>
            </w:ins>
          </w:p>
        </w:tc>
        <w:tc>
          <w:tcPr>
            <w:tcW w:w="1746" w:type="dxa"/>
          </w:tcPr>
          <w:p w14:paraId="324DA347" w14:textId="2C83514A" w:rsidR="00293E77" w:rsidRDefault="00293E77" w:rsidP="00293E77">
            <w:pPr>
              <w:spacing w:line="360" w:lineRule="auto"/>
              <w:rPr>
                <w:ins w:id="39" w:author="Langer, Hagai" w:date="2015-02-02T14:24:00Z"/>
                <w:noProof/>
              </w:rPr>
            </w:pPr>
            <w:ins w:id="40" w:author="Langer, Hagai" w:date="2015-02-02T14:25:00Z">
              <w:r>
                <w:rPr>
                  <w:noProof/>
                </w:rPr>
                <w:drawing>
                  <wp:inline distT="0" distB="0" distL="0" distR="0" wp14:anchorId="44D259E7" wp14:editId="54CFBA79">
                    <wp:extent cx="942975" cy="200025"/>
                    <wp:effectExtent l="0" t="0" r="9525" b="9525"/>
                    <wp:docPr id="8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42975" cy="200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677DACC3" w14:textId="40319FB4" w:rsidR="00293E77" w:rsidRPr="00383AB0" w:rsidRDefault="00293E77" w:rsidP="00293E77">
            <w:pPr>
              <w:spacing w:line="360" w:lineRule="auto"/>
              <w:jc w:val="both"/>
              <w:rPr>
                <w:ins w:id="41" w:author="Langer, Hagai" w:date="2015-02-02T14:24:00Z"/>
                <w:rFonts w:cs="David"/>
                <w:rtl/>
                <w:lang w:eastAsia="he-IL"/>
              </w:rPr>
            </w:pPr>
            <w:ins w:id="42" w:author="Langer, Hagai" w:date="2015-02-02T14:25:00Z">
              <w:r>
                <w:rPr>
                  <w:rFonts w:cs="David" w:hint="cs"/>
                  <w:rtl/>
                  <w:lang w:eastAsia="he-IL"/>
                </w:rPr>
                <w:t>בעת לחיצה על הכפתור יפתח מסך תרשומת אישית למטופל, קוד מסך 22</w:t>
              </w:r>
            </w:ins>
          </w:p>
        </w:tc>
        <w:tc>
          <w:tcPr>
            <w:tcW w:w="2552" w:type="dxa"/>
          </w:tcPr>
          <w:p w14:paraId="5B59AA1A" w14:textId="0D5D59EB" w:rsidR="00293E77" w:rsidRPr="00383AB0" w:rsidRDefault="00293E77" w:rsidP="00293E77">
            <w:pPr>
              <w:spacing w:line="360" w:lineRule="auto"/>
              <w:jc w:val="both"/>
              <w:rPr>
                <w:ins w:id="43" w:author="Langer, Hagai" w:date="2015-02-02T14:24:00Z"/>
                <w:rFonts w:cs="David"/>
                <w:rtl/>
                <w:lang w:eastAsia="he-IL"/>
              </w:rPr>
            </w:pPr>
            <w:ins w:id="44" w:author="Langer, Hagai" w:date="2015-02-02T14:25:00Z">
              <w:r>
                <w:rPr>
                  <w:rFonts w:cs="David" w:hint="cs"/>
                  <w:rtl/>
                </w:rPr>
                <w:t>תרשומת אישית למטופל</w:t>
              </w:r>
              <w:r>
                <w:rPr>
                  <w:rStyle w:val="CommentReference"/>
                  <w:rtl/>
                </w:rPr>
                <w:commentReference w:id="45"/>
              </w:r>
            </w:ins>
          </w:p>
        </w:tc>
      </w:tr>
      <w:tr w:rsidR="00E40B67" w:rsidRPr="008E1E9B" w14:paraId="5714DFAD" w14:textId="77777777" w:rsidTr="009506D7">
        <w:trPr>
          <w:trHeight w:val="1125"/>
          <w:ins w:id="46" w:author="Langer, Hagai" w:date="2015-03-01T18:19:00Z"/>
        </w:trPr>
        <w:tc>
          <w:tcPr>
            <w:tcW w:w="0" w:type="auto"/>
          </w:tcPr>
          <w:p w14:paraId="5A4E9D45" w14:textId="78BD0D78" w:rsidR="00E40B67" w:rsidRDefault="00E40B67" w:rsidP="00E40B67">
            <w:pPr>
              <w:spacing w:line="360" w:lineRule="auto"/>
              <w:jc w:val="both"/>
              <w:rPr>
                <w:ins w:id="47" w:author="Langer, Hagai" w:date="2015-03-01T18:19:00Z"/>
                <w:rFonts w:cs="David"/>
                <w:rtl/>
                <w:lang w:eastAsia="he-IL"/>
              </w:rPr>
            </w:pPr>
            <w:ins w:id="48" w:author="Langer, Hagai" w:date="2015-03-01T18:19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1746" w:type="dxa"/>
          </w:tcPr>
          <w:p w14:paraId="14F446A5" w14:textId="07BAAA63" w:rsidR="00E40B67" w:rsidRDefault="00E40B67" w:rsidP="00E40B67">
            <w:pPr>
              <w:spacing w:line="360" w:lineRule="auto"/>
              <w:rPr>
                <w:ins w:id="49" w:author="Langer, Hagai" w:date="2015-03-01T18:19:00Z"/>
                <w:noProof/>
              </w:rPr>
            </w:pPr>
            <w:ins w:id="50" w:author="Langer, Hagai" w:date="2015-03-01T18:19:00Z">
              <w:r>
                <w:rPr>
                  <w:noProof/>
                </w:rPr>
                <w:drawing>
                  <wp:inline distT="0" distB="0" distL="0" distR="0" wp14:anchorId="1F2739C3" wp14:editId="3EDF9E3E">
                    <wp:extent cx="628015" cy="198755"/>
                    <wp:effectExtent l="0" t="0" r="635" b="0"/>
                    <wp:docPr id="13" name="Picture 13" descr="cid:image001.png@01D05442.B5996C9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id:image001.png@01D05442.B5996C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 r:link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28015" cy="1987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7A46F4F7" w14:textId="23C69767" w:rsidR="00E40B67" w:rsidRDefault="00E40B67" w:rsidP="00E40B67">
            <w:pPr>
              <w:spacing w:line="360" w:lineRule="auto"/>
              <w:jc w:val="both"/>
              <w:rPr>
                <w:ins w:id="51" w:author="Langer, Hagai" w:date="2015-03-01T18:19:00Z"/>
                <w:rFonts w:cs="David"/>
                <w:rtl/>
                <w:lang w:eastAsia="he-IL"/>
              </w:rPr>
            </w:pPr>
            <w:ins w:id="52" w:author="Langer, Hagai" w:date="2015-03-01T18:19:00Z">
              <w:r>
                <w:rPr>
                  <w:rFonts w:cs="David" w:hint="cs"/>
                  <w:rtl/>
                  <w:lang w:eastAsia="he-IL"/>
                </w:rPr>
                <w:t xml:space="preserve">בעת לחיצה על הכפתור, המערכת תפתח </w:t>
              </w:r>
              <w:r>
                <w:rPr>
                  <w:lang w:eastAsia="he-IL"/>
                </w:rPr>
                <w:t>PDF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rtl/>
                  <w:lang w:eastAsia="he-IL"/>
                </w:rPr>
                <w:t> </w:t>
              </w:r>
              <w:r>
                <w:rPr>
                  <w:rFonts w:cs="David" w:hint="cs"/>
                  <w:rtl/>
                  <w:lang w:eastAsia="he-IL"/>
                </w:rPr>
                <w:t>של סיכום המפגש שבו נוצר הרכיב.</w:t>
              </w:r>
            </w:ins>
          </w:p>
        </w:tc>
        <w:tc>
          <w:tcPr>
            <w:tcW w:w="2552" w:type="dxa"/>
          </w:tcPr>
          <w:p w14:paraId="0F309D72" w14:textId="011CD1DF" w:rsidR="00E40B67" w:rsidRDefault="00E40B67" w:rsidP="00E40B67">
            <w:pPr>
              <w:spacing w:line="360" w:lineRule="auto"/>
              <w:jc w:val="both"/>
              <w:rPr>
                <w:ins w:id="53" w:author="Langer, Hagai" w:date="2015-03-01T18:19:00Z"/>
                <w:rFonts w:cs="David"/>
                <w:rtl/>
              </w:rPr>
            </w:pPr>
            <w:ins w:id="54" w:author="Langer, Hagai" w:date="2015-03-01T18:19:00Z">
              <w:r>
                <w:rPr>
                  <w:rFonts w:cs="David" w:hint="cs"/>
                  <w:rtl/>
                  <w:lang w:eastAsia="he-IL"/>
                </w:rPr>
                <w:t>תדפיס מפגש</w:t>
              </w:r>
              <w:r>
                <w:rPr>
                  <w:rStyle w:val="CommentReference"/>
                  <w:rtl/>
                </w:rPr>
                <w:commentReference w:id="55"/>
              </w:r>
            </w:ins>
          </w:p>
        </w:tc>
      </w:tr>
    </w:tbl>
    <w:p w14:paraId="5ACAC499" w14:textId="77777777" w:rsidR="00243249" w:rsidRPr="001F6D28" w:rsidRDefault="00B054CA" w:rsidP="00ED0533">
      <w:pPr>
        <w:pStyle w:val="Heading2"/>
        <w:numPr>
          <w:ilvl w:val="1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781" w:type="dxa"/>
        <w:tblLayout w:type="fixed"/>
        <w:tblLook w:val="04A0" w:firstRow="1" w:lastRow="0" w:firstColumn="1" w:lastColumn="0" w:noHBand="0" w:noVBand="1"/>
      </w:tblPr>
      <w:tblGrid>
        <w:gridCol w:w="992"/>
        <w:gridCol w:w="850"/>
        <w:gridCol w:w="993"/>
        <w:gridCol w:w="1984"/>
        <w:gridCol w:w="851"/>
        <w:gridCol w:w="1417"/>
        <w:gridCol w:w="1134"/>
        <w:gridCol w:w="851"/>
        <w:gridCol w:w="709"/>
      </w:tblGrid>
      <w:tr w:rsidR="00C9510F" w:rsidRPr="008E1E9B" w14:paraId="67911608" w14:textId="77777777" w:rsidTr="00237518">
        <w:tc>
          <w:tcPr>
            <w:tcW w:w="992" w:type="dxa"/>
          </w:tcPr>
          <w:p w14:paraId="2FE50803" w14:textId="77777777" w:rsidR="00154548" w:rsidRPr="008E1E9B" w:rsidRDefault="00154548" w:rsidP="00ED0533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50" w:type="dxa"/>
          </w:tcPr>
          <w:p w14:paraId="00711A2F" w14:textId="77777777" w:rsidR="00154548" w:rsidRPr="008E1E9B" w:rsidRDefault="00154548" w:rsidP="00ED0533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93" w:type="dxa"/>
          </w:tcPr>
          <w:p w14:paraId="0E062E4E" w14:textId="77777777" w:rsidR="00154548" w:rsidRDefault="00154548" w:rsidP="00ED0533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1E2B26C7" w14:textId="77777777" w:rsidR="00154548" w:rsidRPr="00154548" w:rsidRDefault="00154548" w:rsidP="00ED0533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787B675C" w14:textId="77777777" w:rsidR="00154548" w:rsidRPr="00154548" w:rsidRDefault="00154548" w:rsidP="00ED0533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31392C6C" w14:textId="77777777" w:rsidR="00154548" w:rsidRPr="00154548" w:rsidRDefault="00154548" w:rsidP="00ED0533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7969EDFE" w14:textId="77777777" w:rsidR="00154548" w:rsidRPr="008E1E9B" w:rsidRDefault="00154548" w:rsidP="00ED0533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984" w:type="dxa"/>
          </w:tcPr>
          <w:p w14:paraId="6FDC2367" w14:textId="77777777" w:rsidR="00154548" w:rsidRPr="008E1E9B" w:rsidRDefault="00154548" w:rsidP="00ED0533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851" w:type="dxa"/>
          </w:tcPr>
          <w:p w14:paraId="6B47299D" w14:textId="77777777" w:rsidR="00154548" w:rsidRDefault="00154548" w:rsidP="00ED0533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1417" w:type="dxa"/>
          </w:tcPr>
          <w:p w14:paraId="24146E56" w14:textId="77777777" w:rsidR="00154548" w:rsidRDefault="00154548" w:rsidP="00ED0533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34" w:type="dxa"/>
          </w:tcPr>
          <w:p w14:paraId="3ED9AE49" w14:textId="77777777" w:rsidR="00154548" w:rsidRDefault="00154548" w:rsidP="00ED0533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851" w:type="dxa"/>
          </w:tcPr>
          <w:p w14:paraId="40000694" w14:textId="77777777" w:rsidR="00154548" w:rsidRDefault="00154548" w:rsidP="00ED0533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09" w:type="dxa"/>
          </w:tcPr>
          <w:p w14:paraId="5C09305C" w14:textId="77777777" w:rsidR="00154548" w:rsidRDefault="00154548" w:rsidP="00ED0533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C9510F" w:rsidRPr="00A53AB1" w14:paraId="0BA0A78C" w14:textId="77777777" w:rsidTr="00237518">
        <w:tc>
          <w:tcPr>
            <w:tcW w:w="992" w:type="dxa"/>
          </w:tcPr>
          <w:p w14:paraId="44071E3A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53AB1">
              <w:rPr>
                <w:rFonts w:cs="David" w:hint="cs"/>
                <w:rtl/>
                <w:lang w:eastAsia="he-IL"/>
              </w:rPr>
              <w:t>שם</w:t>
            </w:r>
          </w:p>
        </w:tc>
        <w:tc>
          <w:tcPr>
            <w:tcW w:w="850" w:type="dxa"/>
          </w:tcPr>
          <w:p w14:paraId="601F716F" w14:textId="77777777" w:rsidR="00BB6260" w:rsidRPr="00A53AB1" w:rsidRDefault="00FA79ED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53AB1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3" w:type="dxa"/>
          </w:tcPr>
          <w:p w14:paraId="314F8B6A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53AB1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84" w:type="dxa"/>
          </w:tcPr>
          <w:p w14:paraId="53A41E0D" w14:textId="77777777" w:rsidR="00BB6260" w:rsidRPr="00A53AB1" w:rsidRDefault="00FA79ED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53AB1">
              <w:rPr>
                <w:rFonts w:cs="David" w:hint="cs"/>
                <w:rtl/>
                <w:lang w:eastAsia="he-IL"/>
              </w:rPr>
              <w:t>הצגת שם ושם משפחה</w:t>
            </w:r>
          </w:p>
        </w:tc>
        <w:tc>
          <w:tcPr>
            <w:tcW w:w="851" w:type="dxa"/>
          </w:tcPr>
          <w:p w14:paraId="5A21A992" w14:textId="77777777" w:rsidR="00BB6260" w:rsidRPr="00A53AB1" w:rsidRDefault="00B91C09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53AB1">
              <w:rPr>
                <w:rFonts w:cs="David" w:hint="cs"/>
                <w:rtl/>
                <w:lang w:eastAsia="he-IL"/>
              </w:rPr>
              <w:t>נתוני מטופל</w:t>
            </w:r>
          </w:p>
        </w:tc>
        <w:tc>
          <w:tcPr>
            <w:tcW w:w="1417" w:type="dxa"/>
          </w:tcPr>
          <w:p w14:paraId="58731F81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538C6D0E" w14:textId="77777777" w:rsidR="00BB6260" w:rsidRPr="00A53AB1" w:rsidRDefault="003160B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30 תווים</w:t>
            </w:r>
          </w:p>
        </w:tc>
        <w:tc>
          <w:tcPr>
            <w:tcW w:w="851" w:type="dxa"/>
          </w:tcPr>
          <w:p w14:paraId="4D40A015" w14:textId="77777777" w:rsidR="00BB6260" w:rsidRPr="00A53AB1" w:rsidRDefault="00BB6260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</w:tcPr>
          <w:p w14:paraId="434A11FB" w14:textId="77777777" w:rsidR="00BB6260" w:rsidRPr="00A53AB1" w:rsidRDefault="00BB6260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</w:tr>
      <w:tr w:rsidR="00C9510F" w:rsidRPr="00A53AB1" w14:paraId="6B7C047A" w14:textId="77777777" w:rsidTr="00237518">
        <w:tc>
          <w:tcPr>
            <w:tcW w:w="992" w:type="dxa"/>
          </w:tcPr>
          <w:p w14:paraId="2D4865C6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53AB1">
              <w:rPr>
                <w:rFonts w:cs="David" w:hint="cs"/>
                <w:rtl/>
                <w:lang w:eastAsia="he-IL"/>
              </w:rPr>
              <w:t>מספר זהות</w:t>
            </w:r>
          </w:p>
        </w:tc>
        <w:tc>
          <w:tcPr>
            <w:tcW w:w="850" w:type="dxa"/>
          </w:tcPr>
          <w:p w14:paraId="4D753472" w14:textId="77777777" w:rsidR="00BB6260" w:rsidRPr="00A53AB1" w:rsidRDefault="00FA79ED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53AB1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93" w:type="dxa"/>
          </w:tcPr>
          <w:p w14:paraId="2469D940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53AB1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84" w:type="dxa"/>
          </w:tcPr>
          <w:p w14:paraId="0BC02BF1" w14:textId="77777777" w:rsidR="00BB6260" w:rsidRPr="00A53AB1" w:rsidRDefault="00FA79ED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53AB1">
              <w:rPr>
                <w:rFonts w:cs="David" w:hint="cs"/>
                <w:rtl/>
                <w:lang w:eastAsia="he-IL"/>
              </w:rPr>
              <w:t>הצגת מספר זהות של המטופל</w:t>
            </w:r>
          </w:p>
        </w:tc>
        <w:tc>
          <w:tcPr>
            <w:tcW w:w="851" w:type="dxa"/>
          </w:tcPr>
          <w:p w14:paraId="66627F29" w14:textId="77777777" w:rsidR="00BB6260" w:rsidRPr="00A53AB1" w:rsidRDefault="00B91C09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53AB1">
              <w:rPr>
                <w:rFonts w:cs="David" w:hint="cs"/>
                <w:rtl/>
                <w:lang w:eastAsia="he-IL"/>
              </w:rPr>
              <w:t>נתוני מטופל</w:t>
            </w:r>
          </w:p>
        </w:tc>
        <w:tc>
          <w:tcPr>
            <w:tcW w:w="1417" w:type="dxa"/>
          </w:tcPr>
          <w:p w14:paraId="6BB53417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219C3B49" w14:textId="77777777" w:rsidR="00BB6260" w:rsidRPr="00A53AB1" w:rsidRDefault="00095D27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זהות עם אפסים מובילים</w:t>
            </w:r>
            <w:r w:rsidR="00C9510F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וספרת ביקורת- 9 תווים</w:t>
            </w:r>
          </w:p>
        </w:tc>
        <w:tc>
          <w:tcPr>
            <w:tcW w:w="851" w:type="dxa"/>
          </w:tcPr>
          <w:p w14:paraId="019B2CC6" w14:textId="77777777" w:rsidR="00BB6260" w:rsidRPr="00A53AB1" w:rsidRDefault="00BB6260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</w:tcPr>
          <w:p w14:paraId="391165D2" w14:textId="77777777" w:rsidR="00BB6260" w:rsidRPr="00A53AB1" w:rsidRDefault="00BB6260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</w:tr>
      <w:tr w:rsidR="00C9510F" w:rsidRPr="00A53AB1" w14:paraId="64674304" w14:textId="77777777" w:rsidTr="00237518">
        <w:tc>
          <w:tcPr>
            <w:tcW w:w="992" w:type="dxa"/>
          </w:tcPr>
          <w:p w14:paraId="0FC4A3CD" w14:textId="77777777" w:rsidR="00BB6260" w:rsidRPr="00A53AB1" w:rsidRDefault="00095D27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</w:t>
            </w:r>
          </w:p>
        </w:tc>
        <w:tc>
          <w:tcPr>
            <w:tcW w:w="850" w:type="dxa"/>
          </w:tcPr>
          <w:p w14:paraId="05CC9D1C" w14:textId="77777777" w:rsidR="00BB6260" w:rsidRPr="00A53AB1" w:rsidRDefault="00095D27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93" w:type="dxa"/>
          </w:tcPr>
          <w:p w14:paraId="15B3E00A" w14:textId="77777777" w:rsidR="00BB6260" w:rsidRPr="00A53AB1" w:rsidRDefault="00095D27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84" w:type="dxa"/>
          </w:tcPr>
          <w:p w14:paraId="30A6A132" w14:textId="77777777" w:rsidR="00BB6260" w:rsidRPr="00A53AB1" w:rsidRDefault="00095D27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אישי של המטופל</w:t>
            </w:r>
          </w:p>
        </w:tc>
        <w:tc>
          <w:tcPr>
            <w:tcW w:w="851" w:type="dxa"/>
          </w:tcPr>
          <w:p w14:paraId="0382D289" w14:textId="77777777" w:rsidR="00BB6260" w:rsidRPr="00A53AB1" w:rsidRDefault="00095D27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53AB1">
              <w:rPr>
                <w:rFonts w:cs="David" w:hint="cs"/>
                <w:rtl/>
                <w:lang w:eastAsia="he-IL"/>
              </w:rPr>
              <w:t>נתוני מטופל</w:t>
            </w:r>
          </w:p>
        </w:tc>
        <w:tc>
          <w:tcPr>
            <w:tcW w:w="1417" w:type="dxa"/>
          </w:tcPr>
          <w:p w14:paraId="4CD37D4D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687AE144" w14:textId="77777777" w:rsidR="00BB6260" w:rsidRPr="00A53AB1" w:rsidRDefault="00095D27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7 ספרות</w:t>
            </w:r>
          </w:p>
        </w:tc>
        <w:tc>
          <w:tcPr>
            <w:tcW w:w="851" w:type="dxa"/>
          </w:tcPr>
          <w:p w14:paraId="4D20D5EE" w14:textId="77777777" w:rsidR="00BB6260" w:rsidRPr="00A53AB1" w:rsidRDefault="00BB6260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</w:tcPr>
          <w:p w14:paraId="7FBBD855" w14:textId="77777777" w:rsidR="00BB6260" w:rsidRPr="00A53AB1" w:rsidRDefault="00BB6260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</w:tr>
      <w:tr w:rsidR="00C9510F" w:rsidRPr="00A53AB1" w:rsidDel="00063BAC" w14:paraId="6C787A20" w14:textId="77777777" w:rsidTr="00237518">
        <w:trPr>
          <w:del w:id="56" w:author="Langer, Hagai" w:date="2014-10-28T12:25:00Z"/>
        </w:trPr>
        <w:tc>
          <w:tcPr>
            <w:tcW w:w="992" w:type="dxa"/>
          </w:tcPr>
          <w:p w14:paraId="6882E052" w14:textId="77777777" w:rsidR="003160B0" w:rsidDel="00063BAC" w:rsidRDefault="003160B0" w:rsidP="00ED0533">
            <w:pPr>
              <w:spacing w:line="360" w:lineRule="auto"/>
              <w:rPr>
                <w:del w:id="57" w:author="Langer, Hagai" w:date="2014-10-28T12:25:00Z"/>
                <w:rFonts w:cs="David"/>
                <w:rtl/>
                <w:lang w:eastAsia="he-IL"/>
              </w:rPr>
            </w:pPr>
            <w:del w:id="58" w:author="Langer, Hagai" w:date="2014-10-28T12:25:00Z">
              <w:r w:rsidDel="00063BAC">
                <w:rPr>
                  <w:rFonts w:cs="David" w:hint="cs"/>
                  <w:rtl/>
                  <w:lang w:eastAsia="he-IL"/>
                </w:rPr>
                <w:delText xml:space="preserve">תאריך </w:delText>
              </w:r>
              <w:commentRangeStart w:id="59"/>
              <w:r w:rsidDel="00063BAC">
                <w:rPr>
                  <w:rFonts w:cs="David" w:hint="cs"/>
                  <w:rtl/>
                  <w:lang w:eastAsia="he-IL"/>
                </w:rPr>
                <w:delText>לידה</w:delText>
              </w:r>
            </w:del>
            <w:commentRangeEnd w:id="59"/>
            <w:r w:rsidR="00063BAC">
              <w:rPr>
                <w:rStyle w:val="CommentReference"/>
                <w:rtl/>
              </w:rPr>
              <w:commentReference w:id="59"/>
            </w:r>
          </w:p>
        </w:tc>
        <w:tc>
          <w:tcPr>
            <w:tcW w:w="850" w:type="dxa"/>
          </w:tcPr>
          <w:p w14:paraId="7FE48AE4" w14:textId="77777777" w:rsidR="003160B0" w:rsidDel="00063BAC" w:rsidRDefault="003160B0" w:rsidP="00ED0533">
            <w:pPr>
              <w:spacing w:line="360" w:lineRule="auto"/>
              <w:rPr>
                <w:del w:id="60" w:author="Langer, Hagai" w:date="2014-10-28T12:25:00Z"/>
                <w:rFonts w:cs="David"/>
                <w:rtl/>
                <w:lang w:eastAsia="he-IL"/>
              </w:rPr>
            </w:pPr>
            <w:del w:id="61" w:author="Langer, Hagai" w:date="2014-10-28T12:25:00Z">
              <w:r w:rsidDel="00063BAC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993" w:type="dxa"/>
          </w:tcPr>
          <w:p w14:paraId="7DB15C9D" w14:textId="77777777" w:rsidR="003160B0" w:rsidDel="00063BAC" w:rsidRDefault="003160B0" w:rsidP="00ED0533">
            <w:pPr>
              <w:spacing w:line="360" w:lineRule="auto"/>
              <w:rPr>
                <w:del w:id="62" w:author="Langer, Hagai" w:date="2014-10-28T12:25:00Z"/>
                <w:rFonts w:cs="David"/>
                <w:rtl/>
                <w:lang w:eastAsia="he-IL"/>
              </w:rPr>
            </w:pPr>
            <w:del w:id="63" w:author="Langer, Hagai" w:date="2014-10-28T12:25:00Z">
              <w:r w:rsidDel="00063BAC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984" w:type="dxa"/>
          </w:tcPr>
          <w:p w14:paraId="183AE2C2" w14:textId="77777777" w:rsidR="003160B0" w:rsidDel="00063BAC" w:rsidRDefault="003160B0" w:rsidP="00ED0533">
            <w:pPr>
              <w:spacing w:line="360" w:lineRule="auto"/>
              <w:rPr>
                <w:del w:id="64" w:author="Langer, Hagai" w:date="2014-10-28T12:25:00Z"/>
                <w:rFonts w:cs="David"/>
                <w:rtl/>
                <w:lang w:eastAsia="he-IL"/>
              </w:rPr>
            </w:pPr>
            <w:del w:id="65" w:author="Langer, Hagai" w:date="2014-10-28T12:25:00Z">
              <w:r w:rsidDel="00063BAC">
                <w:rPr>
                  <w:rFonts w:cs="David" w:hint="cs"/>
                  <w:rtl/>
                  <w:lang w:eastAsia="he-IL"/>
                </w:rPr>
                <w:delText>הצגת תאריך לידה של המטופל</w:delText>
              </w:r>
            </w:del>
          </w:p>
        </w:tc>
        <w:tc>
          <w:tcPr>
            <w:tcW w:w="851" w:type="dxa"/>
          </w:tcPr>
          <w:p w14:paraId="2619D95C" w14:textId="77777777" w:rsidR="003160B0" w:rsidRPr="00A53AB1" w:rsidDel="00063BAC" w:rsidRDefault="003160B0" w:rsidP="00ED0533">
            <w:pPr>
              <w:spacing w:line="360" w:lineRule="auto"/>
              <w:rPr>
                <w:del w:id="66" w:author="Langer, Hagai" w:date="2014-10-28T12:25:00Z"/>
                <w:rFonts w:cs="David"/>
                <w:rtl/>
                <w:lang w:eastAsia="he-IL"/>
              </w:rPr>
            </w:pPr>
            <w:del w:id="67" w:author="Langer, Hagai" w:date="2014-10-28T12:25:00Z">
              <w:r w:rsidDel="00063BAC">
                <w:rPr>
                  <w:rFonts w:cs="David" w:hint="cs"/>
                  <w:rtl/>
                  <w:lang w:eastAsia="he-IL"/>
                </w:rPr>
                <w:delText>נתוני מטופל</w:delText>
              </w:r>
            </w:del>
          </w:p>
        </w:tc>
        <w:tc>
          <w:tcPr>
            <w:tcW w:w="1417" w:type="dxa"/>
          </w:tcPr>
          <w:p w14:paraId="48B470B1" w14:textId="77777777" w:rsidR="003160B0" w:rsidRPr="00A53AB1" w:rsidDel="00063BAC" w:rsidRDefault="003160B0" w:rsidP="00ED0533">
            <w:pPr>
              <w:spacing w:line="360" w:lineRule="auto"/>
              <w:rPr>
                <w:del w:id="68" w:author="Langer, Hagai" w:date="2014-10-28T12:25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4D542113" w14:textId="77777777" w:rsidR="003160B0" w:rsidDel="00063BAC" w:rsidRDefault="003160B0" w:rsidP="00ED0533">
            <w:pPr>
              <w:spacing w:line="360" w:lineRule="auto"/>
              <w:rPr>
                <w:del w:id="69" w:author="Langer, Hagai" w:date="2014-10-28T12:25:00Z"/>
                <w:rFonts w:cs="David"/>
                <w:rtl/>
                <w:lang w:eastAsia="he-IL"/>
              </w:rPr>
            </w:pPr>
          </w:p>
        </w:tc>
        <w:tc>
          <w:tcPr>
            <w:tcW w:w="851" w:type="dxa"/>
          </w:tcPr>
          <w:p w14:paraId="2F85A986" w14:textId="77777777" w:rsidR="003160B0" w:rsidRPr="00A53AB1" w:rsidDel="00063BAC" w:rsidRDefault="003160B0" w:rsidP="00ED0533">
            <w:pPr>
              <w:spacing w:line="360" w:lineRule="auto"/>
              <w:jc w:val="both"/>
              <w:rPr>
                <w:del w:id="70" w:author="Langer, Hagai" w:date="2014-10-28T12:25:00Z"/>
                <w:rFonts w:cs="David"/>
                <w:rtl/>
                <w:lang w:eastAsia="he-IL"/>
              </w:rPr>
            </w:pPr>
          </w:p>
        </w:tc>
        <w:tc>
          <w:tcPr>
            <w:tcW w:w="709" w:type="dxa"/>
          </w:tcPr>
          <w:p w14:paraId="35C5486E" w14:textId="77777777" w:rsidR="003160B0" w:rsidRPr="00A53AB1" w:rsidDel="00063BAC" w:rsidRDefault="003160B0" w:rsidP="00ED0533">
            <w:pPr>
              <w:spacing w:line="360" w:lineRule="auto"/>
              <w:jc w:val="both"/>
              <w:rPr>
                <w:del w:id="71" w:author="Langer, Hagai" w:date="2014-10-28T12:25:00Z"/>
                <w:rFonts w:cs="David"/>
                <w:rtl/>
                <w:lang w:eastAsia="he-IL"/>
              </w:rPr>
            </w:pPr>
          </w:p>
        </w:tc>
      </w:tr>
      <w:tr w:rsidR="00C9510F" w:rsidRPr="00A53AB1" w14:paraId="1105A79F" w14:textId="77777777" w:rsidTr="00237518">
        <w:tc>
          <w:tcPr>
            <w:tcW w:w="992" w:type="dxa"/>
          </w:tcPr>
          <w:p w14:paraId="64F2197B" w14:textId="77777777" w:rsidR="00BB6260" w:rsidRPr="00A53AB1" w:rsidRDefault="003160B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מוסד רפואי</w:t>
            </w:r>
          </w:p>
        </w:tc>
        <w:tc>
          <w:tcPr>
            <w:tcW w:w="850" w:type="dxa"/>
          </w:tcPr>
          <w:p w14:paraId="36C86744" w14:textId="77777777" w:rsidR="00BB6260" w:rsidRPr="00A53AB1" w:rsidRDefault="00A12CB4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3" w:type="dxa"/>
          </w:tcPr>
          <w:p w14:paraId="412E5E8A" w14:textId="77777777" w:rsidR="00BB6260" w:rsidRPr="00A53AB1" w:rsidRDefault="00A12CB4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84" w:type="dxa"/>
          </w:tcPr>
          <w:p w14:paraId="2AEDAEDF" w14:textId="77777777" w:rsidR="00BB6260" w:rsidRPr="00A53AB1" w:rsidRDefault="00C9510F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המבנה שבו התקיים הביקור כמוגדר במערכת</w:t>
            </w:r>
            <w:r w:rsidR="00682B20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851" w:type="dxa"/>
          </w:tcPr>
          <w:p w14:paraId="7B5A7993" w14:textId="77777777" w:rsidR="00BB6260" w:rsidRPr="00A53AB1" w:rsidRDefault="00670C75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 פרטי מפגש</w:t>
            </w:r>
          </w:p>
        </w:tc>
        <w:tc>
          <w:tcPr>
            <w:tcW w:w="1417" w:type="dxa"/>
          </w:tcPr>
          <w:p w14:paraId="58F6F111" w14:textId="52B35387" w:rsidR="00BB6260" w:rsidRPr="00A53AB1" w:rsidRDefault="00682B2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commentRangeStart w:id="72"/>
            <w:del w:id="73" w:author="Langer, Hagai" w:date="2014-10-28T12:27:00Z">
              <w:r w:rsidDel="00A4561E">
                <w:rPr>
                  <w:rFonts w:cs="David" w:hint="cs"/>
                  <w:rtl/>
                  <w:lang w:eastAsia="he-IL"/>
                </w:rPr>
                <w:delText>במ</w:delText>
              </w:r>
              <w:r w:rsidR="00BA42B4" w:rsidDel="00A4561E">
                <w:rPr>
                  <w:rFonts w:cs="David" w:hint="cs"/>
                  <w:rtl/>
                  <w:lang w:eastAsia="he-IL"/>
                </w:rPr>
                <w:delText xml:space="preserve">ידה ולא קיים </w:delText>
              </w:r>
              <w:r w:rsidDel="00A4561E">
                <w:rPr>
                  <w:rFonts w:cs="David" w:hint="cs"/>
                  <w:rtl/>
                  <w:lang w:eastAsia="he-IL"/>
                </w:rPr>
                <w:delText>מוסד</w:delText>
              </w:r>
              <w:r w:rsidR="00BA42B4" w:rsidDel="00A4561E">
                <w:rPr>
                  <w:rFonts w:cs="David" w:hint="cs"/>
                  <w:rtl/>
                  <w:lang w:eastAsia="he-IL"/>
                </w:rPr>
                <w:delText xml:space="preserve"> יוצג</w:delText>
              </w:r>
              <w:r w:rsidDel="00A4561E">
                <w:rPr>
                  <w:rFonts w:cs="David" w:hint="cs"/>
                  <w:rtl/>
                  <w:lang w:eastAsia="he-IL"/>
                </w:rPr>
                <w:delText xml:space="preserve"> שדה ברירת מחדל. "</w:delText>
              </w:r>
              <w:r w:rsidR="009C7FB7" w:rsidDel="00A4561E">
                <w:rPr>
                  <w:rFonts w:cs="David" w:hint="cs"/>
                  <w:rtl/>
                  <w:lang w:eastAsia="he-IL"/>
                </w:rPr>
                <w:delText>מרפא מרכז</w:delText>
              </w:r>
              <w:r w:rsidDel="00A4561E">
                <w:rPr>
                  <w:rFonts w:cs="David" w:hint="cs"/>
                  <w:rtl/>
                  <w:lang w:eastAsia="he-IL"/>
                </w:rPr>
                <w:delText>"</w:delText>
              </w:r>
            </w:del>
            <w:commentRangeEnd w:id="72"/>
            <w:r w:rsidR="00A4561E">
              <w:rPr>
                <w:rStyle w:val="CommentReference"/>
                <w:rtl/>
              </w:rPr>
              <w:commentReference w:id="72"/>
            </w:r>
          </w:p>
        </w:tc>
        <w:tc>
          <w:tcPr>
            <w:tcW w:w="1134" w:type="dxa"/>
          </w:tcPr>
          <w:p w14:paraId="148AEBF9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51" w:type="dxa"/>
          </w:tcPr>
          <w:p w14:paraId="308B7E48" w14:textId="77777777" w:rsidR="00BB6260" w:rsidRPr="00A53AB1" w:rsidRDefault="00BB6260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</w:tcPr>
          <w:p w14:paraId="72786D4A" w14:textId="77777777" w:rsidR="00BB6260" w:rsidRPr="00A53AB1" w:rsidRDefault="00BB6260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</w:tr>
      <w:tr w:rsidR="00C9510F" w:rsidRPr="00A53AB1" w14:paraId="7F3AB51D" w14:textId="77777777" w:rsidTr="00237518">
        <w:tc>
          <w:tcPr>
            <w:tcW w:w="992" w:type="dxa"/>
          </w:tcPr>
          <w:p w14:paraId="20FC3C6E" w14:textId="77777777" w:rsidR="00BB6260" w:rsidRPr="00A53AB1" w:rsidRDefault="003160B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מפגש</w:t>
            </w:r>
          </w:p>
        </w:tc>
        <w:tc>
          <w:tcPr>
            <w:tcW w:w="850" w:type="dxa"/>
          </w:tcPr>
          <w:p w14:paraId="07A70E3F" w14:textId="77777777" w:rsidR="00BB6260" w:rsidRPr="00A53AB1" w:rsidRDefault="00A12CB4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993" w:type="dxa"/>
          </w:tcPr>
          <w:p w14:paraId="2EDA48E6" w14:textId="77777777" w:rsidR="00BB6260" w:rsidRPr="00A53AB1" w:rsidRDefault="00A12CB4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84" w:type="dxa"/>
          </w:tcPr>
          <w:p w14:paraId="072B7A5F" w14:textId="77777777" w:rsidR="00BB6260" w:rsidRPr="00A53AB1" w:rsidRDefault="003160B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"זמן הקבלה" של הביקור במערכת הדימות</w:t>
            </w:r>
            <w:r w:rsidR="003673C0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851" w:type="dxa"/>
          </w:tcPr>
          <w:p w14:paraId="2A0247AF" w14:textId="77777777" w:rsidR="00BB6260" w:rsidRPr="00A53AB1" w:rsidRDefault="00670C75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 מפגש</w:t>
            </w:r>
          </w:p>
        </w:tc>
        <w:tc>
          <w:tcPr>
            <w:tcW w:w="1417" w:type="dxa"/>
          </w:tcPr>
          <w:p w14:paraId="3484CEC1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65FC9535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51" w:type="dxa"/>
          </w:tcPr>
          <w:p w14:paraId="25F4FCF4" w14:textId="77777777" w:rsidR="00BB6260" w:rsidRPr="00A53AB1" w:rsidRDefault="00BB6260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</w:tcPr>
          <w:p w14:paraId="4298E94B" w14:textId="77777777" w:rsidR="00BB6260" w:rsidRPr="00A53AB1" w:rsidRDefault="00BB6260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</w:tr>
      <w:tr w:rsidR="00C9510F" w:rsidRPr="00A53AB1" w14:paraId="1155324B" w14:textId="77777777" w:rsidTr="00237518">
        <w:tc>
          <w:tcPr>
            <w:tcW w:w="992" w:type="dxa"/>
          </w:tcPr>
          <w:p w14:paraId="0A4315B2" w14:textId="77777777" w:rsidR="00BB6260" w:rsidRPr="00A53AB1" w:rsidRDefault="00670C75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מפגש</w:t>
            </w:r>
          </w:p>
        </w:tc>
        <w:tc>
          <w:tcPr>
            <w:tcW w:w="850" w:type="dxa"/>
          </w:tcPr>
          <w:p w14:paraId="4AA40064" w14:textId="77777777" w:rsidR="00BB6260" w:rsidRPr="00A53AB1" w:rsidRDefault="00670C75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3" w:type="dxa"/>
          </w:tcPr>
          <w:p w14:paraId="10AFD50C" w14:textId="77777777" w:rsidR="00BB6260" w:rsidRPr="00A53AB1" w:rsidRDefault="00670C75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84" w:type="dxa"/>
          </w:tcPr>
          <w:p w14:paraId="448CE33C" w14:textId="77777777" w:rsidR="00BB6260" w:rsidRPr="00A53AB1" w:rsidRDefault="00670C75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סוג מפגש</w:t>
            </w:r>
          </w:p>
        </w:tc>
        <w:tc>
          <w:tcPr>
            <w:tcW w:w="851" w:type="dxa"/>
          </w:tcPr>
          <w:p w14:paraId="6BF63F46" w14:textId="77777777" w:rsidR="00BB6260" w:rsidRPr="00A53AB1" w:rsidRDefault="00670C75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 מפגש</w:t>
            </w:r>
          </w:p>
        </w:tc>
        <w:tc>
          <w:tcPr>
            <w:tcW w:w="1417" w:type="dxa"/>
          </w:tcPr>
          <w:p w14:paraId="60E64F66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7E80D657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51" w:type="dxa"/>
          </w:tcPr>
          <w:p w14:paraId="2FABC317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</w:tcPr>
          <w:p w14:paraId="6B680A04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C9510F" w:rsidRPr="00A53AB1" w14:paraId="75E4C7D0" w14:textId="77777777" w:rsidTr="00237518">
        <w:tc>
          <w:tcPr>
            <w:tcW w:w="992" w:type="dxa"/>
          </w:tcPr>
          <w:p w14:paraId="0C771E06" w14:textId="77777777" w:rsidR="00BB6260" w:rsidRPr="00A53AB1" w:rsidRDefault="00670C75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מקור מפגש</w:t>
            </w:r>
          </w:p>
        </w:tc>
        <w:tc>
          <w:tcPr>
            <w:tcW w:w="850" w:type="dxa"/>
          </w:tcPr>
          <w:p w14:paraId="50C77730" w14:textId="77777777" w:rsidR="00BB6260" w:rsidRPr="00A53AB1" w:rsidRDefault="00670C75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3" w:type="dxa"/>
          </w:tcPr>
          <w:p w14:paraId="0F345052" w14:textId="77777777" w:rsidR="00BB6260" w:rsidRPr="00A53AB1" w:rsidRDefault="00670C75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84" w:type="dxa"/>
          </w:tcPr>
          <w:p w14:paraId="64FA1222" w14:textId="77777777" w:rsidR="00BB6260" w:rsidRPr="00A53AB1" w:rsidRDefault="00670C75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מקור הפגש</w:t>
            </w:r>
          </w:p>
        </w:tc>
        <w:tc>
          <w:tcPr>
            <w:tcW w:w="851" w:type="dxa"/>
          </w:tcPr>
          <w:p w14:paraId="689692F7" w14:textId="77777777" w:rsidR="00BB6260" w:rsidRPr="00A53AB1" w:rsidRDefault="00670C75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 מפגש</w:t>
            </w:r>
          </w:p>
        </w:tc>
        <w:tc>
          <w:tcPr>
            <w:tcW w:w="1417" w:type="dxa"/>
          </w:tcPr>
          <w:p w14:paraId="73910E28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1ED8FB1C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51" w:type="dxa"/>
          </w:tcPr>
          <w:p w14:paraId="05262E47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</w:tcPr>
          <w:p w14:paraId="24CA09C0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C9510F" w:rsidRPr="00A53AB1" w14:paraId="79A7B229" w14:textId="77777777" w:rsidTr="00237518">
        <w:tc>
          <w:tcPr>
            <w:tcW w:w="992" w:type="dxa"/>
          </w:tcPr>
          <w:p w14:paraId="64D27830" w14:textId="77777777" w:rsidR="00BB6260" w:rsidRPr="00A53AB1" w:rsidRDefault="00670C75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יוזמה</w:t>
            </w:r>
          </w:p>
        </w:tc>
        <w:tc>
          <w:tcPr>
            <w:tcW w:w="850" w:type="dxa"/>
          </w:tcPr>
          <w:p w14:paraId="7959AC91" w14:textId="77777777" w:rsidR="00BB6260" w:rsidRPr="00A53AB1" w:rsidRDefault="00670C75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93" w:type="dxa"/>
          </w:tcPr>
          <w:p w14:paraId="003E1C6F" w14:textId="77777777" w:rsidR="00BB6260" w:rsidRPr="00A53AB1" w:rsidRDefault="00670C75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84" w:type="dxa"/>
          </w:tcPr>
          <w:p w14:paraId="69D57536" w14:textId="77777777" w:rsidR="00BB6260" w:rsidRPr="00A53AB1" w:rsidRDefault="00670C75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קוד יוזמה</w:t>
            </w:r>
          </w:p>
        </w:tc>
        <w:tc>
          <w:tcPr>
            <w:tcW w:w="851" w:type="dxa"/>
          </w:tcPr>
          <w:p w14:paraId="3CFE7CE0" w14:textId="77777777" w:rsidR="00BB6260" w:rsidRPr="001E2233" w:rsidRDefault="00670C75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 מפגש</w:t>
            </w:r>
          </w:p>
        </w:tc>
        <w:tc>
          <w:tcPr>
            <w:tcW w:w="1417" w:type="dxa"/>
          </w:tcPr>
          <w:p w14:paraId="0A096097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24CB31B6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51" w:type="dxa"/>
          </w:tcPr>
          <w:p w14:paraId="223ED714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</w:tcPr>
          <w:p w14:paraId="5FCDEA70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C9510F" w:rsidRPr="00A53AB1" w14:paraId="3BA1753C" w14:textId="77777777" w:rsidTr="00237518">
        <w:tc>
          <w:tcPr>
            <w:tcW w:w="992" w:type="dxa"/>
          </w:tcPr>
          <w:p w14:paraId="316AC92E" w14:textId="77777777" w:rsidR="00BB6260" w:rsidRPr="00A53AB1" w:rsidRDefault="001E2233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הפנייה</w:t>
            </w:r>
          </w:p>
        </w:tc>
        <w:tc>
          <w:tcPr>
            <w:tcW w:w="850" w:type="dxa"/>
          </w:tcPr>
          <w:p w14:paraId="68B4ADF8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93" w:type="dxa"/>
          </w:tcPr>
          <w:p w14:paraId="7682EF23" w14:textId="77777777" w:rsidR="00BB6260" w:rsidRPr="00A53AB1" w:rsidRDefault="00237518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84" w:type="dxa"/>
          </w:tcPr>
          <w:p w14:paraId="181D0F13" w14:textId="77777777" w:rsidR="00BB6260" w:rsidRPr="00A53AB1" w:rsidRDefault="001E2233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הפנייה</w:t>
            </w:r>
          </w:p>
        </w:tc>
        <w:tc>
          <w:tcPr>
            <w:tcW w:w="851" w:type="dxa"/>
          </w:tcPr>
          <w:p w14:paraId="2DD7FB09" w14:textId="77777777" w:rsidR="00BB6260" w:rsidRPr="001E2233" w:rsidRDefault="001E2233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הפניות</w:t>
            </w:r>
          </w:p>
        </w:tc>
        <w:tc>
          <w:tcPr>
            <w:tcW w:w="1417" w:type="dxa"/>
          </w:tcPr>
          <w:p w14:paraId="51C64569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3E61AF60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51" w:type="dxa"/>
          </w:tcPr>
          <w:p w14:paraId="4491D4BC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</w:tcPr>
          <w:p w14:paraId="299B087D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C9510F" w:rsidRPr="00A53AB1" w14:paraId="5261F695" w14:textId="77777777" w:rsidTr="00237518">
        <w:tc>
          <w:tcPr>
            <w:tcW w:w="992" w:type="dxa"/>
          </w:tcPr>
          <w:p w14:paraId="3C1B3FC3" w14:textId="77777777" w:rsidR="00BB6260" w:rsidRPr="00A53AB1" w:rsidRDefault="001E2233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מפגש חריג</w:t>
            </w:r>
          </w:p>
        </w:tc>
        <w:tc>
          <w:tcPr>
            <w:tcW w:w="850" w:type="dxa"/>
          </w:tcPr>
          <w:p w14:paraId="7C69E1D2" w14:textId="77777777" w:rsidR="00BB6260" w:rsidRPr="00A53AB1" w:rsidRDefault="001E2233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צק בוקס</w:t>
            </w:r>
          </w:p>
        </w:tc>
        <w:tc>
          <w:tcPr>
            <w:tcW w:w="993" w:type="dxa"/>
          </w:tcPr>
          <w:p w14:paraId="05092828" w14:textId="77777777" w:rsidR="00BB6260" w:rsidRPr="00A53AB1" w:rsidRDefault="00237518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84" w:type="dxa"/>
          </w:tcPr>
          <w:p w14:paraId="4B564B8A" w14:textId="77777777" w:rsidR="00BB6260" w:rsidRPr="00A53AB1" w:rsidRDefault="001E2233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אינדיקציה המסומנת במידה והמפגש חריג</w:t>
            </w:r>
          </w:p>
        </w:tc>
        <w:tc>
          <w:tcPr>
            <w:tcW w:w="851" w:type="dxa"/>
          </w:tcPr>
          <w:p w14:paraId="489CD223" w14:textId="77777777" w:rsidR="00BB6260" w:rsidRPr="00A53AB1" w:rsidRDefault="00CE2442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 מפגש</w:t>
            </w:r>
          </w:p>
        </w:tc>
        <w:tc>
          <w:tcPr>
            <w:tcW w:w="1417" w:type="dxa"/>
          </w:tcPr>
          <w:p w14:paraId="43365CDC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17953D17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51" w:type="dxa"/>
          </w:tcPr>
          <w:p w14:paraId="535554AD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</w:tcPr>
          <w:p w14:paraId="0B9E48F8" w14:textId="77777777" w:rsidR="00BB6260" w:rsidRPr="00A53AB1" w:rsidRDefault="00BB6260" w:rsidP="00ED0533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C9510F" w:rsidRPr="00A53AB1" w14:paraId="3EB3A07E" w14:textId="77777777" w:rsidTr="00237518">
        <w:tc>
          <w:tcPr>
            <w:tcW w:w="992" w:type="dxa"/>
          </w:tcPr>
          <w:p w14:paraId="133D9D94" w14:textId="77777777" w:rsidR="00BB6260" w:rsidRPr="00A53AB1" w:rsidRDefault="00237518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סטאטוס תשובה</w:t>
            </w:r>
          </w:p>
        </w:tc>
        <w:tc>
          <w:tcPr>
            <w:tcW w:w="850" w:type="dxa"/>
          </w:tcPr>
          <w:p w14:paraId="3DD2FC60" w14:textId="77777777" w:rsidR="00BB6260" w:rsidRPr="00A53AB1" w:rsidRDefault="00237518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93" w:type="dxa"/>
          </w:tcPr>
          <w:p w14:paraId="6228BEE6" w14:textId="77777777" w:rsidR="00BB6260" w:rsidRPr="00A53AB1" w:rsidRDefault="00237518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84" w:type="dxa"/>
          </w:tcPr>
          <w:p w14:paraId="50305718" w14:textId="77777777" w:rsidR="00BB6260" w:rsidRPr="00A53AB1" w:rsidRDefault="00237518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קוד סטטוס תשובה</w:t>
            </w:r>
          </w:p>
        </w:tc>
        <w:tc>
          <w:tcPr>
            <w:tcW w:w="851" w:type="dxa"/>
          </w:tcPr>
          <w:p w14:paraId="698A0FE1" w14:textId="77777777" w:rsidR="00BB6260" w:rsidRPr="00A53AB1" w:rsidRDefault="004B41C6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ממצאי דימות</w:t>
            </w:r>
          </w:p>
        </w:tc>
        <w:tc>
          <w:tcPr>
            <w:tcW w:w="1417" w:type="dxa"/>
          </w:tcPr>
          <w:p w14:paraId="7090149C" w14:textId="77777777" w:rsidR="00BB6260" w:rsidRPr="00A53AB1" w:rsidRDefault="00BB6260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627397C3" w14:textId="77777777" w:rsidR="00BB6260" w:rsidRPr="00A53AB1" w:rsidRDefault="00BB6260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851" w:type="dxa"/>
          </w:tcPr>
          <w:p w14:paraId="0791EDAF" w14:textId="77777777" w:rsidR="00BB6260" w:rsidRPr="00A53AB1" w:rsidRDefault="00BB6260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</w:tcPr>
          <w:p w14:paraId="0457FDE3" w14:textId="77777777" w:rsidR="00BB6260" w:rsidRPr="00A53AB1" w:rsidRDefault="00BB6260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</w:tr>
      <w:tr w:rsidR="00C9510F" w:rsidRPr="00A53AB1" w14:paraId="00F8FAA7" w14:textId="77777777" w:rsidTr="00237518">
        <w:tc>
          <w:tcPr>
            <w:tcW w:w="992" w:type="dxa"/>
          </w:tcPr>
          <w:p w14:paraId="0C20D001" w14:textId="77777777" w:rsidR="00BB6260" w:rsidRPr="00A53AB1" w:rsidRDefault="00237518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 סטטוס תשובה</w:t>
            </w:r>
          </w:p>
        </w:tc>
        <w:tc>
          <w:tcPr>
            <w:tcW w:w="850" w:type="dxa"/>
          </w:tcPr>
          <w:p w14:paraId="61D85BC0" w14:textId="77777777" w:rsidR="00BB6260" w:rsidRPr="00A53AB1" w:rsidRDefault="00237518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3" w:type="dxa"/>
          </w:tcPr>
          <w:p w14:paraId="4444C717" w14:textId="77777777" w:rsidR="00BB6260" w:rsidRPr="00A53AB1" w:rsidRDefault="00237518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84" w:type="dxa"/>
          </w:tcPr>
          <w:p w14:paraId="1D969E3D" w14:textId="77777777" w:rsidR="00BB6260" w:rsidRPr="00A53AB1" w:rsidRDefault="00237518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תיאור סטטוס תשובה</w:t>
            </w:r>
          </w:p>
        </w:tc>
        <w:tc>
          <w:tcPr>
            <w:tcW w:w="851" w:type="dxa"/>
          </w:tcPr>
          <w:p w14:paraId="36415EAE" w14:textId="77777777" w:rsidR="00BB6260" w:rsidRPr="00A53AB1" w:rsidRDefault="004B41C6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ממצאי דימות</w:t>
            </w:r>
          </w:p>
        </w:tc>
        <w:tc>
          <w:tcPr>
            <w:tcW w:w="1417" w:type="dxa"/>
          </w:tcPr>
          <w:p w14:paraId="04DA0EDC" w14:textId="77777777" w:rsidR="00BB6260" w:rsidRPr="00A53AB1" w:rsidRDefault="00BB6260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3C78B2A3" w14:textId="77777777" w:rsidR="00BB6260" w:rsidRPr="00A53AB1" w:rsidRDefault="00BB6260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851" w:type="dxa"/>
          </w:tcPr>
          <w:p w14:paraId="7D69F133" w14:textId="77777777" w:rsidR="00BB6260" w:rsidRPr="00A53AB1" w:rsidRDefault="00BB6260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</w:tcPr>
          <w:p w14:paraId="6457377F" w14:textId="77777777" w:rsidR="00BB6260" w:rsidRPr="00A53AB1" w:rsidRDefault="00BB6260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</w:tr>
      <w:tr w:rsidR="004B41C6" w:rsidRPr="00A53AB1" w14:paraId="66B3430A" w14:textId="77777777" w:rsidTr="00237518">
        <w:tc>
          <w:tcPr>
            <w:tcW w:w="992" w:type="dxa"/>
          </w:tcPr>
          <w:p w14:paraId="6AB48147" w14:textId="77777777" w:rsidR="004B41C6" w:rsidRDefault="004B41C6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ממצאים</w:t>
            </w:r>
          </w:p>
        </w:tc>
        <w:tc>
          <w:tcPr>
            <w:tcW w:w="850" w:type="dxa"/>
          </w:tcPr>
          <w:p w14:paraId="29D06BDE" w14:textId="77777777" w:rsidR="004B41C6" w:rsidRDefault="004B41C6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3" w:type="dxa"/>
          </w:tcPr>
          <w:p w14:paraId="3BC6F83E" w14:textId="77777777" w:rsidR="004B41C6" w:rsidRDefault="004B41C6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84" w:type="dxa"/>
          </w:tcPr>
          <w:p w14:paraId="5B2E3F22" w14:textId="77777777" w:rsidR="004B41C6" w:rsidRDefault="00CA4605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הממצאים</w:t>
            </w:r>
          </w:p>
        </w:tc>
        <w:tc>
          <w:tcPr>
            <w:tcW w:w="851" w:type="dxa"/>
          </w:tcPr>
          <w:p w14:paraId="1838E8AD" w14:textId="77777777" w:rsidR="004B41C6" w:rsidRDefault="004B41C6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ממצאי דימות</w:t>
            </w:r>
          </w:p>
        </w:tc>
        <w:tc>
          <w:tcPr>
            <w:tcW w:w="1417" w:type="dxa"/>
          </w:tcPr>
          <w:p w14:paraId="5A42E8D9" w14:textId="77777777" w:rsidR="004B41C6" w:rsidRPr="00A53AB1" w:rsidRDefault="004B41C6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53EBA8EB" w14:textId="77777777" w:rsidR="004B41C6" w:rsidRPr="00A53AB1" w:rsidRDefault="004B41C6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851" w:type="dxa"/>
          </w:tcPr>
          <w:p w14:paraId="12BC2248" w14:textId="77777777" w:rsidR="004B41C6" w:rsidRPr="00A53AB1" w:rsidRDefault="004B41C6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</w:tcPr>
          <w:p w14:paraId="567BCEA4" w14:textId="77777777" w:rsidR="004B41C6" w:rsidRPr="00A53AB1" w:rsidRDefault="004B41C6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</w:tr>
      <w:tr w:rsidR="00CA4605" w:rsidRPr="00A53AB1" w14:paraId="65B5856F" w14:textId="77777777" w:rsidTr="00237518">
        <w:tc>
          <w:tcPr>
            <w:tcW w:w="992" w:type="dxa"/>
          </w:tcPr>
          <w:p w14:paraId="061FD232" w14:textId="77777777" w:rsidR="00CA4605" w:rsidRDefault="00CA4605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אבחנה</w:t>
            </w:r>
          </w:p>
        </w:tc>
        <w:tc>
          <w:tcPr>
            <w:tcW w:w="850" w:type="dxa"/>
          </w:tcPr>
          <w:p w14:paraId="0DCF6970" w14:textId="77777777" w:rsidR="00CA4605" w:rsidRDefault="00CA4605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93" w:type="dxa"/>
          </w:tcPr>
          <w:p w14:paraId="690C93AD" w14:textId="77777777" w:rsidR="00CA4605" w:rsidRDefault="00CA4605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84" w:type="dxa"/>
          </w:tcPr>
          <w:p w14:paraId="228A3136" w14:textId="77777777" w:rsidR="00CA4605" w:rsidRDefault="00CA4605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קוד אבחנה</w:t>
            </w:r>
          </w:p>
        </w:tc>
        <w:tc>
          <w:tcPr>
            <w:tcW w:w="851" w:type="dxa"/>
          </w:tcPr>
          <w:p w14:paraId="2A8EA488" w14:textId="77777777" w:rsidR="00CA4605" w:rsidRDefault="00CA4605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ממצאי דימות</w:t>
            </w:r>
          </w:p>
        </w:tc>
        <w:tc>
          <w:tcPr>
            <w:tcW w:w="1417" w:type="dxa"/>
          </w:tcPr>
          <w:p w14:paraId="3D4ACCEC" w14:textId="77777777" w:rsidR="00CA4605" w:rsidRPr="00A53AB1" w:rsidRDefault="00CA4605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79A45991" w14:textId="77777777" w:rsidR="00CA4605" w:rsidRPr="00A53AB1" w:rsidRDefault="00CA4605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851" w:type="dxa"/>
          </w:tcPr>
          <w:p w14:paraId="310CF5BB" w14:textId="77777777" w:rsidR="00CA4605" w:rsidRPr="00A53AB1" w:rsidRDefault="00CA4605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</w:tcPr>
          <w:p w14:paraId="593BC9B2" w14:textId="77777777" w:rsidR="00CA4605" w:rsidRPr="00A53AB1" w:rsidRDefault="00CA4605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</w:tr>
      <w:tr w:rsidR="00CA4605" w:rsidRPr="00A53AB1" w14:paraId="456388D7" w14:textId="77777777" w:rsidTr="00237518">
        <w:tc>
          <w:tcPr>
            <w:tcW w:w="992" w:type="dxa"/>
          </w:tcPr>
          <w:p w14:paraId="7FCCD002" w14:textId="77777777" w:rsidR="00CA4605" w:rsidRDefault="00CA4605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אבחנה</w:t>
            </w:r>
          </w:p>
        </w:tc>
        <w:tc>
          <w:tcPr>
            <w:tcW w:w="850" w:type="dxa"/>
          </w:tcPr>
          <w:p w14:paraId="6F54D103" w14:textId="77777777" w:rsidR="00CA4605" w:rsidRDefault="00CA4605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3" w:type="dxa"/>
          </w:tcPr>
          <w:p w14:paraId="23E35CB3" w14:textId="77777777" w:rsidR="00CA4605" w:rsidRDefault="00CA4605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84" w:type="dxa"/>
          </w:tcPr>
          <w:p w14:paraId="6467F533" w14:textId="77777777" w:rsidR="00CA4605" w:rsidRDefault="00CA4605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אבחנה</w:t>
            </w:r>
          </w:p>
        </w:tc>
        <w:tc>
          <w:tcPr>
            <w:tcW w:w="851" w:type="dxa"/>
          </w:tcPr>
          <w:p w14:paraId="03368BE2" w14:textId="77777777" w:rsidR="00CA4605" w:rsidRDefault="00CA4605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ממצאי דימות</w:t>
            </w:r>
          </w:p>
        </w:tc>
        <w:tc>
          <w:tcPr>
            <w:tcW w:w="1417" w:type="dxa"/>
          </w:tcPr>
          <w:p w14:paraId="5EA11539" w14:textId="77777777" w:rsidR="00CA4605" w:rsidRPr="00A53AB1" w:rsidRDefault="00CA4605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64B8076B" w14:textId="77777777" w:rsidR="00CA4605" w:rsidRPr="00A53AB1" w:rsidRDefault="00CA4605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851" w:type="dxa"/>
          </w:tcPr>
          <w:p w14:paraId="0301914E" w14:textId="77777777" w:rsidR="00CA4605" w:rsidRPr="00A53AB1" w:rsidRDefault="00CA4605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</w:tcPr>
          <w:p w14:paraId="6E30135B" w14:textId="77777777" w:rsidR="00CA4605" w:rsidRPr="00A53AB1" w:rsidRDefault="00CA4605" w:rsidP="00ED0533">
            <w:pPr>
              <w:spacing w:line="360" w:lineRule="auto"/>
              <w:jc w:val="both"/>
              <w:rPr>
                <w:rFonts w:cs="David"/>
                <w:rtl/>
                <w:lang w:eastAsia="he-IL"/>
              </w:rPr>
            </w:pPr>
          </w:p>
        </w:tc>
      </w:tr>
    </w:tbl>
    <w:p w14:paraId="1685778D" w14:textId="77777777" w:rsidR="00243249" w:rsidRPr="00A53AB1" w:rsidRDefault="00243249" w:rsidP="00ED0533">
      <w:pPr>
        <w:spacing w:line="360" w:lineRule="auto"/>
        <w:rPr>
          <w:rFonts w:cs="David"/>
          <w:rtl/>
          <w:lang w:eastAsia="he-IL"/>
        </w:rPr>
      </w:pPr>
    </w:p>
    <w:p w14:paraId="19480EBA" w14:textId="77777777" w:rsidR="00243249" w:rsidRPr="001F6D28" w:rsidRDefault="00E60220" w:rsidP="00ED0533">
      <w:pPr>
        <w:pStyle w:val="Heading2"/>
        <w:numPr>
          <w:ilvl w:val="1"/>
          <w:numId w:val="6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9822" w:type="dxa"/>
        <w:tblInd w:w="635" w:type="dxa"/>
        <w:tblLook w:val="04A0" w:firstRow="1" w:lastRow="0" w:firstColumn="1" w:lastColumn="0" w:noHBand="0" w:noVBand="1"/>
      </w:tblPr>
      <w:tblGrid>
        <w:gridCol w:w="1358"/>
        <w:gridCol w:w="5203"/>
        <w:gridCol w:w="1418"/>
        <w:gridCol w:w="1843"/>
        <w:tblGridChange w:id="74">
          <w:tblGrid>
            <w:gridCol w:w="1358"/>
            <w:gridCol w:w="5203"/>
            <w:gridCol w:w="1418"/>
            <w:gridCol w:w="1843"/>
          </w:tblGrid>
        </w:tblGridChange>
      </w:tblGrid>
      <w:tr w:rsidR="007A002E" w:rsidRPr="008E1E9B" w14:paraId="5ED79CD5" w14:textId="77777777" w:rsidTr="007D63B2">
        <w:trPr>
          <w:trHeight w:val="247"/>
          <w:ins w:id="75" w:author="Langer, Hagai" w:date="2015-03-25T12:17:00Z"/>
        </w:trPr>
        <w:tc>
          <w:tcPr>
            <w:tcW w:w="0" w:type="auto"/>
          </w:tcPr>
          <w:p w14:paraId="23F70B99" w14:textId="77777777" w:rsidR="007A002E" w:rsidRPr="008E1E9B" w:rsidRDefault="007A002E" w:rsidP="007D63B2">
            <w:pPr>
              <w:spacing w:line="360" w:lineRule="auto"/>
              <w:rPr>
                <w:ins w:id="76" w:author="Langer, Hagai" w:date="2015-03-25T12:17:00Z"/>
                <w:rFonts w:cs="David"/>
                <w:b/>
                <w:bCs/>
                <w:rtl/>
                <w:lang w:eastAsia="he-IL"/>
              </w:rPr>
            </w:pPr>
            <w:ins w:id="77" w:author="Langer, Hagai" w:date="2015-03-25T12:17:00Z">
              <w:r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5203" w:type="dxa"/>
          </w:tcPr>
          <w:p w14:paraId="5784A946" w14:textId="77777777" w:rsidR="007A002E" w:rsidRPr="008E1E9B" w:rsidRDefault="007A002E" w:rsidP="007D63B2">
            <w:pPr>
              <w:spacing w:line="360" w:lineRule="auto"/>
              <w:rPr>
                <w:ins w:id="78" w:author="Langer, Hagai" w:date="2015-03-25T12:17:00Z"/>
                <w:rFonts w:cs="David"/>
                <w:b/>
                <w:bCs/>
                <w:rtl/>
                <w:lang w:eastAsia="he-IL"/>
              </w:rPr>
            </w:pPr>
            <w:ins w:id="79" w:author="Langer, Hagai" w:date="2015-03-25T12:17:00Z">
              <w:r>
                <w:rPr>
                  <w:rFonts w:cs="David" w:hint="cs"/>
                  <w:b/>
                  <w:bCs/>
                  <w:rtl/>
                  <w:lang w:eastAsia="he-IL"/>
                </w:rPr>
                <w:t>התנאי הנבדק</w:t>
              </w:r>
            </w:ins>
          </w:p>
        </w:tc>
        <w:tc>
          <w:tcPr>
            <w:tcW w:w="1418" w:type="dxa"/>
          </w:tcPr>
          <w:p w14:paraId="175EC137" w14:textId="77777777" w:rsidR="007A002E" w:rsidRPr="008E1E9B" w:rsidRDefault="007A002E" w:rsidP="007D63B2">
            <w:pPr>
              <w:spacing w:line="360" w:lineRule="auto"/>
              <w:rPr>
                <w:ins w:id="80" w:author="Langer, Hagai" w:date="2015-03-25T12:17:00Z"/>
                <w:rFonts w:cs="David"/>
                <w:b/>
                <w:bCs/>
                <w:rtl/>
                <w:lang w:eastAsia="he-IL"/>
              </w:rPr>
            </w:pPr>
            <w:ins w:id="81" w:author="Langer, Hagai" w:date="2015-03-25T12:17:00Z">
              <w:r>
                <w:rPr>
                  <w:rFonts w:cs="David" w:hint="cs"/>
                  <w:b/>
                  <w:bCs/>
                  <w:rtl/>
                  <w:lang w:eastAsia="he-IL"/>
                </w:rPr>
                <w:t>סוג הודעה</w:t>
              </w:r>
            </w:ins>
          </w:p>
        </w:tc>
        <w:tc>
          <w:tcPr>
            <w:tcW w:w="1843" w:type="dxa"/>
          </w:tcPr>
          <w:p w14:paraId="29272C34" w14:textId="77777777" w:rsidR="007A002E" w:rsidRPr="008E1E9B" w:rsidRDefault="007A002E" w:rsidP="007D63B2">
            <w:pPr>
              <w:spacing w:line="360" w:lineRule="auto"/>
              <w:rPr>
                <w:ins w:id="82" w:author="Langer, Hagai" w:date="2015-03-25T12:17:00Z"/>
                <w:rFonts w:cs="David"/>
                <w:b/>
                <w:bCs/>
                <w:rtl/>
                <w:lang w:eastAsia="he-IL"/>
              </w:rPr>
            </w:pPr>
            <w:ins w:id="83" w:author="Langer, Hagai" w:date="2015-03-25T12:17:00Z">
              <w:r>
                <w:rPr>
                  <w:rFonts w:cs="David" w:hint="cs"/>
                  <w:b/>
                  <w:bCs/>
                  <w:rtl/>
                  <w:lang w:eastAsia="he-IL"/>
                </w:rPr>
                <w:t>מלל הודעה</w:t>
              </w:r>
            </w:ins>
          </w:p>
        </w:tc>
      </w:tr>
      <w:tr w:rsidR="007A002E" w:rsidRPr="00CE6F6D" w14:paraId="3D90B17C" w14:textId="77777777" w:rsidTr="007D63B2">
        <w:trPr>
          <w:trHeight w:val="1032"/>
          <w:ins w:id="84" w:author="Langer, Hagai" w:date="2015-03-25T12:17:00Z"/>
        </w:trPr>
        <w:tc>
          <w:tcPr>
            <w:tcW w:w="0" w:type="auto"/>
          </w:tcPr>
          <w:p w14:paraId="10A87E55" w14:textId="4D4E2513" w:rsidR="007A002E" w:rsidRPr="00CE6F6D" w:rsidRDefault="007A002E" w:rsidP="007A002E">
            <w:pPr>
              <w:spacing w:line="360" w:lineRule="auto"/>
              <w:rPr>
                <w:ins w:id="85" w:author="Langer, Hagai" w:date="2015-03-25T12:17:00Z"/>
                <w:rFonts w:cs="David"/>
                <w:rtl/>
                <w:lang w:eastAsia="he-IL"/>
              </w:rPr>
            </w:pPr>
            <w:bookmarkStart w:id="86" w:name="_GoBack" w:colFirst="0" w:colLast="0"/>
            <w:ins w:id="87" w:author="Langer, Hagai" w:date="2015-03-25T12:17:00Z">
              <w:r>
                <w:rPr>
                  <w:rFonts w:cs="David" w:hint="cs"/>
                  <w:rtl/>
                  <w:lang w:eastAsia="he-IL"/>
                </w:rPr>
                <w:t>כפתור מפגש</w:t>
              </w:r>
            </w:ins>
          </w:p>
        </w:tc>
        <w:tc>
          <w:tcPr>
            <w:tcW w:w="5203" w:type="dxa"/>
          </w:tcPr>
          <w:p w14:paraId="49F123AB" w14:textId="77777777" w:rsidR="007A002E" w:rsidRDefault="007A002E" w:rsidP="007A002E">
            <w:pPr>
              <w:spacing w:line="360" w:lineRule="auto"/>
              <w:rPr>
                <w:ins w:id="88" w:author="Langer, Hagai" w:date="2015-03-25T12:17:00Z"/>
                <w:rFonts w:cs="David"/>
                <w:rtl/>
                <w:lang w:eastAsia="he-IL"/>
              </w:rPr>
            </w:pPr>
            <w:ins w:id="89" w:author="Langer, Hagai" w:date="2015-03-25T12:17:00Z">
              <w:r>
                <w:rPr>
                  <w:rFonts w:cs="David" w:hint="cs"/>
                  <w:rtl/>
                  <w:lang w:eastAsia="he-IL"/>
                </w:rPr>
                <w:t>האם יש מידע שהמשתמש אינו מורשה לראות ומצוי בתדפיס במפגש.</w:t>
              </w:r>
            </w:ins>
          </w:p>
          <w:p w14:paraId="42F221D3" w14:textId="77777777" w:rsidR="007A002E" w:rsidRDefault="007A002E" w:rsidP="007A002E">
            <w:pPr>
              <w:spacing w:line="360" w:lineRule="auto"/>
              <w:rPr>
                <w:ins w:id="90" w:author="Langer, Hagai" w:date="2015-03-25T12:17:00Z"/>
                <w:rFonts w:cs="David"/>
                <w:rtl/>
                <w:lang w:eastAsia="he-IL"/>
              </w:rPr>
            </w:pPr>
            <w:ins w:id="91" w:author="Langer, Hagai" w:date="2015-03-25T12:17:00Z">
              <w:r>
                <w:rPr>
                  <w:rFonts w:cs="David" w:hint="cs"/>
                  <w:rtl/>
                  <w:lang w:eastAsia="he-IL"/>
                </w:rPr>
                <w:t>תתבצע הבדיקה הבאה:</w:t>
              </w:r>
            </w:ins>
          </w:p>
          <w:p w14:paraId="5E087929" w14:textId="77777777" w:rsidR="007A002E" w:rsidRDefault="007A002E" w:rsidP="007A002E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ins w:id="92" w:author="Langer, Hagai" w:date="2015-03-25T12:17:00Z"/>
                <w:rFonts w:cs="David"/>
                <w:lang w:eastAsia="he-IL"/>
              </w:rPr>
            </w:pPr>
            <w:ins w:id="93" w:author="Langer, Hagai" w:date="2015-03-25T12:17:00Z">
              <w:r>
                <w:rPr>
                  <w:rFonts w:cs="David" w:hint="cs"/>
                  <w:rtl/>
                  <w:lang w:eastAsia="he-IL"/>
                </w:rPr>
                <w:t>בדיקת הרכיבים המקושרים לתדפיס.</w:t>
              </w:r>
            </w:ins>
          </w:p>
          <w:p w14:paraId="061D0E1D" w14:textId="77777777" w:rsidR="007A002E" w:rsidRPr="008C321C" w:rsidRDefault="007A002E" w:rsidP="007A002E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ins w:id="94" w:author="Langer, Hagai" w:date="2015-03-25T12:17:00Z"/>
                <w:rFonts w:cs="David"/>
                <w:lang w:eastAsia="he-IL"/>
              </w:rPr>
            </w:pPr>
            <w:ins w:id="95" w:author="Langer, Hagai" w:date="2015-03-25T12:17:00Z">
              <w:r w:rsidRPr="008C321C">
                <w:rPr>
                  <w:rFonts w:cs="David"/>
                  <w:rtl/>
                  <w:lang w:eastAsia="he-IL"/>
                </w:rPr>
                <w:t>על הרכיבים עצמם תתבצע בדיקה האם יש איזושהי הגבלה בטבלת הגבלים לגביהם.</w:t>
              </w:r>
            </w:ins>
          </w:p>
          <w:p w14:paraId="23B31773" w14:textId="77777777" w:rsidR="007A002E" w:rsidRPr="00591C10" w:rsidRDefault="007A002E" w:rsidP="007A002E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ins w:id="96" w:author="Langer, Hagai" w:date="2015-03-25T12:17:00Z"/>
                <w:rFonts w:cs="David"/>
                <w:lang w:eastAsia="he-IL"/>
              </w:rPr>
            </w:pPr>
            <w:ins w:id="97" w:author="Langer, Hagai" w:date="2015-03-25T12:17:00Z">
              <w:r w:rsidRPr="00591C10">
                <w:rPr>
                  <w:rFonts w:cs="David"/>
                  <w:rtl/>
                  <w:lang w:eastAsia="he-IL"/>
                </w:rPr>
                <w:t>במידה ואין אף הגבלה התדפיס יוצג.</w:t>
              </w:r>
            </w:ins>
          </w:p>
          <w:p w14:paraId="28975100" w14:textId="77777777" w:rsidR="007A002E" w:rsidRPr="00591C10" w:rsidRDefault="007A002E" w:rsidP="007A002E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ins w:id="98" w:author="Langer, Hagai" w:date="2015-03-25T12:17:00Z"/>
                <w:rFonts w:cs="David"/>
                <w:lang w:eastAsia="he-IL"/>
              </w:rPr>
            </w:pPr>
            <w:ins w:id="99" w:author="Langer, Hagai" w:date="2015-03-25T12:17:00Z">
              <w:r w:rsidRPr="00591C10">
                <w:rPr>
                  <w:rFonts w:cs="David"/>
                  <w:rtl/>
                  <w:lang w:eastAsia="he-IL"/>
                </w:rPr>
                <w:t xml:space="preserve">במידה ויש הגבלה תופיע </w:t>
              </w:r>
              <w:r w:rsidRPr="00591C10">
                <w:rPr>
                  <w:rFonts w:cs="David" w:hint="cs"/>
                  <w:rtl/>
                  <w:lang w:eastAsia="he-IL"/>
                </w:rPr>
                <w:t>הודעת שגיאה</w:t>
              </w:r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38962CB6" w14:textId="77777777" w:rsidR="007A002E" w:rsidRPr="00CE6F6D" w:rsidRDefault="007A002E" w:rsidP="007A002E">
            <w:pPr>
              <w:spacing w:line="360" w:lineRule="auto"/>
              <w:rPr>
                <w:ins w:id="100" w:author="Langer, Hagai" w:date="2015-03-25T12:17:00Z"/>
                <w:rFonts w:cs="David"/>
                <w:rtl/>
                <w:lang w:eastAsia="he-IL"/>
              </w:rPr>
            </w:pPr>
          </w:p>
        </w:tc>
        <w:tc>
          <w:tcPr>
            <w:tcW w:w="1418" w:type="dxa"/>
          </w:tcPr>
          <w:p w14:paraId="743E052D" w14:textId="500B25A5" w:rsidR="007A002E" w:rsidRPr="00CE6F6D" w:rsidRDefault="007A002E" w:rsidP="007A002E">
            <w:pPr>
              <w:spacing w:line="360" w:lineRule="auto"/>
              <w:rPr>
                <w:ins w:id="101" w:author="Langer, Hagai" w:date="2015-03-25T12:17:00Z"/>
                <w:rFonts w:cs="David"/>
                <w:rtl/>
                <w:lang w:eastAsia="he-IL"/>
              </w:rPr>
            </w:pPr>
            <w:ins w:id="102" w:author="Langer, Hagai" w:date="2015-03-25T12:17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1843" w:type="dxa"/>
          </w:tcPr>
          <w:p w14:paraId="3B8BA91F" w14:textId="77777777" w:rsidR="007A002E" w:rsidRPr="00591C10" w:rsidRDefault="007A002E" w:rsidP="007A002E">
            <w:pPr>
              <w:spacing w:line="360" w:lineRule="auto"/>
              <w:rPr>
                <w:ins w:id="103" w:author="Langer, Hagai" w:date="2015-03-25T12:17:00Z"/>
                <w:rFonts w:cs="David"/>
                <w:lang w:eastAsia="he-IL"/>
              </w:rPr>
            </w:pPr>
            <w:ins w:id="104" w:author="Langer, Hagai" w:date="2015-03-25T12:17:00Z">
              <w:r w:rsidRPr="00591C10">
                <w:rPr>
                  <w:rFonts w:cs="David"/>
                  <w:rtl/>
                  <w:lang w:eastAsia="he-IL"/>
                </w:rPr>
                <w:t>"אינך מורשה לראות מידע המוצג בתדפיס זה".</w:t>
              </w:r>
              <w:r>
                <w:rPr>
                  <w:rStyle w:val="CommentReference"/>
                  <w:rtl/>
                </w:rPr>
                <w:commentReference w:id="105"/>
              </w:r>
            </w:ins>
          </w:p>
          <w:p w14:paraId="2669A2A1" w14:textId="77777777" w:rsidR="007A002E" w:rsidRPr="00CE6F6D" w:rsidRDefault="007A002E" w:rsidP="007A002E">
            <w:pPr>
              <w:spacing w:line="360" w:lineRule="auto"/>
              <w:rPr>
                <w:ins w:id="106" w:author="Langer, Hagai" w:date="2015-03-25T12:17:00Z"/>
                <w:rFonts w:cs="David"/>
                <w:rtl/>
                <w:lang w:eastAsia="he-IL"/>
              </w:rPr>
            </w:pPr>
          </w:p>
        </w:tc>
      </w:tr>
    </w:tbl>
    <w:bookmarkEnd w:id="86"/>
    <w:p w14:paraId="7C69B961" w14:textId="60B89348" w:rsidR="00243249" w:rsidRPr="00175FE0" w:rsidDel="007A002E" w:rsidRDefault="00175FE0" w:rsidP="00ED0533">
      <w:pPr>
        <w:spacing w:line="360" w:lineRule="auto"/>
        <w:ind w:firstLine="360"/>
        <w:jc w:val="both"/>
        <w:rPr>
          <w:del w:id="107" w:author="Langer, Hagai" w:date="2015-03-25T12:17:00Z"/>
          <w:rFonts w:cs="David"/>
          <w:rtl/>
          <w:lang w:eastAsia="he-IL"/>
        </w:rPr>
      </w:pPr>
      <w:del w:id="108" w:author="Langer, Hagai" w:date="2015-03-25T12:17:00Z">
        <w:r w:rsidRPr="00175FE0" w:rsidDel="007A002E">
          <w:rPr>
            <w:rFonts w:cs="David" w:hint="cs"/>
            <w:rtl/>
            <w:lang w:eastAsia="he-IL"/>
          </w:rPr>
          <w:delText>אין.</w:delText>
        </w:r>
      </w:del>
    </w:p>
    <w:p w14:paraId="7EF9A6D6" w14:textId="77777777" w:rsidR="00711F72" w:rsidRPr="001F6D28" w:rsidRDefault="00711F72" w:rsidP="00ED0533">
      <w:pPr>
        <w:pStyle w:val="Heading2"/>
        <w:numPr>
          <w:ilvl w:val="1"/>
          <w:numId w:val="6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התנהגות מסך בהתאם להרשאות</w:t>
      </w:r>
    </w:p>
    <w:p w14:paraId="4A824F76" w14:textId="77777777" w:rsidR="004E288D" w:rsidRPr="00B366A6" w:rsidRDefault="00B366A6" w:rsidP="00ED0533">
      <w:pPr>
        <w:spacing w:line="360" w:lineRule="auto"/>
        <w:ind w:firstLine="360"/>
        <w:jc w:val="both"/>
        <w:rPr>
          <w:rFonts w:cs="David"/>
          <w:rtl/>
          <w:lang w:eastAsia="he-IL"/>
        </w:rPr>
      </w:pPr>
      <w:r w:rsidRPr="00B366A6">
        <w:rPr>
          <w:rFonts w:cs="David" w:hint="cs"/>
          <w:rtl/>
          <w:lang w:eastAsia="he-IL"/>
        </w:rPr>
        <w:t>אין.</w:t>
      </w:r>
    </w:p>
    <w:p w14:paraId="042F351E" w14:textId="77777777" w:rsidR="00510629" w:rsidRDefault="00510629" w:rsidP="00ED0533">
      <w:pPr>
        <w:pStyle w:val="ListParagraph"/>
        <w:numPr>
          <w:ilvl w:val="0"/>
          <w:numId w:val="2"/>
        </w:numPr>
        <w:spacing w:line="360" w:lineRule="auto"/>
        <w:rPr>
          <w:rFonts w:cs="David"/>
          <w:b/>
          <w:bCs/>
          <w:sz w:val="32"/>
          <w:szCs w:val="32"/>
          <w:lang w:eastAsia="he-IL"/>
        </w:rPr>
      </w:pPr>
      <w:r w:rsidRPr="003407A7">
        <w:rPr>
          <w:rFonts w:cs="David" w:hint="cs"/>
          <w:b/>
          <w:bCs/>
          <w:sz w:val="32"/>
          <w:szCs w:val="32"/>
          <w:rtl/>
          <w:lang w:eastAsia="he-IL"/>
        </w:rPr>
        <w:t>נושאים פתוחים</w:t>
      </w:r>
    </w:p>
    <w:p w14:paraId="22156BCF" w14:textId="77777777" w:rsidR="00717EA7" w:rsidRPr="00717EA7" w:rsidRDefault="00717EA7" w:rsidP="00ED0533">
      <w:pPr>
        <w:spacing w:line="360" w:lineRule="auto"/>
        <w:ind w:firstLine="360"/>
        <w:jc w:val="both"/>
        <w:rPr>
          <w:rFonts w:cs="David"/>
          <w:lang w:eastAsia="he-IL"/>
        </w:rPr>
      </w:pPr>
      <w:r w:rsidRPr="00717EA7">
        <w:rPr>
          <w:rFonts w:cs="David" w:hint="cs"/>
          <w:rtl/>
          <w:lang w:eastAsia="he-IL"/>
        </w:rPr>
        <w:t>אין.</w:t>
      </w:r>
    </w:p>
    <w:sectPr w:rsidR="00717EA7" w:rsidRPr="00717EA7" w:rsidSect="00634FF2">
      <w:headerReference w:type="default" r:id="rId21"/>
      <w:footerReference w:type="default" r:id="rId2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2" w:author="Langer, Hagai" w:date="2014-10-28T12:24:00Z" w:initials="LH">
    <w:p w14:paraId="4A2F59DD" w14:textId="77777777" w:rsidR="00063BAC" w:rsidRDefault="00063BAC">
      <w:pPr>
        <w:pStyle w:val="CommentText"/>
      </w:pPr>
      <w:r>
        <w:rPr>
          <w:rStyle w:val="CommentReference"/>
        </w:rPr>
        <w:annotationRef/>
      </w:r>
    </w:p>
  </w:comment>
  <w:comment w:id="34" w:author="Langer, Hagai" w:date="2014-10-28T12:25:00Z" w:initials="LH">
    <w:p w14:paraId="1597524C" w14:textId="77777777" w:rsidR="00063BAC" w:rsidRDefault="00063BA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1026</w:t>
      </w:r>
    </w:p>
  </w:comment>
  <w:comment w:id="45" w:author="Langer, Hagai" w:date="2015-02-02T14:10:00Z" w:initials="LH">
    <w:p w14:paraId="514F410C" w14:textId="77777777" w:rsidR="00293E77" w:rsidRDefault="00293E7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206</w:t>
      </w:r>
    </w:p>
  </w:comment>
  <w:comment w:id="55" w:author="Langer, Hagai" w:date="2015-03-01T18:08:00Z" w:initials="LH">
    <w:p w14:paraId="49AC1AB3" w14:textId="77777777" w:rsidR="00E40B67" w:rsidRDefault="00E40B6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363</w:t>
      </w:r>
    </w:p>
  </w:comment>
  <w:comment w:id="59" w:author="Langer, Hagai" w:date="2014-10-28T12:25:00Z" w:initials="LH">
    <w:p w14:paraId="693CED5F" w14:textId="77777777" w:rsidR="00063BAC" w:rsidRDefault="00063BA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1026</w:t>
      </w:r>
    </w:p>
  </w:comment>
  <w:comment w:id="72" w:author="Langer, Hagai" w:date="2014-10-28T12:27:00Z" w:initials="LH">
    <w:p w14:paraId="44985369" w14:textId="0D552D99" w:rsidR="00A4561E" w:rsidRDefault="00A4561E">
      <w:pPr>
        <w:pStyle w:val="CommentText"/>
      </w:pPr>
      <w:r>
        <w:rPr>
          <w:rStyle w:val="CommentReference"/>
        </w:rPr>
        <w:annotationRef/>
      </w:r>
      <w:r w:rsidRPr="00A4561E">
        <w:rPr>
          <w:rFonts w:hint="cs"/>
          <w:rtl/>
        </w:rPr>
        <w:t>תוקן לפי הערה מספר 1027</w:t>
      </w:r>
    </w:p>
  </w:comment>
  <w:comment w:id="105" w:author="Langer, Hagai" w:date="2015-03-25T11:53:00Z" w:initials="LH">
    <w:p w14:paraId="77E3CBF9" w14:textId="77777777" w:rsidR="007A002E" w:rsidRDefault="007A002E" w:rsidP="003E225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בעקבות </w:t>
      </w:r>
      <w:r w:rsidRPr="004B4D1D">
        <w:rPr>
          <w:rtl/>
        </w:rPr>
        <w:t xml:space="preserve"> דיון 19032015- שאלות הבהרה למסך 97 ושאלונים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2F59DD" w15:done="0"/>
  <w15:commentEx w15:paraId="1597524C" w15:done="0"/>
  <w15:commentEx w15:paraId="514F410C" w15:done="0"/>
  <w15:commentEx w15:paraId="49AC1AB3" w15:done="0"/>
  <w15:commentEx w15:paraId="693CED5F" w15:done="0"/>
  <w15:commentEx w15:paraId="44985369" w15:done="0"/>
  <w15:commentEx w15:paraId="77E3CBF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386F3" w14:textId="77777777" w:rsidR="002B771D" w:rsidRDefault="002B771D" w:rsidP="000275D4">
      <w:r>
        <w:separator/>
      </w:r>
    </w:p>
  </w:endnote>
  <w:endnote w:type="continuationSeparator" w:id="0">
    <w:p w14:paraId="6D1243E1" w14:textId="77777777" w:rsidR="002B771D" w:rsidRDefault="002B771D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E10EA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38531E6A" wp14:editId="67C2935C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9C1BDF" wp14:editId="35E5FF9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74BDA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F3FAB" w14:textId="77777777" w:rsidR="002B771D" w:rsidRDefault="002B771D" w:rsidP="000275D4">
      <w:r>
        <w:separator/>
      </w:r>
    </w:p>
  </w:footnote>
  <w:footnote w:type="continuationSeparator" w:id="0">
    <w:p w14:paraId="13129451" w14:textId="77777777" w:rsidR="002B771D" w:rsidRDefault="002B771D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4D412" w14:textId="77777777" w:rsidR="000275D4" w:rsidRPr="00262713" w:rsidRDefault="000275D4" w:rsidP="0046522C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681E96FA" wp14:editId="7892F1CC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>מסך</w:t>
    </w:r>
    <w:r w:rsidR="001E5D7E">
      <w:rPr>
        <w:rFonts w:cs="David" w:hint="cs"/>
        <w:sz w:val="18"/>
        <w:szCs w:val="20"/>
        <w:lang w:eastAsia="he-IL"/>
      </w:rPr>
      <w:t xml:space="preserve"> </w:t>
    </w:r>
    <w:r w:rsidR="0046522C">
      <w:rPr>
        <w:rFonts w:cs="David" w:hint="cs"/>
        <w:sz w:val="18"/>
        <w:szCs w:val="20"/>
        <w:rtl/>
        <w:lang w:eastAsia="he-IL"/>
      </w:rPr>
      <w:t>ממצאי דימות</w:t>
    </w:r>
    <w:r w:rsidR="0001204D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35C8986F" w14:textId="337D80CC" w:rsidR="000275D4" w:rsidRPr="000275D4" w:rsidRDefault="009B449C" w:rsidP="007A002E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109" w:author="Langer, Hagai" w:date="2014-10-28T12:29:00Z">
      <w:r w:rsidR="001E5D7E" w:rsidDel="00183670">
        <w:rPr>
          <w:rFonts w:cs="David"/>
          <w:sz w:val="18"/>
          <w:szCs w:val="20"/>
          <w:lang w:eastAsia="he-IL"/>
        </w:rPr>
        <w:delText>1.0</w:delText>
      </w:r>
    </w:del>
    <w:ins w:id="110" w:author="Langer, Hagai" w:date="2015-03-25T12:16:00Z">
      <w:r w:rsidR="007A002E">
        <w:rPr>
          <w:rFonts w:cs="David"/>
          <w:sz w:val="18"/>
          <w:szCs w:val="20"/>
          <w:lang w:eastAsia="he-IL"/>
        </w:rPr>
        <w:t>5.0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del w:id="111" w:author="Langer, Hagai" w:date="2014-10-28T12:29:00Z">
      <w:r w:rsidR="0046522C" w:rsidDel="00183670">
        <w:rPr>
          <w:rFonts w:cs="David" w:hint="cs"/>
          <w:sz w:val="18"/>
          <w:szCs w:val="20"/>
          <w:rtl/>
          <w:lang w:eastAsia="he-IL"/>
        </w:rPr>
        <w:delText>30</w:delText>
      </w:r>
      <w:r w:rsidR="001E5D7E" w:rsidDel="00183670">
        <w:rPr>
          <w:rFonts w:cs="David" w:hint="cs"/>
          <w:sz w:val="18"/>
          <w:szCs w:val="20"/>
          <w:rtl/>
          <w:lang w:eastAsia="he-IL"/>
        </w:rPr>
        <w:delText>/09/2014</w:delText>
      </w:r>
    </w:del>
    <w:ins w:id="112" w:author="Langer, Hagai" w:date="2015-03-25T12:16:00Z">
      <w:r w:rsidR="007A002E">
        <w:rPr>
          <w:rFonts w:cs="David"/>
          <w:sz w:val="18"/>
          <w:szCs w:val="20"/>
          <w:lang w:eastAsia="he-IL"/>
        </w:rPr>
        <w:t>25/03/2015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7A002E">
      <w:rPr>
        <w:rFonts w:cs="David"/>
        <w:noProof/>
        <w:sz w:val="18"/>
        <w:szCs w:val="20"/>
        <w:rtl/>
        <w:lang w:eastAsia="he-IL"/>
      </w:rPr>
      <w:t>8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7A002E">
      <w:rPr>
        <w:rFonts w:cs="David"/>
        <w:noProof/>
        <w:sz w:val="18"/>
        <w:szCs w:val="20"/>
        <w:rtl/>
        <w:lang w:eastAsia="he-IL"/>
      </w:rPr>
      <w:t>8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2276794"/>
    <w:multiLevelType w:val="hybridMultilevel"/>
    <w:tmpl w:val="ADB47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80BD8"/>
    <w:multiLevelType w:val="hybridMultilevel"/>
    <w:tmpl w:val="16A07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330DEB"/>
    <w:multiLevelType w:val="multilevel"/>
    <w:tmpl w:val="2766D0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6EED4C9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355DD"/>
    <w:rsid w:val="00042A59"/>
    <w:rsid w:val="00062B7C"/>
    <w:rsid w:val="00063BAC"/>
    <w:rsid w:val="00066381"/>
    <w:rsid w:val="00070CFF"/>
    <w:rsid w:val="00092AC9"/>
    <w:rsid w:val="00095D27"/>
    <w:rsid w:val="000A6139"/>
    <w:rsid w:val="000B1EF0"/>
    <w:rsid w:val="000B68A8"/>
    <w:rsid w:val="000C7771"/>
    <w:rsid w:val="000E1F9B"/>
    <w:rsid w:val="001060E6"/>
    <w:rsid w:val="00116784"/>
    <w:rsid w:val="001255A8"/>
    <w:rsid w:val="00150585"/>
    <w:rsid w:val="001518EC"/>
    <w:rsid w:val="00154548"/>
    <w:rsid w:val="001552C0"/>
    <w:rsid w:val="00175FE0"/>
    <w:rsid w:val="00183670"/>
    <w:rsid w:val="00185D4A"/>
    <w:rsid w:val="00187D4C"/>
    <w:rsid w:val="00196743"/>
    <w:rsid w:val="001A55ED"/>
    <w:rsid w:val="001D16C5"/>
    <w:rsid w:val="001D4156"/>
    <w:rsid w:val="001E05BB"/>
    <w:rsid w:val="001E1636"/>
    <w:rsid w:val="001E2233"/>
    <w:rsid w:val="001E5D7E"/>
    <w:rsid w:val="001F6D28"/>
    <w:rsid w:val="00210301"/>
    <w:rsid w:val="00233AB1"/>
    <w:rsid w:val="00233BAA"/>
    <w:rsid w:val="00236268"/>
    <w:rsid w:val="00237518"/>
    <w:rsid w:val="00243249"/>
    <w:rsid w:val="0027639B"/>
    <w:rsid w:val="00277E2D"/>
    <w:rsid w:val="00290CE9"/>
    <w:rsid w:val="00293E77"/>
    <w:rsid w:val="002A7FA9"/>
    <w:rsid w:val="002B1909"/>
    <w:rsid w:val="002B771D"/>
    <w:rsid w:val="002C719A"/>
    <w:rsid w:val="002D7EAB"/>
    <w:rsid w:val="0030796C"/>
    <w:rsid w:val="00312539"/>
    <w:rsid w:val="003160B0"/>
    <w:rsid w:val="0032454F"/>
    <w:rsid w:val="00331A00"/>
    <w:rsid w:val="003375FC"/>
    <w:rsid w:val="00350CBA"/>
    <w:rsid w:val="003673C0"/>
    <w:rsid w:val="003821A2"/>
    <w:rsid w:val="00383AB0"/>
    <w:rsid w:val="003A6F3F"/>
    <w:rsid w:val="003E6CA8"/>
    <w:rsid w:val="0040254B"/>
    <w:rsid w:val="004047E4"/>
    <w:rsid w:val="00422305"/>
    <w:rsid w:val="004242D1"/>
    <w:rsid w:val="00434F61"/>
    <w:rsid w:val="00464F85"/>
    <w:rsid w:val="0046522C"/>
    <w:rsid w:val="004A1790"/>
    <w:rsid w:val="004B41C6"/>
    <w:rsid w:val="004D1C18"/>
    <w:rsid w:val="004E288D"/>
    <w:rsid w:val="005012DF"/>
    <w:rsid w:val="00510629"/>
    <w:rsid w:val="0052134D"/>
    <w:rsid w:val="00527EBB"/>
    <w:rsid w:val="00534A9D"/>
    <w:rsid w:val="005377B8"/>
    <w:rsid w:val="0054776B"/>
    <w:rsid w:val="00550383"/>
    <w:rsid w:val="00563282"/>
    <w:rsid w:val="00575B45"/>
    <w:rsid w:val="005A198D"/>
    <w:rsid w:val="005B0B1E"/>
    <w:rsid w:val="005C66C4"/>
    <w:rsid w:val="005D031E"/>
    <w:rsid w:val="00605C8A"/>
    <w:rsid w:val="00634FF2"/>
    <w:rsid w:val="006369CA"/>
    <w:rsid w:val="0065250A"/>
    <w:rsid w:val="00652D92"/>
    <w:rsid w:val="00670C75"/>
    <w:rsid w:val="00682B20"/>
    <w:rsid w:val="006A425A"/>
    <w:rsid w:val="006D3E19"/>
    <w:rsid w:val="00711F72"/>
    <w:rsid w:val="00717EA7"/>
    <w:rsid w:val="007204A7"/>
    <w:rsid w:val="00723A5C"/>
    <w:rsid w:val="007626C8"/>
    <w:rsid w:val="0077688B"/>
    <w:rsid w:val="00776A4E"/>
    <w:rsid w:val="00776F6C"/>
    <w:rsid w:val="00777100"/>
    <w:rsid w:val="00783817"/>
    <w:rsid w:val="007A002E"/>
    <w:rsid w:val="007A16A8"/>
    <w:rsid w:val="007A1935"/>
    <w:rsid w:val="007A2209"/>
    <w:rsid w:val="007A3D4D"/>
    <w:rsid w:val="007B365C"/>
    <w:rsid w:val="007B5543"/>
    <w:rsid w:val="007D617B"/>
    <w:rsid w:val="007E71C4"/>
    <w:rsid w:val="007E7D98"/>
    <w:rsid w:val="00801FB6"/>
    <w:rsid w:val="00804953"/>
    <w:rsid w:val="008100D1"/>
    <w:rsid w:val="00861A61"/>
    <w:rsid w:val="00875DC1"/>
    <w:rsid w:val="00887EA4"/>
    <w:rsid w:val="008A06B2"/>
    <w:rsid w:val="008B12E7"/>
    <w:rsid w:val="008D510E"/>
    <w:rsid w:val="008E43A3"/>
    <w:rsid w:val="008F1DD8"/>
    <w:rsid w:val="0090296E"/>
    <w:rsid w:val="00904A56"/>
    <w:rsid w:val="009069D7"/>
    <w:rsid w:val="00933511"/>
    <w:rsid w:val="0094205B"/>
    <w:rsid w:val="009506D7"/>
    <w:rsid w:val="00951E92"/>
    <w:rsid w:val="009520C6"/>
    <w:rsid w:val="00975AFF"/>
    <w:rsid w:val="009B449C"/>
    <w:rsid w:val="009B5C27"/>
    <w:rsid w:val="009B7EA9"/>
    <w:rsid w:val="009C16A9"/>
    <w:rsid w:val="009C7FB7"/>
    <w:rsid w:val="009F0B6E"/>
    <w:rsid w:val="009F30F3"/>
    <w:rsid w:val="00A12CB4"/>
    <w:rsid w:val="00A41DB2"/>
    <w:rsid w:val="00A4561E"/>
    <w:rsid w:val="00A533F7"/>
    <w:rsid w:val="00A53AB1"/>
    <w:rsid w:val="00A55A4D"/>
    <w:rsid w:val="00A86FB7"/>
    <w:rsid w:val="00AA2C9B"/>
    <w:rsid w:val="00AC01EB"/>
    <w:rsid w:val="00AD53C8"/>
    <w:rsid w:val="00AE1A03"/>
    <w:rsid w:val="00AF7263"/>
    <w:rsid w:val="00AF7790"/>
    <w:rsid w:val="00B054CA"/>
    <w:rsid w:val="00B10D71"/>
    <w:rsid w:val="00B11971"/>
    <w:rsid w:val="00B13F07"/>
    <w:rsid w:val="00B20226"/>
    <w:rsid w:val="00B2026B"/>
    <w:rsid w:val="00B276D5"/>
    <w:rsid w:val="00B366A6"/>
    <w:rsid w:val="00B36E80"/>
    <w:rsid w:val="00B53246"/>
    <w:rsid w:val="00B5736E"/>
    <w:rsid w:val="00B6528A"/>
    <w:rsid w:val="00B81E12"/>
    <w:rsid w:val="00B91C09"/>
    <w:rsid w:val="00BA09A9"/>
    <w:rsid w:val="00BA42B4"/>
    <w:rsid w:val="00BB6260"/>
    <w:rsid w:val="00BC5109"/>
    <w:rsid w:val="00BF41EF"/>
    <w:rsid w:val="00C15664"/>
    <w:rsid w:val="00C30CBD"/>
    <w:rsid w:val="00C41D51"/>
    <w:rsid w:val="00C5010F"/>
    <w:rsid w:val="00C6782C"/>
    <w:rsid w:val="00C81DBE"/>
    <w:rsid w:val="00C9510F"/>
    <w:rsid w:val="00CA4605"/>
    <w:rsid w:val="00CD600C"/>
    <w:rsid w:val="00CD64AA"/>
    <w:rsid w:val="00CE2442"/>
    <w:rsid w:val="00CF5EBB"/>
    <w:rsid w:val="00D13142"/>
    <w:rsid w:val="00D22708"/>
    <w:rsid w:val="00D2553B"/>
    <w:rsid w:val="00D55FC5"/>
    <w:rsid w:val="00D93E3C"/>
    <w:rsid w:val="00DA0AE6"/>
    <w:rsid w:val="00DA3F68"/>
    <w:rsid w:val="00DD38C4"/>
    <w:rsid w:val="00DE68B9"/>
    <w:rsid w:val="00DF3A81"/>
    <w:rsid w:val="00DF6E3F"/>
    <w:rsid w:val="00E03335"/>
    <w:rsid w:val="00E10507"/>
    <w:rsid w:val="00E2016F"/>
    <w:rsid w:val="00E325FB"/>
    <w:rsid w:val="00E40B67"/>
    <w:rsid w:val="00E60220"/>
    <w:rsid w:val="00E65913"/>
    <w:rsid w:val="00E67E32"/>
    <w:rsid w:val="00E80CE2"/>
    <w:rsid w:val="00E937AB"/>
    <w:rsid w:val="00E959E9"/>
    <w:rsid w:val="00EC2B28"/>
    <w:rsid w:val="00EC3608"/>
    <w:rsid w:val="00EC4F39"/>
    <w:rsid w:val="00ED0533"/>
    <w:rsid w:val="00ED4715"/>
    <w:rsid w:val="00EF1763"/>
    <w:rsid w:val="00EF3C5F"/>
    <w:rsid w:val="00F018A3"/>
    <w:rsid w:val="00F133AC"/>
    <w:rsid w:val="00F619DD"/>
    <w:rsid w:val="00F704F5"/>
    <w:rsid w:val="00F759FF"/>
    <w:rsid w:val="00F85535"/>
    <w:rsid w:val="00F87787"/>
    <w:rsid w:val="00FA06FB"/>
    <w:rsid w:val="00FA79ED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84668F"/>
  <w15:docId w15:val="{58006356-C17F-46C3-A7A4-80A650C1C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36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608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959E9"/>
    <w:pPr>
      <w:bidi w:val="0"/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063B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3B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3BA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3B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3BA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cid:image001.png@01D05442.B5996C9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06629-A69D-43FE-B38A-436ACEAB40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9CD14-F48F-48E1-8D39-B0D25F267D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ACC907-801A-492F-97A9-A32CCA864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565D66-2803-460C-A7AD-A9AECDFB4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8</Pages>
  <Words>516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Langer, Hagai</cp:lastModifiedBy>
  <cp:revision>32</cp:revision>
  <cp:lastPrinted>2014-09-14T08:40:00Z</cp:lastPrinted>
  <dcterms:created xsi:type="dcterms:W3CDTF">2014-09-30T08:17:00Z</dcterms:created>
  <dcterms:modified xsi:type="dcterms:W3CDTF">2015-03-25T10:17:00Z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