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7E5C7C" w:rsidP="00823475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>חוו"ד ל</w:t>
      </w:r>
      <w:del w:id="2" w:author="Michal Moreno" w:date="2015-02-15T14:49:00Z">
        <w:r w:rsidDel="00823475">
          <w:rPr>
            <w:rFonts w:hint="cs"/>
            <w:sz w:val="42"/>
            <w:szCs w:val="42"/>
            <w:rtl/>
          </w:rPr>
          <w:delText>גורם חיצוני</w:delText>
        </w:r>
      </w:del>
      <w:ins w:id="3" w:author="Michal Moreno" w:date="2015-02-15T14:50:00Z">
        <w:r w:rsidR="00823475">
          <w:rPr>
            <w:rFonts w:hint="cs"/>
            <w:sz w:val="42"/>
            <w:szCs w:val="42"/>
            <w:rtl/>
          </w:rPr>
          <w:t>מ</w:t>
        </w:r>
      </w:ins>
      <w:ins w:id="4" w:author="Michal Moreno" w:date="2015-02-15T14:49:00Z">
        <w:r w:rsidR="00823475">
          <w:rPr>
            <w:rFonts w:hint="cs"/>
            <w:sz w:val="42"/>
            <w:szCs w:val="42"/>
            <w:rtl/>
          </w:rPr>
          <w:t>פקד</w:t>
        </w:r>
      </w:ins>
    </w:p>
    <w:p w:rsidR="000275D4" w:rsidRPr="00B60E16" w:rsidRDefault="0001204D" w:rsidP="007E5C7C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A114C6">
        <w:rPr>
          <w:rFonts w:hint="cs"/>
          <w:sz w:val="28"/>
          <w:szCs w:val="28"/>
          <w:rtl/>
        </w:rPr>
        <w:t>4</w:t>
      </w:r>
      <w:r w:rsidR="007E5C7C">
        <w:rPr>
          <w:rFonts w:hint="cs"/>
          <w:sz w:val="28"/>
          <w:szCs w:val="28"/>
          <w:rtl/>
        </w:rPr>
        <w:t>7</w:t>
      </w:r>
      <w:r w:rsidR="00EC2B9A" w:rsidRPr="00B60E16">
        <w:fldChar w:fldCharType="begin"/>
      </w:r>
      <w:r w:rsidR="000275D4" w:rsidRPr="00B60E16">
        <w:instrText xml:space="preserve"> SUBJECT  \* MERGEFORMAT </w:instrText>
      </w:r>
      <w:r w:rsidR="00EC2B9A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EC2B9A" w:rsidRPr="00B60E16">
        <w:fldChar w:fldCharType="begin"/>
      </w:r>
      <w:r w:rsidR="000275D4" w:rsidRPr="00B60E16">
        <w:instrText xml:space="preserve"> SUBJECT  \* MERGEFORMAT </w:instrText>
      </w:r>
      <w:r w:rsidR="00EC2B9A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5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5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6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6"/>
    </w:p>
    <w:tbl>
      <w:tblPr>
        <w:tblStyle w:val="TableGrid"/>
        <w:bidiVisual/>
        <w:tblW w:w="8850" w:type="dxa"/>
        <w:tblLook w:val="04A0"/>
      </w:tblPr>
      <w:tblGrid>
        <w:gridCol w:w="1142"/>
        <w:gridCol w:w="1114"/>
        <w:gridCol w:w="2342"/>
        <w:gridCol w:w="4252"/>
      </w:tblGrid>
      <w:tr w:rsidR="009C16A9" w:rsidRPr="00B60E16" w:rsidTr="009A5FA2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9A5FA2">
        <w:trPr>
          <w:trHeight w:val="407"/>
        </w:trPr>
        <w:tc>
          <w:tcPr>
            <w:tcW w:w="1142" w:type="dxa"/>
          </w:tcPr>
          <w:p w:rsidR="009C16A9" w:rsidRPr="00B60E16" w:rsidRDefault="009805D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20/08/2014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252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9A5FA2">
        <w:trPr>
          <w:trHeight w:val="407"/>
        </w:trPr>
        <w:tc>
          <w:tcPr>
            <w:tcW w:w="1142" w:type="dxa"/>
          </w:tcPr>
          <w:p w:rsidR="009C16A9" w:rsidRPr="00B60E16" w:rsidRDefault="004771D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8:50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:rsidR="009C16A9" w:rsidRPr="00B60E16" w:rsidRDefault="004771D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28T18:50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4771D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0-28T18:5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9C16A9" w:rsidRPr="00B60E16" w:rsidRDefault="004771DB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0-28T18:50:00Z">
              <w:r>
                <w:rPr>
                  <w:rFonts w:cs="David" w:hint="cs"/>
                  <w:rtl/>
                  <w:lang w:eastAsia="he-IL"/>
                </w:rPr>
                <w:t>שיני כותרת השדה</w:t>
              </w:r>
            </w:ins>
          </w:p>
        </w:tc>
      </w:tr>
      <w:tr w:rsidR="009C16A9" w:rsidRPr="00B60E16" w:rsidTr="009A5FA2">
        <w:trPr>
          <w:trHeight w:val="422"/>
        </w:trPr>
        <w:tc>
          <w:tcPr>
            <w:tcW w:w="1142" w:type="dxa"/>
          </w:tcPr>
          <w:p w:rsidR="009C16A9" w:rsidRPr="00B60E16" w:rsidRDefault="00B70C7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4T12:52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:rsidR="009C16A9" w:rsidRPr="00B60E16" w:rsidRDefault="00B70C7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24T12:5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B70C7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3" w:author="Michal Moreno" w:date="2014-11-24T12:53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9C16A9" w:rsidRPr="00B60E16" w:rsidRDefault="002B461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4" w:author="Michal Moreno" w:date="2014-11-24T12:57:00Z">
              <w:r>
                <w:rPr>
                  <w:rFonts w:cs="David" w:hint="cs"/>
                  <w:rtl/>
                  <w:lang w:eastAsia="he-IL"/>
                </w:rPr>
                <w:t>חלוקת מסך חוו"ד לשני חוצצים- למפקד ולרופא</w:t>
              </w:r>
            </w:ins>
            <w:ins w:id="15" w:author="Michal Moreno" w:date="2014-11-26T11:31:00Z">
              <w:r w:rsidR="00AB360C">
                <w:rPr>
                  <w:rFonts w:cs="David" w:hint="cs"/>
                  <w:rtl/>
                  <w:lang w:eastAsia="he-IL"/>
                </w:rPr>
                <w:t xml:space="preserve"> ורכיב המלצות</w:t>
              </w:r>
            </w:ins>
          </w:p>
        </w:tc>
      </w:tr>
      <w:tr w:rsidR="00AD1FED" w:rsidRPr="00B60E16" w:rsidTr="009A5FA2">
        <w:trPr>
          <w:trHeight w:val="422"/>
          <w:ins w:id="16" w:author="Michal Moreno" w:date="2015-02-15T16:48:00Z"/>
        </w:trPr>
        <w:tc>
          <w:tcPr>
            <w:tcW w:w="1142" w:type="dxa"/>
          </w:tcPr>
          <w:p w:rsidR="00AD1FED" w:rsidRDefault="009A5FA2" w:rsidP="00491E2F">
            <w:pPr>
              <w:spacing w:before="100" w:after="40"/>
              <w:rPr>
                <w:ins w:id="17" w:author="Michal Moreno" w:date="2015-02-15T16:48:00Z"/>
                <w:rFonts w:cs="David"/>
                <w:rtl/>
                <w:lang w:eastAsia="he-IL"/>
              </w:rPr>
            </w:pPr>
            <w:ins w:id="18" w:author="Michal Moreno" w:date="2015-02-22T16:28:00Z">
              <w:r>
                <w:rPr>
                  <w:rFonts w:cs="David" w:hint="cs"/>
                  <w:rtl/>
                  <w:lang w:eastAsia="he-IL"/>
                </w:rPr>
                <w:t>22</w:t>
              </w:r>
            </w:ins>
            <w:ins w:id="19" w:author="Michal Moreno" w:date="2015-02-15T16:48:00Z">
              <w:r w:rsidR="00AD1FED">
                <w:rPr>
                  <w:rFonts w:cs="David" w:hint="cs"/>
                  <w:rtl/>
                  <w:lang w:eastAsia="he-IL"/>
                </w:rPr>
                <w:t>/02/2015</w:t>
              </w:r>
            </w:ins>
          </w:p>
        </w:tc>
        <w:tc>
          <w:tcPr>
            <w:tcW w:w="0" w:type="auto"/>
          </w:tcPr>
          <w:p w:rsidR="00AD1FED" w:rsidRDefault="00AD1FED" w:rsidP="00491E2F">
            <w:pPr>
              <w:spacing w:before="100" w:after="40"/>
              <w:rPr>
                <w:ins w:id="20" w:author="Michal Moreno" w:date="2015-02-15T16:48:00Z"/>
                <w:rFonts w:cs="David"/>
                <w:rtl/>
                <w:lang w:eastAsia="he-IL"/>
              </w:rPr>
            </w:pPr>
            <w:ins w:id="21" w:author="Michal Moreno" w:date="2015-02-15T16:48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AD1FED" w:rsidRDefault="00AD1FED" w:rsidP="00491E2F">
            <w:pPr>
              <w:spacing w:before="100" w:after="40"/>
              <w:rPr>
                <w:ins w:id="22" w:author="Michal Moreno" w:date="2015-02-15T16:48:00Z"/>
                <w:rFonts w:cs="David"/>
                <w:rtl/>
                <w:lang w:eastAsia="he-IL"/>
              </w:rPr>
            </w:pPr>
            <w:ins w:id="23" w:author="Michal Moreno" w:date="2015-02-15T16:4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252" w:type="dxa"/>
          </w:tcPr>
          <w:p w:rsidR="00AD1FED" w:rsidRDefault="00F24933" w:rsidP="00746368">
            <w:pPr>
              <w:spacing w:before="100" w:after="40"/>
              <w:rPr>
                <w:ins w:id="24" w:author="Michal Moreno" w:date="2015-02-15T16:48:00Z"/>
                <w:rFonts w:cs="David"/>
                <w:rtl/>
                <w:lang w:eastAsia="he-IL"/>
              </w:rPr>
            </w:pPr>
            <w:ins w:id="25" w:author="Michal Moreno" w:date="2015-02-15T16:48:00Z">
              <w:r>
                <w:rPr>
                  <w:rFonts w:cs="David" w:hint="cs"/>
                  <w:rtl/>
                  <w:lang w:eastAsia="he-IL"/>
                </w:rPr>
                <w:t>פיצול לשני מסכים- חווד למפקד וחווד לרופא מטפל</w:t>
              </w:r>
            </w:ins>
            <w:ins w:id="26" w:author="Michal Moreno" w:date="2015-02-22T16:28:00Z">
              <w:r w:rsidR="009A5FA2">
                <w:rPr>
                  <w:rFonts w:cs="David" w:hint="cs"/>
                  <w:rtl/>
                  <w:lang w:eastAsia="he-IL"/>
                </w:rPr>
                <w:t xml:space="preserve">, הוספת שדה </w:t>
              </w:r>
            </w:ins>
            <w:ins w:id="27" w:author="Michal Moreno" w:date="2015-02-22T16:29:00Z">
              <w:r w:rsidR="00746368">
                <w:rPr>
                  <w:rFonts w:cs="David" w:hint="cs"/>
                  <w:rtl/>
                  <w:lang w:eastAsia="he-IL"/>
                </w:rPr>
                <w:t>יעד לחווד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081473" w:rsidP="00AD1FED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חוו"ד ל</w:t>
      </w:r>
      <w:del w:id="28" w:author="Michal Moreno" w:date="2015-02-15T16:38:00Z">
        <w:r w:rsidDel="00AD1FED">
          <w:rPr>
            <w:rFonts w:cs="David" w:hint="cs"/>
            <w:rtl/>
            <w:lang w:eastAsia="he-IL"/>
          </w:rPr>
          <w:delText>גורם חיצוני</w:delText>
        </w:r>
      </w:del>
      <w:ins w:id="29" w:author="Michal Moreno" w:date="2015-02-15T16:38:00Z">
        <w:r w:rsidR="00AD1FED">
          <w:rPr>
            <w:rFonts w:cs="David" w:hint="cs"/>
            <w:rtl/>
            <w:lang w:eastAsia="he-IL"/>
          </w:rPr>
          <w:t>מפקד</w:t>
        </w:r>
      </w:ins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081473" w:rsidP="00823475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חוות דעת לגורם חיצוני </w:t>
      </w:r>
      <w:r>
        <w:rPr>
          <w:rFonts w:cs="David"/>
          <w:rtl/>
          <w:lang w:eastAsia="he-IL"/>
        </w:rPr>
        <w:t>–</w:t>
      </w:r>
      <w:del w:id="30" w:author="Michal Moreno" w:date="2015-02-15T15:00:00Z">
        <w:r w:rsidDel="00823475">
          <w:rPr>
            <w:rFonts w:cs="David" w:hint="cs"/>
            <w:rtl/>
            <w:lang w:eastAsia="he-IL"/>
          </w:rPr>
          <w:delText xml:space="preserve"> רופא מטפל ו</w:delText>
        </w:r>
      </w:del>
      <w:ins w:id="31" w:author="Michal Moreno" w:date="2015-02-15T15:00:00Z">
        <w:r w:rsidR="00823475">
          <w:rPr>
            <w:rFonts w:cs="David" w:hint="cs"/>
            <w:rtl/>
            <w:lang w:eastAsia="he-IL"/>
          </w:rPr>
          <w:t xml:space="preserve"> </w:t>
        </w:r>
        <w:commentRangeStart w:id="32"/>
        <w:r w:rsidR="00823475">
          <w:rPr>
            <w:rFonts w:cs="David" w:hint="cs"/>
            <w:rtl/>
            <w:lang w:eastAsia="he-IL"/>
          </w:rPr>
          <w:t>ל</w:t>
        </w:r>
      </w:ins>
      <w:commentRangeEnd w:id="32"/>
      <w:ins w:id="33" w:author="Michal Moreno" w:date="2015-02-15T15:01:00Z">
        <w:r w:rsidR="00823475">
          <w:rPr>
            <w:rStyle w:val="CommentReference"/>
            <w:rtl/>
          </w:rPr>
          <w:commentReference w:id="32"/>
        </w:r>
      </w:ins>
      <w:r>
        <w:rPr>
          <w:rFonts w:cs="David" w:hint="cs"/>
          <w:rtl/>
          <w:lang w:eastAsia="he-IL"/>
        </w:rPr>
        <w:t>מפקד.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B70C7E" w:rsidRDefault="00DB6D87" w:rsidP="00AD1FED">
      <w:pPr>
        <w:spacing w:line="360" w:lineRule="auto"/>
        <w:ind w:left="804"/>
        <w:rPr>
          <w:ins w:id="34" w:author="Michal Moreno" w:date="2014-11-24T12:55:00Z"/>
          <w:rFonts w:cs="David"/>
          <w:rtl/>
          <w:lang w:eastAsia="he-IL"/>
        </w:rPr>
      </w:pPr>
      <w:r w:rsidRPr="00DB6D87">
        <w:rPr>
          <w:rFonts w:cs="David"/>
          <w:rtl/>
          <w:lang w:eastAsia="he-IL"/>
        </w:rPr>
        <w:t xml:space="preserve">המשתמש </w:t>
      </w:r>
      <w:r>
        <w:rPr>
          <w:rFonts w:cs="David" w:hint="cs"/>
          <w:rtl/>
          <w:lang w:eastAsia="he-IL"/>
        </w:rPr>
        <w:t>מתעד</w:t>
      </w:r>
      <w:r w:rsidRPr="00DB6D87">
        <w:rPr>
          <w:rFonts w:cs="David"/>
          <w:rtl/>
          <w:lang w:eastAsia="he-IL"/>
        </w:rPr>
        <w:t xml:space="preserve"> חוות דעת ל</w:t>
      </w:r>
      <w:del w:id="35" w:author="Michal Moreno" w:date="2015-02-15T16:47:00Z">
        <w:r w:rsidRPr="00DB6D87" w:rsidDel="00AD1FED">
          <w:rPr>
            <w:rFonts w:cs="David"/>
            <w:rtl/>
            <w:lang w:eastAsia="he-IL"/>
          </w:rPr>
          <w:delText xml:space="preserve">גורם חיצוני </w:delText>
        </w:r>
      </w:del>
      <w:ins w:id="36" w:author="Michal Moreno" w:date="2015-02-15T16:47:00Z">
        <w:r w:rsidR="00AD1FED">
          <w:rPr>
            <w:rFonts w:cs="David" w:hint="cs"/>
            <w:rtl/>
            <w:lang w:eastAsia="he-IL"/>
          </w:rPr>
          <w:t xml:space="preserve">מפקד </w:t>
        </w:r>
      </w:ins>
      <w:r w:rsidRPr="00DB6D87">
        <w:rPr>
          <w:rFonts w:cs="David"/>
          <w:rtl/>
          <w:lang w:eastAsia="he-IL"/>
        </w:rPr>
        <w:t xml:space="preserve">על בסיס מידע מהמפגש/מהתיק לפי בחירתו, עריכה של המידע והוספת מלל חופשי. </w:t>
      </w:r>
    </w:p>
    <w:p w:rsidR="00A04CD2" w:rsidRPr="00B60E16" w:rsidRDefault="00DB6D87" w:rsidP="00692470">
      <w:pPr>
        <w:spacing w:line="360" w:lineRule="auto"/>
        <w:ind w:left="804"/>
        <w:rPr>
          <w:rFonts w:cs="David"/>
          <w:rtl/>
          <w:lang w:eastAsia="he-IL"/>
        </w:rPr>
      </w:pPr>
      <w:r w:rsidRPr="00DB6D87">
        <w:rPr>
          <w:rFonts w:cs="David"/>
          <w:rtl/>
          <w:lang w:eastAsia="he-IL"/>
        </w:rPr>
        <w:br/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720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9E011C" w:rsidTr="009E011C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1C" w:rsidRDefault="009E011C" w:rsidP="00D00DCB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1C" w:rsidRDefault="009E011C" w:rsidP="00D00DCB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1C" w:rsidRDefault="009E011C" w:rsidP="00D00DCB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9E011C" w:rsidTr="009E011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1C" w:rsidRPr="00774511" w:rsidRDefault="009E011C" w:rsidP="00D00DCB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>97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11C" w:rsidRPr="00774511" w:rsidRDefault="009E011C" w:rsidP="00D00DCB">
            <w:pPr>
              <w:spacing w:before="40" w:after="40"/>
              <w:rPr>
                <w:rFonts w:eastAsiaTheme="minorHAnsi" w:cs="David"/>
                <w:rtl/>
              </w:rPr>
            </w:pPr>
            <w:r>
              <w:rPr>
                <w:rFonts w:eastAsiaTheme="minorHAnsi" w:cs="David" w:hint="cs"/>
                <w:rtl/>
              </w:rPr>
              <w:t>תיעוד מפגש (סיטואציה)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011C" w:rsidRPr="00774511" w:rsidRDefault="009E011C" w:rsidP="00D00DCB">
            <w:pPr>
              <w:spacing w:before="40" w:after="40"/>
              <w:rPr>
                <w:rFonts w:eastAsiaTheme="minorHAnsi" w:cs="David"/>
              </w:rPr>
            </w:pPr>
            <w:r>
              <w:rPr>
                <w:rFonts w:eastAsiaTheme="minorHAnsi" w:cs="David" w:hint="cs"/>
                <w:rtl/>
              </w:rPr>
              <w:t xml:space="preserve">באמצעות משימה 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BE2826" w:rsidRPr="00BE2826" w:rsidRDefault="00BE2826" w:rsidP="00BE2826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BE2826" w:rsidP="00BE2826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102818" w:rsidP="00F11B10">
      <w:pPr>
        <w:rPr>
          <w:noProof/>
          <w:rtl/>
        </w:rPr>
      </w:pPr>
      <w:ins w:id="37" w:author="Michal Moreno" w:date="2015-03-23T13:54:00Z">
        <w:r>
          <w:rPr>
            <w:noProof/>
          </w:rPr>
          <w:drawing>
            <wp:inline distT="0" distB="0" distL="0" distR="0">
              <wp:extent cx="5791200" cy="3340379"/>
              <wp:effectExtent l="19050" t="0" r="0" b="0"/>
              <wp:docPr id="1" name="Picture 1" descr="C:\Users\moremich\Documents\צבא רשומה רפואית\אפיונים\תיעוד מפגש בתחום בריאות הנפש\צילומי מסך\חווד למפקד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פגש בתחום בריאות הנפש\צילומי מסך\חווד למפקד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91200" cy="33403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4E288D" w:rsidRPr="00B60E16" w:rsidRDefault="00102818" w:rsidP="00F11B10">
      <w:pPr>
        <w:rPr>
          <w:rtl/>
          <w:lang w:eastAsia="he-IL"/>
        </w:rPr>
      </w:pPr>
      <w:del w:id="38" w:author="Michal Moreno" w:date="2014-11-24T12:53:00Z">
        <w:r>
          <w:rPr>
            <w:rFonts w:cs="David"/>
            <w:noProof/>
            <w:rPrChange w:id="39">
              <w:rPr>
                <w:noProof/>
              </w:rPr>
            </w:rPrChange>
          </w:rPr>
          <w:lastRenderedPageBreak/>
          <w:drawing>
            <wp:inline distT="0" distB="0" distL="0" distR="0">
              <wp:extent cx="6275111" cy="3619500"/>
              <wp:effectExtent l="19050" t="0" r="0" b="0"/>
              <wp:docPr id="11" name="Picture 2" descr="C:\Users\moremich\Documents\צבא רשומה רפואית\אפיונים\בריאות הנפש\חווד לגורם חיצוני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בריאות הנפש\חווד לגורם חיצוני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75111" cy="36195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  <w:r w:rsidR="004E288D"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14"/>
        <w:gridCol w:w="1716"/>
        <w:gridCol w:w="3260"/>
        <w:gridCol w:w="2552"/>
      </w:tblGrid>
      <w:tr w:rsidR="00B054CA" w:rsidRPr="00B60E16" w:rsidTr="00AB360C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16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F71B2" w:rsidRPr="00B60E16" w:rsidTr="00AB360C">
        <w:tc>
          <w:tcPr>
            <w:tcW w:w="0" w:type="auto"/>
          </w:tcPr>
          <w:p w:rsidR="004F71B2" w:rsidRPr="009F0B6E" w:rsidRDefault="004F71B2" w:rsidP="00FF29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716" w:type="dxa"/>
          </w:tcPr>
          <w:p w:rsidR="004F71B2" w:rsidRPr="009F0B6E" w:rsidRDefault="004F71B2" w:rsidP="00FF29DA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F71B2" w:rsidRPr="009F0B6E" w:rsidRDefault="003F69B3" w:rsidP="003F69B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4F71B2">
              <w:rPr>
                <w:rFonts w:cs="David" w:hint="cs"/>
                <w:rtl/>
                <w:lang w:eastAsia="he-IL"/>
              </w:rPr>
              <w:t xml:space="preserve"> מסך לער</w:t>
            </w:r>
            <w:r>
              <w:rPr>
                <w:rFonts w:cs="David" w:hint="cs"/>
                <w:rtl/>
                <w:lang w:eastAsia="he-IL"/>
              </w:rPr>
              <w:t>יכ</w:t>
            </w:r>
            <w:r w:rsidR="004F71B2">
              <w:rPr>
                <w:rFonts w:cs="David" w:hint="cs"/>
                <w:rtl/>
                <w:lang w:eastAsia="he-IL"/>
              </w:rPr>
              <w:t>ת טקסט ארוך</w:t>
            </w:r>
            <w:r w:rsidR="00560758">
              <w:rPr>
                <w:rFonts w:cs="David" w:hint="cs"/>
                <w:rtl/>
                <w:lang w:eastAsia="he-IL"/>
              </w:rPr>
              <w:t xml:space="preserve"> עד 6000 תווים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4F71B2" w:rsidRPr="00B60E16" w:rsidRDefault="003F69B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  <w:tr w:rsidR="00AB360C" w:rsidRPr="00B60E16" w:rsidTr="00AB360C">
        <w:trPr>
          <w:ins w:id="40" w:author="Michal Moreno" w:date="2014-11-26T11:23:00Z"/>
        </w:trPr>
        <w:tc>
          <w:tcPr>
            <w:tcW w:w="0" w:type="auto"/>
          </w:tcPr>
          <w:p w:rsidR="00AB360C" w:rsidRDefault="00AB360C" w:rsidP="00FF29DA">
            <w:pPr>
              <w:rPr>
                <w:ins w:id="41" w:author="Michal Moreno" w:date="2014-11-26T11:23:00Z"/>
                <w:rFonts w:cs="David"/>
                <w:rtl/>
                <w:lang w:eastAsia="he-IL"/>
              </w:rPr>
            </w:pPr>
            <w:commentRangeStart w:id="42"/>
            <w:ins w:id="43" w:author="Michal Moreno" w:date="2014-11-26T11:23:00Z">
              <w:r>
                <w:rPr>
                  <w:rFonts w:cs="David" w:hint="cs"/>
                  <w:rtl/>
                  <w:lang w:eastAsia="he-IL"/>
                </w:rPr>
                <w:t>הוסף לסיכום והמלצות</w:t>
              </w:r>
            </w:ins>
            <w:commentRangeEnd w:id="42"/>
            <w:ins w:id="44" w:author="Michal Moreno" w:date="2014-11-26T11:31:00Z">
              <w:r>
                <w:rPr>
                  <w:rStyle w:val="CommentReference"/>
                  <w:rtl/>
                </w:rPr>
                <w:commentReference w:id="42"/>
              </w:r>
            </w:ins>
          </w:p>
        </w:tc>
        <w:tc>
          <w:tcPr>
            <w:tcW w:w="1716" w:type="dxa"/>
          </w:tcPr>
          <w:p w:rsidR="00AB360C" w:rsidRPr="009E60F4" w:rsidRDefault="00102818" w:rsidP="00FF29DA">
            <w:pPr>
              <w:rPr>
                <w:ins w:id="45" w:author="Michal Moreno" w:date="2014-11-26T11:23:00Z"/>
                <w:rFonts w:cs="David"/>
                <w:noProof/>
                <w:rtl/>
              </w:rPr>
            </w:pPr>
            <w:ins w:id="46" w:author="Michal Moreno" w:date="2014-11-26T11:23:00Z">
              <w:r>
                <w:rPr>
                  <w:rFonts w:cs="David"/>
                  <w:noProof/>
                  <w:rPrChange w:id="47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923925" cy="148603"/>
                    <wp:effectExtent l="19050" t="0" r="9525" b="0"/>
                    <wp:docPr id="2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23925" cy="14860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7106E5" w:rsidRDefault="00AB360C" w:rsidP="009E50F0">
            <w:pPr>
              <w:rPr>
                <w:ins w:id="48" w:author="Michal Moreno" w:date="2015-03-23T13:56:00Z"/>
                <w:rFonts w:cs="David" w:hint="cs"/>
                <w:rtl/>
                <w:lang w:eastAsia="he-IL"/>
              </w:rPr>
            </w:pPr>
            <w:ins w:id="49" w:author="Michal Moreno" w:date="2014-11-26T11:24:00Z">
              <w:r>
                <w:rPr>
                  <w:rFonts w:cs="David" w:hint="cs"/>
                  <w:rtl/>
                  <w:lang w:eastAsia="he-IL"/>
                </w:rPr>
                <w:t xml:space="preserve">מוצג טקסט תיאור המלצה בשרשור עם </w:t>
              </w:r>
            </w:ins>
            <w:ins w:id="50" w:author="Michal Moreno" w:date="2014-11-26T11:25:00Z">
              <w:r>
                <w:rPr>
                  <w:rFonts w:cs="David" w:hint="cs"/>
                  <w:rtl/>
                  <w:lang w:eastAsia="he-IL"/>
                </w:rPr>
                <w:t xml:space="preserve">הפרדה באמצעות </w:t>
              </w:r>
            </w:ins>
            <w:ins w:id="51" w:author="Michal Moreno" w:date="2014-11-26T11:24:00Z">
              <w:r>
                <w:rPr>
                  <w:rFonts w:cs="David" w:hint="cs"/>
                  <w:rtl/>
                  <w:lang w:eastAsia="he-IL"/>
                </w:rPr>
                <w:t>(,)</w:t>
              </w:r>
            </w:ins>
            <w:ins w:id="52" w:author="Michal Moreno" w:date="2014-11-26T11:25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 w:rsidR="009E50F0">
                <w:rPr>
                  <w:rFonts w:cs="David" w:hint="cs"/>
                  <w:rtl/>
                  <w:lang w:eastAsia="he-IL"/>
                </w:rPr>
                <w:t xml:space="preserve"> מתוך העמודה </w:t>
              </w:r>
            </w:ins>
            <w:ins w:id="53" w:author="Michal Moreno" w:date="2015-02-19T15:15:00Z">
              <w:r w:rsidR="009E50F0">
                <w:rPr>
                  <w:rFonts w:cs="David" w:hint="cs"/>
                  <w:rtl/>
                  <w:lang w:eastAsia="he-IL"/>
                </w:rPr>
                <w:t>המלצה</w:t>
              </w:r>
            </w:ins>
            <w:ins w:id="54" w:author="Michal Moreno" w:date="2014-11-26T11:25:00Z">
              <w:r>
                <w:rPr>
                  <w:rFonts w:cs="David" w:hint="cs"/>
                  <w:rtl/>
                  <w:lang w:eastAsia="he-IL"/>
                </w:rPr>
                <w:t xml:space="preserve"> בטבלה במסך המלצות להמשך טיפול</w:t>
              </w:r>
            </w:ins>
            <w:ins w:id="55" w:author="Michal Moreno" w:date="2015-02-19T15:14:00Z">
              <w:r w:rsidR="009E50F0">
                <w:rPr>
                  <w:rFonts w:cs="David" w:hint="cs"/>
                  <w:rtl/>
                  <w:lang w:eastAsia="he-IL"/>
                </w:rPr>
                <w:t xml:space="preserve"> (יישלפו רק </w:t>
              </w:r>
              <w:r w:rsidR="009E50F0" w:rsidRPr="009E50F0">
                <w:rPr>
                  <w:rFonts w:cs="David"/>
                  <w:rtl/>
                  <w:lang w:eastAsia="he-IL"/>
                </w:rPr>
                <w:t>המלצות המיועדות לגורמים אחרים</w:t>
              </w:r>
              <w:r w:rsidR="009E50F0">
                <w:rPr>
                  <w:rFonts w:cs="David"/>
                  <w:rtl/>
                  <w:lang w:eastAsia="he-IL"/>
                </w:rPr>
                <w:t xml:space="preserve"> </w:t>
              </w:r>
            </w:ins>
            <w:ins w:id="56" w:author="Michal Moreno" w:date="2015-02-19T15:23:00Z">
              <w:r w:rsidR="009E50F0">
                <w:rPr>
                  <w:rFonts w:cs="David" w:hint="cs"/>
                  <w:rtl/>
                  <w:lang w:eastAsia="he-IL"/>
                </w:rPr>
                <w:t xml:space="preserve">מהמפגש הנוכחי - </w:t>
              </w:r>
            </w:ins>
            <w:ins w:id="57" w:author="Michal Moreno" w:date="2015-02-19T15:14:00Z">
              <w:r w:rsidR="009E50F0">
                <w:rPr>
                  <w:rFonts w:cs="David" w:hint="cs"/>
                  <w:rtl/>
                  <w:lang w:eastAsia="he-IL"/>
                </w:rPr>
                <w:t xml:space="preserve">לפי </w:t>
              </w:r>
              <w:r w:rsidR="009E50F0">
                <w:rPr>
                  <w:rFonts w:cs="David"/>
                  <w:rtl/>
                  <w:lang w:eastAsia="he-IL"/>
                </w:rPr>
                <w:t>רמה ראשונה בהיררכיית ההמלצות)</w:t>
              </w:r>
            </w:ins>
            <w:ins w:id="58" w:author="Michal Moreno" w:date="2014-11-26T11:25:00Z">
              <w:r>
                <w:rPr>
                  <w:rFonts w:cs="David" w:hint="cs"/>
                  <w:rtl/>
                  <w:lang w:eastAsia="he-IL"/>
                </w:rPr>
                <w:t>.</w:t>
              </w:r>
            </w:ins>
            <w:ins w:id="59" w:author="Michal Moreno" w:date="2015-03-23T13:56:00Z">
              <w:r w:rsidR="007106E5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  <w:p w:rsidR="00AB360C" w:rsidRDefault="007106E5" w:rsidP="009E50F0">
            <w:pPr>
              <w:rPr>
                <w:ins w:id="60" w:author="Michal Moreno" w:date="2015-03-23T13:56:00Z"/>
                <w:rFonts w:cs="David" w:hint="cs"/>
                <w:rtl/>
                <w:lang w:eastAsia="he-IL"/>
              </w:rPr>
            </w:pPr>
            <w:ins w:id="61" w:author="Michal Moreno" w:date="2015-03-23T13:56:00Z">
              <w:r>
                <w:rPr>
                  <w:rFonts w:cs="David" w:hint="cs"/>
                  <w:rtl/>
                  <w:lang w:eastAsia="he-IL"/>
                </w:rPr>
                <w:t>הציטוט יישלף בפורמט-</w:t>
              </w:r>
            </w:ins>
          </w:p>
          <w:p w:rsidR="007106E5" w:rsidRDefault="007106E5" w:rsidP="009E50F0">
            <w:pPr>
              <w:rPr>
                <w:ins w:id="62" w:author="Michal Moreno" w:date="2015-03-23T13:56:00Z"/>
                <w:rFonts w:cs="David" w:hint="cs"/>
                <w:rtl/>
                <w:lang w:eastAsia="he-IL"/>
              </w:rPr>
            </w:pPr>
            <w:ins w:id="63" w:author="Michal Moreno" w:date="2015-03-23T13:56:00Z">
              <w:r>
                <w:rPr>
                  <w:rFonts w:cs="David" w:hint="cs"/>
                  <w:rtl/>
                  <w:lang w:eastAsia="he-IL"/>
                </w:rPr>
                <w:t>נושא:</w:t>
              </w:r>
            </w:ins>
          </w:p>
          <w:p w:rsidR="007106E5" w:rsidRDefault="007106E5" w:rsidP="009E50F0">
            <w:pPr>
              <w:rPr>
                <w:ins w:id="64" w:author="Michal Moreno" w:date="2015-03-23T13:56:00Z"/>
                <w:rFonts w:cs="David" w:hint="cs"/>
                <w:rtl/>
                <w:lang w:eastAsia="he-IL"/>
              </w:rPr>
            </w:pPr>
            <w:ins w:id="65" w:author="Michal Moreno" w:date="2015-03-23T13:56:00Z">
              <w:r>
                <w:rPr>
                  <w:rFonts w:cs="David" w:hint="cs"/>
                  <w:rtl/>
                  <w:lang w:eastAsia="he-IL"/>
                </w:rPr>
                <w:t>המלצה:</w:t>
              </w:r>
            </w:ins>
          </w:p>
          <w:p w:rsidR="007106E5" w:rsidRDefault="007106E5" w:rsidP="009E50F0">
            <w:pPr>
              <w:rPr>
                <w:ins w:id="66" w:author="Michal Moreno" w:date="2014-11-26T11:23:00Z"/>
                <w:rFonts w:cs="David"/>
                <w:rtl/>
                <w:lang w:eastAsia="he-IL"/>
              </w:rPr>
            </w:pPr>
            <w:ins w:id="67" w:author="Michal Moreno" w:date="2015-03-23T13:56:00Z">
              <w:r>
                <w:rPr>
                  <w:rFonts w:cs="David" w:hint="cs"/>
                  <w:rtl/>
                  <w:lang w:eastAsia="he-IL"/>
                </w:rPr>
                <w:t>פירוט</w:t>
              </w:r>
            </w:ins>
            <w:ins w:id="68" w:author="Michal Moreno" w:date="2015-03-23T13:57:00Z">
              <w:r>
                <w:rPr>
                  <w:rFonts w:cs="David" w:hint="cs"/>
                  <w:rtl/>
                  <w:lang w:eastAsia="he-IL"/>
                </w:rPr>
                <w:t>:</w:t>
              </w:r>
            </w:ins>
          </w:p>
        </w:tc>
        <w:tc>
          <w:tcPr>
            <w:tcW w:w="2552" w:type="dxa"/>
          </w:tcPr>
          <w:p w:rsidR="00AB360C" w:rsidRDefault="00AB360C" w:rsidP="002B4020">
            <w:pPr>
              <w:rPr>
                <w:ins w:id="69" w:author="Michal Moreno" w:date="2014-11-26T11:23:00Z"/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838"/>
        <w:gridCol w:w="776"/>
        <w:gridCol w:w="780"/>
        <w:gridCol w:w="935"/>
        <w:gridCol w:w="892"/>
        <w:gridCol w:w="767"/>
        <w:gridCol w:w="1256"/>
        <w:gridCol w:w="1390"/>
        <w:gridCol w:w="731"/>
      </w:tblGrid>
      <w:tr w:rsidR="00AB360C" w:rsidRPr="00B60E16" w:rsidTr="007D7C29">
        <w:tc>
          <w:tcPr>
            <w:tcW w:w="183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8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35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89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6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25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3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3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C62C30" w:rsidRPr="00B60E16" w:rsidTr="007D7C29">
        <w:trPr>
          <w:ins w:id="70" w:author="Michal Moreno" w:date="2014-11-26T11:27:00Z"/>
        </w:trPr>
        <w:tc>
          <w:tcPr>
            <w:tcW w:w="1838" w:type="dxa"/>
          </w:tcPr>
          <w:p w:rsidR="00C62C30" w:rsidRDefault="00C62C30" w:rsidP="00C62C30">
            <w:pPr>
              <w:jc w:val="center"/>
              <w:rPr>
                <w:ins w:id="71" w:author="Michal Moreno" w:date="2014-11-26T11:27:00Z"/>
                <w:rFonts w:cs="David"/>
                <w:rtl/>
                <w:lang w:eastAsia="he-IL"/>
              </w:rPr>
            </w:pPr>
            <w:commentRangeStart w:id="72"/>
            <w:ins w:id="73" w:author="Michal Moreno" w:date="2015-02-22T16:27:00Z">
              <w:r>
                <w:rPr>
                  <w:rFonts w:cs="David" w:hint="cs"/>
                  <w:rtl/>
                  <w:lang w:eastAsia="he-IL"/>
                </w:rPr>
                <w:t>יעד חוות דעת</w:t>
              </w:r>
            </w:ins>
            <w:commentRangeEnd w:id="72"/>
            <w:ins w:id="74" w:author="Michal Moreno" w:date="2015-03-10T16:18:00Z">
              <w:r w:rsidR="00C759DA">
                <w:rPr>
                  <w:rStyle w:val="CommentReference"/>
                </w:rPr>
                <w:commentReference w:id="72"/>
              </w:r>
            </w:ins>
          </w:p>
        </w:tc>
        <w:tc>
          <w:tcPr>
            <w:tcW w:w="776" w:type="dxa"/>
          </w:tcPr>
          <w:p w:rsidR="00C62C30" w:rsidRDefault="00C62C30" w:rsidP="00C62C30">
            <w:pPr>
              <w:jc w:val="center"/>
              <w:rPr>
                <w:ins w:id="75" w:author="Michal Moreno" w:date="2014-11-26T11:27:00Z"/>
                <w:rFonts w:cs="David"/>
                <w:rtl/>
                <w:lang w:eastAsia="he-IL"/>
              </w:rPr>
            </w:pPr>
            <w:ins w:id="76" w:author="Michal Moreno" w:date="2015-02-22T16:27:00Z">
              <w:r>
                <w:rPr>
                  <w:rFonts w:cs="David" w:hint="cs"/>
                  <w:rtl/>
                  <w:lang w:eastAsia="he-IL"/>
                </w:rPr>
                <w:t>רשימת בחירה</w:t>
              </w:r>
            </w:ins>
          </w:p>
        </w:tc>
        <w:tc>
          <w:tcPr>
            <w:tcW w:w="780" w:type="dxa"/>
          </w:tcPr>
          <w:p w:rsidR="00C62C30" w:rsidRDefault="00C62C30" w:rsidP="00C62C30">
            <w:pPr>
              <w:jc w:val="center"/>
              <w:rPr>
                <w:ins w:id="77" w:author="Michal Moreno" w:date="2014-11-26T11:27:00Z"/>
                <w:rFonts w:cs="David"/>
                <w:rtl/>
                <w:lang w:eastAsia="he-IL"/>
              </w:rPr>
            </w:pPr>
            <w:ins w:id="78" w:author="Michal Moreno" w:date="2015-02-22T16:2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935" w:type="dxa"/>
          </w:tcPr>
          <w:p w:rsidR="00C62C30" w:rsidRDefault="00C62C30" w:rsidP="00C62C30">
            <w:pPr>
              <w:rPr>
                <w:ins w:id="79" w:author="Michal Moreno" w:date="2014-11-26T11:27:00Z"/>
                <w:rFonts w:cs="David"/>
                <w:rtl/>
                <w:lang w:eastAsia="he-IL"/>
              </w:rPr>
            </w:pPr>
            <w:ins w:id="80" w:author="Michal Moreno" w:date="2015-02-22T16:27:00Z">
              <w:r>
                <w:rPr>
                  <w:rFonts w:cs="David" w:hint="cs"/>
                  <w:rtl/>
                  <w:lang w:eastAsia="he-IL"/>
                </w:rPr>
                <w:t>בחירת היעד לחוות הדעת</w:t>
              </w:r>
            </w:ins>
          </w:p>
        </w:tc>
        <w:tc>
          <w:tcPr>
            <w:tcW w:w="892" w:type="dxa"/>
          </w:tcPr>
          <w:p w:rsidR="00C62C30" w:rsidRPr="00B60E16" w:rsidRDefault="00C759DA" w:rsidP="00C62C30">
            <w:pPr>
              <w:rPr>
                <w:ins w:id="81" w:author="Michal Moreno" w:date="2014-11-26T11:27:00Z"/>
                <w:rFonts w:cs="David"/>
                <w:rtl/>
                <w:lang w:eastAsia="he-IL"/>
              </w:rPr>
            </w:pPr>
            <w:ins w:id="82" w:author="Michal Moreno" w:date="2015-03-10T16:19:00Z">
              <w:r>
                <w:rPr>
                  <w:rFonts w:cs="David" w:hint="cs"/>
                  <w:rtl/>
                  <w:lang w:eastAsia="he-IL"/>
                </w:rPr>
                <w:t>טבלת יעד חוות דעת</w:t>
              </w:r>
            </w:ins>
          </w:p>
        </w:tc>
        <w:tc>
          <w:tcPr>
            <w:tcW w:w="767" w:type="dxa"/>
          </w:tcPr>
          <w:p w:rsidR="00C62C30" w:rsidRPr="00B60E16" w:rsidRDefault="00C62C30" w:rsidP="00C62C30">
            <w:pPr>
              <w:rPr>
                <w:ins w:id="83" w:author="Michal Moreno" w:date="2014-11-26T11:27:00Z"/>
                <w:rFonts w:cs="David"/>
                <w:rtl/>
                <w:lang w:eastAsia="he-IL"/>
              </w:rPr>
            </w:pPr>
          </w:p>
        </w:tc>
        <w:tc>
          <w:tcPr>
            <w:tcW w:w="1256" w:type="dxa"/>
          </w:tcPr>
          <w:p w:rsidR="00C62C30" w:rsidRDefault="00C62C30" w:rsidP="00C62C30">
            <w:pPr>
              <w:rPr>
                <w:ins w:id="84" w:author="Michal Moreno" w:date="2014-11-26T11:27:00Z"/>
                <w:rFonts w:cs="David"/>
                <w:rtl/>
                <w:lang w:eastAsia="he-IL"/>
              </w:rPr>
            </w:pPr>
            <w:ins w:id="85" w:author="Michal Moreno" w:date="2015-02-22T16:27:00Z">
              <w:r>
                <w:rPr>
                  <w:rFonts w:cs="David" w:hint="cs"/>
                  <w:rtl/>
                  <w:lang w:eastAsia="he-IL"/>
                </w:rPr>
                <w:t>ערכים מהרשימה</w:t>
              </w:r>
            </w:ins>
          </w:p>
        </w:tc>
        <w:tc>
          <w:tcPr>
            <w:tcW w:w="1390" w:type="dxa"/>
          </w:tcPr>
          <w:p w:rsidR="00C62C30" w:rsidRPr="00B60E16" w:rsidRDefault="00C62C30" w:rsidP="00C62C30">
            <w:pPr>
              <w:pStyle w:val="ListParagraph"/>
              <w:ind w:left="0"/>
              <w:rPr>
                <w:ins w:id="86" w:author="Michal Moreno" w:date="2014-11-26T11:27:00Z"/>
                <w:rFonts w:cs="David"/>
                <w:rtl/>
                <w:lang w:eastAsia="he-IL"/>
              </w:rPr>
            </w:pPr>
          </w:p>
        </w:tc>
        <w:tc>
          <w:tcPr>
            <w:tcW w:w="731" w:type="dxa"/>
          </w:tcPr>
          <w:p w:rsidR="00C62C30" w:rsidRDefault="00C62C30" w:rsidP="00C62C30">
            <w:pPr>
              <w:jc w:val="center"/>
              <w:rPr>
                <w:ins w:id="87" w:author="Michal Moreno" w:date="2014-11-26T11:27:00Z"/>
                <w:rFonts w:cs="David"/>
                <w:rtl/>
                <w:lang w:eastAsia="he-IL"/>
              </w:rPr>
            </w:pPr>
            <w:ins w:id="88" w:author="Michal Moreno" w:date="2015-02-22T16:25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C62C30" w:rsidRPr="00B60E16" w:rsidTr="007D7C29">
        <w:trPr>
          <w:ins w:id="89" w:author="Michal Moreno" w:date="2015-02-22T16:24:00Z"/>
        </w:trPr>
        <w:tc>
          <w:tcPr>
            <w:tcW w:w="1838" w:type="dxa"/>
          </w:tcPr>
          <w:p w:rsidR="00C62C30" w:rsidRDefault="00C62C30" w:rsidP="00C62C30">
            <w:pPr>
              <w:jc w:val="center"/>
              <w:rPr>
                <w:ins w:id="90" w:author="Michal Moreno" w:date="2015-02-22T16:24:00Z"/>
                <w:rFonts w:cs="David"/>
                <w:rtl/>
                <w:lang w:eastAsia="he-IL"/>
              </w:rPr>
            </w:pPr>
            <w:ins w:id="91" w:author="Michal Moreno" w:date="2015-02-22T16:27:00Z">
              <w:r>
                <w:rPr>
                  <w:rFonts w:cs="David" w:hint="cs"/>
                  <w:rtl/>
                  <w:lang w:eastAsia="he-IL"/>
                </w:rPr>
                <w:t>המלצות להמשך טיפול</w:t>
              </w:r>
            </w:ins>
          </w:p>
        </w:tc>
        <w:tc>
          <w:tcPr>
            <w:tcW w:w="776" w:type="dxa"/>
          </w:tcPr>
          <w:p w:rsidR="00C62C30" w:rsidRDefault="00C62C30" w:rsidP="00C62C30">
            <w:pPr>
              <w:jc w:val="center"/>
              <w:rPr>
                <w:ins w:id="92" w:author="Michal Moreno" w:date="2015-02-22T16:24:00Z"/>
                <w:rFonts w:cs="David"/>
                <w:rtl/>
                <w:lang w:eastAsia="he-IL"/>
              </w:rPr>
            </w:pPr>
            <w:ins w:id="93" w:author="Michal Moreno" w:date="2015-02-22T16:27:00Z">
              <w:r>
                <w:rPr>
                  <w:rFonts w:cs="David" w:hint="cs"/>
                  <w:rtl/>
                  <w:lang w:eastAsia="he-IL"/>
                </w:rPr>
                <w:t>צ'ק בוקס</w:t>
              </w:r>
            </w:ins>
          </w:p>
        </w:tc>
        <w:tc>
          <w:tcPr>
            <w:tcW w:w="780" w:type="dxa"/>
          </w:tcPr>
          <w:p w:rsidR="00C62C30" w:rsidRDefault="00C62C30" w:rsidP="00C62C30">
            <w:pPr>
              <w:jc w:val="center"/>
              <w:rPr>
                <w:ins w:id="94" w:author="Michal Moreno" w:date="2015-02-22T16:24:00Z"/>
                <w:rFonts w:cs="David"/>
                <w:rtl/>
                <w:lang w:eastAsia="he-IL"/>
              </w:rPr>
            </w:pPr>
            <w:ins w:id="95" w:author="Michal Moreno" w:date="2015-02-22T16:2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935" w:type="dxa"/>
          </w:tcPr>
          <w:p w:rsidR="00C62C30" w:rsidRDefault="00C62C30" w:rsidP="00C62C30">
            <w:pPr>
              <w:rPr>
                <w:ins w:id="96" w:author="Michal Moreno" w:date="2015-02-22T16:24:00Z"/>
                <w:rFonts w:cs="David"/>
                <w:rtl/>
                <w:lang w:eastAsia="he-IL"/>
              </w:rPr>
            </w:pPr>
            <w:ins w:id="97" w:author="Michal Moreno" w:date="2015-02-22T16:27:00Z">
              <w:r>
                <w:rPr>
                  <w:rFonts w:cs="David" w:hint="cs"/>
                  <w:rtl/>
                  <w:lang w:eastAsia="he-IL"/>
                </w:rPr>
                <w:t>סימון פריט המידע לצורך עריכתו בסיכום והמלצות</w:t>
              </w:r>
            </w:ins>
          </w:p>
        </w:tc>
        <w:tc>
          <w:tcPr>
            <w:tcW w:w="892" w:type="dxa"/>
          </w:tcPr>
          <w:p w:rsidR="00C62C30" w:rsidRPr="00B60E16" w:rsidRDefault="00C62C30" w:rsidP="00C62C30">
            <w:pPr>
              <w:rPr>
                <w:ins w:id="98" w:author="Michal Moreno" w:date="2015-02-22T16:24:00Z"/>
                <w:rFonts w:cs="David"/>
                <w:rtl/>
                <w:lang w:eastAsia="he-IL"/>
              </w:rPr>
            </w:pPr>
          </w:p>
        </w:tc>
        <w:tc>
          <w:tcPr>
            <w:tcW w:w="767" w:type="dxa"/>
          </w:tcPr>
          <w:p w:rsidR="00C62C30" w:rsidRPr="00B60E16" w:rsidRDefault="00C62C30" w:rsidP="00C62C30">
            <w:pPr>
              <w:rPr>
                <w:ins w:id="99" w:author="Michal Moreno" w:date="2015-02-22T16:24:00Z"/>
                <w:rFonts w:cs="David"/>
                <w:rtl/>
                <w:lang w:eastAsia="he-IL"/>
              </w:rPr>
            </w:pPr>
          </w:p>
        </w:tc>
        <w:tc>
          <w:tcPr>
            <w:tcW w:w="1256" w:type="dxa"/>
          </w:tcPr>
          <w:p w:rsidR="00C62C30" w:rsidRDefault="00C62C30" w:rsidP="00C62C30">
            <w:pPr>
              <w:rPr>
                <w:ins w:id="100" w:author="Michal Moreno" w:date="2015-02-22T16:24:00Z"/>
                <w:rFonts w:cs="David"/>
                <w:rtl/>
                <w:lang w:eastAsia="he-IL"/>
              </w:rPr>
            </w:pPr>
          </w:p>
        </w:tc>
        <w:tc>
          <w:tcPr>
            <w:tcW w:w="1390" w:type="dxa"/>
          </w:tcPr>
          <w:p w:rsidR="00C62C30" w:rsidRPr="00B60E16" w:rsidRDefault="00C62C30" w:rsidP="00C62C30">
            <w:pPr>
              <w:pStyle w:val="ListParagraph"/>
              <w:ind w:left="0"/>
              <w:rPr>
                <w:ins w:id="101" w:author="Michal Moreno" w:date="2015-02-22T16:24:00Z"/>
                <w:rFonts w:cs="David"/>
                <w:rtl/>
                <w:lang w:eastAsia="he-IL"/>
              </w:rPr>
            </w:pPr>
          </w:p>
        </w:tc>
        <w:tc>
          <w:tcPr>
            <w:tcW w:w="731" w:type="dxa"/>
          </w:tcPr>
          <w:p w:rsidR="00C62C30" w:rsidDel="00AB360C" w:rsidRDefault="00C62C30" w:rsidP="00C62C30">
            <w:pPr>
              <w:jc w:val="center"/>
              <w:rPr>
                <w:ins w:id="102" w:author="Michal Moreno" w:date="2015-02-22T16:24:00Z"/>
                <w:rFonts w:cs="David"/>
                <w:rtl/>
                <w:lang w:eastAsia="he-IL"/>
              </w:rPr>
            </w:pPr>
            <w:ins w:id="103" w:author="Michal Moreno" w:date="2015-02-22T16:25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C62C30" w:rsidRPr="00B60E16" w:rsidTr="007D7C29">
        <w:tc>
          <w:tcPr>
            <w:tcW w:w="1838" w:type="dxa"/>
          </w:tcPr>
          <w:p w:rsidR="00C62C30" w:rsidRPr="00B60E16" w:rsidRDefault="00C62C30" w:rsidP="00C62C3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סיכום </w:t>
            </w:r>
            <w:del w:id="104" w:author="Michal Moreno" w:date="2014-10-28T18:44:00Z">
              <w:r w:rsidDel="00346977">
                <w:rPr>
                  <w:rFonts w:cs="David" w:hint="cs"/>
                  <w:rtl/>
                  <w:lang w:eastAsia="he-IL"/>
                </w:rPr>
                <w:delText>מפגש</w:delText>
              </w:r>
            </w:del>
            <w:ins w:id="105" w:author="Michal Moreno" w:date="2014-10-28T18:44:00Z">
              <w:r>
                <w:rPr>
                  <w:rFonts w:cs="David" w:hint="cs"/>
                  <w:rtl/>
                  <w:lang w:eastAsia="he-IL"/>
                </w:rPr>
                <w:t>ו</w:t>
              </w:r>
              <w:commentRangeStart w:id="106"/>
              <w:r>
                <w:rPr>
                  <w:rFonts w:cs="David" w:hint="cs"/>
                  <w:rtl/>
                  <w:lang w:eastAsia="he-IL"/>
                </w:rPr>
                <w:t>המלצות</w:t>
              </w:r>
              <w:commentRangeEnd w:id="106"/>
              <w:r>
                <w:rPr>
                  <w:rStyle w:val="CommentReference"/>
                  <w:rtl/>
                </w:rPr>
                <w:commentReference w:id="106"/>
              </w:r>
            </w:ins>
            <w:ins w:id="107" w:author="Michal Moreno" w:date="2014-11-24T12:55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  <w:tc>
          <w:tcPr>
            <w:tcW w:w="776" w:type="dxa"/>
          </w:tcPr>
          <w:p w:rsidR="00C62C30" w:rsidRPr="00B60E16" w:rsidRDefault="00C62C30" w:rsidP="00C62C3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80" w:type="dxa"/>
          </w:tcPr>
          <w:p w:rsidR="00C62C30" w:rsidRPr="00B60E16" w:rsidRDefault="00C62C30" w:rsidP="00C62C30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35" w:type="dxa"/>
          </w:tcPr>
          <w:p w:rsidR="00C62C30" w:rsidRPr="00B60E16" w:rsidRDefault="00C62C30" w:rsidP="00C62C3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סיכום למפגש</w:t>
            </w:r>
          </w:p>
        </w:tc>
        <w:tc>
          <w:tcPr>
            <w:tcW w:w="892" w:type="dxa"/>
          </w:tcPr>
          <w:p w:rsidR="00C62C30" w:rsidRPr="00B60E16" w:rsidRDefault="00C62C30" w:rsidP="00C62C3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67" w:type="dxa"/>
          </w:tcPr>
          <w:p w:rsidR="00C62C30" w:rsidRPr="00B60E16" w:rsidRDefault="00C62C30" w:rsidP="00C62C30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256" w:type="dxa"/>
          </w:tcPr>
          <w:p w:rsidR="00C62C30" w:rsidRPr="00B60E16" w:rsidRDefault="00C62C30" w:rsidP="00C62C30">
            <w:pPr>
              <w:rPr>
                <w:rFonts w:cs="David"/>
                <w:rtl/>
                <w:lang w:eastAsia="he-IL"/>
              </w:rPr>
            </w:pPr>
            <w:ins w:id="108" w:author="Michal Moreno" w:date="2014-11-24T12:54:00Z">
              <w:r>
                <w:rPr>
                  <w:rFonts w:cs="David" w:hint="cs"/>
                  <w:rtl/>
                  <w:lang w:eastAsia="he-IL"/>
                </w:rPr>
                <w:t xml:space="preserve">בלחיצה על לחצן טקסט ארוך, </w:t>
              </w:r>
            </w:ins>
            <w:r>
              <w:rPr>
                <w:rFonts w:cs="David" w:hint="cs"/>
                <w:rtl/>
                <w:lang w:eastAsia="he-IL"/>
              </w:rPr>
              <w:t>עד 6000 תווים.</w:t>
            </w:r>
          </w:p>
        </w:tc>
        <w:tc>
          <w:tcPr>
            <w:tcW w:w="1390" w:type="dxa"/>
          </w:tcPr>
          <w:p w:rsidR="00C62C30" w:rsidRPr="00B60E16" w:rsidRDefault="00C62C30" w:rsidP="00C62C30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</w:p>
        </w:tc>
        <w:tc>
          <w:tcPr>
            <w:tcW w:w="731" w:type="dxa"/>
          </w:tcPr>
          <w:p w:rsidR="00C62C30" w:rsidRPr="00B60E16" w:rsidRDefault="00C62C30" w:rsidP="00C62C30">
            <w:pPr>
              <w:jc w:val="center"/>
              <w:rPr>
                <w:rFonts w:cs="David"/>
                <w:rtl/>
                <w:lang w:eastAsia="he-IL"/>
              </w:rPr>
            </w:pPr>
            <w:ins w:id="109" w:author="Michal Moreno" w:date="2015-02-22T16:25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del w:id="110" w:author="Michal Moreno" w:date="2014-11-26T11:27:00Z">
              <w:r w:rsidDel="00AB360C">
                <w:rPr>
                  <w:rFonts w:cs="David" w:hint="cs"/>
                  <w:rtl/>
                  <w:lang w:eastAsia="he-IL"/>
                </w:rPr>
                <w:delText>1</w:delText>
              </w:r>
            </w:del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243249" w:rsidRPr="00B60E16" w:rsidRDefault="00EE09B7" w:rsidP="00EE09B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EE09B7" w:rsidP="00EE09B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B60E16" w:rsidRDefault="00243249" w:rsidP="00243249">
      <w:pPr>
        <w:rPr>
          <w:rFonts w:cs="David"/>
          <w:rtl/>
          <w:lang w:eastAsia="he-IL"/>
        </w:rPr>
      </w:pPr>
      <w:bookmarkStart w:id="111" w:name="_GoBack"/>
      <w:bookmarkEnd w:id="111"/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9D2F51" w:rsidP="00EE09B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lastRenderedPageBreak/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9D2F51" w:rsidRPr="009D2F51" w:rsidRDefault="00EE09B7" w:rsidP="009D2F51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9D2F51" w:rsidRPr="009D2F51" w:rsidSect="00634FF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2" w:author="Michal Moreno" w:date="2015-03-10T16:20:00Z" w:initials="MM">
    <w:p w:rsidR="00823475" w:rsidRDefault="0082347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2036.</w:t>
      </w:r>
    </w:p>
  </w:comment>
  <w:comment w:id="42" w:author="Michal Moreno" w:date="2015-03-10T16:20:00Z" w:initials="MM">
    <w:p w:rsidR="00AB360C" w:rsidRDefault="00AB360C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1454.</w:t>
      </w:r>
    </w:p>
  </w:comment>
  <w:comment w:id="72" w:author="Michal Moreno" w:date="2015-03-10T16:20:00Z" w:initials="MM">
    <w:p w:rsidR="00C759DA" w:rsidRPr="00C759DA" w:rsidRDefault="00C759DA" w:rsidP="00C759D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2037.</w:t>
      </w:r>
    </w:p>
  </w:comment>
  <w:comment w:id="106" w:author="Michal Moreno" w:date="2015-03-10T16:20:00Z" w:initials="MM">
    <w:p w:rsidR="00C62C30" w:rsidRDefault="00C62C3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1454.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818" w:rsidRDefault="00102818" w:rsidP="000275D4">
      <w:r>
        <w:separator/>
      </w:r>
    </w:p>
  </w:endnote>
  <w:endnote w:type="continuationSeparator" w:id="0">
    <w:p w:rsidR="00102818" w:rsidRDefault="00102818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2B9A" w:rsidRPr="00EC2B9A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818" w:rsidRDefault="00102818" w:rsidP="000275D4">
      <w:r>
        <w:separator/>
      </w:r>
    </w:p>
  </w:footnote>
  <w:footnote w:type="continuationSeparator" w:id="0">
    <w:p w:rsidR="00102818" w:rsidRDefault="00102818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8C39B4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8C39B4">
      <w:rPr>
        <w:rFonts w:cs="David" w:hint="cs"/>
        <w:sz w:val="18"/>
        <w:szCs w:val="20"/>
        <w:rtl/>
        <w:lang w:eastAsia="he-IL"/>
      </w:rPr>
      <w:t>חוו"ד לגורם חיצוני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9A5FA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A114C6">
      <w:rPr>
        <w:rFonts w:cs="David" w:hint="cs"/>
        <w:sz w:val="18"/>
        <w:szCs w:val="20"/>
        <w:rtl/>
        <w:lang w:eastAsia="he-IL"/>
      </w:rPr>
      <w:t xml:space="preserve"> </w:t>
    </w:r>
    <w:del w:id="112" w:author="Michal Moreno" w:date="2014-10-28T18:50:00Z">
      <w:r w:rsidR="00A114C6" w:rsidDel="004771DB">
        <w:rPr>
          <w:rFonts w:cs="David" w:hint="cs"/>
          <w:sz w:val="18"/>
          <w:szCs w:val="20"/>
          <w:rtl/>
          <w:lang w:eastAsia="he-IL"/>
        </w:rPr>
        <w:delText>1</w:delText>
      </w:r>
    </w:del>
    <w:ins w:id="113" w:author="Michal Moreno" w:date="2015-02-15T16:48:00Z">
      <w:r w:rsidR="00F24933">
        <w:rPr>
          <w:rFonts w:cs="David" w:hint="cs"/>
          <w:sz w:val="18"/>
          <w:szCs w:val="20"/>
          <w:rtl/>
          <w:lang w:eastAsia="he-IL"/>
        </w:rPr>
        <w:t>4</w:t>
      </w:r>
    </w:ins>
    <w:r w:rsidR="00A114C6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A114C6">
      <w:rPr>
        <w:rFonts w:cs="David" w:hint="cs"/>
        <w:sz w:val="18"/>
        <w:szCs w:val="20"/>
        <w:rtl/>
        <w:lang w:eastAsia="he-IL"/>
      </w:rPr>
      <w:t xml:space="preserve"> </w:t>
    </w:r>
    <w:del w:id="114" w:author="Michal Moreno" w:date="2014-10-28T18:50:00Z">
      <w:r w:rsidR="00A114C6" w:rsidDel="004771DB">
        <w:rPr>
          <w:rFonts w:cs="David" w:hint="cs"/>
          <w:sz w:val="18"/>
          <w:szCs w:val="20"/>
          <w:rtl/>
          <w:lang w:eastAsia="he-IL"/>
        </w:rPr>
        <w:delText>20/08</w:delText>
      </w:r>
    </w:del>
    <w:ins w:id="115" w:author="Michal Moreno" w:date="2015-02-22T16:28:00Z">
      <w:r w:rsidR="009A5FA2">
        <w:rPr>
          <w:rFonts w:cs="David" w:hint="cs"/>
          <w:sz w:val="18"/>
          <w:szCs w:val="20"/>
          <w:rtl/>
          <w:lang w:eastAsia="he-IL"/>
        </w:rPr>
        <w:t>22</w:t>
      </w:r>
    </w:ins>
    <w:ins w:id="116" w:author="Michal Moreno" w:date="2015-02-15T16:48:00Z">
      <w:r w:rsidR="00F24933">
        <w:rPr>
          <w:rFonts w:cs="David" w:hint="cs"/>
          <w:sz w:val="18"/>
          <w:szCs w:val="20"/>
          <w:rtl/>
          <w:lang w:eastAsia="he-IL"/>
        </w:rPr>
        <w:t>/02/2015</w:t>
      </w:r>
    </w:ins>
    <w:del w:id="117" w:author="Michal Moreno" w:date="2015-02-15T16:48:00Z">
      <w:r w:rsidR="00A114C6" w:rsidDel="00F24933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EC2B9A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EC2B9A" w:rsidRPr="00262713">
      <w:rPr>
        <w:rFonts w:cs="David"/>
        <w:sz w:val="18"/>
        <w:szCs w:val="20"/>
        <w:rtl/>
        <w:lang w:eastAsia="he-IL"/>
      </w:rPr>
      <w:fldChar w:fldCharType="separate"/>
    </w:r>
    <w:r w:rsidR="007106E5">
      <w:rPr>
        <w:rFonts w:cs="David"/>
        <w:noProof/>
        <w:sz w:val="18"/>
        <w:szCs w:val="20"/>
        <w:rtl/>
        <w:lang w:eastAsia="he-IL"/>
      </w:rPr>
      <w:t>2</w:t>
    </w:r>
    <w:r w:rsidR="00EC2B9A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EC2B9A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EC2B9A" w:rsidRPr="00262713">
      <w:rPr>
        <w:rFonts w:cs="David"/>
        <w:sz w:val="18"/>
        <w:szCs w:val="20"/>
        <w:rtl/>
        <w:lang w:eastAsia="he-IL"/>
      </w:rPr>
      <w:fldChar w:fldCharType="separate"/>
    </w:r>
    <w:r w:rsidR="007106E5">
      <w:rPr>
        <w:rFonts w:cs="David"/>
        <w:noProof/>
        <w:sz w:val="18"/>
        <w:szCs w:val="20"/>
        <w:rtl/>
        <w:lang w:eastAsia="he-IL"/>
      </w:rPr>
      <w:t>6</w:t>
    </w:r>
    <w:r w:rsidR="00EC2B9A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368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061BB"/>
    <w:rsid w:val="0001204D"/>
    <w:rsid w:val="0002666E"/>
    <w:rsid w:val="000275D4"/>
    <w:rsid w:val="0003041F"/>
    <w:rsid w:val="000355DD"/>
    <w:rsid w:val="0003702D"/>
    <w:rsid w:val="00042A59"/>
    <w:rsid w:val="00043BA2"/>
    <w:rsid w:val="00055704"/>
    <w:rsid w:val="00064297"/>
    <w:rsid w:val="00066381"/>
    <w:rsid w:val="00070CFF"/>
    <w:rsid w:val="00081473"/>
    <w:rsid w:val="000916A1"/>
    <w:rsid w:val="00092AC9"/>
    <w:rsid w:val="000A2C1B"/>
    <w:rsid w:val="000B1EF0"/>
    <w:rsid w:val="000B68A8"/>
    <w:rsid w:val="000C7771"/>
    <w:rsid w:val="000D0C4B"/>
    <w:rsid w:val="000E1A04"/>
    <w:rsid w:val="00102818"/>
    <w:rsid w:val="00104AAA"/>
    <w:rsid w:val="001060E6"/>
    <w:rsid w:val="00114B98"/>
    <w:rsid w:val="00144522"/>
    <w:rsid w:val="00144DCF"/>
    <w:rsid w:val="00150585"/>
    <w:rsid w:val="00150EFD"/>
    <w:rsid w:val="001518EC"/>
    <w:rsid w:val="00154548"/>
    <w:rsid w:val="001552C0"/>
    <w:rsid w:val="00165BD5"/>
    <w:rsid w:val="00182F5B"/>
    <w:rsid w:val="00195A44"/>
    <w:rsid w:val="00196743"/>
    <w:rsid w:val="001A55ED"/>
    <w:rsid w:val="001A62D5"/>
    <w:rsid w:val="001B340F"/>
    <w:rsid w:val="001C1D1D"/>
    <w:rsid w:val="001D16C5"/>
    <w:rsid w:val="001E05BB"/>
    <w:rsid w:val="001F1C12"/>
    <w:rsid w:val="001F7BAB"/>
    <w:rsid w:val="00200789"/>
    <w:rsid w:val="0021141E"/>
    <w:rsid w:val="00221D9B"/>
    <w:rsid w:val="0022443E"/>
    <w:rsid w:val="00231282"/>
    <w:rsid w:val="00236087"/>
    <w:rsid w:val="00243249"/>
    <w:rsid w:val="002A1300"/>
    <w:rsid w:val="002B1909"/>
    <w:rsid w:val="002B4611"/>
    <w:rsid w:val="002B4A86"/>
    <w:rsid w:val="002E4DE2"/>
    <w:rsid w:val="002F5D8E"/>
    <w:rsid w:val="0030796C"/>
    <w:rsid w:val="0032454F"/>
    <w:rsid w:val="00331A00"/>
    <w:rsid w:val="0033328B"/>
    <w:rsid w:val="003375FC"/>
    <w:rsid w:val="00346977"/>
    <w:rsid w:val="00350CBA"/>
    <w:rsid w:val="00353D45"/>
    <w:rsid w:val="003821A2"/>
    <w:rsid w:val="00391C3F"/>
    <w:rsid w:val="0039353B"/>
    <w:rsid w:val="0039741D"/>
    <w:rsid w:val="003C530D"/>
    <w:rsid w:val="003D4B80"/>
    <w:rsid w:val="003E3071"/>
    <w:rsid w:val="003E6CA8"/>
    <w:rsid w:val="003F3680"/>
    <w:rsid w:val="003F69B3"/>
    <w:rsid w:val="00400CFF"/>
    <w:rsid w:val="00401D74"/>
    <w:rsid w:val="00413451"/>
    <w:rsid w:val="00422305"/>
    <w:rsid w:val="0043531C"/>
    <w:rsid w:val="00445A14"/>
    <w:rsid w:val="0045713B"/>
    <w:rsid w:val="00457850"/>
    <w:rsid w:val="004771DB"/>
    <w:rsid w:val="00486BEC"/>
    <w:rsid w:val="004D1C18"/>
    <w:rsid w:val="004D4E4D"/>
    <w:rsid w:val="004E288D"/>
    <w:rsid w:val="004F71B2"/>
    <w:rsid w:val="004F75BC"/>
    <w:rsid w:val="00507863"/>
    <w:rsid w:val="00517723"/>
    <w:rsid w:val="005179C3"/>
    <w:rsid w:val="0052134D"/>
    <w:rsid w:val="00525A1F"/>
    <w:rsid w:val="00534A9D"/>
    <w:rsid w:val="005377B8"/>
    <w:rsid w:val="00543988"/>
    <w:rsid w:val="005452FB"/>
    <w:rsid w:val="00560758"/>
    <w:rsid w:val="00564902"/>
    <w:rsid w:val="00565214"/>
    <w:rsid w:val="00575B45"/>
    <w:rsid w:val="0057750F"/>
    <w:rsid w:val="005829F8"/>
    <w:rsid w:val="00590F7C"/>
    <w:rsid w:val="00593FA6"/>
    <w:rsid w:val="005A6290"/>
    <w:rsid w:val="005A7ECA"/>
    <w:rsid w:val="005B080E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4FF2"/>
    <w:rsid w:val="00646129"/>
    <w:rsid w:val="006521B1"/>
    <w:rsid w:val="0065250A"/>
    <w:rsid w:val="00652D92"/>
    <w:rsid w:val="00654DF4"/>
    <w:rsid w:val="00691863"/>
    <w:rsid w:val="00692470"/>
    <w:rsid w:val="006C6359"/>
    <w:rsid w:val="006D0453"/>
    <w:rsid w:val="006D1E77"/>
    <w:rsid w:val="006D3E19"/>
    <w:rsid w:val="006E4EEC"/>
    <w:rsid w:val="006F6954"/>
    <w:rsid w:val="007106E5"/>
    <w:rsid w:val="00711F72"/>
    <w:rsid w:val="007204A7"/>
    <w:rsid w:val="00723EF8"/>
    <w:rsid w:val="0073106E"/>
    <w:rsid w:val="0073511B"/>
    <w:rsid w:val="00742821"/>
    <w:rsid w:val="00746368"/>
    <w:rsid w:val="007552ED"/>
    <w:rsid w:val="007626C8"/>
    <w:rsid w:val="0077688B"/>
    <w:rsid w:val="00777100"/>
    <w:rsid w:val="00781AC1"/>
    <w:rsid w:val="007866F5"/>
    <w:rsid w:val="0079205F"/>
    <w:rsid w:val="007A1935"/>
    <w:rsid w:val="007A2209"/>
    <w:rsid w:val="007A3D4D"/>
    <w:rsid w:val="007B186B"/>
    <w:rsid w:val="007B365C"/>
    <w:rsid w:val="007B5543"/>
    <w:rsid w:val="007C79BD"/>
    <w:rsid w:val="007D4E9D"/>
    <w:rsid w:val="007D5A8F"/>
    <w:rsid w:val="007D7C29"/>
    <w:rsid w:val="007E5C7C"/>
    <w:rsid w:val="007E71C4"/>
    <w:rsid w:val="007E7D98"/>
    <w:rsid w:val="007F13AE"/>
    <w:rsid w:val="007F4A66"/>
    <w:rsid w:val="007F5573"/>
    <w:rsid w:val="00801FB6"/>
    <w:rsid w:val="00804953"/>
    <w:rsid w:val="008100D1"/>
    <w:rsid w:val="00821FC7"/>
    <w:rsid w:val="00823475"/>
    <w:rsid w:val="00836509"/>
    <w:rsid w:val="008460C5"/>
    <w:rsid w:val="0085108B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39B4"/>
    <w:rsid w:val="008C688F"/>
    <w:rsid w:val="008D088F"/>
    <w:rsid w:val="008D510E"/>
    <w:rsid w:val="008E2363"/>
    <w:rsid w:val="008E6C11"/>
    <w:rsid w:val="008E7777"/>
    <w:rsid w:val="0090296E"/>
    <w:rsid w:val="00903596"/>
    <w:rsid w:val="00903B00"/>
    <w:rsid w:val="00904A56"/>
    <w:rsid w:val="00910E04"/>
    <w:rsid w:val="009123CA"/>
    <w:rsid w:val="0091538D"/>
    <w:rsid w:val="00921A5D"/>
    <w:rsid w:val="00923883"/>
    <w:rsid w:val="0092693E"/>
    <w:rsid w:val="00933511"/>
    <w:rsid w:val="00936BB1"/>
    <w:rsid w:val="0094205B"/>
    <w:rsid w:val="00951E92"/>
    <w:rsid w:val="009520C6"/>
    <w:rsid w:val="00970E03"/>
    <w:rsid w:val="009805D7"/>
    <w:rsid w:val="00983216"/>
    <w:rsid w:val="00986ABA"/>
    <w:rsid w:val="009A5FA2"/>
    <w:rsid w:val="009A6184"/>
    <w:rsid w:val="009B15C0"/>
    <w:rsid w:val="009B449C"/>
    <w:rsid w:val="009B5C27"/>
    <w:rsid w:val="009B7EA9"/>
    <w:rsid w:val="009C16A9"/>
    <w:rsid w:val="009D2F51"/>
    <w:rsid w:val="009D37BF"/>
    <w:rsid w:val="009D72B2"/>
    <w:rsid w:val="009E011C"/>
    <w:rsid w:val="009E2F85"/>
    <w:rsid w:val="009E50F0"/>
    <w:rsid w:val="009F0B6E"/>
    <w:rsid w:val="009F30F3"/>
    <w:rsid w:val="009F52A7"/>
    <w:rsid w:val="00A04CD2"/>
    <w:rsid w:val="00A114C6"/>
    <w:rsid w:val="00A20448"/>
    <w:rsid w:val="00A27ECC"/>
    <w:rsid w:val="00A350E8"/>
    <w:rsid w:val="00A362C0"/>
    <w:rsid w:val="00A41DB2"/>
    <w:rsid w:val="00A55A4D"/>
    <w:rsid w:val="00AB24B8"/>
    <w:rsid w:val="00AB360C"/>
    <w:rsid w:val="00AC01EB"/>
    <w:rsid w:val="00AD1FED"/>
    <w:rsid w:val="00AD53C8"/>
    <w:rsid w:val="00AE1A03"/>
    <w:rsid w:val="00AF4D7D"/>
    <w:rsid w:val="00AF7790"/>
    <w:rsid w:val="00B0023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4B11"/>
    <w:rsid w:val="00B53246"/>
    <w:rsid w:val="00B5736E"/>
    <w:rsid w:val="00B60E16"/>
    <w:rsid w:val="00B6528A"/>
    <w:rsid w:val="00B673F3"/>
    <w:rsid w:val="00B70C7E"/>
    <w:rsid w:val="00B71A17"/>
    <w:rsid w:val="00B74101"/>
    <w:rsid w:val="00B92E1A"/>
    <w:rsid w:val="00B95C48"/>
    <w:rsid w:val="00BB01C5"/>
    <w:rsid w:val="00BD606A"/>
    <w:rsid w:val="00BE2826"/>
    <w:rsid w:val="00BF6F8F"/>
    <w:rsid w:val="00C13B44"/>
    <w:rsid w:val="00C30CBD"/>
    <w:rsid w:val="00C41D51"/>
    <w:rsid w:val="00C62C30"/>
    <w:rsid w:val="00C6782C"/>
    <w:rsid w:val="00C759DA"/>
    <w:rsid w:val="00C81DBE"/>
    <w:rsid w:val="00C8258F"/>
    <w:rsid w:val="00C878C5"/>
    <w:rsid w:val="00C90E09"/>
    <w:rsid w:val="00C913D6"/>
    <w:rsid w:val="00CA5827"/>
    <w:rsid w:val="00CA76ED"/>
    <w:rsid w:val="00CD600C"/>
    <w:rsid w:val="00CD64AA"/>
    <w:rsid w:val="00CF5EBB"/>
    <w:rsid w:val="00CF7802"/>
    <w:rsid w:val="00D00198"/>
    <w:rsid w:val="00D02231"/>
    <w:rsid w:val="00D13142"/>
    <w:rsid w:val="00D22708"/>
    <w:rsid w:val="00D25103"/>
    <w:rsid w:val="00D34CFC"/>
    <w:rsid w:val="00D41B89"/>
    <w:rsid w:val="00D51F6A"/>
    <w:rsid w:val="00D53C70"/>
    <w:rsid w:val="00D55FC5"/>
    <w:rsid w:val="00D63590"/>
    <w:rsid w:val="00D84B76"/>
    <w:rsid w:val="00D9358C"/>
    <w:rsid w:val="00D93E3C"/>
    <w:rsid w:val="00DA0AE6"/>
    <w:rsid w:val="00DA3F68"/>
    <w:rsid w:val="00DA4788"/>
    <w:rsid w:val="00DB2517"/>
    <w:rsid w:val="00DB6D87"/>
    <w:rsid w:val="00DC1CDF"/>
    <w:rsid w:val="00DE68B9"/>
    <w:rsid w:val="00DF3A81"/>
    <w:rsid w:val="00E03335"/>
    <w:rsid w:val="00E10507"/>
    <w:rsid w:val="00E2016F"/>
    <w:rsid w:val="00E325FB"/>
    <w:rsid w:val="00E326DA"/>
    <w:rsid w:val="00E35874"/>
    <w:rsid w:val="00E36A1D"/>
    <w:rsid w:val="00E60220"/>
    <w:rsid w:val="00E665FA"/>
    <w:rsid w:val="00E7707E"/>
    <w:rsid w:val="00E80CE2"/>
    <w:rsid w:val="00E84A21"/>
    <w:rsid w:val="00E937AB"/>
    <w:rsid w:val="00EA2F7A"/>
    <w:rsid w:val="00EB4B3E"/>
    <w:rsid w:val="00EC2B28"/>
    <w:rsid w:val="00EC2B9A"/>
    <w:rsid w:val="00EC419E"/>
    <w:rsid w:val="00EC4F39"/>
    <w:rsid w:val="00EE09B7"/>
    <w:rsid w:val="00EF3C5F"/>
    <w:rsid w:val="00F11B10"/>
    <w:rsid w:val="00F133AC"/>
    <w:rsid w:val="00F24933"/>
    <w:rsid w:val="00F601A6"/>
    <w:rsid w:val="00F619DD"/>
    <w:rsid w:val="00F6525D"/>
    <w:rsid w:val="00F704F5"/>
    <w:rsid w:val="00F759FF"/>
    <w:rsid w:val="00F76CA3"/>
    <w:rsid w:val="00F830A2"/>
    <w:rsid w:val="00F85535"/>
    <w:rsid w:val="00F87787"/>
    <w:rsid w:val="00F9674C"/>
    <w:rsid w:val="00FA06FB"/>
    <w:rsid w:val="00FB5492"/>
    <w:rsid w:val="00FD0FD8"/>
    <w:rsid w:val="00FE14D7"/>
    <w:rsid w:val="00FE1732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469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9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97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9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9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5F56EB-224C-4276-98B7-95EE0BB3D690}"/>
</file>

<file path=customXml/itemProps2.xml><?xml version="1.0" encoding="utf-8"?>
<ds:datastoreItem xmlns:ds="http://schemas.openxmlformats.org/officeDocument/2006/customXml" ds:itemID="{F46DB08D-AAFD-4807-B4A7-D521D72BA9B5}"/>
</file>

<file path=customXml/itemProps3.xml><?xml version="1.0" encoding="utf-8"?>
<ds:datastoreItem xmlns:ds="http://schemas.openxmlformats.org/officeDocument/2006/customXml" ds:itemID="{36F52445-F05C-491D-AB08-C55A7D59E4F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6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29</cp:revision>
  <dcterms:created xsi:type="dcterms:W3CDTF">2014-08-20T12:48:00Z</dcterms:created>
  <dcterms:modified xsi:type="dcterms:W3CDTF">2015-03-23T12:00:00Z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