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EA3FE5" w:rsidP="00B95C48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פרמטרי שליפה לדו"ח הנחיות רכזי גיוס</w:t>
      </w:r>
    </w:p>
    <w:p w:rsidR="000275D4" w:rsidRPr="00B60E16" w:rsidRDefault="0001204D" w:rsidP="00EA3FE5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EA3FE5">
        <w:rPr>
          <w:sz w:val="28"/>
          <w:szCs w:val="28"/>
        </w:rPr>
        <w:t>30</w:t>
      </w:r>
      <w:r w:rsidR="00C5134B" w:rsidRPr="00B60E16">
        <w:fldChar w:fldCharType="begin"/>
      </w:r>
      <w:r w:rsidR="000275D4" w:rsidRPr="00B60E16">
        <w:instrText xml:space="preserve"> SUBJECT  \* MERGEFORMAT </w:instrText>
      </w:r>
      <w:r w:rsidR="00C5134B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C5134B" w:rsidRPr="00B60E16">
        <w:fldChar w:fldCharType="begin"/>
      </w:r>
      <w:r w:rsidR="000275D4" w:rsidRPr="00B60E16">
        <w:instrText xml:space="preserve"> SUBJECT  \* MERGEFORMAT </w:instrText>
      </w:r>
      <w:r w:rsidR="00C5134B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8D087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17/07/2014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0E110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13T15:44:00Z">
              <w:r>
                <w:rPr>
                  <w:rFonts w:cs="David" w:hint="cs"/>
                  <w:rtl/>
                  <w:lang w:eastAsia="he-IL"/>
                </w:rPr>
                <w:t>13/10/2014</w:t>
              </w:r>
            </w:ins>
          </w:p>
        </w:tc>
        <w:tc>
          <w:tcPr>
            <w:tcW w:w="0" w:type="auto"/>
          </w:tcPr>
          <w:p w:rsidR="009C16A9" w:rsidRPr="00B60E16" w:rsidRDefault="000E110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13T15:44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0E110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13T15:44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0E1105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13T15:44:00Z">
              <w:r>
                <w:rPr>
                  <w:rFonts w:cs="David" w:hint="cs"/>
                  <w:rtl/>
                  <w:lang w:eastAsia="he-IL"/>
                </w:rPr>
                <w:t>עדכון שדות המסך</w:t>
              </w:r>
            </w:ins>
            <w:ins w:id="8" w:author="Michal Moreno" w:date="2014-10-14T16:06:00Z">
              <w:r w:rsidR="00076420">
                <w:rPr>
                  <w:rFonts w:cs="David" w:hint="cs"/>
                  <w:rtl/>
                  <w:lang w:eastAsia="he-IL"/>
                </w:rPr>
                <w:t xml:space="preserve"> ובדיקת תקינות</w:t>
              </w:r>
            </w:ins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1107F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5-02-11T16:13:00Z">
              <w:r>
                <w:rPr>
                  <w:rFonts w:cs="David" w:hint="cs"/>
                  <w:rtl/>
                  <w:lang w:eastAsia="he-IL"/>
                </w:rPr>
                <w:t>10/02/2015</w:t>
              </w:r>
            </w:ins>
          </w:p>
        </w:tc>
        <w:tc>
          <w:tcPr>
            <w:tcW w:w="0" w:type="auto"/>
          </w:tcPr>
          <w:p w:rsidR="009C16A9" w:rsidRPr="00B60E16" w:rsidRDefault="001107F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5-02-11T16:13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1107F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5-02-11T16:13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1107F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5-02-11T16:13:00Z">
              <w:r>
                <w:rPr>
                  <w:rFonts w:cs="David" w:hint="cs"/>
                  <w:rtl/>
                  <w:lang w:eastAsia="he-IL"/>
                </w:rPr>
                <w:t>הוספת שדה ת"ז</w:t>
              </w:r>
            </w:ins>
          </w:p>
        </w:tc>
      </w:tr>
      <w:tr w:rsidR="008B69CB" w:rsidRPr="00B60E16" w:rsidTr="00D02231">
        <w:trPr>
          <w:trHeight w:val="422"/>
          <w:ins w:id="13" w:author="Michal Moreno" w:date="2015-03-02T11:29:00Z"/>
        </w:trPr>
        <w:tc>
          <w:tcPr>
            <w:tcW w:w="1022" w:type="dxa"/>
          </w:tcPr>
          <w:p w:rsidR="008B69CB" w:rsidRDefault="008B69CB" w:rsidP="001811D6">
            <w:pPr>
              <w:spacing w:before="100" w:after="40"/>
              <w:rPr>
                <w:ins w:id="14" w:author="Michal Moreno" w:date="2015-03-02T11:29:00Z"/>
                <w:rFonts w:cs="David"/>
                <w:rtl/>
                <w:lang w:eastAsia="he-IL"/>
              </w:rPr>
            </w:pPr>
            <w:ins w:id="15" w:author="Michal Moreno" w:date="2015-03-02T11:29:00Z">
              <w:r>
                <w:rPr>
                  <w:rFonts w:cs="David" w:hint="cs"/>
                  <w:rtl/>
                  <w:lang w:eastAsia="he-IL"/>
                </w:rPr>
                <w:t>0</w:t>
              </w:r>
            </w:ins>
            <w:ins w:id="16" w:author="Michal Moreno" w:date="2015-03-02T11:31:00Z">
              <w:r w:rsidR="001811D6">
                <w:rPr>
                  <w:rFonts w:cs="David" w:hint="cs"/>
                  <w:rtl/>
                  <w:lang w:eastAsia="he-IL"/>
                </w:rPr>
                <w:t>1</w:t>
              </w:r>
            </w:ins>
            <w:ins w:id="17" w:author="Michal Moreno" w:date="2015-03-02T11:29:00Z">
              <w:r>
                <w:rPr>
                  <w:rFonts w:cs="David" w:hint="cs"/>
                  <w:rtl/>
                  <w:lang w:eastAsia="he-IL"/>
                </w:rPr>
                <w:t>/03/2015</w:t>
              </w:r>
            </w:ins>
          </w:p>
        </w:tc>
        <w:tc>
          <w:tcPr>
            <w:tcW w:w="0" w:type="auto"/>
          </w:tcPr>
          <w:p w:rsidR="008B69CB" w:rsidRDefault="008B69CB" w:rsidP="00491E2F">
            <w:pPr>
              <w:spacing w:before="100" w:after="40"/>
              <w:rPr>
                <w:ins w:id="18" w:author="Michal Moreno" w:date="2015-03-02T11:29:00Z"/>
                <w:rFonts w:cs="David"/>
                <w:rtl/>
                <w:lang w:eastAsia="he-IL"/>
              </w:rPr>
            </w:pPr>
            <w:ins w:id="19" w:author="Michal Moreno" w:date="2015-03-02T11:29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</w:tcPr>
          <w:p w:rsidR="008B69CB" w:rsidRDefault="008B69CB" w:rsidP="00491E2F">
            <w:pPr>
              <w:spacing w:before="100" w:after="40"/>
              <w:rPr>
                <w:ins w:id="20" w:author="Michal Moreno" w:date="2015-03-02T11:29:00Z"/>
                <w:rFonts w:cs="David"/>
                <w:rtl/>
                <w:lang w:eastAsia="he-IL"/>
              </w:rPr>
            </w:pPr>
            <w:ins w:id="21" w:author="Michal Moreno" w:date="2015-03-02T11:29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8B69CB" w:rsidRDefault="008B69CB" w:rsidP="00491E2F">
            <w:pPr>
              <w:spacing w:before="100" w:after="40"/>
              <w:rPr>
                <w:ins w:id="22" w:author="Michal Moreno" w:date="2015-03-02T11:29:00Z"/>
                <w:rFonts w:cs="David"/>
                <w:rtl/>
                <w:lang w:eastAsia="he-IL"/>
              </w:rPr>
            </w:pPr>
            <w:ins w:id="23" w:author="Michal Moreno" w:date="2015-03-02T11:29:00Z">
              <w:r>
                <w:rPr>
                  <w:rFonts w:cs="David" w:hint="cs"/>
                  <w:rtl/>
                  <w:lang w:eastAsia="he-IL"/>
                </w:rPr>
                <w:t>ב</w:t>
              </w:r>
            </w:ins>
            <w:ins w:id="24" w:author="Michal Moreno" w:date="2015-03-02T11:30:00Z">
              <w:r>
                <w:rPr>
                  <w:rFonts w:cs="David" w:hint="cs"/>
                  <w:rtl/>
                  <w:lang w:eastAsia="he-IL"/>
                </w:rPr>
                <w:t>דיקת מטופלים רגישים בשליפה</w:t>
              </w:r>
            </w:ins>
          </w:p>
        </w:tc>
      </w:tr>
      <w:tr w:rsidR="00EE2E9D" w:rsidRPr="00B60E16" w:rsidTr="00D02231">
        <w:trPr>
          <w:trHeight w:val="422"/>
          <w:ins w:id="25" w:author="Michal Moreno" w:date="2015-03-18T14:27:00Z"/>
        </w:trPr>
        <w:tc>
          <w:tcPr>
            <w:tcW w:w="1022" w:type="dxa"/>
          </w:tcPr>
          <w:p w:rsidR="00EE2E9D" w:rsidRDefault="00EE2E9D" w:rsidP="001811D6">
            <w:pPr>
              <w:spacing w:before="100" w:after="40"/>
              <w:rPr>
                <w:ins w:id="26" w:author="Michal Moreno" w:date="2015-03-18T14:27:00Z"/>
                <w:rFonts w:cs="David" w:hint="cs"/>
                <w:rtl/>
                <w:lang w:eastAsia="he-IL"/>
              </w:rPr>
            </w:pPr>
            <w:ins w:id="27" w:author="Michal Moreno" w:date="2015-03-18T14:27:00Z">
              <w:r>
                <w:rPr>
                  <w:rFonts w:cs="David" w:hint="cs"/>
                  <w:rtl/>
                  <w:lang w:eastAsia="he-IL"/>
                </w:rPr>
                <w:t>18/03/2015</w:t>
              </w:r>
            </w:ins>
          </w:p>
        </w:tc>
        <w:tc>
          <w:tcPr>
            <w:tcW w:w="0" w:type="auto"/>
          </w:tcPr>
          <w:p w:rsidR="00EE2E9D" w:rsidRDefault="00EE2E9D" w:rsidP="00491E2F">
            <w:pPr>
              <w:spacing w:before="100" w:after="40"/>
              <w:rPr>
                <w:ins w:id="28" w:author="Michal Moreno" w:date="2015-03-18T14:27:00Z"/>
                <w:rFonts w:cs="David" w:hint="cs"/>
                <w:rtl/>
                <w:lang w:eastAsia="he-IL"/>
              </w:rPr>
            </w:pPr>
            <w:ins w:id="29" w:author="Michal Moreno" w:date="2015-03-18T14:27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342" w:type="dxa"/>
          </w:tcPr>
          <w:p w:rsidR="00EE2E9D" w:rsidRDefault="00EE2E9D" w:rsidP="00491E2F">
            <w:pPr>
              <w:spacing w:before="100" w:after="40"/>
              <w:rPr>
                <w:ins w:id="30" w:author="Michal Moreno" w:date="2015-03-18T14:27:00Z"/>
                <w:rFonts w:cs="David" w:hint="cs"/>
                <w:rtl/>
                <w:lang w:eastAsia="he-IL"/>
              </w:rPr>
            </w:pPr>
            <w:ins w:id="31" w:author="Michal Moreno" w:date="2015-03-18T14:27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EE2E9D" w:rsidRDefault="00EE2E9D" w:rsidP="00491E2F">
            <w:pPr>
              <w:spacing w:before="100" w:after="40"/>
              <w:rPr>
                <w:ins w:id="32" w:author="Michal Moreno" w:date="2015-03-18T14:27:00Z"/>
                <w:rFonts w:cs="David" w:hint="cs"/>
                <w:rtl/>
                <w:lang w:eastAsia="he-IL"/>
              </w:rPr>
            </w:pPr>
            <w:ins w:id="33" w:author="Michal Moreno" w:date="2015-03-18T14:27:00Z">
              <w:r>
                <w:rPr>
                  <w:rFonts w:cs="David" w:hint="cs"/>
                  <w:rtl/>
                  <w:lang w:eastAsia="he-IL"/>
                </w:rPr>
                <w:t>הוספת שדה גורם מטפל בהנחיה</w:t>
              </w:r>
            </w:ins>
            <w:ins w:id="34" w:author="Michal Moreno" w:date="2015-03-18T14:39:00Z">
              <w:r w:rsidR="001056E7">
                <w:rPr>
                  <w:rFonts w:cs="David" w:hint="cs"/>
                  <w:rtl/>
                  <w:lang w:eastAsia="he-IL"/>
                </w:rPr>
                <w:t xml:space="preserve"> ועדכון בדיקת תקינות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8D087F" w:rsidRDefault="00952052" w:rsidP="008D087F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פרמטרי שליפה לדו"ח הנחיות רכזי גיוס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8D087F" w:rsidRPr="008D087F" w:rsidRDefault="00952052" w:rsidP="00952052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הזנת פרמטרים לשליפת ההנחיות להצגה. 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8D087F" w:rsidRPr="001F7729" w:rsidRDefault="008D087F" w:rsidP="00C51C3C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המשתמש </w:t>
      </w:r>
      <w:r w:rsidR="007413DD">
        <w:rPr>
          <w:rFonts w:cs="David" w:hint="cs"/>
          <w:rtl/>
          <w:lang w:eastAsia="he-IL"/>
        </w:rPr>
        <w:t>מזין פרמטרי שליפה בהתאם להנחיות</w:t>
      </w:r>
      <w:r w:rsidR="00952052">
        <w:rPr>
          <w:rFonts w:cs="David" w:hint="cs"/>
          <w:rtl/>
          <w:lang w:eastAsia="he-IL"/>
        </w:rPr>
        <w:t xml:space="preserve"> שברצונו</w:t>
      </w:r>
      <w:r w:rsidR="007413DD">
        <w:rPr>
          <w:rFonts w:cs="David" w:hint="cs"/>
          <w:rtl/>
          <w:lang w:eastAsia="he-IL"/>
        </w:rPr>
        <w:t xml:space="preserve"> לראות.</w:t>
      </w:r>
      <w:r w:rsidR="00952052">
        <w:rPr>
          <w:rFonts w:cs="David" w:hint="cs"/>
          <w:rtl/>
          <w:lang w:eastAsia="he-IL"/>
        </w:rPr>
        <w:t xml:space="preserve"> </w:t>
      </w:r>
      <w:r w:rsidR="003E7896">
        <w:rPr>
          <w:rFonts w:cs="David" w:hint="cs"/>
          <w:rtl/>
          <w:lang w:eastAsia="he-IL"/>
        </w:rPr>
        <w:t>המשתמש בוחר פרמטרים לפיהם יתבצע החיתוך: פרטי מטופל, פרטי המרפאה בה ניתנה ההנחיה, גורם מטפל בהנחיה, טווח תאריכים שבה תועדה.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B44B11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774511" w:rsidRDefault="00774511">
            <w:pPr>
              <w:spacing w:before="40" w:after="40"/>
              <w:rPr>
                <w:rFonts w:eastAsiaTheme="minorHAnsi" w:cs="David"/>
              </w:rPr>
            </w:pPr>
            <w:r>
              <w:rPr>
                <w:rFonts w:eastAsiaTheme="minorHAnsi" w:cs="David" w:hint="cs"/>
                <w:rtl/>
              </w:rPr>
              <w:t>29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774511" w:rsidRDefault="00774511">
            <w:pPr>
              <w:spacing w:before="40" w:after="40"/>
              <w:rPr>
                <w:rFonts w:eastAsiaTheme="minorHAnsi" w:cs="David"/>
              </w:rPr>
            </w:pPr>
            <w:r>
              <w:rPr>
                <w:rFonts w:eastAsiaTheme="minorHAnsi" w:cs="David" w:hint="cs"/>
                <w:rtl/>
              </w:rPr>
              <w:t>מידע בלשכת גיוס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774511" w:rsidRDefault="00774511">
            <w:pPr>
              <w:spacing w:before="40" w:after="40"/>
              <w:rPr>
                <w:rFonts w:eastAsiaTheme="minorHAnsi" w:cs="David"/>
              </w:rPr>
            </w:pPr>
            <w:r>
              <w:rPr>
                <w:rFonts w:eastAsiaTheme="minorHAnsi" w:cs="David" w:hint="cs"/>
                <w:rtl/>
              </w:rPr>
              <w:t>באמצעות כפתור "דו"ח הנחיות לרכזי גיוס"</w:t>
            </w:r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CB5E54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CB5E54" w:rsidRDefault="00CB5E54" w:rsidP="00CB5E54">
            <w:pPr>
              <w:spacing w:before="40" w:after="40"/>
              <w:rPr>
                <w:rFonts w:eastAsiaTheme="minorHAnsi" w:cs="David"/>
              </w:rPr>
            </w:pPr>
            <w:r w:rsidRPr="00CB5E54">
              <w:rPr>
                <w:rFonts w:eastAsiaTheme="minorHAnsi" w:cs="David" w:hint="cs"/>
                <w:rtl/>
              </w:rPr>
              <w:t>31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CB5E54" w:rsidRDefault="00CB5E54" w:rsidP="00CB5E54">
            <w:pPr>
              <w:spacing w:before="40" w:after="40"/>
              <w:rPr>
                <w:rFonts w:eastAsiaTheme="minorHAnsi" w:cs="David"/>
              </w:rPr>
            </w:pPr>
            <w:r w:rsidRPr="00CB5E54">
              <w:rPr>
                <w:rFonts w:eastAsiaTheme="minorHAnsi" w:cs="David" w:hint="cs"/>
                <w:rtl/>
              </w:rPr>
              <w:t>שליפת דו"ח הנחיות לרכזי גיוס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CB5E54" w:rsidRDefault="00CB5E54" w:rsidP="00611992">
            <w:pPr>
              <w:spacing w:before="40" w:after="40"/>
              <w:rPr>
                <w:rFonts w:eastAsiaTheme="minorHAnsi" w:cs="David"/>
              </w:rPr>
            </w:pPr>
            <w:r w:rsidRPr="00CB5E54">
              <w:rPr>
                <w:rFonts w:eastAsiaTheme="minorHAnsi" w:cs="David" w:hint="cs"/>
                <w:rtl/>
              </w:rPr>
              <w:t xml:space="preserve">באמצעות כפתור </w:t>
            </w:r>
            <w:r w:rsidR="008865A0">
              <w:rPr>
                <w:rFonts w:eastAsiaTheme="minorHAnsi" w:cs="David" w:hint="cs"/>
                <w:rtl/>
              </w:rPr>
              <w:t>"ביצוע"</w:t>
            </w:r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2E3836" w:rsidP="002E3836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141AD3" w:rsidRDefault="00B13F07" w:rsidP="00EE2E9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4E288D" w:rsidRPr="00B60E16" w:rsidRDefault="00EE2E9D" w:rsidP="00E3069A">
      <w:pPr>
        <w:pStyle w:val="Heading3"/>
        <w:spacing w:before="240" w:after="120" w:line="320" w:lineRule="exact"/>
        <w:ind w:left="-53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ins w:id="35" w:author="Michal Moreno" w:date="2015-03-18T14:30:00Z">
        <w:r>
          <w:rPr>
            <w:rFonts w:cs="David"/>
            <w:b/>
            <w:bCs/>
            <w:noProof/>
            <w:color w:val="auto"/>
            <w:sz w:val="28"/>
            <w:szCs w:val="28"/>
            <w:rtl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-95250</wp:posOffset>
              </wp:positionH>
              <wp:positionV relativeFrom="paragraph">
                <wp:posOffset>0</wp:posOffset>
              </wp:positionV>
              <wp:extent cx="5731510" cy="3133725"/>
              <wp:effectExtent l="19050" t="0" r="2540" b="0"/>
              <wp:wrapNone/>
              <wp:docPr id="15" name="Picture 1" descr="C:\Users\moremich\Documents\צבא רשומה רפואית\אפיונים\תיעוד מידע בלשכת גיוס\צילומי מסך\פרמטרי שליפה דוח הנחיות לרכז גיוס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יעוד מידע בלשכת גיוס\צילומי מסך\פרמטרי שליפה דוח הנחיות לרכז גיוס.jpg"/>
                      <pic:cNvPicPr>
                        <a:picLocks noChangeAspect="1" noChangeArrowheads="1"/>
                      </pic:cNvPicPr>
                    </pic:nvPicPr>
                    <pic:blipFill>
                      <a:blip r:embed="rId7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31337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ins>
      <w:del w:id="36" w:author="Michal Moreno" w:date="2015-02-11T16:15:00Z">
        <w:r w:rsidR="0055143B">
          <w:rPr>
            <w:rFonts w:cs="David"/>
            <w:b/>
            <w:bCs/>
            <w:noProof/>
            <w:sz w:val="28"/>
            <w:szCs w:val="28"/>
            <w:rPrChange w:id="37">
              <w:rPr>
                <w:noProof/>
              </w:rPr>
            </w:rPrChange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247650</wp:posOffset>
              </wp:positionH>
              <wp:positionV relativeFrom="paragraph">
                <wp:posOffset>123825</wp:posOffset>
              </wp:positionV>
              <wp:extent cx="5457825" cy="2847975"/>
              <wp:effectExtent l="19050" t="0" r="9525" b="0"/>
              <wp:wrapTight wrapText="bothSides">
                <wp:wrapPolygon edited="0">
                  <wp:start x="-75" y="0"/>
                  <wp:lineTo x="-75" y="21528"/>
                  <wp:lineTo x="21638" y="21528"/>
                  <wp:lineTo x="21638" y="0"/>
                  <wp:lineTo x="-75" y="0"/>
                </wp:wrapPolygon>
              </wp:wrapTight>
              <wp:docPr id="7" name="Picture 1" descr="C:\Users\moremich\Documents\צבא רשומה רפואית\אפיונים\תיעוד מידע בלשכת גיוס\פרמטרי שליפה דוח הנחיות לרכז גיוס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יעוד מידע בלשכת גיוס\פרמטרי שליפה דוח הנחיות לרכז גיוס.jp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57825" cy="2847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del>
      <w:r w:rsidR="004E288D" w:rsidRPr="00B60E16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778"/>
        <w:gridCol w:w="1652"/>
        <w:gridCol w:w="3260"/>
        <w:gridCol w:w="2552"/>
      </w:tblGrid>
      <w:tr w:rsidR="00B054CA" w:rsidRPr="00B60E16" w:rsidTr="002B4020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B60E16" w:rsidTr="002B4020">
        <w:tc>
          <w:tcPr>
            <w:tcW w:w="0" w:type="auto"/>
          </w:tcPr>
          <w:p w:rsidR="00B054CA" w:rsidRPr="00B60E16" w:rsidRDefault="00B40F7A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ביצוע</w:t>
            </w:r>
          </w:p>
        </w:tc>
        <w:tc>
          <w:tcPr>
            <w:tcW w:w="1652" w:type="dxa"/>
          </w:tcPr>
          <w:p w:rsidR="00B054CA" w:rsidRPr="00B60E16" w:rsidRDefault="00864D64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80975" cy="180975"/>
                  <wp:effectExtent l="1905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8B69CB" w:rsidRDefault="00B40F7A" w:rsidP="008B69CB">
            <w:pPr>
              <w:rPr>
                <w:ins w:id="38" w:author="Michal Moreno" w:date="2015-03-02T11:28:00Z"/>
                <w:rFonts w:cs="David"/>
              </w:rPr>
            </w:pPr>
            <w:r>
              <w:rPr>
                <w:rFonts w:cs="David" w:hint="cs"/>
                <w:rtl/>
                <w:lang w:eastAsia="he-IL"/>
              </w:rPr>
              <w:t>מוצג מסך תוצאות השליפה</w:t>
            </w:r>
            <w:r w:rsidR="00DE4D81">
              <w:rPr>
                <w:rFonts w:cs="David" w:hint="cs"/>
                <w:rtl/>
                <w:lang w:eastAsia="he-IL"/>
              </w:rPr>
              <w:t xml:space="preserve"> </w:t>
            </w:r>
            <w:r w:rsidR="00BF5D02">
              <w:rPr>
                <w:rFonts w:cs="David" w:hint="cs"/>
                <w:rtl/>
                <w:lang w:eastAsia="he-IL"/>
              </w:rPr>
              <w:t>בהתאם לחיתוכים שהוזנו</w:t>
            </w:r>
            <w:r w:rsidR="00DE4D81">
              <w:rPr>
                <w:rFonts w:cs="David" w:hint="cs"/>
                <w:rtl/>
                <w:lang w:eastAsia="he-IL"/>
              </w:rPr>
              <w:t xml:space="preserve"> (קוד מסך31)</w:t>
            </w:r>
            <w:r w:rsidR="00674728">
              <w:rPr>
                <w:rFonts w:cs="David" w:hint="cs"/>
                <w:rtl/>
                <w:lang w:eastAsia="he-IL"/>
              </w:rPr>
              <w:t>.</w:t>
            </w:r>
            <w:ins w:id="39" w:author="Michal Moreno" w:date="2015-03-02T11:23:00Z">
              <w:r w:rsidR="008B69CB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commentRangeStart w:id="40"/>
            <w:ins w:id="41" w:author="Michal Moreno" w:date="2015-03-02T11:28:00Z">
              <w:r w:rsidR="008B69CB">
                <w:rPr>
                  <w:rFonts w:cs="David" w:hint="cs"/>
                  <w:rtl/>
                </w:rPr>
                <w:t xml:space="preserve">תבוצע בדיקת תיק רגיש בהתאם לפרופיל </w:t>
              </w:r>
            </w:ins>
            <w:commentRangeEnd w:id="40"/>
            <w:ins w:id="42" w:author="Michal Moreno" w:date="2015-03-02T11:29:00Z">
              <w:r w:rsidR="008B69CB">
                <w:rPr>
                  <w:rStyle w:val="CommentReference"/>
                  <w:rtl/>
                </w:rPr>
                <w:commentReference w:id="40"/>
              </w:r>
            </w:ins>
            <w:ins w:id="43" w:author="Michal Moreno" w:date="2015-03-02T11:28:00Z">
              <w:r w:rsidR="008B69CB">
                <w:rPr>
                  <w:rFonts w:cs="David" w:hint="cs"/>
                  <w:rtl/>
                </w:rPr>
                <w:t>(ראה אפיון מסך הגדרת תיק רגיש, 65).</w:t>
              </w:r>
            </w:ins>
          </w:p>
          <w:p w:rsidR="00B054CA" w:rsidRPr="00B60E16" w:rsidRDefault="008B69CB" w:rsidP="008B69CB">
            <w:pPr>
              <w:rPr>
                <w:rFonts w:cs="David"/>
                <w:rtl/>
                <w:lang w:eastAsia="he-IL"/>
              </w:rPr>
            </w:pPr>
            <w:ins w:id="44" w:author="Michal Moreno" w:date="2015-03-02T11:28:00Z">
              <w:r>
                <w:rPr>
                  <w:rFonts w:cs="David" w:hint="cs"/>
                  <w:rtl/>
                </w:rPr>
                <w:t>שליפת המטופלים תהיה לפי הלוגיקה של סינון מטופלים רגישים: במידה והמשתמש חייב בהזנת מספר תעודה כדי להיכנס לתיק מטופל או לצפות בתדפיס סיכום מפגש שלו, המטופל לא יישלף בדוח.</w:t>
              </w:r>
            </w:ins>
          </w:p>
        </w:tc>
        <w:tc>
          <w:tcPr>
            <w:tcW w:w="2552" w:type="dxa"/>
          </w:tcPr>
          <w:p w:rsidR="00B054CA" w:rsidRPr="00B60E16" w:rsidRDefault="00B40F7A" w:rsidP="002360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ביצוע (8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864D64" w:rsidRPr="00B60E16" w:rsidDel="001107F7" w:rsidTr="002B4020">
        <w:trPr>
          <w:del w:id="45" w:author="Michal Moreno" w:date="2015-02-11T16:11:00Z"/>
        </w:trPr>
        <w:tc>
          <w:tcPr>
            <w:tcW w:w="0" w:type="auto"/>
          </w:tcPr>
          <w:p w:rsidR="00864D64" w:rsidDel="001107F7" w:rsidRDefault="00A9064D" w:rsidP="00B67A7A">
            <w:pPr>
              <w:rPr>
                <w:del w:id="46" w:author="Michal Moreno" w:date="2015-02-11T16:11:00Z"/>
                <w:rFonts w:cs="David"/>
                <w:rtl/>
                <w:lang w:eastAsia="he-IL"/>
              </w:rPr>
            </w:pPr>
            <w:del w:id="47" w:author="Michal Moreno" w:date="2015-02-11T16:11:00Z">
              <w:r w:rsidDel="001107F7">
                <w:rPr>
                  <w:rFonts w:cs="David" w:hint="cs"/>
                  <w:rtl/>
                  <w:lang w:eastAsia="he-IL"/>
                </w:rPr>
                <w:delText>מספר</w:delText>
              </w:r>
              <w:r w:rsidR="004D1334" w:rsidDel="001107F7">
                <w:rPr>
                  <w:rFonts w:cs="David" w:hint="cs"/>
                  <w:rtl/>
                  <w:lang w:eastAsia="he-IL"/>
                </w:rPr>
                <w:delText xml:space="preserve"> </w:delText>
              </w:r>
              <w:r w:rsidDel="001107F7">
                <w:rPr>
                  <w:rFonts w:cs="David" w:hint="cs"/>
                  <w:rtl/>
                  <w:lang w:eastAsia="he-IL"/>
                </w:rPr>
                <w:delText>אישי</w:delText>
              </w:r>
            </w:del>
          </w:p>
        </w:tc>
        <w:tc>
          <w:tcPr>
            <w:tcW w:w="1652" w:type="dxa"/>
          </w:tcPr>
          <w:p w:rsidR="00864D64" w:rsidDel="001107F7" w:rsidRDefault="0055143B" w:rsidP="002B4020">
            <w:pPr>
              <w:rPr>
                <w:del w:id="48" w:author="Michal Moreno" w:date="2015-02-11T16:11:00Z"/>
                <w:rFonts w:cs="David"/>
                <w:noProof/>
              </w:rPr>
            </w:pPr>
            <w:del w:id="49" w:author="Michal Moreno" w:date="2015-02-11T16:11:00Z">
              <w:r>
                <w:rPr>
                  <w:rFonts w:cs="David"/>
                  <w:noProof/>
                  <w:rPrChange w:id="50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71450" cy="219075"/>
                    <wp:effectExtent l="0" t="0" r="0" b="9525"/>
                    <wp:docPr id="9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1450" cy="2190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:rsidR="00864D64" w:rsidDel="001107F7" w:rsidRDefault="00674728" w:rsidP="004D1334">
            <w:pPr>
              <w:rPr>
                <w:del w:id="51" w:author="Michal Moreno" w:date="2015-02-11T16:11:00Z"/>
                <w:rFonts w:cs="David"/>
                <w:rtl/>
                <w:lang w:eastAsia="he-IL"/>
              </w:rPr>
            </w:pPr>
            <w:del w:id="52" w:author="Michal Moreno" w:date="2015-02-11T16:11:00Z">
              <w:r w:rsidDel="001107F7">
                <w:rPr>
                  <w:rFonts w:cs="David" w:hint="cs"/>
                  <w:rtl/>
                  <w:lang w:eastAsia="he-IL"/>
                </w:rPr>
                <w:delText xml:space="preserve">מוצג מסך </w:delText>
              </w:r>
              <w:r w:rsidR="004D1334" w:rsidDel="001107F7">
                <w:rPr>
                  <w:rFonts w:cs="David" w:hint="cs"/>
                  <w:rtl/>
                  <w:lang w:eastAsia="he-IL"/>
                </w:rPr>
                <w:delText xml:space="preserve">בחירת </w:delText>
              </w:r>
              <w:r w:rsidDel="001107F7">
                <w:rPr>
                  <w:rFonts w:cs="David" w:hint="cs"/>
                  <w:rtl/>
                  <w:lang w:eastAsia="he-IL"/>
                </w:rPr>
                <w:delText xml:space="preserve">מטופל </w:delText>
              </w:r>
              <w:r w:rsidR="000F0143" w:rsidDel="001107F7">
                <w:rPr>
                  <w:rFonts w:cs="David" w:hint="cs"/>
                  <w:rtl/>
                  <w:lang w:eastAsia="he-IL"/>
                </w:rPr>
                <w:delText>(קוד מסך 3).</w:delText>
              </w:r>
            </w:del>
          </w:p>
        </w:tc>
        <w:tc>
          <w:tcPr>
            <w:tcW w:w="2552" w:type="dxa"/>
          </w:tcPr>
          <w:p w:rsidR="00864D64" w:rsidDel="001107F7" w:rsidRDefault="00864D64" w:rsidP="00236087">
            <w:pPr>
              <w:rPr>
                <w:del w:id="53" w:author="Michal Moreno" w:date="2015-02-11T16:11:00Z"/>
                <w:rFonts w:cs="David"/>
                <w:rtl/>
                <w:lang w:eastAsia="he-IL"/>
              </w:rPr>
            </w:pPr>
          </w:p>
        </w:tc>
      </w:tr>
      <w:tr w:rsidR="00FC3CEE" w:rsidRPr="00B60E16" w:rsidTr="002B4020">
        <w:tc>
          <w:tcPr>
            <w:tcW w:w="0" w:type="auto"/>
          </w:tcPr>
          <w:p w:rsidR="00FC3CEE" w:rsidRDefault="00FC3CEE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סטטוס הנחיה</w:t>
            </w:r>
          </w:p>
        </w:tc>
        <w:tc>
          <w:tcPr>
            <w:tcW w:w="1652" w:type="dxa"/>
          </w:tcPr>
          <w:p w:rsidR="00FC3CEE" w:rsidRPr="005C113F" w:rsidRDefault="0054202C" w:rsidP="002B4020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71450" cy="219075"/>
                  <wp:effectExtent l="0" t="0" r="0" b="9525"/>
                  <wp:docPr id="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FC3CEE" w:rsidRDefault="00FC3CEE" w:rsidP="00FC3CE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רשימה של סטטוסים, מתוך טבלת סטטוסים להנחיות.</w:t>
            </w:r>
          </w:p>
        </w:tc>
        <w:tc>
          <w:tcPr>
            <w:tcW w:w="2552" w:type="dxa"/>
          </w:tcPr>
          <w:p w:rsidR="00FC3CEE" w:rsidRDefault="00FC3CEE" w:rsidP="00236087">
            <w:pPr>
              <w:rPr>
                <w:rFonts w:cs="David"/>
                <w:rtl/>
                <w:lang w:eastAsia="he-IL"/>
              </w:rPr>
            </w:pPr>
          </w:p>
        </w:tc>
      </w:tr>
      <w:tr w:rsidR="00864D64" w:rsidRPr="00B60E16" w:rsidTr="002B4020">
        <w:tc>
          <w:tcPr>
            <w:tcW w:w="0" w:type="auto"/>
          </w:tcPr>
          <w:p w:rsidR="00864D64" w:rsidRDefault="001A6C0A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הנחיה</w:t>
            </w:r>
          </w:p>
        </w:tc>
        <w:tc>
          <w:tcPr>
            <w:tcW w:w="1652" w:type="dxa"/>
          </w:tcPr>
          <w:p w:rsidR="00864D64" w:rsidRDefault="005C113F" w:rsidP="002B4020">
            <w:pPr>
              <w:rPr>
                <w:rFonts w:cs="David"/>
                <w:noProof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1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864D64" w:rsidRDefault="009F533B" w:rsidP="00FC3CE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מוצגת רשימה של </w:t>
            </w:r>
            <w:r w:rsidR="001A6C0A">
              <w:rPr>
                <w:rFonts w:cs="David" w:hint="cs"/>
                <w:rtl/>
                <w:lang w:eastAsia="he-IL"/>
              </w:rPr>
              <w:t>סוגי ההנחיות</w:t>
            </w:r>
            <w:r w:rsidR="00FC3CEE">
              <w:rPr>
                <w:rFonts w:cs="David" w:hint="cs"/>
                <w:rtl/>
                <w:lang w:eastAsia="he-IL"/>
              </w:rPr>
              <w:t>,</w:t>
            </w:r>
            <w:r w:rsidR="001A6C0A">
              <w:rPr>
                <w:rFonts w:cs="David" w:hint="cs"/>
                <w:rtl/>
                <w:lang w:eastAsia="he-IL"/>
              </w:rPr>
              <w:t xml:space="preserve"> מתוך טבלת הנחיות.</w:t>
            </w:r>
          </w:p>
        </w:tc>
        <w:tc>
          <w:tcPr>
            <w:tcW w:w="2552" w:type="dxa"/>
          </w:tcPr>
          <w:p w:rsidR="00864D64" w:rsidRDefault="00864D64" w:rsidP="00236087">
            <w:pPr>
              <w:rPr>
                <w:rFonts w:cs="David"/>
                <w:rtl/>
                <w:lang w:eastAsia="he-IL"/>
              </w:rPr>
            </w:pPr>
          </w:p>
        </w:tc>
      </w:tr>
      <w:tr w:rsidR="00EE2E9D" w:rsidRPr="00B60E16" w:rsidTr="002B4020">
        <w:trPr>
          <w:ins w:id="54" w:author="Michal Moreno" w:date="2015-03-18T14:25:00Z"/>
        </w:trPr>
        <w:tc>
          <w:tcPr>
            <w:tcW w:w="0" w:type="auto"/>
          </w:tcPr>
          <w:p w:rsidR="00EE2E9D" w:rsidRDefault="00EE2E9D" w:rsidP="002B4020">
            <w:pPr>
              <w:rPr>
                <w:ins w:id="55" w:author="Michal Moreno" w:date="2015-03-18T14:25:00Z"/>
                <w:rFonts w:cs="David" w:hint="cs"/>
                <w:rtl/>
                <w:lang w:eastAsia="he-IL"/>
              </w:rPr>
            </w:pPr>
            <w:commentRangeStart w:id="56"/>
            <w:ins w:id="57" w:author="Michal Moreno" w:date="2015-03-18T14:25:00Z">
              <w:r>
                <w:rPr>
                  <w:rFonts w:cs="David" w:hint="cs"/>
                  <w:rtl/>
                  <w:lang w:eastAsia="he-IL"/>
                </w:rPr>
                <w:t>גורם מטפל בהנחיה</w:t>
              </w:r>
            </w:ins>
            <w:commentRangeEnd w:id="56"/>
            <w:ins w:id="58" w:author="Michal Moreno" w:date="2015-03-18T14:27:00Z">
              <w:r>
                <w:rPr>
                  <w:rStyle w:val="CommentReference"/>
                  <w:rtl/>
                </w:rPr>
                <w:commentReference w:id="56"/>
              </w:r>
            </w:ins>
          </w:p>
        </w:tc>
        <w:tc>
          <w:tcPr>
            <w:tcW w:w="1652" w:type="dxa"/>
          </w:tcPr>
          <w:p w:rsidR="00EE2E9D" w:rsidRPr="005C113F" w:rsidRDefault="00EE2E9D" w:rsidP="002B4020">
            <w:pPr>
              <w:rPr>
                <w:ins w:id="59" w:author="Michal Moreno" w:date="2015-03-18T14:25:00Z"/>
                <w:rFonts w:cs="David"/>
                <w:noProof/>
                <w:rtl/>
              </w:rPr>
            </w:pPr>
            <w:ins w:id="60" w:author="Michal Moreno" w:date="2015-03-18T14:25:00Z">
              <w:r w:rsidRPr="00EE2E9D">
                <w:rPr>
                  <w:rFonts w:cs="David"/>
                  <w:noProof/>
                  <w:rtl/>
                </w:rPr>
                <w:drawing>
                  <wp:inline distT="0" distB="0" distL="0" distR="0">
                    <wp:extent cx="171450" cy="219075"/>
                    <wp:effectExtent l="0" t="0" r="0" b="9525"/>
                    <wp:docPr id="1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1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1450" cy="2190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EE2E9D" w:rsidRDefault="00EE2E9D" w:rsidP="00EE2E9D">
            <w:pPr>
              <w:rPr>
                <w:ins w:id="61" w:author="Michal Moreno" w:date="2015-03-18T14:25:00Z"/>
                <w:rFonts w:cs="David" w:hint="cs"/>
                <w:rtl/>
                <w:lang w:eastAsia="he-IL"/>
              </w:rPr>
            </w:pPr>
            <w:ins w:id="62" w:author="Michal Moreno" w:date="2015-03-18T14:25:00Z">
              <w:r>
                <w:rPr>
                  <w:rFonts w:cs="David" w:hint="cs"/>
                  <w:rtl/>
                  <w:lang w:eastAsia="he-IL"/>
                </w:rPr>
                <w:t xml:space="preserve">מוצגת רשימה של משתמשים המשויכים למרפאה </w:t>
              </w:r>
            </w:ins>
            <w:ins w:id="63" w:author="Michal Moreno" w:date="2015-03-18T14:26:00Z">
              <w:r>
                <w:rPr>
                  <w:rFonts w:cs="David" w:hint="cs"/>
                  <w:rtl/>
                  <w:lang w:eastAsia="he-IL"/>
                </w:rPr>
                <w:t>ממנה התחבר</w:t>
              </w:r>
            </w:ins>
            <w:ins w:id="64" w:author="Michal Moreno" w:date="2015-03-18T14:25:00Z">
              <w:r>
                <w:rPr>
                  <w:rFonts w:cs="David" w:hint="cs"/>
                  <w:rtl/>
                  <w:lang w:eastAsia="he-IL"/>
                </w:rPr>
                <w:t xml:space="preserve"> המשתמש</w:t>
              </w:r>
            </w:ins>
            <w:ins w:id="65" w:author="Michal Moreno" w:date="2015-03-18T14:27:00Z">
              <w:r>
                <w:rPr>
                  <w:rFonts w:cs="David" w:hint="cs"/>
                  <w:rtl/>
                  <w:lang w:eastAsia="he-IL"/>
                </w:rPr>
                <w:t xml:space="preserve"> במסך הניווט</w:t>
              </w:r>
            </w:ins>
            <w:ins w:id="66" w:author="Michal Moreno" w:date="2015-03-18T14:25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2552" w:type="dxa"/>
          </w:tcPr>
          <w:p w:rsidR="00EE2E9D" w:rsidRDefault="00EE2E9D" w:rsidP="00236087">
            <w:pPr>
              <w:rPr>
                <w:ins w:id="67" w:author="Michal Moreno" w:date="2015-03-18T14:25:00Z"/>
                <w:rFonts w:cs="David"/>
                <w:rtl/>
                <w:lang w:eastAsia="he-IL"/>
              </w:rPr>
            </w:pPr>
          </w:p>
        </w:tc>
      </w:tr>
      <w:tr w:rsidR="005C113F" w:rsidRPr="00B60E16" w:rsidTr="002B4020">
        <w:tc>
          <w:tcPr>
            <w:tcW w:w="0" w:type="auto"/>
          </w:tcPr>
          <w:p w:rsidR="005C113F" w:rsidRDefault="005C113F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גורם נותן הנחיה</w:t>
            </w:r>
          </w:p>
        </w:tc>
        <w:tc>
          <w:tcPr>
            <w:tcW w:w="1652" w:type="dxa"/>
          </w:tcPr>
          <w:p w:rsidR="005C113F" w:rsidRPr="005C113F" w:rsidRDefault="005C113F" w:rsidP="002B4020">
            <w:pPr>
              <w:rPr>
                <w:rFonts w:cs="David"/>
                <w:noProof/>
                <w:rtl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1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5C113F" w:rsidRDefault="009F533B" w:rsidP="00EE2E9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מוצגת רשימה של משתמשים </w:t>
            </w:r>
            <w:r w:rsidR="00DE4D81">
              <w:rPr>
                <w:rFonts w:cs="David" w:hint="cs"/>
                <w:rtl/>
                <w:lang w:eastAsia="he-IL"/>
              </w:rPr>
              <w:t>המשויכים למרפאה</w:t>
            </w:r>
            <w:r w:rsidR="00E84E56">
              <w:rPr>
                <w:rFonts w:cs="David" w:hint="cs"/>
                <w:rtl/>
                <w:lang w:eastAsia="he-IL"/>
              </w:rPr>
              <w:t xml:space="preserve"> </w:t>
            </w:r>
            <w:del w:id="68" w:author="Michal Moreno" w:date="2015-03-18T14:26:00Z">
              <w:r w:rsidR="00E84E56" w:rsidDel="00EE2E9D">
                <w:rPr>
                  <w:rFonts w:cs="David" w:hint="cs"/>
                  <w:rtl/>
                  <w:lang w:eastAsia="he-IL"/>
                </w:rPr>
                <w:delText xml:space="preserve">של </w:delText>
              </w:r>
            </w:del>
            <w:ins w:id="69" w:author="Michal Moreno" w:date="2015-03-18T14:26:00Z">
              <w:r w:rsidR="00EE2E9D">
                <w:rPr>
                  <w:rFonts w:cs="David" w:hint="cs"/>
                  <w:rtl/>
                  <w:lang w:eastAsia="he-IL"/>
                </w:rPr>
                <w:t>ממנה התחבר</w:t>
              </w:r>
              <w:r w:rsidR="00EE2E9D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 w:rsidR="00E84E56">
              <w:rPr>
                <w:rFonts w:cs="David" w:hint="cs"/>
                <w:rtl/>
                <w:lang w:eastAsia="he-IL"/>
              </w:rPr>
              <w:t>המשתמש</w:t>
            </w:r>
            <w:ins w:id="70" w:author="Michal Moreno" w:date="2015-03-18T14:26:00Z">
              <w:r w:rsidR="00EE2E9D">
                <w:rPr>
                  <w:rFonts w:cs="David" w:hint="cs"/>
                  <w:rtl/>
                  <w:lang w:eastAsia="he-IL"/>
                </w:rPr>
                <w:t xml:space="preserve"> במסך הניווט</w:t>
              </w:r>
            </w:ins>
            <w:r w:rsidR="00E84E56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5C113F" w:rsidRDefault="005C113F" w:rsidP="00236087">
            <w:pPr>
              <w:rPr>
                <w:rFonts w:cs="David"/>
                <w:rtl/>
                <w:lang w:eastAsia="he-IL"/>
              </w:rPr>
            </w:pPr>
          </w:p>
        </w:tc>
      </w:tr>
      <w:tr w:rsidR="005C113F" w:rsidRPr="00B60E16" w:rsidTr="002B4020">
        <w:tc>
          <w:tcPr>
            <w:tcW w:w="0" w:type="auto"/>
          </w:tcPr>
          <w:p w:rsidR="005C113F" w:rsidRDefault="005C113F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מתן הנחיה</w:t>
            </w:r>
          </w:p>
        </w:tc>
        <w:tc>
          <w:tcPr>
            <w:tcW w:w="1652" w:type="dxa"/>
          </w:tcPr>
          <w:p w:rsidR="005C113F" w:rsidRPr="005C113F" w:rsidRDefault="005C113F" w:rsidP="002B4020">
            <w:pPr>
              <w:rPr>
                <w:rFonts w:cs="David"/>
                <w:noProof/>
                <w:rtl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1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5C113F" w:rsidRDefault="004D1334" w:rsidP="00003B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תאריכון לבחירת תאריך</w:t>
            </w:r>
            <w:r w:rsidR="00B67A7A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5C113F" w:rsidRDefault="005C113F" w:rsidP="00236087">
            <w:pPr>
              <w:rPr>
                <w:rFonts w:cs="David"/>
                <w:rtl/>
                <w:lang w:eastAsia="he-IL"/>
              </w:rPr>
            </w:pPr>
          </w:p>
        </w:tc>
      </w:tr>
      <w:tr w:rsidR="00FC3CEE" w:rsidRPr="00B60E16" w:rsidTr="002B4020">
        <w:tc>
          <w:tcPr>
            <w:tcW w:w="0" w:type="auto"/>
          </w:tcPr>
          <w:p w:rsidR="00FC3CEE" w:rsidRDefault="00FC3CEE" w:rsidP="003A106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מרפאה בה ניתנה הנחיה</w:t>
            </w:r>
          </w:p>
        </w:tc>
        <w:tc>
          <w:tcPr>
            <w:tcW w:w="1652" w:type="dxa"/>
          </w:tcPr>
          <w:p w:rsidR="00FC3CEE" w:rsidRPr="005C113F" w:rsidRDefault="00FC3CEE" w:rsidP="003A106E">
            <w:pPr>
              <w:rPr>
                <w:rFonts w:cs="David"/>
                <w:noProof/>
                <w:rtl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FC3CEE" w:rsidRDefault="00FC3CEE" w:rsidP="0045410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רשימה עם שמות מרפאות המוגדרות כל"ג בשיוך למשמש.</w:t>
            </w:r>
          </w:p>
        </w:tc>
        <w:tc>
          <w:tcPr>
            <w:tcW w:w="2552" w:type="dxa"/>
          </w:tcPr>
          <w:p w:rsidR="00FC3CEE" w:rsidRDefault="00FC3CEE" w:rsidP="00236087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1083"/>
        <w:gridCol w:w="746"/>
        <w:gridCol w:w="769"/>
        <w:gridCol w:w="1144"/>
        <w:gridCol w:w="1069"/>
        <w:gridCol w:w="1059"/>
        <w:gridCol w:w="1539"/>
        <w:gridCol w:w="1237"/>
        <w:gridCol w:w="719"/>
      </w:tblGrid>
      <w:tr w:rsidR="00C852C5" w:rsidRPr="00B60E16" w:rsidTr="001107F7">
        <w:tc>
          <w:tcPr>
            <w:tcW w:w="87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2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51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05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53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52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7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C852C5" w:rsidRPr="00B60E16" w:rsidTr="001107F7">
        <w:tc>
          <w:tcPr>
            <w:tcW w:w="877" w:type="dxa"/>
          </w:tcPr>
          <w:p w:rsidR="00154548" w:rsidRPr="00B60E16" w:rsidRDefault="00A9064D" w:rsidP="004D133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746" w:type="dxa"/>
          </w:tcPr>
          <w:p w:rsidR="00154548" w:rsidRPr="00B60E16" w:rsidRDefault="00A9064D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26" w:type="dxa"/>
          </w:tcPr>
          <w:p w:rsidR="00154548" w:rsidRPr="00B60E16" w:rsidRDefault="0011273C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51" w:type="dxa"/>
          </w:tcPr>
          <w:p w:rsidR="00154548" w:rsidRPr="00B60E16" w:rsidRDefault="00771F92" w:rsidP="001107F7">
            <w:pPr>
              <w:jc w:val="center"/>
              <w:rPr>
                <w:rFonts w:cs="David"/>
                <w:rtl/>
                <w:lang w:eastAsia="he-IL"/>
              </w:rPr>
            </w:pPr>
            <w:commentRangeStart w:id="71"/>
            <w:r>
              <w:rPr>
                <w:rFonts w:cs="David" w:hint="cs"/>
                <w:rtl/>
                <w:lang w:eastAsia="he-IL"/>
              </w:rPr>
              <w:t xml:space="preserve">הזנת </w:t>
            </w:r>
            <w:commentRangeEnd w:id="71"/>
            <w:r w:rsidR="001107F7">
              <w:rPr>
                <w:rStyle w:val="CommentReference"/>
                <w:rtl/>
              </w:rPr>
              <w:commentReference w:id="71"/>
            </w:r>
            <w:r>
              <w:rPr>
                <w:rFonts w:cs="David" w:hint="cs"/>
                <w:rtl/>
                <w:lang w:eastAsia="he-IL"/>
              </w:rPr>
              <w:t>מספר אישי</w:t>
            </w:r>
            <w:del w:id="72" w:author="Michal Moreno" w:date="2015-02-11T16:11:00Z">
              <w:r w:rsidDel="001107F7">
                <w:rPr>
                  <w:rFonts w:cs="David" w:hint="cs"/>
                  <w:rtl/>
                  <w:lang w:eastAsia="he-IL"/>
                </w:rPr>
                <w:delText>/ חיפוש</w:delText>
              </w:r>
            </w:del>
          </w:p>
        </w:tc>
        <w:tc>
          <w:tcPr>
            <w:tcW w:w="1069" w:type="dxa"/>
          </w:tcPr>
          <w:p w:rsidR="00154548" w:rsidRPr="00B60E16" w:rsidRDefault="00771F92" w:rsidP="00771F92">
            <w:pPr>
              <w:jc w:val="center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</w:t>
            </w:r>
            <w:r w:rsidR="005854F8">
              <w:rPr>
                <w:rFonts w:cs="David" w:hint="cs"/>
                <w:rtl/>
                <w:lang w:eastAsia="he-IL"/>
              </w:rPr>
              <w:t xml:space="preserve"> דמוגרפיה</w:t>
            </w:r>
          </w:p>
        </w:tc>
        <w:tc>
          <w:tcPr>
            <w:tcW w:w="1059" w:type="dxa"/>
          </w:tcPr>
          <w:p w:rsidR="00154548" w:rsidRPr="00B60E16" w:rsidRDefault="000E1105" w:rsidP="00AB5664">
            <w:pPr>
              <w:jc w:val="center"/>
              <w:rPr>
                <w:rFonts w:cs="David"/>
                <w:rtl/>
                <w:lang w:eastAsia="he-IL"/>
              </w:rPr>
            </w:pPr>
            <w:commentRangeStart w:id="73"/>
            <w:ins w:id="74" w:author="Michal Moreno" w:date="2014-10-13T15:43:00Z">
              <w:r>
                <w:rPr>
                  <w:rFonts w:cs="David" w:hint="cs"/>
                  <w:rtl/>
                  <w:lang w:eastAsia="he-IL"/>
                </w:rPr>
                <w:t xml:space="preserve">בכניסה מהמסך </w:t>
              </w:r>
              <w:commentRangeEnd w:id="73"/>
              <w:r>
                <w:rPr>
                  <w:rStyle w:val="CommentReference"/>
                  <w:rtl/>
                </w:rPr>
                <w:commentReference w:id="73"/>
              </w:r>
              <w:r>
                <w:rPr>
                  <w:rFonts w:cs="David" w:hint="cs"/>
                  <w:rtl/>
                  <w:lang w:eastAsia="he-IL"/>
                </w:rPr>
                <w:t>עבור מטופל מסוים, מספר אישי יהיה של ערך המטופל הנוכחי.  אחרת, יהיו ריקים עבור כלל המטופלים במרפאה (גישה ממסך רשימת מטופלים-1).</w:t>
              </w:r>
            </w:ins>
          </w:p>
        </w:tc>
        <w:tc>
          <w:tcPr>
            <w:tcW w:w="1539" w:type="dxa"/>
          </w:tcPr>
          <w:p w:rsidR="00154548" w:rsidRPr="00B60E16" w:rsidRDefault="00A9064D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del w:id="75" w:author="Michal Moreno" w:date="2015-02-11T16:12:00Z">
              <w:r w:rsidR="009A7D43" w:rsidDel="001107F7">
                <w:rPr>
                  <w:rFonts w:cs="David" w:hint="cs"/>
                  <w:rtl/>
                  <w:lang w:eastAsia="he-IL"/>
                </w:rPr>
                <w:delText>8</w:delText>
              </w:r>
            </w:del>
            <w:del w:id="76" w:author="Michal Moreno" w:date="2015-02-11T16:11:00Z">
              <w:r w:rsidDel="001107F7">
                <w:rPr>
                  <w:rFonts w:cs="David" w:hint="cs"/>
                  <w:rtl/>
                  <w:lang w:eastAsia="he-IL"/>
                </w:rPr>
                <w:delText xml:space="preserve"> </w:delText>
              </w:r>
            </w:del>
            <w:ins w:id="77" w:author="Michal Moreno" w:date="2015-02-11T16:11:00Z">
              <w:r w:rsidR="001107F7">
                <w:rPr>
                  <w:rFonts w:cs="David" w:hint="cs"/>
                  <w:rtl/>
                  <w:lang w:eastAsia="he-IL"/>
                </w:rPr>
                <w:t>7</w:t>
              </w:r>
            </w:ins>
            <w:ins w:id="78" w:author="Michal Moreno" w:date="2015-02-11T16:12:00Z">
              <w:r w:rsidR="001107F7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>
              <w:rPr>
                <w:rFonts w:cs="David" w:hint="cs"/>
                <w:rtl/>
                <w:lang w:eastAsia="he-IL"/>
              </w:rPr>
              <w:t>תווים</w:t>
            </w:r>
          </w:p>
        </w:tc>
        <w:tc>
          <w:tcPr>
            <w:tcW w:w="1522" w:type="dxa"/>
          </w:tcPr>
          <w:p w:rsidR="00154548" w:rsidRPr="00B60E16" w:rsidRDefault="00771F92" w:rsidP="005A6290">
            <w:pPr>
              <w:rPr>
                <w:rFonts w:cs="David"/>
                <w:rtl/>
                <w:lang w:eastAsia="he-IL"/>
              </w:rPr>
            </w:pPr>
            <w:del w:id="79" w:author="Michal Moreno" w:date="2015-02-11T16:11:00Z">
              <w:r w:rsidDel="001107F7">
                <w:rPr>
                  <w:rFonts w:cs="David" w:hint="cs"/>
                  <w:rtl/>
                  <w:lang w:eastAsia="he-IL"/>
                </w:rPr>
                <w:delText xml:space="preserve">לאחר חיפוש במסך בחירת מטופל </w:delText>
              </w:r>
              <w:r w:rsidR="002C105B" w:rsidDel="001107F7">
                <w:rPr>
                  <w:rFonts w:cs="David" w:hint="cs"/>
                  <w:rtl/>
                  <w:lang w:eastAsia="he-IL"/>
                </w:rPr>
                <w:delText xml:space="preserve">ובחירת מטופל, </w:delText>
              </w:r>
              <w:r w:rsidDel="001107F7">
                <w:rPr>
                  <w:rFonts w:cs="David" w:hint="cs"/>
                  <w:rtl/>
                  <w:lang w:eastAsia="he-IL"/>
                </w:rPr>
                <w:delText xml:space="preserve">מוצג המספר האישי </w:delText>
              </w:r>
              <w:r w:rsidR="002C105B" w:rsidDel="001107F7">
                <w:rPr>
                  <w:rFonts w:cs="David" w:hint="cs"/>
                  <w:rtl/>
                  <w:lang w:eastAsia="he-IL"/>
                </w:rPr>
                <w:delText>בהתאם</w:delText>
              </w:r>
              <w:r w:rsidDel="001107F7">
                <w:rPr>
                  <w:rFonts w:cs="David" w:hint="cs"/>
                  <w:rtl/>
                  <w:lang w:eastAsia="he-IL"/>
                </w:rPr>
                <w:delText>.</w:delText>
              </w:r>
            </w:del>
          </w:p>
        </w:tc>
        <w:tc>
          <w:tcPr>
            <w:tcW w:w="776" w:type="dxa"/>
          </w:tcPr>
          <w:p w:rsidR="00154548" w:rsidRPr="00B60E16" w:rsidRDefault="0011273C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1107F7" w:rsidRPr="00B60E16" w:rsidTr="001107F7">
        <w:trPr>
          <w:ins w:id="80" w:author="Michal Moreno" w:date="2015-02-11T16:12:00Z"/>
        </w:trPr>
        <w:tc>
          <w:tcPr>
            <w:tcW w:w="877" w:type="dxa"/>
          </w:tcPr>
          <w:p w:rsidR="001107F7" w:rsidRDefault="001107F7" w:rsidP="001107F7">
            <w:pPr>
              <w:rPr>
                <w:ins w:id="81" w:author="Michal Moreno" w:date="2015-02-11T16:12:00Z"/>
                <w:rFonts w:cs="David"/>
                <w:rtl/>
                <w:lang w:eastAsia="he-IL"/>
              </w:rPr>
            </w:pPr>
            <w:commentRangeStart w:id="82"/>
            <w:ins w:id="83" w:author="Michal Moreno" w:date="2015-02-11T16:12:00Z">
              <w:r>
                <w:rPr>
                  <w:rFonts w:cs="David" w:hint="cs"/>
                  <w:rtl/>
                  <w:lang w:eastAsia="he-IL"/>
                </w:rPr>
                <w:lastRenderedPageBreak/>
                <w:t>תעודת זהות</w:t>
              </w:r>
            </w:ins>
            <w:commentRangeEnd w:id="82"/>
            <w:ins w:id="84" w:author="Michal Moreno" w:date="2015-02-11T16:13:00Z">
              <w:r>
                <w:rPr>
                  <w:rStyle w:val="CommentReference"/>
                  <w:rtl/>
                </w:rPr>
                <w:commentReference w:id="82"/>
              </w:r>
            </w:ins>
          </w:p>
        </w:tc>
        <w:tc>
          <w:tcPr>
            <w:tcW w:w="746" w:type="dxa"/>
          </w:tcPr>
          <w:p w:rsidR="001107F7" w:rsidRDefault="001107F7" w:rsidP="001107F7">
            <w:pPr>
              <w:jc w:val="center"/>
              <w:rPr>
                <w:ins w:id="85" w:author="Michal Moreno" w:date="2015-02-11T16:12:00Z"/>
                <w:rFonts w:cs="David"/>
                <w:rtl/>
                <w:lang w:eastAsia="he-IL"/>
              </w:rPr>
            </w:pPr>
            <w:ins w:id="86" w:author="Michal Moreno" w:date="2015-02-11T16:12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826" w:type="dxa"/>
          </w:tcPr>
          <w:p w:rsidR="001107F7" w:rsidRDefault="001107F7" w:rsidP="001107F7">
            <w:pPr>
              <w:jc w:val="center"/>
              <w:rPr>
                <w:ins w:id="87" w:author="Michal Moreno" w:date="2015-02-11T16:12:00Z"/>
                <w:rFonts w:cs="David"/>
                <w:rtl/>
                <w:lang w:eastAsia="he-IL"/>
              </w:rPr>
            </w:pPr>
            <w:ins w:id="88" w:author="Michal Moreno" w:date="2015-02-11T16:12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951" w:type="dxa"/>
          </w:tcPr>
          <w:p w:rsidR="001107F7" w:rsidRDefault="001107F7" w:rsidP="001107F7">
            <w:pPr>
              <w:jc w:val="center"/>
              <w:rPr>
                <w:ins w:id="89" w:author="Michal Moreno" w:date="2015-02-11T16:12:00Z"/>
                <w:rFonts w:cs="David"/>
                <w:rtl/>
                <w:lang w:eastAsia="he-IL"/>
              </w:rPr>
            </w:pPr>
            <w:ins w:id="90" w:author="Michal Moreno" w:date="2015-02-11T16:12:00Z">
              <w:r>
                <w:rPr>
                  <w:rFonts w:cs="David" w:hint="cs"/>
                  <w:rtl/>
                  <w:lang w:eastAsia="he-IL"/>
                </w:rPr>
                <w:t>הזנת מספר תעודת זהות של המטופל</w:t>
              </w:r>
            </w:ins>
          </w:p>
        </w:tc>
        <w:tc>
          <w:tcPr>
            <w:tcW w:w="1069" w:type="dxa"/>
          </w:tcPr>
          <w:p w:rsidR="001107F7" w:rsidRPr="00B60E16" w:rsidRDefault="001107F7" w:rsidP="001107F7">
            <w:pPr>
              <w:jc w:val="center"/>
              <w:rPr>
                <w:ins w:id="91" w:author="Michal Moreno" w:date="2015-02-11T16:12:00Z"/>
                <w:rFonts w:cs="David"/>
                <w:rtl/>
                <w:lang w:eastAsia="he-IL"/>
              </w:rPr>
            </w:pPr>
          </w:p>
        </w:tc>
        <w:tc>
          <w:tcPr>
            <w:tcW w:w="1059" w:type="dxa"/>
          </w:tcPr>
          <w:p w:rsidR="001107F7" w:rsidRPr="00B60E16" w:rsidRDefault="001107F7" w:rsidP="001107F7">
            <w:pPr>
              <w:jc w:val="center"/>
              <w:rPr>
                <w:ins w:id="92" w:author="Michal Moreno" w:date="2015-02-11T16:12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107F7" w:rsidRPr="004F1728" w:rsidRDefault="001107F7" w:rsidP="001107F7">
            <w:pPr>
              <w:jc w:val="center"/>
              <w:rPr>
                <w:ins w:id="93" w:author="Michal Moreno" w:date="2015-02-11T16:12:00Z"/>
                <w:rFonts w:cs="David"/>
                <w:rtl/>
                <w:lang w:eastAsia="he-IL"/>
              </w:rPr>
            </w:pPr>
            <w:ins w:id="94" w:author="Michal Moreno" w:date="2015-02-11T16:12:00Z">
              <w:r>
                <w:rPr>
                  <w:rFonts w:cs="David" w:hint="cs"/>
                  <w:rtl/>
                  <w:lang w:eastAsia="he-IL"/>
                </w:rPr>
                <w:t>עד 9 תווים</w:t>
              </w:r>
            </w:ins>
          </w:p>
        </w:tc>
        <w:tc>
          <w:tcPr>
            <w:tcW w:w="1522" w:type="dxa"/>
          </w:tcPr>
          <w:p w:rsidR="001107F7" w:rsidRDefault="001107F7" w:rsidP="001107F7">
            <w:pPr>
              <w:rPr>
                <w:ins w:id="95" w:author="Michal Moreno" w:date="2015-02-11T16:12:00Z"/>
                <w:rFonts w:cs="David"/>
                <w:rtl/>
                <w:lang w:eastAsia="he-IL"/>
              </w:rPr>
            </w:pPr>
          </w:p>
        </w:tc>
        <w:tc>
          <w:tcPr>
            <w:tcW w:w="776" w:type="dxa"/>
          </w:tcPr>
          <w:p w:rsidR="001107F7" w:rsidRDefault="001107F7" w:rsidP="001107F7">
            <w:pPr>
              <w:jc w:val="center"/>
              <w:rPr>
                <w:ins w:id="96" w:author="Michal Moreno" w:date="2015-02-11T16:12:00Z"/>
                <w:rFonts w:cs="David"/>
                <w:rtl/>
                <w:lang w:eastAsia="he-IL"/>
              </w:rPr>
            </w:pPr>
            <w:ins w:id="97" w:author="Michal Moreno" w:date="2015-02-11T16:12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</w:tr>
      <w:tr w:rsidR="001107F7" w:rsidRPr="00B60E16" w:rsidTr="001107F7">
        <w:tc>
          <w:tcPr>
            <w:tcW w:w="877" w:type="dxa"/>
          </w:tcPr>
          <w:p w:rsidR="001107F7" w:rsidRPr="00B60E16" w:rsidRDefault="001107F7" w:rsidP="001107F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סטטוס הנחיה</w:t>
            </w:r>
          </w:p>
        </w:tc>
        <w:tc>
          <w:tcPr>
            <w:tcW w:w="74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2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51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סוג הסטטוס</w:t>
            </w:r>
          </w:p>
        </w:tc>
        <w:tc>
          <w:tcPr>
            <w:tcW w:w="106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5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 w:rsidRPr="004F1728">
              <w:rPr>
                <w:rFonts w:cs="David"/>
                <w:rtl/>
                <w:lang w:eastAsia="he-IL"/>
              </w:rPr>
              <w:t xml:space="preserve">ממתינה </w:t>
            </w:r>
            <w:r>
              <w:rPr>
                <w:rFonts w:cs="David" w:hint="cs"/>
                <w:rtl/>
                <w:lang w:eastAsia="he-IL"/>
              </w:rPr>
              <w:t>ל</w:t>
            </w:r>
            <w:r w:rsidRPr="004F1728">
              <w:rPr>
                <w:rFonts w:cs="David"/>
                <w:rtl/>
                <w:lang w:eastAsia="he-IL"/>
              </w:rPr>
              <w:t>טיפול/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Pr="004F1728">
              <w:rPr>
                <w:rFonts w:cs="David"/>
                <w:rtl/>
                <w:lang w:eastAsia="he-IL"/>
              </w:rPr>
              <w:t>בטיפול/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Pr="004F1728">
              <w:rPr>
                <w:rFonts w:cs="David"/>
                <w:rtl/>
                <w:lang w:eastAsia="he-IL"/>
              </w:rPr>
              <w:t>הושלמה/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Pr="004F1728">
              <w:rPr>
                <w:rFonts w:cs="David"/>
                <w:rtl/>
                <w:lang w:eastAsia="he-IL"/>
              </w:rPr>
              <w:t>בוטלה</w:t>
            </w:r>
          </w:p>
        </w:tc>
        <w:tc>
          <w:tcPr>
            <w:tcW w:w="1522" w:type="dxa"/>
          </w:tcPr>
          <w:p w:rsidR="001107F7" w:rsidRPr="00B60E16" w:rsidRDefault="001107F7" w:rsidP="001107F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הערך שנבחר ברשימת הבחירה.</w:t>
            </w:r>
          </w:p>
        </w:tc>
        <w:tc>
          <w:tcPr>
            <w:tcW w:w="77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ins w:id="98" w:author="Michal Moreno" w:date="2015-02-11T16:12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  <w:del w:id="99" w:author="Michal Moreno" w:date="2015-02-11T16:12:00Z">
              <w:r w:rsidDel="001107F7">
                <w:rPr>
                  <w:rFonts w:cs="David" w:hint="cs"/>
                  <w:rtl/>
                  <w:lang w:eastAsia="he-IL"/>
                </w:rPr>
                <w:delText>2</w:delText>
              </w:r>
            </w:del>
          </w:p>
        </w:tc>
      </w:tr>
      <w:tr w:rsidR="001107F7" w:rsidRPr="00B60E16" w:rsidTr="001107F7">
        <w:tc>
          <w:tcPr>
            <w:tcW w:w="877" w:type="dxa"/>
          </w:tcPr>
          <w:p w:rsidR="001107F7" w:rsidRPr="00B60E16" w:rsidRDefault="001107F7" w:rsidP="001107F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גורם מטפל </w:t>
            </w:r>
            <w:ins w:id="100" w:author="Michal Moreno" w:date="2015-03-18T14:25:00Z">
              <w:r w:rsidR="00EE2E9D">
                <w:rPr>
                  <w:rFonts w:cs="David" w:hint="cs"/>
                  <w:rtl/>
                  <w:lang w:eastAsia="he-IL"/>
                </w:rPr>
                <w:t>ב</w:t>
              </w:r>
            </w:ins>
            <w:r>
              <w:rPr>
                <w:rFonts w:cs="David" w:hint="cs"/>
                <w:rtl/>
                <w:lang w:eastAsia="he-IL"/>
              </w:rPr>
              <w:t>הנחיה</w:t>
            </w:r>
          </w:p>
        </w:tc>
        <w:tc>
          <w:tcPr>
            <w:tcW w:w="74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2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51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הגורם המטפל</w:t>
            </w:r>
            <w:ins w:id="101" w:author="Michal Moreno" w:date="2015-03-18T14:25:00Z">
              <w:r w:rsidR="00EE2E9D">
                <w:rPr>
                  <w:rFonts w:cs="David" w:hint="cs"/>
                  <w:rtl/>
                  <w:lang w:eastAsia="he-IL"/>
                </w:rPr>
                <w:t xml:space="preserve"> בהנחיה</w:t>
              </w:r>
            </w:ins>
          </w:p>
        </w:tc>
        <w:tc>
          <w:tcPr>
            <w:tcW w:w="106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משתמשים</w:t>
            </w:r>
          </w:p>
        </w:tc>
        <w:tc>
          <w:tcPr>
            <w:tcW w:w="105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commentRangeStart w:id="102"/>
            <w:del w:id="103" w:author="Michal Moreno" w:date="2014-10-13T15:43:00Z">
              <w:r w:rsidDel="000E1105">
                <w:rPr>
                  <w:rFonts w:cs="David" w:hint="cs"/>
                  <w:rtl/>
                  <w:lang w:eastAsia="he-IL"/>
                </w:rPr>
                <w:delText xml:space="preserve">10 </w:delText>
              </w:r>
            </w:del>
            <w:ins w:id="104" w:author="Michal Moreno" w:date="2014-10-13T15:43:00Z">
              <w:r>
                <w:rPr>
                  <w:rFonts w:cs="David" w:hint="cs"/>
                  <w:rtl/>
                  <w:lang w:eastAsia="he-IL"/>
                </w:rPr>
                <w:t>50</w:t>
              </w:r>
              <w:commentRangeEnd w:id="102"/>
              <w:r>
                <w:rPr>
                  <w:rStyle w:val="CommentReference"/>
                  <w:rtl/>
                </w:rPr>
                <w:commentReference w:id="102"/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>
              <w:rPr>
                <w:rFonts w:cs="David" w:hint="cs"/>
                <w:rtl/>
                <w:lang w:eastAsia="he-IL"/>
              </w:rPr>
              <w:t>תווים, שם המשתמש במערכת</w:t>
            </w:r>
          </w:p>
        </w:tc>
        <w:tc>
          <w:tcPr>
            <w:tcW w:w="1522" w:type="dxa"/>
          </w:tcPr>
          <w:p w:rsidR="001107F7" w:rsidRPr="00B60E16" w:rsidRDefault="001107F7" w:rsidP="001107F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שם המשתמש שנבחר.</w:t>
            </w:r>
          </w:p>
        </w:tc>
        <w:tc>
          <w:tcPr>
            <w:tcW w:w="77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ins w:id="105" w:author="Michal Moreno" w:date="2015-02-11T16:12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  <w:del w:id="106" w:author="Michal Moreno" w:date="2015-02-11T16:12:00Z">
              <w:r w:rsidDel="001107F7">
                <w:rPr>
                  <w:rFonts w:cs="David" w:hint="cs"/>
                  <w:rtl/>
                  <w:lang w:eastAsia="he-IL"/>
                </w:rPr>
                <w:delText>3</w:delText>
              </w:r>
            </w:del>
          </w:p>
        </w:tc>
      </w:tr>
      <w:tr w:rsidR="001107F7" w:rsidRPr="00B60E16" w:rsidTr="001107F7">
        <w:tc>
          <w:tcPr>
            <w:tcW w:w="877" w:type="dxa"/>
          </w:tcPr>
          <w:p w:rsidR="001107F7" w:rsidRPr="00B60E16" w:rsidRDefault="001107F7" w:rsidP="001107F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גורם נותן הנחיה</w:t>
            </w:r>
          </w:p>
        </w:tc>
        <w:tc>
          <w:tcPr>
            <w:tcW w:w="74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2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51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הגורם שנתן את ההנחיה</w:t>
            </w:r>
          </w:p>
        </w:tc>
        <w:tc>
          <w:tcPr>
            <w:tcW w:w="106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משתמשים</w:t>
            </w:r>
          </w:p>
        </w:tc>
        <w:tc>
          <w:tcPr>
            <w:tcW w:w="105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commentRangeStart w:id="107"/>
            <w:del w:id="108" w:author="Michal Moreno" w:date="2014-10-13T15:43:00Z">
              <w:r w:rsidDel="000E1105">
                <w:rPr>
                  <w:rFonts w:cs="David" w:hint="cs"/>
                  <w:rtl/>
                  <w:lang w:eastAsia="he-IL"/>
                </w:rPr>
                <w:delText xml:space="preserve">10 </w:delText>
              </w:r>
            </w:del>
            <w:ins w:id="109" w:author="Michal Moreno" w:date="2014-10-13T15:43:00Z">
              <w:r>
                <w:rPr>
                  <w:rFonts w:cs="David" w:hint="cs"/>
                  <w:rtl/>
                  <w:lang w:eastAsia="he-IL"/>
                </w:rPr>
                <w:t>50</w:t>
              </w:r>
              <w:commentRangeEnd w:id="107"/>
              <w:r>
                <w:rPr>
                  <w:rStyle w:val="CommentReference"/>
                  <w:rtl/>
                </w:rPr>
                <w:commentReference w:id="107"/>
              </w:r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r>
              <w:rPr>
                <w:rFonts w:cs="David" w:hint="cs"/>
                <w:rtl/>
                <w:lang w:eastAsia="he-IL"/>
              </w:rPr>
              <w:t>תווים,  שם המשתמש במערכת</w:t>
            </w:r>
          </w:p>
        </w:tc>
        <w:tc>
          <w:tcPr>
            <w:tcW w:w="1522" w:type="dxa"/>
          </w:tcPr>
          <w:p w:rsidR="001107F7" w:rsidRPr="00B60E16" w:rsidRDefault="001107F7" w:rsidP="001107F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שם המשתמש  שנבחר.</w:t>
            </w:r>
          </w:p>
        </w:tc>
        <w:tc>
          <w:tcPr>
            <w:tcW w:w="77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ins w:id="110" w:author="Michal Moreno" w:date="2015-02-11T16:12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  <w:del w:id="111" w:author="Michal Moreno" w:date="2015-02-11T16:12:00Z">
              <w:r w:rsidDel="001107F7">
                <w:rPr>
                  <w:rFonts w:cs="David" w:hint="cs"/>
                  <w:rtl/>
                  <w:lang w:eastAsia="he-IL"/>
                </w:rPr>
                <w:delText>4</w:delText>
              </w:r>
            </w:del>
          </w:p>
        </w:tc>
      </w:tr>
      <w:tr w:rsidR="001107F7" w:rsidRPr="00B60E16" w:rsidTr="001107F7">
        <w:tc>
          <w:tcPr>
            <w:tcW w:w="877" w:type="dxa"/>
          </w:tcPr>
          <w:p w:rsidR="001107F7" w:rsidRPr="00B60E16" w:rsidRDefault="001107F7" w:rsidP="001107F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מרפאה בה ניתנה ההנחיה</w:t>
            </w:r>
          </w:p>
        </w:tc>
        <w:tc>
          <w:tcPr>
            <w:tcW w:w="74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2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51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המרפאה של גורם נותן ההנחיה</w:t>
            </w:r>
          </w:p>
        </w:tc>
        <w:tc>
          <w:tcPr>
            <w:tcW w:w="106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מבנה ארגוני</w:t>
            </w:r>
          </w:p>
        </w:tc>
        <w:tc>
          <w:tcPr>
            <w:tcW w:w="105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תווים, שם המרפאה במערכת</w:t>
            </w:r>
          </w:p>
        </w:tc>
        <w:tc>
          <w:tcPr>
            <w:tcW w:w="1522" w:type="dxa"/>
          </w:tcPr>
          <w:p w:rsidR="001107F7" w:rsidRPr="00B60E16" w:rsidRDefault="001107F7" w:rsidP="001107F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שם המשתמש  שנבחר.</w:t>
            </w:r>
          </w:p>
        </w:tc>
        <w:tc>
          <w:tcPr>
            <w:tcW w:w="77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ins w:id="112" w:author="Michal Moreno" w:date="2015-02-11T16:12:00Z">
              <w:r>
                <w:rPr>
                  <w:rFonts w:cs="David" w:hint="cs"/>
                  <w:rtl/>
                  <w:lang w:eastAsia="he-IL"/>
                </w:rPr>
                <w:t>6</w:t>
              </w:r>
            </w:ins>
            <w:del w:id="113" w:author="Michal Moreno" w:date="2015-02-11T16:12:00Z">
              <w:r w:rsidDel="001107F7">
                <w:rPr>
                  <w:rFonts w:cs="David" w:hint="cs"/>
                  <w:rtl/>
                  <w:lang w:eastAsia="he-IL"/>
                </w:rPr>
                <w:delText>5</w:delText>
              </w:r>
            </w:del>
          </w:p>
        </w:tc>
      </w:tr>
      <w:tr w:rsidR="001107F7" w:rsidRPr="00B60E16" w:rsidTr="001107F7">
        <w:tc>
          <w:tcPr>
            <w:tcW w:w="877" w:type="dxa"/>
          </w:tcPr>
          <w:p w:rsidR="001107F7" w:rsidRPr="00B60E16" w:rsidRDefault="001107F7" w:rsidP="001107F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מתן הנחיה</w:t>
            </w:r>
          </w:p>
        </w:tc>
        <w:tc>
          <w:tcPr>
            <w:tcW w:w="74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</w:t>
            </w:r>
          </w:p>
        </w:tc>
        <w:tc>
          <w:tcPr>
            <w:tcW w:w="82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51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תאריך מתן ההנחיה</w:t>
            </w:r>
          </w:p>
        </w:tc>
        <w:tc>
          <w:tcPr>
            <w:tcW w:w="106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5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הזנה </w:t>
            </w:r>
            <w:ins w:id="114" w:author="Michal Moreno" w:date="2014-09-15T11:27:00Z">
              <w:r w:rsidRPr="000062D7">
                <w:rPr>
                  <w:rFonts w:cs="David"/>
                  <w:sz w:val="20"/>
                  <w:szCs w:val="20"/>
                  <w:lang w:eastAsia="he-IL"/>
                </w:rPr>
                <w:t>DD.MM.YYYY</w:t>
              </w:r>
            </w:ins>
          </w:p>
        </w:tc>
        <w:tc>
          <w:tcPr>
            <w:tcW w:w="1522" w:type="dxa"/>
          </w:tcPr>
          <w:p w:rsidR="001107F7" w:rsidRPr="00B60E16" w:rsidRDefault="001107F7" w:rsidP="001107F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76" w:type="dxa"/>
          </w:tcPr>
          <w:p w:rsidR="001107F7" w:rsidRPr="00B60E16" w:rsidRDefault="001107F7" w:rsidP="001107F7">
            <w:pPr>
              <w:jc w:val="center"/>
              <w:rPr>
                <w:rFonts w:cs="David"/>
                <w:rtl/>
                <w:lang w:eastAsia="he-IL"/>
              </w:rPr>
            </w:pPr>
            <w:ins w:id="115" w:author="Michal Moreno" w:date="2015-02-11T16:13:00Z">
              <w:r>
                <w:rPr>
                  <w:rFonts w:cs="David" w:hint="cs"/>
                  <w:rtl/>
                  <w:lang w:eastAsia="he-IL"/>
                </w:rPr>
                <w:t>7</w:t>
              </w:r>
            </w:ins>
            <w:del w:id="116" w:author="Michal Moreno" w:date="2015-02-11T16:12:00Z">
              <w:r w:rsidDel="001107F7">
                <w:rPr>
                  <w:rFonts w:cs="David" w:hint="cs"/>
                  <w:rtl/>
                  <w:lang w:eastAsia="he-IL"/>
                </w:rPr>
                <w:delText>6</w:delText>
              </w:r>
            </w:del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 xml:space="preserve">בדיקות </w:t>
      </w:r>
      <w:commentRangeStart w:id="117"/>
      <w:r w:rsidRPr="008C688F">
        <w:rPr>
          <w:rFonts w:cs="David" w:hint="cs"/>
          <w:b/>
          <w:bCs/>
          <w:color w:val="auto"/>
          <w:sz w:val="32"/>
          <w:szCs w:val="32"/>
          <w:rtl/>
        </w:rPr>
        <w:t>תקינות</w:t>
      </w:r>
      <w:commentRangeEnd w:id="117"/>
      <w:r w:rsidR="007E75E2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117"/>
      </w:r>
    </w:p>
    <w:tbl>
      <w:tblPr>
        <w:tblStyle w:val="TableGrid"/>
        <w:bidiVisual/>
        <w:tblW w:w="0" w:type="auto"/>
        <w:tblLook w:val="04A0"/>
      </w:tblPr>
      <w:tblGrid>
        <w:gridCol w:w="1778"/>
        <w:gridCol w:w="2961"/>
        <w:gridCol w:w="1951"/>
        <w:gridCol w:w="2552"/>
      </w:tblGrid>
      <w:tr w:rsidR="00801FB6" w:rsidRPr="00B60E16" w:rsidTr="001056E7">
        <w:tc>
          <w:tcPr>
            <w:tcW w:w="0" w:type="auto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2961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1951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801FB6" w:rsidRPr="00B60E16" w:rsidTr="001056E7">
        <w:tc>
          <w:tcPr>
            <w:tcW w:w="0" w:type="auto"/>
          </w:tcPr>
          <w:p w:rsidR="00801FB6" w:rsidRPr="00B60E16" w:rsidRDefault="00A73BA6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כפתור "ביצוע"</w:t>
            </w:r>
          </w:p>
        </w:tc>
        <w:tc>
          <w:tcPr>
            <w:tcW w:w="2961" w:type="dxa"/>
          </w:tcPr>
          <w:p w:rsidR="00801FB6" w:rsidRPr="00B60E16" w:rsidRDefault="009502E6" w:rsidP="009502E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קיום ערך</w:t>
            </w:r>
            <w:r w:rsidR="00A73BA6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ב</w:t>
            </w:r>
            <w:r w:rsidR="00A73BA6">
              <w:rPr>
                <w:rFonts w:cs="David" w:hint="cs"/>
                <w:rtl/>
                <w:lang w:eastAsia="he-IL"/>
              </w:rPr>
              <w:t>שדה אחד לפחות</w:t>
            </w:r>
            <w:ins w:id="118" w:author="Michal Moreno" w:date="2015-03-18T14:40:00Z">
              <w:r w:rsidR="001056E7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119"/>
              <w:r w:rsidR="001056E7">
                <w:rPr>
                  <w:rFonts w:cs="David" w:hint="cs"/>
                  <w:rtl/>
                  <w:lang w:eastAsia="he-IL"/>
                </w:rPr>
                <w:t>מבין השדות</w:t>
              </w:r>
            </w:ins>
            <w:commentRangeEnd w:id="119"/>
            <w:ins w:id="120" w:author="Michal Moreno" w:date="2015-03-18T14:45:00Z">
              <w:r w:rsidR="001056E7">
                <w:rPr>
                  <w:rStyle w:val="CommentReference"/>
                  <w:rtl/>
                </w:rPr>
                <w:commentReference w:id="119"/>
              </w:r>
            </w:ins>
            <w:ins w:id="121" w:author="Michal Moreno" w:date="2015-03-18T14:40:00Z">
              <w:r w:rsidR="001056E7">
                <w:rPr>
                  <w:rFonts w:cs="David" w:hint="cs"/>
                  <w:rtl/>
                  <w:lang w:eastAsia="he-IL"/>
                </w:rPr>
                <w:t>: גורם מטפל בהנחיה, גורם נותן הנחיה, מרפאה בה ניתנה ההנחיה.</w:t>
              </w:r>
            </w:ins>
          </w:p>
        </w:tc>
        <w:tc>
          <w:tcPr>
            <w:tcW w:w="1951" w:type="dxa"/>
          </w:tcPr>
          <w:p w:rsidR="00801FB6" w:rsidRPr="00B60E16" w:rsidRDefault="00A73BA6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801FB6" w:rsidRPr="00B60E16" w:rsidRDefault="00A73BA6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לב, יש להזין</w:t>
            </w:r>
            <w:ins w:id="122" w:author="Michal Moreno" w:date="2015-03-18T14:41:00Z">
              <w:r w:rsidR="001056E7">
                <w:rPr>
                  <w:rFonts w:cs="David" w:hint="cs"/>
                  <w:rtl/>
                  <w:lang w:eastAsia="he-IL"/>
                </w:rPr>
                <w:t xml:space="preserve"> ערך</w:t>
              </w:r>
            </w:ins>
            <w:r>
              <w:rPr>
                <w:rFonts w:cs="David" w:hint="cs"/>
                <w:rtl/>
                <w:lang w:eastAsia="he-IL"/>
              </w:rPr>
              <w:t xml:space="preserve"> </w:t>
            </w:r>
            <w:ins w:id="123" w:author="Michal Moreno" w:date="2015-03-18T14:41:00Z">
              <w:r w:rsidR="001056E7">
                <w:rPr>
                  <w:rFonts w:cs="David" w:hint="cs"/>
                  <w:rtl/>
                  <w:lang w:eastAsia="he-IL"/>
                </w:rPr>
                <w:t>ב</w:t>
              </w:r>
            </w:ins>
            <w:r>
              <w:rPr>
                <w:rFonts w:cs="David" w:hint="cs"/>
                <w:rtl/>
                <w:lang w:eastAsia="he-IL"/>
              </w:rPr>
              <w:t>לפחות</w:t>
            </w:r>
            <w:ins w:id="124" w:author="Michal Moreno" w:date="2015-03-18T14:41:00Z">
              <w:r w:rsidR="001056E7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del w:id="125" w:author="Michal Moreno" w:date="2015-03-18T14:41:00Z">
              <w:r w:rsidDel="001056E7">
                <w:rPr>
                  <w:rFonts w:cs="David" w:hint="cs"/>
                  <w:rtl/>
                  <w:lang w:eastAsia="he-IL"/>
                </w:rPr>
                <w:delText xml:space="preserve"> שדה </w:delText>
              </w:r>
            </w:del>
            <w:r>
              <w:rPr>
                <w:rFonts w:cs="David" w:hint="cs"/>
                <w:rtl/>
                <w:lang w:eastAsia="he-IL"/>
              </w:rPr>
              <w:t>אחד</w:t>
            </w:r>
            <w:ins w:id="126" w:author="Michal Moreno" w:date="2015-03-18T14:41:00Z">
              <w:r w:rsidR="001056E7">
                <w:rPr>
                  <w:rFonts w:cs="David" w:hint="cs"/>
                  <w:rtl/>
                  <w:lang w:eastAsia="he-IL"/>
                </w:rPr>
                <w:t xml:space="preserve"> מהשדות: </w:t>
              </w:r>
              <w:r w:rsidR="001056E7">
                <w:rPr>
                  <w:rFonts w:cs="David" w:hint="cs"/>
                  <w:rtl/>
                  <w:lang w:eastAsia="he-IL"/>
                </w:rPr>
                <w:t>גורם מטפל בהנחיה, גורם נותן הנחיה, מרפאה בה ניתנה ההנחיה.</w:t>
              </w:r>
            </w:ins>
            <w:r>
              <w:rPr>
                <w:rFonts w:cs="David" w:hint="cs"/>
                <w:rtl/>
                <w:lang w:eastAsia="he-IL"/>
              </w:rPr>
              <w:t>"</w:t>
            </w:r>
            <w:r w:rsidR="009E613F">
              <w:rPr>
                <w:rFonts w:cs="David" w:hint="cs"/>
                <w:rtl/>
                <w:lang w:eastAsia="he-IL"/>
              </w:rPr>
              <w:t>.</w:t>
            </w:r>
          </w:p>
        </w:tc>
      </w:tr>
      <w:tr w:rsidR="00D00198" w:rsidRPr="00B60E16" w:rsidTr="001056E7">
        <w:tc>
          <w:tcPr>
            <w:tcW w:w="0" w:type="auto"/>
          </w:tcPr>
          <w:p w:rsidR="00D00198" w:rsidRPr="00B60E16" w:rsidRDefault="00044F9A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2961" w:type="dxa"/>
          </w:tcPr>
          <w:p w:rsidR="00D00198" w:rsidRPr="00B60E16" w:rsidRDefault="00081C9D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 קיים</w:t>
            </w:r>
          </w:p>
        </w:tc>
        <w:tc>
          <w:tcPr>
            <w:tcW w:w="1951" w:type="dxa"/>
          </w:tcPr>
          <w:p w:rsidR="00D00198" w:rsidRPr="00B60E16" w:rsidRDefault="00081C9D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D00198" w:rsidRPr="00B60E16" w:rsidRDefault="00883BDE" w:rsidP="0049283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Pr="00883BDE">
              <w:rPr>
                <w:rFonts w:cs="David"/>
                <w:rtl/>
                <w:lang w:eastAsia="he-IL"/>
              </w:rPr>
              <w:t>מספר אישי זה לא קיים במערכת.</w:t>
            </w:r>
            <w:r>
              <w:rPr>
                <w:rFonts w:cs="David" w:hint="cs"/>
                <w:rtl/>
                <w:lang w:eastAsia="he-IL"/>
              </w:rPr>
              <w:t>".</w:t>
            </w:r>
          </w:p>
        </w:tc>
      </w:tr>
      <w:tr w:rsidR="00BF5D02" w:rsidRPr="00B60E16" w:rsidDel="007E75E2" w:rsidTr="001056E7">
        <w:trPr>
          <w:del w:id="127" w:author="Michal Moreno" w:date="2014-10-13T15:48:00Z"/>
        </w:trPr>
        <w:tc>
          <w:tcPr>
            <w:tcW w:w="0" w:type="auto"/>
          </w:tcPr>
          <w:p w:rsidR="00BF5D02" w:rsidDel="007E75E2" w:rsidRDefault="00BF5D02" w:rsidP="00A45B9E">
            <w:pPr>
              <w:rPr>
                <w:del w:id="128" w:author="Michal Moreno" w:date="2014-10-13T15:48:00Z"/>
                <w:rFonts w:cs="David"/>
                <w:rtl/>
                <w:lang w:eastAsia="he-IL"/>
              </w:rPr>
            </w:pPr>
            <w:del w:id="129" w:author="Michal Moreno" w:date="2014-10-13T15:48:00Z">
              <w:r w:rsidDel="007E75E2">
                <w:rPr>
                  <w:rFonts w:cs="David" w:hint="cs"/>
                  <w:rtl/>
                  <w:lang w:eastAsia="he-IL"/>
                </w:rPr>
                <w:delText>סטטוס הנחיה</w:delText>
              </w:r>
            </w:del>
          </w:p>
        </w:tc>
        <w:tc>
          <w:tcPr>
            <w:tcW w:w="2961" w:type="dxa"/>
          </w:tcPr>
          <w:p w:rsidR="00BF5D02" w:rsidDel="007E75E2" w:rsidRDefault="00BF5D02" w:rsidP="00A45B9E">
            <w:pPr>
              <w:rPr>
                <w:del w:id="130" w:author="Michal Moreno" w:date="2014-10-13T15:48:00Z"/>
                <w:rFonts w:cs="David"/>
                <w:rtl/>
                <w:lang w:eastAsia="he-IL"/>
              </w:rPr>
            </w:pPr>
          </w:p>
        </w:tc>
        <w:tc>
          <w:tcPr>
            <w:tcW w:w="1951" w:type="dxa"/>
          </w:tcPr>
          <w:p w:rsidR="00BF5D02" w:rsidDel="007E75E2" w:rsidRDefault="00BF5D02" w:rsidP="00081C9D">
            <w:pPr>
              <w:rPr>
                <w:del w:id="131" w:author="Michal Moreno" w:date="2014-10-13T15:48:00Z"/>
                <w:rFonts w:cs="David"/>
                <w:rtl/>
                <w:lang w:eastAsia="he-IL"/>
              </w:rPr>
            </w:pPr>
          </w:p>
        </w:tc>
        <w:tc>
          <w:tcPr>
            <w:tcW w:w="2552" w:type="dxa"/>
          </w:tcPr>
          <w:p w:rsidR="00BF5D02" w:rsidDel="007E75E2" w:rsidRDefault="00BF5D02" w:rsidP="0049283D">
            <w:pPr>
              <w:rPr>
                <w:del w:id="132" w:author="Michal Moreno" w:date="2014-10-13T15:48:00Z"/>
                <w:rFonts w:cs="David"/>
                <w:rtl/>
                <w:lang w:eastAsia="he-IL"/>
              </w:rPr>
            </w:pPr>
          </w:p>
        </w:tc>
      </w:tr>
      <w:tr w:rsidR="00801FB6" w:rsidRPr="00B60E16" w:rsidTr="001056E7">
        <w:tc>
          <w:tcPr>
            <w:tcW w:w="0" w:type="auto"/>
          </w:tcPr>
          <w:p w:rsidR="00801FB6" w:rsidRPr="00B60E16" w:rsidRDefault="0049283D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הנחיה</w:t>
            </w:r>
          </w:p>
        </w:tc>
        <w:tc>
          <w:tcPr>
            <w:tcW w:w="2961" w:type="dxa"/>
          </w:tcPr>
          <w:p w:rsidR="00801FB6" w:rsidRPr="00B60E16" w:rsidRDefault="0049283D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הנחיה קיימת</w:t>
            </w:r>
          </w:p>
        </w:tc>
        <w:tc>
          <w:tcPr>
            <w:tcW w:w="1951" w:type="dxa"/>
          </w:tcPr>
          <w:p w:rsidR="00801FB6" w:rsidRPr="00B60E16" w:rsidRDefault="00081C9D" w:rsidP="00081C9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שגיאה </w:t>
            </w:r>
          </w:p>
        </w:tc>
        <w:tc>
          <w:tcPr>
            <w:tcW w:w="2552" w:type="dxa"/>
          </w:tcPr>
          <w:p w:rsidR="00801FB6" w:rsidRPr="00B60E16" w:rsidRDefault="007518D8" w:rsidP="0049283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="0049283D">
              <w:rPr>
                <w:rFonts w:cs="David" w:hint="cs"/>
                <w:rtl/>
                <w:lang w:eastAsia="he-IL"/>
              </w:rPr>
              <w:t>סוג הנחיה</w:t>
            </w:r>
            <w:r>
              <w:rPr>
                <w:rFonts w:cs="David" w:hint="cs"/>
                <w:rtl/>
                <w:lang w:eastAsia="he-IL"/>
              </w:rPr>
              <w:t xml:space="preserve"> שהוז</w:t>
            </w:r>
            <w:r w:rsidR="0049283D">
              <w:rPr>
                <w:rFonts w:cs="David" w:hint="cs"/>
                <w:rtl/>
                <w:lang w:eastAsia="he-IL"/>
              </w:rPr>
              <w:t>נה</w:t>
            </w:r>
            <w:r>
              <w:rPr>
                <w:rFonts w:cs="David" w:hint="cs"/>
                <w:rtl/>
                <w:lang w:eastAsia="he-IL"/>
              </w:rPr>
              <w:t xml:space="preserve"> </w:t>
            </w:r>
            <w:r w:rsidR="0049283D">
              <w:rPr>
                <w:rFonts w:cs="David" w:hint="cs"/>
                <w:rtl/>
                <w:lang w:eastAsia="he-IL"/>
              </w:rPr>
              <w:t>לא</w:t>
            </w:r>
            <w:r>
              <w:rPr>
                <w:rFonts w:cs="David" w:hint="cs"/>
                <w:rtl/>
                <w:lang w:eastAsia="he-IL"/>
              </w:rPr>
              <w:t xml:space="preserve"> קיי</w:t>
            </w:r>
            <w:r w:rsidR="0049283D">
              <w:rPr>
                <w:rFonts w:cs="David" w:hint="cs"/>
                <w:rtl/>
                <w:lang w:eastAsia="he-IL"/>
              </w:rPr>
              <w:t>מת</w:t>
            </w:r>
            <w:r>
              <w:rPr>
                <w:rFonts w:cs="David" w:hint="cs"/>
                <w:rtl/>
                <w:lang w:eastAsia="he-IL"/>
              </w:rPr>
              <w:t xml:space="preserve"> במערכת".</w:t>
            </w:r>
          </w:p>
        </w:tc>
      </w:tr>
      <w:tr w:rsidR="00801FB6" w:rsidRPr="00B60E16" w:rsidTr="001056E7">
        <w:tc>
          <w:tcPr>
            <w:tcW w:w="0" w:type="auto"/>
          </w:tcPr>
          <w:p w:rsidR="00801FB6" w:rsidRPr="00B60E16" w:rsidRDefault="00B04B7A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גורם נותן הנחיה</w:t>
            </w:r>
          </w:p>
        </w:tc>
        <w:tc>
          <w:tcPr>
            <w:tcW w:w="2961" w:type="dxa"/>
          </w:tcPr>
          <w:p w:rsidR="00801FB6" w:rsidRPr="00B60E16" w:rsidRDefault="00081C9D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שמתמש קיים</w:t>
            </w:r>
          </w:p>
        </w:tc>
        <w:tc>
          <w:tcPr>
            <w:tcW w:w="1951" w:type="dxa"/>
          </w:tcPr>
          <w:p w:rsidR="00801FB6" w:rsidRPr="00B60E16" w:rsidRDefault="00081C9D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801FB6" w:rsidRPr="00B60E16" w:rsidRDefault="007518D8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="006C5F3B">
              <w:rPr>
                <w:rFonts w:cs="David" w:hint="cs"/>
                <w:rtl/>
                <w:lang w:eastAsia="he-IL"/>
              </w:rPr>
              <w:t xml:space="preserve">שים לב! </w:t>
            </w:r>
            <w:r>
              <w:rPr>
                <w:rFonts w:cs="David" w:hint="cs"/>
                <w:rtl/>
                <w:lang w:eastAsia="he-IL"/>
              </w:rPr>
              <w:t>שם משתמש שהוזן אינו קיים במערכת".</w:t>
            </w:r>
          </w:p>
        </w:tc>
      </w:tr>
      <w:tr w:rsidR="00B04B7A" w:rsidRPr="00B60E16" w:rsidTr="001056E7">
        <w:tc>
          <w:tcPr>
            <w:tcW w:w="0" w:type="auto"/>
          </w:tcPr>
          <w:p w:rsidR="00B04B7A" w:rsidRDefault="00B04B7A" w:rsidP="006A03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מרפאה</w:t>
            </w:r>
            <w:r w:rsidR="0049283D">
              <w:rPr>
                <w:rFonts w:cs="David" w:hint="cs"/>
                <w:rtl/>
                <w:lang w:eastAsia="he-IL"/>
              </w:rPr>
              <w:t xml:space="preserve"> בה ניתנה ההנחיה</w:t>
            </w:r>
          </w:p>
        </w:tc>
        <w:tc>
          <w:tcPr>
            <w:tcW w:w="2961" w:type="dxa"/>
          </w:tcPr>
          <w:p w:rsidR="00B04B7A" w:rsidRDefault="00E30CBA" w:rsidP="006A03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מרפאה תקני</w:t>
            </w:r>
          </w:p>
        </w:tc>
        <w:tc>
          <w:tcPr>
            <w:tcW w:w="1951" w:type="dxa"/>
          </w:tcPr>
          <w:p w:rsidR="00B04B7A" w:rsidRDefault="00081C9D" w:rsidP="006A03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B04B7A" w:rsidRDefault="007518D8" w:rsidP="00751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="006C5F3B">
              <w:rPr>
                <w:rFonts w:cs="David" w:hint="cs"/>
                <w:rtl/>
                <w:lang w:eastAsia="he-IL"/>
              </w:rPr>
              <w:t xml:space="preserve">שים לב! </w:t>
            </w:r>
            <w:r w:rsidRPr="007518D8">
              <w:rPr>
                <w:rFonts w:cs="David"/>
                <w:rtl/>
                <w:lang w:eastAsia="he-IL"/>
              </w:rPr>
              <w:t>שם המרפאה שהוזן אינו קיים במערכת</w:t>
            </w:r>
            <w:r>
              <w:rPr>
                <w:rFonts w:cs="David" w:hint="cs"/>
                <w:rtl/>
                <w:lang w:eastAsia="he-IL"/>
              </w:rPr>
              <w:t>".</w:t>
            </w:r>
          </w:p>
        </w:tc>
      </w:tr>
      <w:tr w:rsidR="00B04B7A" w:rsidRPr="00B60E16" w:rsidTr="001056E7">
        <w:tc>
          <w:tcPr>
            <w:tcW w:w="0" w:type="auto"/>
          </w:tcPr>
          <w:p w:rsidR="00B04B7A" w:rsidRPr="00B60E16" w:rsidRDefault="00B04B7A" w:rsidP="006A03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מתן הנחיה</w:t>
            </w:r>
          </w:p>
        </w:tc>
        <w:tc>
          <w:tcPr>
            <w:tcW w:w="2961" w:type="dxa"/>
          </w:tcPr>
          <w:p w:rsidR="00B04B7A" w:rsidRDefault="00B04B7A" w:rsidP="006A03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פורמט הזנה</w:t>
            </w:r>
          </w:p>
        </w:tc>
        <w:tc>
          <w:tcPr>
            <w:tcW w:w="1951" w:type="dxa"/>
          </w:tcPr>
          <w:p w:rsidR="00B04B7A" w:rsidRDefault="00B04B7A" w:rsidP="006A03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B04B7A" w:rsidRDefault="00B04B7A" w:rsidP="006A035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>
              <w:rPr>
                <w:rtl/>
              </w:rPr>
              <w:t xml:space="preserve"> </w:t>
            </w:r>
            <w:r w:rsidRPr="00946F50">
              <w:rPr>
                <w:rFonts w:cs="David"/>
                <w:rtl/>
                <w:lang w:eastAsia="he-IL"/>
              </w:rPr>
              <w:t xml:space="preserve">התאריך שהוזן אינו בתוקף, יש להזין תאריך בפורמט </w:t>
            </w:r>
            <w:r w:rsidRPr="00946F50">
              <w:rPr>
                <w:rFonts w:cs="David"/>
                <w:sz w:val="20"/>
                <w:szCs w:val="20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>".</w:t>
            </w:r>
          </w:p>
        </w:tc>
      </w:tr>
    </w:tbl>
    <w:p w:rsidR="00243249" w:rsidRPr="00B60E16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154789" w:rsidP="000062D7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התייחסות להרשאות בהתאם למה שנדרש לתהליך.</w:t>
      </w:r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bookmarkStart w:id="133" w:name="_GoBack"/>
      <w:bookmarkEnd w:id="133"/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CA1215" w:rsidP="00CA1215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CA1215" w:rsidRPr="00CA1215" w:rsidRDefault="005749DE" w:rsidP="00CA1215">
      <w:pPr>
        <w:ind w:left="144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CA1215" w:rsidRPr="00CA1215" w:rsidSect="00634FF2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40" w:author="Michal Moreno" w:date="2015-03-18T14:45:00Z" w:initials="MM">
    <w:p w:rsidR="008B69CB" w:rsidRDefault="008B69C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הלקוח מס' 319.</w:t>
      </w:r>
    </w:p>
  </w:comment>
  <w:comment w:id="56" w:author="Michal Moreno" w:date="2015-03-18T14:45:00Z" w:initials="MM">
    <w:p w:rsidR="00EE2E9D" w:rsidRDefault="00EE2E9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261.</w:t>
      </w:r>
    </w:p>
  </w:comment>
  <w:comment w:id="71" w:author="Michal Moreno" w:date="2015-03-18T14:45:00Z" w:initials="MM">
    <w:p w:rsidR="001107F7" w:rsidRDefault="001107F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261.</w:t>
      </w:r>
    </w:p>
  </w:comment>
  <w:comment w:id="73" w:author="Michal Moreno" w:date="2015-03-18T14:45:00Z" w:initials="MM">
    <w:p w:rsidR="000E1105" w:rsidRPr="002C2EC0" w:rsidRDefault="000E1105" w:rsidP="000E1105">
      <w:pPr>
        <w:pStyle w:val="CommentText"/>
        <w:rPr>
          <w:rFonts w:cs="David"/>
        </w:rPr>
      </w:pPr>
      <w:r>
        <w:rPr>
          <w:rStyle w:val="CommentReference"/>
        </w:rPr>
        <w:annotationRef/>
      </w:r>
      <w:r>
        <w:rPr>
          <w:rFonts w:cs="David" w:hint="cs"/>
          <w:rtl/>
        </w:rPr>
        <w:t>תוקן בהתאם להערת לקוח מס' 124.</w:t>
      </w:r>
    </w:p>
  </w:comment>
  <w:comment w:id="82" w:author="Michal Moreno" w:date="2015-03-18T14:45:00Z" w:initials="MM">
    <w:p w:rsidR="001107F7" w:rsidRDefault="001107F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261.</w:t>
      </w:r>
    </w:p>
  </w:comment>
  <w:comment w:id="102" w:author="Michal Moreno" w:date="2015-03-18T14:45:00Z" w:initials="MM">
    <w:p w:rsidR="001107F7" w:rsidRDefault="001107F7" w:rsidP="000E1105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rtl/>
        </w:rPr>
        <w:t>תוקן בהתאם להערת לקוח מס' 258.</w:t>
      </w:r>
    </w:p>
  </w:comment>
  <w:comment w:id="107" w:author="Michal Moreno" w:date="2015-03-18T14:45:00Z" w:initials="MM">
    <w:p w:rsidR="001107F7" w:rsidRDefault="001107F7" w:rsidP="000E1105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rtl/>
        </w:rPr>
        <w:t>תוקן בהתאם להערת לקוח מס' 259.</w:t>
      </w:r>
    </w:p>
  </w:comment>
  <w:comment w:id="117" w:author="Michal Moreno" w:date="2015-03-18T14:45:00Z" w:initials="MM">
    <w:p w:rsidR="007E75E2" w:rsidRDefault="007E75E2" w:rsidP="007E75E2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rtl/>
        </w:rPr>
        <w:t>תוקן בהתאם להערת לקוח מס' 260.</w:t>
      </w:r>
    </w:p>
  </w:comment>
  <w:comment w:id="119" w:author="Michal Moreno" w:date="2015-03-18T14:45:00Z" w:initials="MM">
    <w:p w:rsidR="001056E7" w:rsidRDefault="001056E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בהתאם להערת לקוח </w:t>
      </w:r>
      <w:r w:rsidR="008C5388">
        <w:rPr>
          <w:rFonts w:hint="cs"/>
          <w:rtl/>
        </w:rPr>
        <w:t>מס' 261.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43B" w:rsidRDefault="0055143B" w:rsidP="000275D4">
      <w:r>
        <w:separator/>
      </w:r>
    </w:p>
  </w:endnote>
  <w:endnote w:type="continuationSeparator" w:id="0">
    <w:p w:rsidR="0055143B" w:rsidRDefault="0055143B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5134B" w:rsidRPr="00C5134B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43B" w:rsidRDefault="0055143B" w:rsidP="000275D4">
      <w:r>
        <w:separator/>
      </w:r>
    </w:p>
  </w:footnote>
  <w:footnote w:type="continuationSeparator" w:id="0">
    <w:p w:rsidR="0055143B" w:rsidRDefault="0055143B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EA3FE5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EA3FE5">
      <w:rPr>
        <w:rFonts w:cs="David" w:hint="cs"/>
        <w:sz w:val="18"/>
        <w:szCs w:val="20"/>
        <w:rtl/>
        <w:lang w:eastAsia="he-IL"/>
      </w:rPr>
      <w:t>פרמטרי שליפה לדו"ח הנחיות רכזי גיוס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EE2E9D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134" w:author="Michal Moreno" w:date="2014-10-14T16:06:00Z">
      <w:r w:rsidR="008D087F" w:rsidDel="00076420">
        <w:rPr>
          <w:rFonts w:cs="David" w:hint="cs"/>
          <w:sz w:val="18"/>
          <w:szCs w:val="20"/>
          <w:rtl/>
          <w:lang w:eastAsia="he-IL"/>
        </w:rPr>
        <w:delText>1</w:delText>
      </w:r>
    </w:del>
    <w:ins w:id="135" w:author="Michal Moreno" w:date="2015-03-18T14:27:00Z">
      <w:r w:rsidR="00EE2E9D">
        <w:rPr>
          <w:rFonts w:cs="David" w:hint="cs"/>
          <w:sz w:val="18"/>
          <w:szCs w:val="20"/>
          <w:rtl/>
          <w:lang w:eastAsia="he-IL"/>
        </w:rPr>
        <w:t>5</w:t>
      </w:r>
    </w:ins>
    <w:r w:rsidR="008D087F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8D087F">
      <w:rPr>
        <w:rFonts w:cs="David" w:hint="cs"/>
        <w:sz w:val="18"/>
        <w:szCs w:val="20"/>
        <w:rtl/>
        <w:lang w:eastAsia="he-IL"/>
      </w:rPr>
      <w:t xml:space="preserve"> </w:t>
    </w:r>
    <w:del w:id="136" w:author="Michal Moreno" w:date="2014-10-13T15:43:00Z">
      <w:r w:rsidR="006E472A" w:rsidDel="000E1105">
        <w:rPr>
          <w:rFonts w:cs="David" w:hint="cs"/>
          <w:sz w:val="18"/>
          <w:szCs w:val="20"/>
          <w:rtl/>
          <w:lang w:eastAsia="he-IL"/>
        </w:rPr>
        <w:delText>17/07</w:delText>
      </w:r>
    </w:del>
    <w:ins w:id="137" w:author="Michal Moreno" w:date="2015-03-18T14:28:00Z">
      <w:r w:rsidR="00EE2E9D">
        <w:rPr>
          <w:rFonts w:cs="David" w:hint="cs"/>
          <w:sz w:val="18"/>
          <w:szCs w:val="20"/>
          <w:rtl/>
          <w:lang w:eastAsia="he-IL"/>
        </w:rPr>
        <w:t>18</w:t>
      </w:r>
    </w:ins>
    <w:ins w:id="138" w:author="Michal Moreno" w:date="2015-03-02T11:29:00Z">
      <w:r w:rsidR="008B69CB">
        <w:rPr>
          <w:rFonts w:cs="David" w:hint="cs"/>
          <w:sz w:val="18"/>
          <w:szCs w:val="20"/>
          <w:rtl/>
          <w:lang w:eastAsia="he-IL"/>
        </w:rPr>
        <w:t>/03</w:t>
      </w:r>
    </w:ins>
    <w:ins w:id="139" w:author="Michal Moreno" w:date="2015-02-11T16:14:00Z">
      <w:r w:rsidR="001107F7">
        <w:rPr>
          <w:rFonts w:cs="David" w:hint="cs"/>
          <w:sz w:val="18"/>
          <w:szCs w:val="20"/>
          <w:rtl/>
          <w:lang w:eastAsia="he-IL"/>
        </w:rPr>
        <w:t>/2015</w:t>
      </w:r>
    </w:ins>
    <w:del w:id="140" w:author="Michal Moreno" w:date="2015-02-11T16:14:00Z">
      <w:r w:rsidR="008D087F" w:rsidDel="001107F7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C5134B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C5134B" w:rsidRPr="00262713">
      <w:rPr>
        <w:rFonts w:cs="David"/>
        <w:sz w:val="18"/>
        <w:szCs w:val="20"/>
        <w:rtl/>
        <w:lang w:eastAsia="he-IL"/>
      </w:rPr>
      <w:fldChar w:fldCharType="separate"/>
    </w:r>
    <w:r w:rsidR="008C5388">
      <w:rPr>
        <w:rFonts w:cs="David"/>
        <w:noProof/>
        <w:sz w:val="18"/>
        <w:szCs w:val="20"/>
        <w:rtl/>
        <w:lang w:eastAsia="he-IL"/>
      </w:rPr>
      <w:t>4</w:t>
    </w:r>
    <w:r w:rsidR="00C5134B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C5134B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C5134B" w:rsidRPr="00262713">
      <w:rPr>
        <w:rFonts w:cs="David"/>
        <w:sz w:val="18"/>
        <w:szCs w:val="20"/>
        <w:rtl/>
        <w:lang w:eastAsia="he-IL"/>
      </w:rPr>
      <w:fldChar w:fldCharType="separate"/>
    </w:r>
    <w:r w:rsidR="008C5388">
      <w:rPr>
        <w:rFonts w:cs="David"/>
        <w:noProof/>
        <w:sz w:val="18"/>
        <w:szCs w:val="20"/>
        <w:rtl/>
        <w:lang w:eastAsia="he-IL"/>
      </w:rPr>
      <w:t>5</w:t>
    </w:r>
    <w:r w:rsidR="00C5134B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389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062D7"/>
    <w:rsid w:val="0001204D"/>
    <w:rsid w:val="0002661C"/>
    <w:rsid w:val="0002666E"/>
    <w:rsid w:val="000275D4"/>
    <w:rsid w:val="0003041F"/>
    <w:rsid w:val="000355DD"/>
    <w:rsid w:val="0003702D"/>
    <w:rsid w:val="00042A59"/>
    <w:rsid w:val="00043BA2"/>
    <w:rsid w:val="00044F9A"/>
    <w:rsid w:val="00055704"/>
    <w:rsid w:val="00064297"/>
    <w:rsid w:val="00066381"/>
    <w:rsid w:val="00070838"/>
    <w:rsid w:val="00070CFF"/>
    <w:rsid w:val="00072861"/>
    <w:rsid w:val="00076420"/>
    <w:rsid w:val="00081C9D"/>
    <w:rsid w:val="0008513C"/>
    <w:rsid w:val="000916A1"/>
    <w:rsid w:val="00092AC9"/>
    <w:rsid w:val="000A2C1B"/>
    <w:rsid w:val="000B1EF0"/>
    <w:rsid w:val="000B68A8"/>
    <w:rsid w:val="000C7771"/>
    <w:rsid w:val="000D0C4B"/>
    <w:rsid w:val="000E1105"/>
    <w:rsid w:val="000E1A04"/>
    <w:rsid w:val="000F0143"/>
    <w:rsid w:val="001056E7"/>
    <w:rsid w:val="001060E6"/>
    <w:rsid w:val="001107F7"/>
    <w:rsid w:val="0011273C"/>
    <w:rsid w:val="00114B98"/>
    <w:rsid w:val="00141AD3"/>
    <w:rsid w:val="00144DCF"/>
    <w:rsid w:val="00150585"/>
    <w:rsid w:val="00150EFD"/>
    <w:rsid w:val="001518EC"/>
    <w:rsid w:val="00154548"/>
    <w:rsid w:val="00154789"/>
    <w:rsid w:val="001552C0"/>
    <w:rsid w:val="00165BD5"/>
    <w:rsid w:val="001811D6"/>
    <w:rsid w:val="00182F5B"/>
    <w:rsid w:val="00195A44"/>
    <w:rsid w:val="00196743"/>
    <w:rsid w:val="001A55ED"/>
    <w:rsid w:val="001A6C0A"/>
    <w:rsid w:val="001B340F"/>
    <w:rsid w:val="001D16C5"/>
    <w:rsid w:val="001D1713"/>
    <w:rsid w:val="001E05BB"/>
    <w:rsid w:val="001F1C12"/>
    <w:rsid w:val="002156CA"/>
    <w:rsid w:val="0022443E"/>
    <w:rsid w:val="00236087"/>
    <w:rsid w:val="00243249"/>
    <w:rsid w:val="002A1300"/>
    <w:rsid w:val="002B1909"/>
    <w:rsid w:val="002B4A86"/>
    <w:rsid w:val="002C105B"/>
    <w:rsid w:val="002E3836"/>
    <w:rsid w:val="002F5D8E"/>
    <w:rsid w:val="0030796C"/>
    <w:rsid w:val="0032454F"/>
    <w:rsid w:val="00331A00"/>
    <w:rsid w:val="0033328B"/>
    <w:rsid w:val="003375FC"/>
    <w:rsid w:val="00350CBA"/>
    <w:rsid w:val="00353D45"/>
    <w:rsid w:val="003821A2"/>
    <w:rsid w:val="00391C3F"/>
    <w:rsid w:val="00391F99"/>
    <w:rsid w:val="0039353B"/>
    <w:rsid w:val="003D4B80"/>
    <w:rsid w:val="003E6CA8"/>
    <w:rsid w:val="003E7896"/>
    <w:rsid w:val="003F3680"/>
    <w:rsid w:val="003F5947"/>
    <w:rsid w:val="00400CFF"/>
    <w:rsid w:val="00401D74"/>
    <w:rsid w:val="00404A45"/>
    <w:rsid w:val="00412F51"/>
    <w:rsid w:val="00413451"/>
    <w:rsid w:val="00414ED9"/>
    <w:rsid w:val="00422305"/>
    <w:rsid w:val="00445A14"/>
    <w:rsid w:val="00454108"/>
    <w:rsid w:val="00466CE0"/>
    <w:rsid w:val="00486BEC"/>
    <w:rsid w:val="0049283D"/>
    <w:rsid w:val="00494041"/>
    <w:rsid w:val="00497849"/>
    <w:rsid w:val="004A6D98"/>
    <w:rsid w:val="004C7809"/>
    <w:rsid w:val="004D1334"/>
    <w:rsid w:val="004D1C18"/>
    <w:rsid w:val="004E288D"/>
    <w:rsid w:val="004F75BC"/>
    <w:rsid w:val="00500974"/>
    <w:rsid w:val="00507863"/>
    <w:rsid w:val="005179C3"/>
    <w:rsid w:val="0052134D"/>
    <w:rsid w:val="00523156"/>
    <w:rsid w:val="00525A1F"/>
    <w:rsid w:val="00534A9D"/>
    <w:rsid w:val="005377B8"/>
    <w:rsid w:val="0054202C"/>
    <w:rsid w:val="00543988"/>
    <w:rsid w:val="005452FB"/>
    <w:rsid w:val="0055143B"/>
    <w:rsid w:val="00564902"/>
    <w:rsid w:val="005749DE"/>
    <w:rsid w:val="00575B45"/>
    <w:rsid w:val="0057750F"/>
    <w:rsid w:val="005829F8"/>
    <w:rsid w:val="005854F8"/>
    <w:rsid w:val="00590F7C"/>
    <w:rsid w:val="005A6290"/>
    <w:rsid w:val="005A7ECA"/>
    <w:rsid w:val="005B080E"/>
    <w:rsid w:val="005C113F"/>
    <w:rsid w:val="005C56F8"/>
    <w:rsid w:val="005D031E"/>
    <w:rsid w:val="005D2B4F"/>
    <w:rsid w:val="005D3A38"/>
    <w:rsid w:val="005F5CEF"/>
    <w:rsid w:val="00603C78"/>
    <w:rsid w:val="00605C8A"/>
    <w:rsid w:val="00611992"/>
    <w:rsid w:val="0062215A"/>
    <w:rsid w:val="006265A0"/>
    <w:rsid w:val="00634FF2"/>
    <w:rsid w:val="00646129"/>
    <w:rsid w:val="006521B1"/>
    <w:rsid w:val="0065250A"/>
    <w:rsid w:val="00652D92"/>
    <w:rsid w:val="00674728"/>
    <w:rsid w:val="00691863"/>
    <w:rsid w:val="006C5F3B"/>
    <w:rsid w:val="006C6359"/>
    <w:rsid w:val="006D3E19"/>
    <w:rsid w:val="006E093A"/>
    <w:rsid w:val="006E472A"/>
    <w:rsid w:val="006E4EEC"/>
    <w:rsid w:val="006F4C97"/>
    <w:rsid w:val="006F6954"/>
    <w:rsid w:val="007117BA"/>
    <w:rsid w:val="00711F72"/>
    <w:rsid w:val="007204A7"/>
    <w:rsid w:val="0072633C"/>
    <w:rsid w:val="0073106E"/>
    <w:rsid w:val="0073511B"/>
    <w:rsid w:val="00735E5A"/>
    <w:rsid w:val="007413DD"/>
    <w:rsid w:val="00742821"/>
    <w:rsid w:val="00745BA3"/>
    <w:rsid w:val="007518D8"/>
    <w:rsid w:val="007626C8"/>
    <w:rsid w:val="00771F92"/>
    <w:rsid w:val="00774511"/>
    <w:rsid w:val="0077688B"/>
    <w:rsid w:val="00777100"/>
    <w:rsid w:val="00781AC1"/>
    <w:rsid w:val="007A1935"/>
    <w:rsid w:val="007A2209"/>
    <w:rsid w:val="007A3D4D"/>
    <w:rsid w:val="007B0C3F"/>
    <w:rsid w:val="007B186B"/>
    <w:rsid w:val="007B365C"/>
    <w:rsid w:val="007B5543"/>
    <w:rsid w:val="007D4E9D"/>
    <w:rsid w:val="007E71C4"/>
    <w:rsid w:val="007E75E2"/>
    <w:rsid w:val="007E7D98"/>
    <w:rsid w:val="007F4A66"/>
    <w:rsid w:val="007F5573"/>
    <w:rsid w:val="007F59B6"/>
    <w:rsid w:val="00801FB6"/>
    <w:rsid w:val="00804953"/>
    <w:rsid w:val="008100D1"/>
    <w:rsid w:val="0083004A"/>
    <w:rsid w:val="008460C5"/>
    <w:rsid w:val="0085108B"/>
    <w:rsid w:val="00861A61"/>
    <w:rsid w:val="00864D64"/>
    <w:rsid w:val="008677AA"/>
    <w:rsid w:val="00875DC1"/>
    <w:rsid w:val="00883BDE"/>
    <w:rsid w:val="0088478C"/>
    <w:rsid w:val="008865A0"/>
    <w:rsid w:val="008903F8"/>
    <w:rsid w:val="0089055C"/>
    <w:rsid w:val="008A06B2"/>
    <w:rsid w:val="008A1926"/>
    <w:rsid w:val="008B12E7"/>
    <w:rsid w:val="008B69CB"/>
    <w:rsid w:val="008C2F4D"/>
    <w:rsid w:val="008C5388"/>
    <w:rsid w:val="008C688F"/>
    <w:rsid w:val="008D084E"/>
    <w:rsid w:val="008D087F"/>
    <w:rsid w:val="008D088F"/>
    <w:rsid w:val="008D510E"/>
    <w:rsid w:val="008E6C11"/>
    <w:rsid w:val="008E7777"/>
    <w:rsid w:val="0090296E"/>
    <w:rsid w:val="00903596"/>
    <w:rsid w:val="00903B00"/>
    <w:rsid w:val="00904A56"/>
    <w:rsid w:val="009123CA"/>
    <w:rsid w:val="00921A5D"/>
    <w:rsid w:val="00923883"/>
    <w:rsid w:val="00933511"/>
    <w:rsid w:val="00936BB1"/>
    <w:rsid w:val="0094205B"/>
    <w:rsid w:val="009502E6"/>
    <w:rsid w:val="00951E92"/>
    <w:rsid w:val="00952052"/>
    <w:rsid w:val="009520C6"/>
    <w:rsid w:val="00953493"/>
    <w:rsid w:val="0097123F"/>
    <w:rsid w:val="00986460"/>
    <w:rsid w:val="00994911"/>
    <w:rsid w:val="009A7D43"/>
    <w:rsid w:val="009B449C"/>
    <w:rsid w:val="009B5C27"/>
    <w:rsid w:val="009B7EA9"/>
    <w:rsid w:val="009C16A9"/>
    <w:rsid w:val="009D37BF"/>
    <w:rsid w:val="009D72B2"/>
    <w:rsid w:val="009E2F85"/>
    <w:rsid w:val="009E613F"/>
    <w:rsid w:val="009E70DA"/>
    <w:rsid w:val="009F0B6E"/>
    <w:rsid w:val="009F30F3"/>
    <w:rsid w:val="009F52A7"/>
    <w:rsid w:val="009F533B"/>
    <w:rsid w:val="009F6AB7"/>
    <w:rsid w:val="00A20448"/>
    <w:rsid w:val="00A27ECC"/>
    <w:rsid w:val="00A350E8"/>
    <w:rsid w:val="00A362C0"/>
    <w:rsid w:val="00A41DB2"/>
    <w:rsid w:val="00A52A91"/>
    <w:rsid w:val="00A55A4D"/>
    <w:rsid w:val="00A64324"/>
    <w:rsid w:val="00A73BA6"/>
    <w:rsid w:val="00A86319"/>
    <w:rsid w:val="00A867A9"/>
    <w:rsid w:val="00A9064D"/>
    <w:rsid w:val="00AB24B8"/>
    <w:rsid w:val="00AB5664"/>
    <w:rsid w:val="00AC01EB"/>
    <w:rsid w:val="00AD53C8"/>
    <w:rsid w:val="00AE1A03"/>
    <w:rsid w:val="00AF4D7D"/>
    <w:rsid w:val="00AF7790"/>
    <w:rsid w:val="00B01C3E"/>
    <w:rsid w:val="00B04B7A"/>
    <w:rsid w:val="00B054CA"/>
    <w:rsid w:val="00B10D71"/>
    <w:rsid w:val="00B11971"/>
    <w:rsid w:val="00B13F07"/>
    <w:rsid w:val="00B13F0C"/>
    <w:rsid w:val="00B20226"/>
    <w:rsid w:val="00B276D5"/>
    <w:rsid w:val="00B36E80"/>
    <w:rsid w:val="00B40F7A"/>
    <w:rsid w:val="00B44B11"/>
    <w:rsid w:val="00B53246"/>
    <w:rsid w:val="00B5736E"/>
    <w:rsid w:val="00B60E16"/>
    <w:rsid w:val="00B6528A"/>
    <w:rsid w:val="00B673F3"/>
    <w:rsid w:val="00B67A7A"/>
    <w:rsid w:val="00B71A17"/>
    <w:rsid w:val="00B74101"/>
    <w:rsid w:val="00B76EA7"/>
    <w:rsid w:val="00B92E1A"/>
    <w:rsid w:val="00B95C48"/>
    <w:rsid w:val="00BB01C5"/>
    <w:rsid w:val="00BD606A"/>
    <w:rsid w:val="00BF5D02"/>
    <w:rsid w:val="00BF6F8F"/>
    <w:rsid w:val="00C30895"/>
    <w:rsid w:val="00C30CBD"/>
    <w:rsid w:val="00C41D51"/>
    <w:rsid w:val="00C5134B"/>
    <w:rsid w:val="00C51C3C"/>
    <w:rsid w:val="00C6782C"/>
    <w:rsid w:val="00C81DBE"/>
    <w:rsid w:val="00C8258F"/>
    <w:rsid w:val="00C852C5"/>
    <w:rsid w:val="00C878C5"/>
    <w:rsid w:val="00C90E09"/>
    <w:rsid w:val="00C913D6"/>
    <w:rsid w:val="00CA1215"/>
    <w:rsid w:val="00CA5827"/>
    <w:rsid w:val="00CB5E54"/>
    <w:rsid w:val="00CD600C"/>
    <w:rsid w:val="00CD64AA"/>
    <w:rsid w:val="00CF5EBB"/>
    <w:rsid w:val="00CF7802"/>
    <w:rsid w:val="00D00198"/>
    <w:rsid w:val="00D02231"/>
    <w:rsid w:val="00D13142"/>
    <w:rsid w:val="00D22708"/>
    <w:rsid w:val="00D51F6A"/>
    <w:rsid w:val="00D55FC5"/>
    <w:rsid w:val="00D63590"/>
    <w:rsid w:val="00D84B76"/>
    <w:rsid w:val="00D9358C"/>
    <w:rsid w:val="00D93E3C"/>
    <w:rsid w:val="00DA0AE6"/>
    <w:rsid w:val="00DA3F68"/>
    <w:rsid w:val="00DA4788"/>
    <w:rsid w:val="00DB5047"/>
    <w:rsid w:val="00DD348C"/>
    <w:rsid w:val="00DE4D81"/>
    <w:rsid w:val="00DE68B9"/>
    <w:rsid w:val="00DF3A81"/>
    <w:rsid w:val="00E03335"/>
    <w:rsid w:val="00E10507"/>
    <w:rsid w:val="00E2016F"/>
    <w:rsid w:val="00E3069A"/>
    <w:rsid w:val="00E30CBA"/>
    <w:rsid w:val="00E325FB"/>
    <w:rsid w:val="00E326DA"/>
    <w:rsid w:val="00E36A1D"/>
    <w:rsid w:val="00E402C1"/>
    <w:rsid w:val="00E505BA"/>
    <w:rsid w:val="00E60220"/>
    <w:rsid w:val="00E7707E"/>
    <w:rsid w:val="00E80CE2"/>
    <w:rsid w:val="00E84A21"/>
    <w:rsid w:val="00E84E56"/>
    <w:rsid w:val="00E937AB"/>
    <w:rsid w:val="00EA3FE5"/>
    <w:rsid w:val="00EB4B3E"/>
    <w:rsid w:val="00EC2B28"/>
    <w:rsid w:val="00EC419E"/>
    <w:rsid w:val="00EC4F39"/>
    <w:rsid w:val="00EC67F4"/>
    <w:rsid w:val="00EE2E9D"/>
    <w:rsid w:val="00EF3C5F"/>
    <w:rsid w:val="00F039C6"/>
    <w:rsid w:val="00F133AC"/>
    <w:rsid w:val="00F619DD"/>
    <w:rsid w:val="00F704F5"/>
    <w:rsid w:val="00F759FF"/>
    <w:rsid w:val="00F85535"/>
    <w:rsid w:val="00F87787"/>
    <w:rsid w:val="00F914B9"/>
    <w:rsid w:val="00F9674C"/>
    <w:rsid w:val="00FA06FB"/>
    <w:rsid w:val="00FB5492"/>
    <w:rsid w:val="00FC3CEE"/>
    <w:rsid w:val="00FE14D7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C852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56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6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66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11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110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B525E3-EFEB-49D6-A1C7-87900899FAFD}"/>
</file>

<file path=customXml/itemProps2.xml><?xml version="1.0" encoding="utf-8"?>
<ds:datastoreItem xmlns:ds="http://schemas.openxmlformats.org/officeDocument/2006/customXml" ds:itemID="{D1EA60B3-B713-4415-A43A-62DD175CE3DA}"/>
</file>

<file path=customXml/itemProps3.xml><?xml version="1.0" encoding="utf-8"?>
<ds:datastoreItem xmlns:ds="http://schemas.openxmlformats.org/officeDocument/2006/customXml" ds:itemID="{38C0D57D-5F3D-48DC-85DE-33CA5C95C8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5</Pages>
  <Words>567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76</cp:revision>
  <dcterms:created xsi:type="dcterms:W3CDTF">2014-07-29T09:03:00Z</dcterms:created>
  <dcterms:modified xsi:type="dcterms:W3CDTF">2015-03-18T12:45:00Z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