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1F3CA9" w14:textId="77777777" w:rsidR="000275D4" w:rsidRPr="00531362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531362">
        <w:rPr>
          <w:rFonts w:hint="cs"/>
          <w:rtl/>
        </w:rPr>
        <w:t xml:space="preserve">מסמך </w:t>
      </w:r>
      <w:bookmarkEnd w:id="0"/>
      <w:bookmarkEnd w:id="1"/>
      <w:r w:rsidRPr="00531362">
        <w:rPr>
          <w:rFonts w:hint="cs"/>
          <w:rtl/>
        </w:rPr>
        <w:t xml:space="preserve">אפיון </w:t>
      </w:r>
      <w:r w:rsidR="00DF759E" w:rsidRPr="00531362">
        <w:rPr>
          <w:rFonts w:hint="cs"/>
          <w:rtl/>
        </w:rPr>
        <w:t>תדפיס</w:t>
      </w:r>
    </w:p>
    <w:p w14:paraId="66373651" w14:textId="5BA26460" w:rsidR="000B1EF0" w:rsidRPr="00531362" w:rsidRDefault="00D41543" w:rsidP="00E56881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הפניה לשירות רפואי</w:t>
      </w:r>
    </w:p>
    <w:p w14:paraId="498BF6BB" w14:textId="6CAD9B76" w:rsidR="000275D4" w:rsidRPr="00531362" w:rsidRDefault="0001204D" w:rsidP="00D41543">
      <w:pPr>
        <w:pStyle w:val="SubjectTitle"/>
        <w:rPr>
          <w:rtl/>
        </w:rPr>
      </w:pPr>
      <w:r w:rsidRPr="00531362">
        <w:rPr>
          <w:rFonts w:hint="cs"/>
          <w:sz w:val="28"/>
          <w:szCs w:val="28"/>
          <w:rtl/>
        </w:rPr>
        <w:t xml:space="preserve">קוד </w:t>
      </w:r>
      <w:r w:rsidR="00DF759E" w:rsidRPr="00531362">
        <w:rPr>
          <w:rFonts w:hint="cs"/>
          <w:sz w:val="28"/>
          <w:szCs w:val="28"/>
          <w:rtl/>
        </w:rPr>
        <w:t>תדפיס</w:t>
      </w:r>
      <w:r w:rsidR="00531362" w:rsidRPr="00531362">
        <w:rPr>
          <w:rFonts w:hint="cs"/>
          <w:sz w:val="28"/>
          <w:szCs w:val="28"/>
          <w:rtl/>
        </w:rPr>
        <w:t>:</w:t>
      </w:r>
      <w:r w:rsidR="00D41543">
        <w:rPr>
          <w:rFonts w:hint="cs"/>
          <w:sz w:val="28"/>
          <w:szCs w:val="28"/>
          <w:rtl/>
        </w:rPr>
        <w:t>22</w:t>
      </w:r>
      <w:r w:rsidR="003B3B2A" w:rsidRPr="00531362">
        <w:t xml:space="preserve"> </w:t>
      </w:r>
      <w:r w:rsidR="005E308C" w:rsidRPr="00531362">
        <w:fldChar w:fldCharType="begin"/>
      </w:r>
      <w:r w:rsidR="000275D4" w:rsidRPr="00531362">
        <w:instrText xml:space="preserve"> SUBJECT  \* MERGEFORMAT </w:instrText>
      </w:r>
      <w:r w:rsidR="005E308C" w:rsidRPr="00531362">
        <w:fldChar w:fldCharType="end"/>
      </w:r>
    </w:p>
    <w:p w14:paraId="2726AEE6" w14:textId="77777777" w:rsidR="000275D4" w:rsidRPr="00531362" w:rsidRDefault="000275D4" w:rsidP="000275D4">
      <w:pPr>
        <w:pStyle w:val="SubjectTitle"/>
        <w:rPr>
          <w:rtl/>
        </w:rPr>
      </w:pPr>
    </w:p>
    <w:p w14:paraId="1CBD68A5" w14:textId="77777777" w:rsidR="007E7D98" w:rsidRPr="00531362" w:rsidRDefault="000275D4" w:rsidP="000275D4">
      <w:pPr>
        <w:pStyle w:val="SubjectTitle"/>
      </w:pPr>
      <w:r w:rsidRPr="00531362">
        <w:rPr>
          <w:rFonts w:hint="cs"/>
          <w:rtl/>
        </w:rPr>
        <w:t>מערכת לניהול רשומה רפואית</w:t>
      </w:r>
    </w:p>
    <w:p w14:paraId="6942D8FB" w14:textId="77777777" w:rsidR="000275D4" w:rsidRPr="00531362" w:rsidRDefault="007E7D98" w:rsidP="000275D4">
      <w:pPr>
        <w:pStyle w:val="SubjectTitle"/>
        <w:rPr>
          <w:sz w:val="24"/>
          <w:rtl/>
        </w:rPr>
      </w:pPr>
      <w:r w:rsidRPr="00531362">
        <w:t>CPR NG</w:t>
      </w:r>
      <w:r w:rsidR="005E308C" w:rsidRPr="00531362">
        <w:fldChar w:fldCharType="begin"/>
      </w:r>
      <w:r w:rsidR="000275D4" w:rsidRPr="00531362">
        <w:instrText xml:space="preserve"> SUBJECT  \* MERGEFORMAT </w:instrText>
      </w:r>
      <w:r w:rsidR="005E308C" w:rsidRPr="00531362">
        <w:fldChar w:fldCharType="end"/>
      </w:r>
    </w:p>
    <w:p w14:paraId="5E4D6530" w14:textId="77777777" w:rsidR="000275D4" w:rsidRPr="00531362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531362">
        <w:rPr>
          <w:rFonts w:cs="David"/>
          <w:b/>
          <w:bCs/>
          <w:sz w:val="22"/>
          <w:rtl/>
          <w:lang w:eastAsia="he-IL"/>
        </w:rPr>
        <w:br w:type="page"/>
      </w:r>
    </w:p>
    <w:p w14:paraId="3DE285C3" w14:textId="77777777" w:rsidR="00F759FF" w:rsidRPr="00531362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4A8BFE0C" w14:textId="77777777" w:rsidR="00196743" w:rsidRPr="00531362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531362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14:paraId="231E1E8D" w14:textId="77777777" w:rsidR="00196743" w:rsidRPr="0053136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53136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531362" w14:paraId="0998BA9B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40A1C213" w14:textId="77777777" w:rsidR="009C16A9" w:rsidRPr="0053136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31362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3A4D5FE" w14:textId="77777777" w:rsidR="009C16A9" w:rsidRPr="0053136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31362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3538D7CA" w14:textId="77777777" w:rsidR="009C16A9" w:rsidRPr="0053136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31362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49CE1470" w14:textId="77777777" w:rsidR="009C16A9" w:rsidRPr="00531362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531362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531362" w14:paraId="23E3BE41" w14:textId="77777777" w:rsidTr="00334896">
        <w:trPr>
          <w:trHeight w:val="375"/>
        </w:trPr>
        <w:tc>
          <w:tcPr>
            <w:tcW w:w="1226" w:type="dxa"/>
          </w:tcPr>
          <w:p w14:paraId="0EAF850B" w14:textId="0FD7BC22" w:rsidR="009C16A9" w:rsidRPr="00531362" w:rsidRDefault="0053136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31362">
              <w:rPr>
                <w:rFonts w:cs="David" w:hint="cs"/>
                <w:rtl/>
                <w:lang w:eastAsia="he-IL"/>
              </w:rPr>
              <w:t>29/09/2014</w:t>
            </w:r>
          </w:p>
        </w:tc>
        <w:tc>
          <w:tcPr>
            <w:tcW w:w="0" w:type="auto"/>
          </w:tcPr>
          <w:p w14:paraId="3E37F39C" w14:textId="6259143B" w:rsidR="009C16A9" w:rsidRPr="00531362" w:rsidRDefault="0053136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31362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3F6C1E44" w14:textId="1257EB94" w:rsidR="009C16A9" w:rsidRPr="00531362" w:rsidRDefault="0053136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31362">
              <w:rPr>
                <w:rFonts w:cs="David" w:hint="cs"/>
                <w:rtl/>
                <w:lang w:eastAsia="he-IL"/>
              </w:rPr>
              <w:t>איל ספורטה</w:t>
            </w:r>
          </w:p>
        </w:tc>
        <w:tc>
          <w:tcPr>
            <w:tcW w:w="4126" w:type="dxa"/>
          </w:tcPr>
          <w:p w14:paraId="65E48954" w14:textId="49FEAD10" w:rsidR="009C16A9" w:rsidRPr="00531362" w:rsidRDefault="00531362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531362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531362" w14:paraId="6DD997B5" w14:textId="77777777" w:rsidTr="00334896">
        <w:trPr>
          <w:trHeight w:val="375"/>
        </w:trPr>
        <w:tc>
          <w:tcPr>
            <w:tcW w:w="1226" w:type="dxa"/>
          </w:tcPr>
          <w:p w14:paraId="3B9F6647" w14:textId="2B4DA106" w:rsidR="009C16A9" w:rsidRPr="00531362" w:rsidRDefault="004B0CB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porta, Eyal" w:date="2014-10-25T18:51:00Z">
              <w:r>
                <w:rPr>
                  <w:rFonts w:cs="David" w:hint="cs"/>
                  <w:rtl/>
                  <w:lang w:eastAsia="he-IL"/>
                </w:rPr>
                <w:t>24/10/2014</w:t>
              </w:r>
            </w:ins>
          </w:p>
        </w:tc>
        <w:tc>
          <w:tcPr>
            <w:tcW w:w="0" w:type="auto"/>
          </w:tcPr>
          <w:p w14:paraId="788D3145" w14:textId="5C273E97" w:rsidR="009C16A9" w:rsidRPr="00531362" w:rsidRDefault="004B0CB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porta, Eyal" w:date="2014-10-25T18:5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412" w:type="dxa"/>
          </w:tcPr>
          <w:p w14:paraId="4D614442" w14:textId="16FEE8F5" w:rsidR="009C16A9" w:rsidRPr="00531362" w:rsidRDefault="004B0CB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porta, Eyal" w:date="2014-10-25T18:51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0A615E49" w14:textId="2D489BAC" w:rsidR="009C16A9" w:rsidRPr="00531362" w:rsidRDefault="004B0CB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porta, Eyal" w:date="2014-10-25T18:51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826F00" w:rsidRPr="00531362" w14:paraId="6D82FEC9" w14:textId="77777777" w:rsidTr="00334896">
        <w:trPr>
          <w:trHeight w:val="390"/>
        </w:trPr>
        <w:tc>
          <w:tcPr>
            <w:tcW w:w="1226" w:type="dxa"/>
          </w:tcPr>
          <w:p w14:paraId="2DBD6642" w14:textId="59F55DCD" w:rsidR="00826F00" w:rsidRPr="00531362" w:rsidRDefault="00826F00" w:rsidP="00826F0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porta, Eyal" w:date="2014-11-24T15:00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14:paraId="52E7416E" w14:textId="351C5CD0" w:rsidR="00826F00" w:rsidRPr="00531362" w:rsidRDefault="00826F00" w:rsidP="00826F0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4-11-24T15:00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2FD89567" w14:textId="3161D626" w:rsidR="00826F00" w:rsidRPr="00531362" w:rsidRDefault="00826F00" w:rsidP="00826F0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4-11-24T15:00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185FA5E4" w14:textId="11613531" w:rsidR="00826F00" w:rsidRPr="00531362" w:rsidRDefault="00826F00" w:rsidP="00826F00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4-11-24T15:00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052A9E" w:rsidRPr="00531362" w14:paraId="74EEBD00" w14:textId="77777777" w:rsidTr="00334896">
        <w:trPr>
          <w:trHeight w:val="390"/>
          <w:ins w:id="12" w:author="Saporta, Eyal" w:date="2015-02-12T11:08:00Z"/>
        </w:trPr>
        <w:tc>
          <w:tcPr>
            <w:tcW w:w="1226" w:type="dxa"/>
          </w:tcPr>
          <w:p w14:paraId="17D13E74" w14:textId="370DAC2E" w:rsidR="00052A9E" w:rsidRDefault="00052A9E" w:rsidP="00826F00">
            <w:pPr>
              <w:spacing w:before="100" w:after="40"/>
              <w:rPr>
                <w:ins w:id="13" w:author="Saporta, Eyal" w:date="2015-02-12T11:08:00Z"/>
                <w:rFonts w:cs="David"/>
                <w:rtl/>
                <w:lang w:eastAsia="he-IL"/>
              </w:rPr>
            </w:pPr>
            <w:ins w:id="14" w:author="Saporta, Eyal" w:date="2015-02-12T11:08:00Z">
              <w:r>
                <w:rPr>
                  <w:rFonts w:cs="David" w:hint="cs"/>
                  <w:rtl/>
                  <w:lang w:eastAsia="he-IL"/>
                </w:rPr>
                <w:t>12/02/2015</w:t>
              </w:r>
            </w:ins>
          </w:p>
        </w:tc>
        <w:tc>
          <w:tcPr>
            <w:tcW w:w="0" w:type="auto"/>
          </w:tcPr>
          <w:p w14:paraId="5155A43B" w14:textId="22933575" w:rsidR="00052A9E" w:rsidRDefault="00052A9E" w:rsidP="00826F00">
            <w:pPr>
              <w:spacing w:before="100" w:after="40"/>
              <w:rPr>
                <w:ins w:id="15" w:author="Saporta, Eyal" w:date="2015-02-12T11:08:00Z"/>
                <w:rFonts w:cs="David"/>
                <w:rtl/>
                <w:lang w:eastAsia="he-IL"/>
              </w:rPr>
            </w:pPr>
            <w:ins w:id="16" w:author="Saporta, Eyal" w:date="2015-02-12T11:0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5D8A5F32" w14:textId="53267E04" w:rsidR="00052A9E" w:rsidRDefault="00052A9E" w:rsidP="00826F00">
            <w:pPr>
              <w:spacing w:before="100" w:after="40"/>
              <w:rPr>
                <w:ins w:id="17" w:author="Saporta, Eyal" w:date="2015-02-12T11:08:00Z"/>
                <w:rFonts w:cs="David"/>
                <w:rtl/>
                <w:lang w:eastAsia="he-IL"/>
              </w:rPr>
            </w:pPr>
            <w:ins w:id="18" w:author="Saporta, Eyal" w:date="2015-02-12T11:08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2072F35B" w14:textId="799E5551" w:rsidR="00052A9E" w:rsidRDefault="00052A9E" w:rsidP="00826F00">
            <w:pPr>
              <w:spacing w:before="100" w:after="40"/>
              <w:rPr>
                <w:ins w:id="19" w:author="Saporta, Eyal" w:date="2015-02-12T11:08:00Z"/>
                <w:rFonts w:cs="David"/>
                <w:rtl/>
                <w:lang w:eastAsia="he-IL"/>
              </w:rPr>
            </w:pPr>
            <w:ins w:id="20" w:author="Saporta, Eyal" w:date="2015-02-12T11:08:00Z">
              <w:r>
                <w:rPr>
                  <w:rFonts w:cs="David" w:hint="cs"/>
                  <w:rtl/>
                  <w:lang w:eastAsia="he-IL"/>
                </w:rPr>
                <w:t>החלפת סדר שדות תוכן הפניה וקוד שירות (הערה 714).</w:t>
              </w:r>
            </w:ins>
          </w:p>
        </w:tc>
      </w:tr>
      <w:tr w:rsidR="008F499C" w:rsidRPr="00531362" w14:paraId="35A2209F" w14:textId="77777777" w:rsidTr="00334896">
        <w:trPr>
          <w:trHeight w:val="390"/>
          <w:ins w:id="21" w:author="Saporta, Eyal" w:date="2015-03-01T18:31:00Z"/>
        </w:trPr>
        <w:tc>
          <w:tcPr>
            <w:tcW w:w="1226" w:type="dxa"/>
          </w:tcPr>
          <w:p w14:paraId="676AD082" w14:textId="15CC6D57" w:rsidR="008F499C" w:rsidRDefault="008F499C" w:rsidP="00826F00">
            <w:pPr>
              <w:spacing w:before="100" w:after="40"/>
              <w:rPr>
                <w:ins w:id="22" w:author="Saporta, Eyal" w:date="2015-03-01T18:31:00Z"/>
                <w:rFonts w:cs="David"/>
                <w:rtl/>
                <w:lang w:eastAsia="he-IL"/>
              </w:rPr>
            </w:pPr>
            <w:ins w:id="23" w:author="Saporta, Eyal" w:date="2015-03-01T18:31:00Z">
              <w:r>
                <w:rPr>
                  <w:rFonts w:cs="David" w:hint="cs"/>
                  <w:rtl/>
                  <w:lang w:eastAsia="he-IL"/>
                </w:rPr>
                <w:t>01/03/2015</w:t>
              </w:r>
            </w:ins>
          </w:p>
        </w:tc>
        <w:tc>
          <w:tcPr>
            <w:tcW w:w="0" w:type="auto"/>
          </w:tcPr>
          <w:p w14:paraId="07CDF242" w14:textId="5E8B55C8" w:rsidR="008F499C" w:rsidRDefault="008F499C" w:rsidP="00826F00">
            <w:pPr>
              <w:spacing w:before="100" w:after="40"/>
              <w:rPr>
                <w:ins w:id="24" w:author="Saporta, Eyal" w:date="2015-03-01T18:31:00Z"/>
                <w:rFonts w:cs="David"/>
                <w:rtl/>
                <w:lang w:eastAsia="he-IL"/>
              </w:rPr>
            </w:pPr>
            <w:ins w:id="25" w:author="Saporta, Eyal" w:date="2015-03-01T18:31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14:paraId="02D37817" w14:textId="5959FCCC" w:rsidR="008F499C" w:rsidRDefault="008F499C" w:rsidP="00826F00">
            <w:pPr>
              <w:spacing w:before="100" w:after="40"/>
              <w:rPr>
                <w:ins w:id="26" w:author="Saporta, Eyal" w:date="2015-03-01T18:31:00Z"/>
                <w:rFonts w:cs="David"/>
                <w:rtl/>
                <w:lang w:eastAsia="he-IL"/>
              </w:rPr>
            </w:pPr>
            <w:ins w:id="27" w:author="Saporta, Eyal" w:date="2015-03-01T18:31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05B2C0FB" w14:textId="0A54AB5F" w:rsidR="008F499C" w:rsidRDefault="008F499C" w:rsidP="00826F00">
            <w:pPr>
              <w:spacing w:before="100" w:after="40"/>
              <w:rPr>
                <w:ins w:id="28" w:author="Saporta, Eyal" w:date="2015-03-01T18:31:00Z"/>
                <w:rFonts w:cs="David"/>
                <w:rtl/>
                <w:lang w:eastAsia="he-IL"/>
              </w:rPr>
            </w:pPr>
            <w:ins w:id="29" w:author="Saporta, Eyal" w:date="2015-03-01T18:31:00Z">
              <w:r>
                <w:rPr>
                  <w:rFonts w:cs="David" w:hint="cs"/>
                  <w:rtl/>
                  <w:lang w:eastAsia="he-IL"/>
                </w:rPr>
                <w:t>הוספת שדות לתדפיס</w:t>
              </w:r>
            </w:ins>
          </w:p>
        </w:tc>
      </w:tr>
      <w:tr w:rsidR="00CF5F1F" w:rsidRPr="00531362" w14:paraId="577BCD5E" w14:textId="77777777" w:rsidTr="00334896">
        <w:trPr>
          <w:trHeight w:val="390"/>
          <w:ins w:id="30" w:author="Saporta, Eyal" w:date="2015-03-10T16:03:00Z"/>
        </w:trPr>
        <w:tc>
          <w:tcPr>
            <w:tcW w:w="1226" w:type="dxa"/>
          </w:tcPr>
          <w:p w14:paraId="41FA73B0" w14:textId="6E5E9028" w:rsidR="00CF5F1F" w:rsidRDefault="00CF5F1F" w:rsidP="00826F00">
            <w:pPr>
              <w:spacing w:before="100" w:after="40"/>
              <w:rPr>
                <w:ins w:id="31" w:author="Saporta, Eyal" w:date="2015-03-10T16:03:00Z"/>
                <w:rFonts w:cs="David"/>
                <w:rtl/>
                <w:lang w:eastAsia="he-IL"/>
              </w:rPr>
            </w:pPr>
            <w:ins w:id="32" w:author="Saporta, Eyal" w:date="2015-03-10T16:03:00Z">
              <w:r>
                <w:rPr>
                  <w:rFonts w:cs="David" w:hint="cs"/>
                  <w:rtl/>
                  <w:lang w:eastAsia="he-IL"/>
                </w:rPr>
                <w:t>10/03/2015</w:t>
              </w:r>
            </w:ins>
          </w:p>
        </w:tc>
        <w:tc>
          <w:tcPr>
            <w:tcW w:w="0" w:type="auto"/>
          </w:tcPr>
          <w:p w14:paraId="403502F3" w14:textId="3CCD3DA7" w:rsidR="00CF5F1F" w:rsidRDefault="00CF5F1F" w:rsidP="00826F00">
            <w:pPr>
              <w:spacing w:before="100" w:after="40"/>
              <w:rPr>
                <w:ins w:id="33" w:author="Saporta, Eyal" w:date="2015-03-10T16:03:00Z"/>
                <w:rFonts w:cs="David"/>
                <w:rtl/>
                <w:lang w:eastAsia="he-IL"/>
              </w:rPr>
            </w:pPr>
            <w:ins w:id="34" w:author="Saporta, Eyal" w:date="2015-03-10T16:03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412" w:type="dxa"/>
          </w:tcPr>
          <w:p w14:paraId="4CBF0037" w14:textId="59B8BB48" w:rsidR="00CF5F1F" w:rsidRDefault="00CF5F1F" w:rsidP="00826F00">
            <w:pPr>
              <w:spacing w:before="100" w:after="40"/>
              <w:rPr>
                <w:ins w:id="35" w:author="Saporta, Eyal" w:date="2015-03-10T16:03:00Z"/>
                <w:rFonts w:cs="David"/>
                <w:rtl/>
                <w:lang w:eastAsia="he-IL"/>
              </w:rPr>
            </w:pPr>
            <w:ins w:id="36" w:author="Saporta, Eyal" w:date="2015-03-10T16:03:00Z">
              <w:r>
                <w:rPr>
                  <w:rFonts w:cs="David" w:hint="cs"/>
                  <w:rtl/>
                  <w:lang w:eastAsia="he-IL"/>
                </w:rPr>
                <w:t>איל ספורטה</w:t>
              </w:r>
            </w:ins>
          </w:p>
        </w:tc>
        <w:tc>
          <w:tcPr>
            <w:tcW w:w="4126" w:type="dxa"/>
          </w:tcPr>
          <w:p w14:paraId="567812F3" w14:textId="2146EBAE" w:rsidR="00CF5F1F" w:rsidRDefault="00CF5F1F" w:rsidP="00826F00">
            <w:pPr>
              <w:spacing w:before="100" w:after="40"/>
              <w:rPr>
                <w:ins w:id="37" w:author="Saporta, Eyal" w:date="2015-03-10T16:03:00Z"/>
                <w:rFonts w:cs="David"/>
                <w:rtl/>
                <w:lang w:eastAsia="he-IL"/>
              </w:rPr>
            </w:pPr>
            <w:ins w:id="38" w:author="Saporta, Eyal" w:date="2015-03-10T16:03:00Z">
              <w:r>
                <w:rPr>
                  <w:rFonts w:cs="David" w:hint="cs"/>
                  <w:rtl/>
                  <w:lang w:eastAsia="he-IL"/>
                </w:rPr>
                <w:t>עדכון הבהרה לגבי שדה "שם ספק" לתדפיס</w:t>
              </w:r>
            </w:ins>
          </w:p>
        </w:tc>
      </w:tr>
    </w:tbl>
    <w:p w14:paraId="56AE7911" w14:textId="77777777" w:rsidR="00E35B83" w:rsidRPr="00531362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53136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531362" w14:paraId="66314E8B" w14:textId="77777777" w:rsidTr="00816FF1">
        <w:trPr>
          <w:trHeight w:val="359"/>
        </w:trPr>
        <w:tc>
          <w:tcPr>
            <w:tcW w:w="123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293F36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31362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88F62" w14:textId="77777777" w:rsidR="00E35B83" w:rsidRPr="00531362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531362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55426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31362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8D941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531362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531362" w14:paraId="2DFDB4D6" w14:textId="77777777" w:rsidTr="00816FF1">
        <w:trPr>
          <w:trHeight w:val="403"/>
        </w:trPr>
        <w:tc>
          <w:tcPr>
            <w:tcW w:w="12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49A68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F8FCD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AAD37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3B28E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531362" w14:paraId="63998A64" w14:textId="77777777" w:rsidTr="00816FF1">
        <w:trPr>
          <w:trHeight w:val="418"/>
        </w:trPr>
        <w:tc>
          <w:tcPr>
            <w:tcW w:w="12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9437E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739FD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D76D8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ACD12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531362" w14:paraId="1F912B5E" w14:textId="77777777" w:rsidTr="00816FF1">
        <w:trPr>
          <w:trHeight w:val="418"/>
        </w:trPr>
        <w:tc>
          <w:tcPr>
            <w:tcW w:w="12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74D29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C9DF8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53A5B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1CA4F" w14:textId="77777777" w:rsidR="00E35B83" w:rsidRPr="00531362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4BD03FC5" w14:textId="77777777" w:rsidR="005377B8" w:rsidRPr="00531362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5C61DCAC" w14:textId="77777777" w:rsidR="002A7253" w:rsidRPr="00531362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3913E629" w14:textId="77777777" w:rsidR="005928F1" w:rsidRPr="00531362" w:rsidRDefault="005928F1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531362">
        <w:rPr>
          <w:rFonts w:cs="David"/>
          <w:b/>
          <w:bCs/>
          <w:sz w:val="32"/>
          <w:szCs w:val="32"/>
          <w:rtl/>
        </w:rPr>
        <w:br w:type="page"/>
      </w:r>
    </w:p>
    <w:p w14:paraId="16259F9D" w14:textId="77777777" w:rsidR="005377B8" w:rsidRPr="00531362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3136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1C7FD662" w14:textId="77777777" w:rsidR="005377B8" w:rsidRPr="00531362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3136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43418" w:rsidRPr="0053136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4A4228C3" w14:textId="3FF1EF3C" w:rsidR="00531362" w:rsidRPr="00531362" w:rsidRDefault="00531362" w:rsidP="00531362">
      <w:pPr>
        <w:ind w:firstLine="720"/>
        <w:rPr>
          <w:rFonts w:cs="David"/>
          <w:rtl/>
          <w:lang w:eastAsia="he-IL"/>
        </w:rPr>
      </w:pPr>
      <w:del w:id="39" w:author="Saporta, Eyal" w:date="2014-10-27T23:50:00Z">
        <w:r w:rsidRPr="00531362" w:rsidDel="00AC0CA8">
          <w:rPr>
            <w:rFonts w:cs="David" w:hint="cs"/>
            <w:rtl/>
            <w:lang w:eastAsia="he-IL"/>
          </w:rPr>
          <w:delText>אסמכתא תקציבית</w:delText>
        </w:r>
      </w:del>
      <w:ins w:id="40" w:author="Saporta, Eyal" w:date="2014-10-27T23:52:00Z">
        <w:r w:rsidR="00AC0CA8">
          <w:rPr>
            <w:rFonts w:cs="David" w:hint="cs"/>
            <w:rtl/>
            <w:lang w:eastAsia="he-IL"/>
          </w:rPr>
          <w:t xml:space="preserve"> </w:t>
        </w:r>
      </w:ins>
      <w:commentRangeStart w:id="41"/>
      <w:ins w:id="42" w:author="Saporta, Eyal" w:date="2014-10-27T23:50:00Z">
        <w:r w:rsidR="00AC0CA8">
          <w:rPr>
            <w:rFonts w:cs="David" w:hint="cs"/>
            <w:rtl/>
            <w:lang w:eastAsia="he-IL"/>
          </w:rPr>
          <w:t xml:space="preserve">הפניה </w:t>
        </w:r>
      </w:ins>
      <w:commentRangeEnd w:id="41"/>
      <w:ins w:id="43" w:author="Saporta, Eyal" w:date="2014-10-27T23:52:00Z">
        <w:r w:rsidR="00AC0CA8">
          <w:rPr>
            <w:rStyle w:val="CommentReference"/>
            <w:rtl/>
          </w:rPr>
          <w:commentReference w:id="41"/>
        </w:r>
      </w:ins>
      <w:ins w:id="44" w:author="Saporta, Eyal" w:date="2014-10-27T23:50:00Z">
        <w:r w:rsidR="00AC0CA8">
          <w:rPr>
            <w:rFonts w:cs="David" w:hint="cs"/>
            <w:rtl/>
            <w:lang w:eastAsia="he-IL"/>
          </w:rPr>
          <w:t>לשירות רפואי</w:t>
        </w:r>
      </w:ins>
      <w:r w:rsidRPr="00531362">
        <w:rPr>
          <w:rFonts w:cs="David" w:hint="cs"/>
          <w:rtl/>
          <w:lang w:eastAsia="he-IL"/>
        </w:rPr>
        <w:t>.</w:t>
      </w:r>
    </w:p>
    <w:p w14:paraId="6DAA050B" w14:textId="77777777" w:rsidR="005377B8" w:rsidRPr="00531362" w:rsidRDefault="005377B8" w:rsidP="0004341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3136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43418" w:rsidRPr="0053136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72D78F2C" w14:textId="77777777" w:rsidR="00AC0CA8" w:rsidRDefault="00AC0CA8" w:rsidP="00531362">
      <w:pPr>
        <w:ind w:firstLine="720"/>
        <w:rPr>
          <w:ins w:id="45" w:author="Saporta, Eyal" w:date="2014-10-27T23:50:00Z"/>
          <w:rFonts w:cs="David"/>
          <w:rtl/>
          <w:lang w:eastAsia="he-IL"/>
        </w:rPr>
      </w:pPr>
      <w:ins w:id="46" w:author="Saporta, Eyal" w:date="2014-10-27T23:50:00Z">
        <w:r>
          <w:rPr>
            <w:rFonts w:cs="David" w:hint="cs"/>
            <w:rtl/>
            <w:lang w:eastAsia="he-IL"/>
          </w:rPr>
          <w:t>הפקת הפניה לשירות רפואי.</w:t>
        </w:r>
      </w:ins>
    </w:p>
    <w:p w14:paraId="617F81D6" w14:textId="529C85F1" w:rsidR="00531362" w:rsidRPr="00531362" w:rsidDel="00AC0CA8" w:rsidRDefault="00531362" w:rsidP="00531362">
      <w:pPr>
        <w:ind w:firstLine="720"/>
        <w:rPr>
          <w:del w:id="47" w:author="Saporta, Eyal" w:date="2014-10-27T23:50:00Z"/>
          <w:rFonts w:cs="David"/>
          <w:rtl/>
          <w:lang w:eastAsia="he-IL"/>
        </w:rPr>
      </w:pPr>
      <w:del w:id="48" w:author="Saporta, Eyal" w:date="2014-10-27T23:50:00Z">
        <w:r w:rsidRPr="00531362" w:rsidDel="00AC0CA8">
          <w:rPr>
            <w:rFonts w:cs="David" w:hint="cs"/>
            <w:rtl/>
            <w:lang w:eastAsia="he-IL"/>
          </w:rPr>
          <w:delText xml:space="preserve">הפקת אסמכתא להפניה לשירות רפואי, לאחר אישור ההפניה ובמידה וההפניה דורשת אסמכתא </w:delText>
        </w:r>
      </w:del>
    </w:p>
    <w:p w14:paraId="0618110B" w14:textId="0100D7F2" w:rsidR="00E25438" w:rsidDel="00AC0CA8" w:rsidRDefault="00531362" w:rsidP="00531362">
      <w:pPr>
        <w:ind w:firstLine="720"/>
        <w:rPr>
          <w:del w:id="49" w:author="Saporta, Eyal" w:date="2014-10-27T23:50:00Z"/>
          <w:rFonts w:cs="David"/>
          <w:rtl/>
          <w:lang w:eastAsia="he-IL"/>
        </w:rPr>
      </w:pPr>
      <w:del w:id="50" w:author="Saporta, Eyal" w:date="2014-10-27T23:50:00Z">
        <w:r w:rsidRPr="00531362" w:rsidDel="00AC0CA8">
          <w:rPr>
            <w:rFonts w:cs="David" w:hint="cs"/>
            <w:rtl/>
            <w:lang w:eastAsia="he-IL"/>
          </w:rPr>
          <w:delText>תקציבית.</w:delText>
        </w:r>
        <w:r w:rsidR="00E25438" w:rsidDel="00AC0CA8">
          <w:rPr>
            <w:rFonts w:cs="David" w:hint="cs"/>
            <w:rtl/>
            <w:lang w:eastAsia="he-IL"/>
          </w:rPr>
          <w:delText xml:space="preserve"> לא ניתן יהיה להדפיס אסמכתא אם היא בסטאטוס "ממתינה לאישור" או "מבוטלת" </w:delText>
        </w:r>
      </w:del>
    </w:p>
    <w:p w14:paraId="57768A75" w14:textId="10BCE5F9" w:rsidR="00531362" w:rsidDel="00AC0CA8" w:rsidRDefault="00E25438" w:rsidP="00531362">
      <w:pPr>
        <w:ind w:firstLine="720"/>
        <w:rPr>
          <w:del w:id="51" w:author="Saporta, Eyal" w:date="2014-10-27T23:50:00Z"/>
          <w:rFonts w:cs="David"/>
          <w:rtl/>
          <w:lang w:eastAsia="he-IL"/>
        </w:rPr>
      </w:pPr>
      <w:del w:id="52" w:author="Saporta, Eyal" w:date="2014-10-27T23:50:00Z">
        <w:r w:rsidDel="00AC0CA8">
          <w:rPr>
            <w:rFonts w:cs="David" w:hint="cs"/>
            <w:rtl/>
            <w:lang w:eastAsia="he-IL"/>
          </w:rPr>
          <w:delText>או "לא מאושרת".</w:delText>
        </w:r>
      </w:del>
    </w:p>
    <w:p w14:paraId="4FFE23C9" w14:textId="5C8C1DCD" w:rsidR="009F3864" w:rsidDel="00AC0CA8" w:rsidRDefault="009F3864" w:rsidP="009F3864">
      <w:pPr>
        <w:ind w:firstLine="720"/>
        <w:rPr>
          <w:del w:id="53" w:author="Saporta, Eyal" w:date="2014-10-27T23:50:00Z"/>
          <w:rFonts w:cs="David"/>
          <w:rtl/>
          <w:lang w:eastAsia="he-IL"/>
        </w:rPr>
      </w:pPr>
      <w:del w:id="54" w:author="Saporta, Eyal" w:date="2014-10-27T23:50:00Z">
        <w:r w:rsidDel="00AC0CA8">
          <w:rPr>
            <w:rFonts w:cs="David" w:hint="cs"/>
            <w:rtl/>
            <w:lang w:eastAsia="he-IL"/>
          </w:rPr>
          <w:delText xml:space="preserve">מאחר ואובייקט האסמכתא מקושר להפניה כלשהי, תדפיס האסמכתא יכלול חלק מנתוני </w:delText>
        </w:r>
      </w:del>
    </w:p>
    <w:p w14:paraId="086B0628" w14:textId="0087F188" w:rsidR="009F3864" w:rsidRPr="00531362" w:rsidDel="00AC0CA8" w:rsidRDefault="009F3864" w:rsidP="009F3864">
      <w:pPr>
        <w:ind w:firstLine="720"/>
        <w:rPr>
          <w:del w:id="55" w:author="Saporta, Eyal" w:date="2014-10-27T23:50:00Z"/>
          <w:rFonts w:cs="David"/>
          <w:rtl/>
          <w:lang w:eastAsia="he-IL"/>
        </w:rPr>
      </w:pPr>
      <w:del w:id="56" w:author="Saporta, Eyal" w:date="2014-10-27T23:50:00Z">
        <w:r w:rsidDel="00AC0CA8">
          <w:rPr>
            <w:rFonts w:cs="David" w:hint="cs"/>
            <w:rtl/>
            <w:lang w:eastAsia="he-IL"/>
          </w:rPr>
          <w:delText>ההפניה.</w:delText>
        </w:r>
      </w:del>
    </w:p>
    <w:p w14:paraId="7C2AB278" w14:textId="77777777" w:rsidR="00150585" w:rsidRPr="00531362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3136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</w:tblGrid>
      <w:tr w:rsidR="009234E2" w:rsidRPr="00531362" w14:paraId="1CC5509D" w14:textId="77777777" w:rsidTr="005309CB">
        <w:tc>
          <w:tcPr>
            <w:tcW w:w="1107" w:type="dxa"/>
            <w:shd w:val="clear" w:color="auto" w:fill="F2F2F2" w:themeFill="background1" w:themeFillShade="F2"/>
          </w:tcPr>
          <w:p w14:paraId="2F3A69DB" w14:textId="77777777" w:rsidR="009234E2" w:rsidRPr="00531362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531362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3B8572B9" w14:textId="77777777" w:rsidR="009234E2" w:rsidRPr="00531362" w:rsidRDefault="009234E2" w:rsidP="005309CB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531362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9234E2" w:rsidRPr="00531362" w14:paraId="0B6623C2" w14:textId="77777777" w:rsidTr="005309CB">
        <w:tc>
          <w:tcPr>
            <w:tcW w:w="1107" w:type="dxa"/>
          </w:tcPr>
          <w:p w14:paraId="0E09F05C" w14:textId="19F1B3DE" w:rsidR="009234E2" w:rsidRPr="00531362" w:rsidRDefault="00531362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531362">
              <w:rPr>
                <w:rFonts w:cs="David" w:hint="cs"/>
                <w:rtl/>
                <w:lang w:eastAsia="he-IL"/>
              </w:rPr>
              <w:t>82</w:t>
            </w:r>
          </w:p>
        </w:tc>
        <w:tc>
          <w:tcPr>
            <w:tcW w:w="2871" w:type="dxa"/>
          </w:tcPr>
          <w:p w14:paraId="322C5828" w14:textId="74870774" w:rsidR="009234E2" w:rsidRPr="00531362" w:rsidRDefault="00531362" w:rsidP="005309CB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531362">
              <w:rPr>
                <w:rFonts w:cs="David" w:hint="cs"/>
                <w:rtl/>
                <w:lang w:eastAsia="he-IL"/>
              </w:rPr>
              <w:t>הפניות</w:t>
            </w:r>
          </w:p>
        </w:tc>
      </w:tr>
    </w:tbl>
    <w:p w14:paraId="4C6FA57B" w14:textId="77777777" w:rsidR="005D1DF0" w:rsidRPr="00531362" w:rsidRDefault="005D1DF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3136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23676C0F" w14:textId="67123115" w:rsidR="00253A6F" w:rsidRPr="00531362" w:rsidRDefault="00531362" w:rsidP="00AC0CA8">
      <w:pPr>
        <w:ind w:firstLine="720"/>
        <w:rPr>
          <w:rFonts w:cs="David"/>
          <w:rtl/>
          <w:lang w:eastAsia="he-IL"/>
        </w:rPr>
      </w:pPr>
      <w:r w:rsidRPr="00531362">
        <w:rPr>
          <w:rFonts w:cs="David" w:hint="cs"/>
          <w:rtl/>
          <w:lang w:eastAsia="he-IL"/>
        </w:rPr>
        <w:t>פרטי הפניה</w:t>
      </w:r>
      <w:del w:id="57" w:author="Saporta, Eyal" w:date="2014-10-27T23:52:00Z">
        <w:r w:rsidRPr="00531362" w:rsidDel="00AC0CA8">
          <w:rPr>
            <w:rFonts w:cs="David" w:hint="cs"/>
            <w:rtl/>
            <w:lang w:eastAsia="he-IL"/>
          </w:rPr>
          <w:delText xml:space="preserve"> קשורה</w:delText>
        </w:r>
        <w:r w:rsidR="005559F5" w:rsidDel="00AC0CA8">
          <w:rPr>
            <w:rFonts w:cs="David" w:hint="cs"/>
            <w:rtl/>
            <w:lang w:eastAsia="he-IL"/>
          </w:rPr>
          <w:delText xml:space="preserve"> ופרטי האסמכתא</w:delText>
        </w:r>
      </w:del>
      <w:r w:rsidRPr="00531362">
        <w:rPr>
          <w:rFonts w:cs="David" w:hint="cs"/>
          <w:rtl/>
          <w:lang w:eastAsia="he-IL"/>
        </w:rPr>
        <w:t>.</w:t>
      </w:r>
      <w:r w:rsidR="00253A6F" w:rsidRPr="00531362">
        <w:rPr>
          <w:rFonts w:cs="David"/>
          <w:rtl/>
          <w:lang w:eastAsia="he-IL"/>
        </w:rPr>
        <w:br w:type="page"/>
      </w:r>
    </w:p>
    <w:commentRangeStart w:id="58"/>
    <w:p w14:paraId="687882DC" w14:textId="4D348D44" w:rsidR="003821A2" w:rsidRPr="00531362" w:rsidRDefault="005A4265" w:rsidP="00223A2C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531362">
        <w:rPr>
          <w:rFonts w:ascii="Times New Roman" w:eastAsia="Times New Roman" w:hAnsi="Times New Roman" w:cs="David"/>
          <w:noProof/>
          <w:color w:val="auto"/>
          <w:rtl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5383A4" wp14:editId="0F5B22E1">
                <wp:simplePos x="0" y="0"/>
                <wp:positionH relativeFrom="column">
                  <wp:posOffset>-609600</wp:posOffset>
                </wp:positionH>
                <wp:positionV relativeFrom="paragraph">
                  <wp:posOffset>330200</wp:posOffset>
                </wp:positionV>
                <wp:extent cx="6449483" cy="8668385"/>
                <wp:effectExtent l="0" t="0" r="27940" b="18415"/>
                <wp:wrapNone/>
                <wp:docPr id="1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49483" cy="86683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D9231A" id="Rectangle 1" o:spid="_x0000_s1026" style="position:absolute;left:0;text-align:left;margin-left:-48pt;margin-top:26pt;width:507.85pt;height:682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" filled="f" strokecolor="black [3213]" strokeweight=".25pt"/>
            </w:pict>
          </mc:Fallback>
        </mc:AlternateContent>
      </w:r>
      <w:r w:rsidR="00B13F07" w:rsidRPr="0053136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שרטוט </w:t>
      </w:r>
      <w:commentRangeEnd w:id="58"/>
      <w:r w:rsidR="008B4341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58"/>
      </w:r>
      <w:r w:rsidR="00223A2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התדפיס</w:t>
      </w:r>
    </w:p>
    <w:p w14:paraId="240C469C" w14:textId="43090C95" w:rsidR="00DC21D2" w:rsidRPr="00531362" w:rsidRDefault="000B1D43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531362"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C53B2E" wp14:editId="2BE552C2">
                <wp:simplePos x="0" y="0"/>
                <wp:positionH relativeFrom="column">
                  <wp:posOffset>-190500</wp:posOffset>
                </wp:positionH>
                <wp:positionV relativeFrom="paragraph">
                  <wp:posOffset>139700</wp:posOffset>
                </wp:positionV>
                <wp:extent cx="5924550" cy="1101090"/>
                <wp:effectExtent l="9525" t="9525" r="9525" b="1333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010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6096A" w14:textId="77777777" w:rsidR="003F1BAE" w:rsidRDefault="003F1BAE" w:rsidP="003F1BA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1DEAEAA2" w14:textId="77777777" w:rsidR="003F1BAE" w:rsidRDefault="003F1BAE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416863CE" w14:textId="77777777" w:rsidR="003F1BAE" w:rsidRDefault="003F1BAE" w:rsidP="003F1B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08A1710D" w14:textId="77777777" w:rsidR="003F1BAE" w:rsidRDefault="003F1BAE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1270D6C6" w14:textId="77777777" w:rsidR="003F1BAE" w:rsidRPr="005E3227" w:rsidRDefault="003F1BAE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0A400D51" w14:textId="77777777" w:rsidR="00DC21D2" w:rsidRPr="003F1BAE" w:rsidRDefault="00DC21D2" w:rsidP="003F1BA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53B2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5pt;margin-top:11pt;width:466.5pt;height:8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" fillcolor="white [3201]" strokeweight=".5pt">
                <v:textbox>
                  <w:txbxContent>
                    <w:p w14:paraId="75E6096A" w14:textId="77777777" w:rsidR="003F1BAE" w:rsidRDefault="003F1BAE" w:rsidP="003F1BAE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1DEAEAA2" w14:textId="77777777" w:rsidR="003F1BAE" w:rsidRDefault="003F1BAE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416863CE" w14:textId="77777777" w:rsidR="003F1BAE" w:rsidRDefault="003F1BAE" w:rsidP="003F1BA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08A1710D" w14:textId="77777777" w:rsidR="003F1BAE" w:rsidRDefault="003F1BAE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1270D6C6" w14:textId="77777777" w:rsidR="003F1BAE" w:rsidRPr="005E3227" w:rsidRDefault="003F1BAE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0A400D51" w14:textId="77777777" w:rsidR="00DC21D2" w:rsidRPr="003F1BAE" w:rsidRDefault="00DC21D2" w:rsidP="003F1BA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F622C9" w14:textId="77777777" w:rsidR="00DC21D2" w:rsidRPr="00531362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6ED5F748" w14:textId="77777777" w:rsidR="00D35DF9" w:rsidRPr="00531362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14:paraId="1B13CD6A" w14:textId="22212ECC" w:rsidR="00D35DF9" w:rsidRPr="00531362" w:rsidRDefault="000B1D43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 w:rsidRPr="00531362">
        <w:rPr>
          <w:rFonts w:ascii="Times New Roman" w:eastAsia="Times New Roman" w:hAnsi="Times New Roman" w:cs="David"/>
          <w:b/>
          <w:bCs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3969136" wp14:editId="0E194ABC">
                <wp:simplePos x="0" y="0"/>
                <wp:positionH relativeFrom="column">
                  <wp:posOffset>-175260</wp:posOffset>
                </wp:positionH>
                <wp:positionV relativeFrom="paragraph">
                  <wp:posOffset>254000</wp:posOffset>
                </wp:positionV>
                <wp:extent cx="5924550" cy="899160"/>
                <wp:effectExtent l="0" t="0" r="19050" b="1524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89916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156F1" w14:textId="794100C9" w:rsidR="00FE05F8" w:rsidRPr="00FE05F8" w:rsidRDefault="00FE05F8" w:rsidP="00FE05F8">
                            <w:pPr>
                              <w:jc w:val="center"/>
                              <w:rPr>
                                <w:ins w:id="59" w:author="Saporta, Eyal" w:date="2014-10-25T19:05:00Z"/>
                                <w:rFonts w:cs="David"/>
                                <w:b/>
                                <w:bCs/>
                                <w:rtl/>
                              </w:rPr>
                            </w:pPr>
                            <w:ins w:id="60" w:author="Saporta, Eyal" w:date="2014-10-25T19:05:00Z">
                              <w:r w:rsidRPr="00FE05F8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t xml:space="preserve">&lt;מלל קבוע </w:t>
                              </w:r>
                              <w:r w:rsidRPr="00FE05F8">
                                <w:rPr>
                                  <w:rFonts w:cs="David"/>
                                  <w:b/>
                                  <w:bCs/>
                                  <w:rtl/>
                                </w:rPr>
                                <w:t>–</w:t>
                              </w:r>
                              <w:r w:rsidRPr="00FE05F8">
                                <w:rPr>
                                  <w:rFonts w:cs="David" w:hint="cs"/>
                                  <w:b/>
                                  <w:bCs/>
                                  <w:rtl/>
                                </w:rPr>
                                <w:t xml:space="preserve"> חובת אסמכתא&gt;</w:t>
                              </w:r>
                            </w:ins>
                          </w:p>
                          <w:p w14:paraId="4DF1D36B" w14:textId="14A09F7C" w:rsidR="00D35DF9" w:rsidRDefault="00AA4CCC" w:rsidP="00AA4CCC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del w:id="61" w:author="Saporta, Eyal" w:date="2014-10-25T19:08:00Z">
                              <w:r w:rsidDel="00801739">
                                <w:rPr>
                                  <w:rFonts w:cs="David" w:hint="cs"/>
                                  <w:rtl/>
                                </w:rPr>
                                <w:delText>&lt;</w:delText>
                              </w:r>
                              <w:r w:rsidRPr="00AA4CCC" w:rsidDel="00801739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delText>שם הספק</w:delText>
                              </w:r>
                              <w:r w:rsidDel="00801739">
                                <w:rPr>
                                  <w:rFonts w:cs="David" w:hint="cs"/>
                                  <w:rtl/>
                                </w:rPr>
                                <w:delText>&gt;</w:delText>
                              </w:r>
                            </w:del>
                            <w:r w:rsidR="00D35DF9"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 w:rsidR="00D35DF9"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 w:rsidR="00D35DF9"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 w:rsidR="00D35DF9"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 w:rsidR="00D35DF9"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 w:rsidR="00D35DF9"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 w:rsidR="00D35DF9"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&lt;</w:t>
                            </w:r>
                            <w:r w:rsidRPr="00AA4CCC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</w:rPr>
                              <w:t>גורם מפנה</w:t>
                            </w:r>
                            <w:r>
                              <w:rPr>
                                <w:rFonts w:cs="David" w:hint="cs"/>
                                <w:i/>
                                <w:iCs/>
                                <w:rtl/>
                              </w:rPr>
                              <w:t>&gt;</w:t>
                            </w:r>
                          </w:p>
                          <w:p w14:paraId="29BFEEA4" w14:textId="46EF24EC" w:rsidR="00AA4CCC" w:rsidRDefault="00AA4CCC" w:rsidP="00AA4CCC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ניתנה בתאריך: &lt;</w:t>
                            </w:r>
                            <w:r w:rsidRPr="00AA4CCC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</w:rPr>
                              <w:t>תאריך ההפניה</w:t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&gt;</w:t>
                            </w:r>
                          </w:p>
                          <w:p w14:paraId="280169E2" w14:textId="6022FDC4" w:rsidR="005E6DD1" w:rsidRDefault="005E6DD1" w:rsidP="005A4265">
                            <w:pPr>
                              <w:rPr>
                                <w:ins w:id="62" w:author="Saporta, Eyal" w:date="2014-11-25T18:35:00Z"/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&lt;</w:t>
                            </w:r>
                            <w:r w:rsidR="005A4265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</w:rPr>
                              <w:t>מס</w:t>
                            </w:r>
                            <w:r w:rsidR="005A4265">
                              <w:rPr>
                                <w:rFonts w:cs="David" w:hint="cs"/>
                                <w:i/>
                                <w:iCs/>
                                <w:rtl/>
                              </w:rPr>
                              <w:t>' הפניה</w:t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&gt;</w:t>
                            </w:r>
                          </w:p>
                          <w:p w14:paraId="7B54CAE9" w14:textId="72138B66" w:rsidR="0006453D" w:rsidRPr="00D35DF9" w:rsidRDefault="0006453D" w:rsidP="005A4265">
                            <w:pPr>
                              <w:rPr>
                                <w:rFonts w:cs="David"/>
                              </w:rPr>
                            </w:pPr>
                            <w:ins w:id="63" w:author="Saporta, Eyal" w:date="2014-11-25T18:35:00Z"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&lt;מס' אסמכתא&gt;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969136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-13.8pt;margin-top:20pt;width:466.5pt;height:70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" fillcolor="white [3201]" strokeweight=".5pt">
                <v:textbox>
                  <w:txbxContent>
                    <w:p w14:paraId="091156F1" w14:textId="794100C9" w:rsidR="00FE05F8" w:rsidRPr="00FE05F8" w:rsidRDefault="00FE05F8" w:rsidP="00FE05F8">
                      <w:pPr>
                        <w:jc w:val="center"/>
                        <w:rPr>
                          <w:ins w:id="37" w:author="Saporta, Eyal" w:date="2014-10-25T19:05:00Z"/>
                          <w:rFonts w:cs="David"/>
                          <w:b/>
                          <w:bCs/>
                          <w:rtl/>
                        </w:rPr>
                      </w:pPr>
                      <w:ins w:id="38" w:author="Saporta, Eyal" w:date="2014-10-25T19:05:00Z">
                        <w:r w:rsidRPr="00FE05F8">
                          <w:rPr>
                            <w:rFonts w:cs="David" w:hint="cs"/>
                            <w:b/>
                            <w:bCs/>
                            <w:rtl/>
                          </w:rPr>
                          <w:t xml:space="preserve">&lt;מלל קבוע </w:t>
                        </w:r>
                        <w:r w:rsidRPr="00FE05F8">
                          <w:rPr>
                            <w:rFonts w:cs="David"/>
                            <w:b/>
                            <w:bCs/>
                            <w:rtl/>
                          </w:rPr>
                          <w:t>–</w:t>
                        </w:r>
                        <w:r w:rsidRPr="00FE05F8">
                          <w:rPr>
                            <w:rFonts w:cs="David" w:hint="cs"/>
                            <w:b/>
                            <w:bCs/>
                            <w:rtl/>
                          </w:rPr>
                          <w:t xml:space="preserve"> חובת אסמכתא&gt;</w:t>
                        </w:r>
                      </w:ins>
                    </w:p>
                    <w:p w14:paraId="4DF1D36B" w14:textId="14A09F7C" w:rsidR="00D35DF9" w:rsidRDefault="00AA4CCC" w:rsidP="00AA4CCC">
                      <w:pPr>
                        <w:rPr>
                          <w:rFonts w:cs="David"/>
                          <w:rtl/>
                        </w:rPr>
                      </w:pPr>
                      <w:del w:id="39" w:author="Saporta, Eyal" w:date="2014-10-25T19:08:00Z">
                        <w:r w:rsidDel="00801739">
                          <w:rPr>
                            <w:rFonts w:cs="David" w:hint="cs"/>
                            <w:rtl/>
                          </w:rPr>
                          <w:delText>&lt;</w:delText>
                        </w:r>
                        <w:r w:rsidRPr="00AA4CCC" w:rsidDel="00801739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delText>שם הספק</w:delText>
                        </w:r>
                        <w:r w:rsidDel="00801739">
                          <w:rPr>
                            <w:rFonts w:cs="David" w:hint="cs"/>
                            <w:rtl/>
                          </w:rPr>
                          <w:delText>&gt;</w:delText>
                        </w:r>
                      </w:del>
                      <w:r w:rsidR="00D35DF9">
                        <w:rPr>
                          <w:rFonts w:cs="David"/>
                          <w:rtl/>
                        </w:rPr>
                        <w:tab/>
                      </w:r>
                      <w:r w:rsidR="00D35DF9">
                        <w:rPr>
                          <w:rFonts w:cs="David"/>
                          <w:rtl/>
                        </w:rPr>
                        <w:tab/>
                      </w:r>
                      <w:r w:rsidR="00D35DF9">
                        <w:rPr>
                          <w:rFonts w:cs="David"/>
                          <w:rtl/>
                        </w:rPr>
                        <w:tab/>
                      </w:r>
                      <w:r w:rsidR="00D35DF9">
                        <w:rPr>
                          <w:rFonts w:cs="David"/>
                          <w:rtl/>
                        </w:rPr>
                        <w:tab/>
                      </w:r>
                      <w:r w:rsidR="00D35DF9">
                        <w:rPr>
                          <w:rFonts w:cs="David"/>
                          <w:rtl/>
                        </w:rPr>
                        <w:tab/>
                      </w:r>
                      <w:r w:rsidR="00D35DF9">
                        <w:rPr>
                          <w:rFonts w:cs="David"/>
                          <w:rtl/>
                        </w:rPr>
                        <w:tab/>
                      </w:r>
                      <w:r w:rsidR="00D35DF9"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&lt;</w:t>
                      </w:r>
                      <w:r w:rsidRPr="00AA4CCC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</w:rPr>
                        <w:t>גורם מפנה</w:t>
                      </w:r>
                      <w:r>
                        <w:rPr>
                          <w:rFonts w:cs="David" w:hint="cs"/>
                          <w:i/>
                          <w:iCs/>
                          <w:rtl/>
                        </w:rPr>
                        <w:t>&gt;</w:t>
                      </w:r>
                    </w:p>
                    <w:p w14:paraId="29BFEEA4" w14:textId="46EF24EC" w:rsidR="00AA4CCC" w:rsidRDefault="00AA4CCC" w:rsidP="00AA4CCC">
                      <w:pPr>
                        <w:rPr>
                          <w:rFonts w:cs="David"/>
                          <w:rtl/>
                        </w:rPr>
                      </w:pP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ניתנה בתאריך: &lt;</w:t>
                      </w:r>
                      <w:r w:rsidRPr="00AA4CCC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</w:rPr>
                        <w:t>תאריך ההפניה</w:t>
                      </w:r>
                      <w:r>
                        <w:rPr>
                          <w:rFonts w:cs="David" w:hint="cs"/>
                          <w:rtl/>
                        </w:rPr>
                        <w:t>&gt;</w:t>
                      </w:r>
                    </w:p>
                    <w:p w14:paraId="280169E2" w14:textId="6022FDC4" w:rsidR="005E6DD1" w:rsidRDefault="005E6DD1" w:rsidP="005A4265">
                      <w:pPr>
                        <w:rPr>
                          <w:ins w:id="40" w:author="Saporta, Eyal" w:date="2014-11-25T18:35:00Z"/>
                          <w:rFonts w:cs="David"/>
                          <w:rtl/>
                        </w:rPr>
                      </w:pP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&lt;</w:t>
                      </w:r>
                      <w:r w:rsidR="005A4265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</w:rPr>
                        <w:t>מס</w:t>
                      </w:r>
                      <w:r w:rsidR="005A4265">
                        <w:rPr>
                          <w:rFonts w:cs="David" w:hint="cs"/>
                          <w:i/>
                          <w:iCs/>
                          <w:rtl/>
                        </w:rPr>
                        <w:t>' הפניה</w:t>
                      </w:r>
                      <w:r>
                        <w:rPr>
                          <w:rFonts w:cs="David" w:hint="cs"/>
                          <w:rtl/>
                        </w:rPr>
                        <w:t>&gt;</w:t>
                      </w:r>
                    </w:p>
                    <w:p w14:paraId="7B54CAE9" w14:textId="72138B66" w:rsidR="0006453D" w:rsidRPr="00D35DF9" w:rsidRDefault="0006453D" w:rsidP="005A4265">
                      <w:pPr>
                        <w:rPr>
                          <w:rFonts w:cs="David"/>
                        </w:rPr>
                      </w:pPr>
                      <w:ins w:id="41" w:author="Saporta, Eyal" w:date="2014-11-25T18:35:00Z"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 w:hint="cs"/>
                            <w:rtl/>
                          </w:rPr>
                          <w:t>&lt;מס' אסמכתא&gt;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p>
    <w:p w14:paraId="0CA61919" w14:textId="5FF65833" w:rsidR="00D35DF9" w:rsidRPr="00531362" w:rsidRDefault="00D35DF9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</w:p>
    <w:p w14:paraId="1B9AA376" w14:textId="4C27251A" w:rsidR="00BB640F" w:rsidRPr="00531362" w:rsidRDefault="00BB640F" w:rsidP="00BB640F">
      <w:pPr>
        <w:rPr>
          <w:rFonts w:cs="David"/>
          <w:rtl/>
          <w:lang w:eastAsia="he-IL"/>
        </w:rPr>
      </w:pPr>
    </w:p>
    <w:p w14:paraId="005ED436" w14:textId="2013A273" w:rsidR="00BB640F" w:rsidRPr="00531362" w:rsidRDefault="00BB640F" w:rsidP="00BB640F">
      <w:pPr>
        <w:rPr>
          <w:rFonts w:cs="David"/>
          <w:rtl/>
          <w:lang w:eastAsia="he-IL"/>
        </w:rPr>
      </w:pPr>
    </w:p>
    <w:p w14:paraId="31D3025D" w14:textId="2C4BCF40" w:rsidR="00147DCB" w:rsidRPr="00531362" w:rsidRDefault="00FE05F8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531362">
        <w:rPr>
          <w:rFonts w:cs="David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972EFC5" wp14:editId="6F0917F8">
                <wp:simplePos x="0" y="0"/>
                <wp:positionH relativeFrom="column">
                  <wp:posOffset>-177800</wp:posOffset>
                </wp:positionH>
                <wp:positionV relativeFrom="paragraph">
                  <wp:posOffset>191135</wp:posOffset>
                </wp:positionV>
                <wp:extent cx="5924550" cy="428625"/>
                <wp:effectExtent l="0" t="0" r="0" b="9525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14:paraId="13657DC4" w14:textId="2E18167F" w:rsidR="00147DCB" w:rsidRPr="00147DCB" w:rsidRDefault="005A4265" w:rsidP="005A4265">
                            <w:pPr>
                              <w:jc w:val="center"/>
                              <w:rPr>
                                <w:rFonts w:cs="David"/>
                                <w:sz w:val="40"/>
                                <w:szCs w:val="40"/>
                                <w:u w:val="single"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  <w:t>הפניה ל</w:t>
                            </w:r>
                            <w:r w:rsidR="007367BF" w:rsidRPr="005A4265">
                              <w:rPr>
                                <w:rFonts w:cs="David" w:hint="cs"/>
                                <w:u w:val="single"/>
                                <w:rtl/>
                                <w:lang w:eastAsia="he-IL"/>
                              </w:rPr>
                              <w:t>&lt;</w:t>
                            </w:r>
                            <w:r w:rsidRPr="005A4265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u w:val="single"/>
                                <w:rtl/>
                                <w:lang w:eastAsia="he-IL"/>
                              </w:rPr>
                              <w:t>סוג שירות</w:t>
                            </w:r>
                            <w:r w:rsidR="007367BF" w:rsidRPr="005A4265">
                              <w:rPr>
                                <w:rFonts w:cs="David"/>
                                <w:u w:val="single"/>
                                <w:lang w:eastAsia="he-IL"/>
                              </w:rPr>
                              <w:t>&lt;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2EFC5" id="Text Box 13" o:spid="_x0000_s1028" type="#_x0000_t202" style="position:absolute;left:0;text-align:left;margin-left:-14pt;margin-top:15.05pt;width:466.5pt;height:3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" filled="f" stroked="f">
                <v:textbox>
                  <w:txbxContent>
                    <w:p w14:paraId="13657DC4" w14:textId="2E18167F" w:rsidR="00147DCB" w:rsidRPr="00147DCB" w:rsidRDefault="005A4265" w:rsidP="005A4265">
                      <w:pPr>
                        <w:jc w:val="center"/>
                        <w:rPr>
                          <w:rFonts w:cs="David"/>
                          <w:sz w:val="40"/>
                          <w:szCs w:val="40"/>
                          <w:u w:val="single"/>
                          <w:lang w:eastAsia="he-IL"/>
                        </w:rPr>
                      </w:pPr>
                      <w:r>
                        <w:rPr>
                          <w:rFonts w:cs="David" w:hint="cs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  <w:t>הפניה ל</w:t>
                      </w:r>
                      <w:r w:rsidR="007367BF" w:rsidRPr="005A4265">
                        <w:rPr>
                          <w:rFonts w:cs="David" w:hint="cs"/>
                          <w:u w:val="single"/>
                          <w:rtl/>
                          <w:lang w:eastAsia="he-IL"/>
                        </w:rPr>
                        <w:t>&lt;</w:t>
                      </w:r>
                      <w:r w:rsidRPr="005A4265">
                        <w:rPr>
                          <w:rFonts w:cs="David" w:hint="cs"/>
                          <w:i/>
                          <w:iCs/>
                          <w:highlight w:val="lightGray"/>
                          <w:u w:val="single"/>
                          <w:rtl/>
                          <w:lang w:eastAsia="he-IL"/>
                        </w:rPr>
                        <w:t>סוג שירות</w:t>
                      </w:r>
                      <w:r w:rsidR="007367BF" w:rsidRPr="005A4265">
                        <w:rPr>
                          <w:rFonts w:cs="David"/>
                          <w:u w:val="single"/>
                          <w:lang w:eastAsia="he-IL"/>
                        </w:rPr>
                        <w:t>&lt;</w:t>
                      </w:r>
                    </w:p>
                  </w:txbxContent>
                </v:textbox>
              </v:shape>
            </w:pict>
          </mc:Fallback>
        </mc:AlternateContent>
      </w:r>
      <w:r w:rsidR="00EC61D6" w:rsidRPr="00531362">
        <w:rPr>
          <w:rFonts w:cs="David"/>
          <w:noProof/>
          <w:sz w:val="40"/>
          <w:szCs w:val="40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0A35B0C" wp14:editId="4BD0E934">
                <wp:simplePos x="0" y="0"/>
                <wp:positionH relativeFrom="column">
                  <wp:posOffset>-668867</wp:posOffset>
                </wp:positionH>
                <wp:positionV relativeFrom="paragraph">
                  <wp:posOffset>279400</wp:posOffset>
                </wp:positionV>
                <wp:extent cx="6413924" cy="1024467"/>
                <wp:effectExtent l="0" t="0" r="0" b="4445"/>
                <wp:wrapNone/>
                <wp:docPr id="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3924" cy="10244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FDDB95" w14:textId="621DCF1B" w:rsidR="00147DCB" w:rsidRPr="00BB640F" w:rsidRDefault="00EC61D6" w:rsidP="00147DCB">
                            <w:pPr>
                              <w:pStyle w:val="Heading3"/>
                              <w:spacing w:before="240" w:after="120" w:line="320" w:lineRule="exact"/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>פרטי המטופל:</w:t>
                            </w:r>
                          </w:p>
                          <w:p w14:paraId="2C9F2384" w14:textId="36A886D0" w:rsidR="00EC61D6" w:rsidRDefault="00EC61D6" w:rsidP="00EC61D6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&lt;</w:t>
                            </w:r>
                            <w:r w:rsidRPr="00EC61D6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  <w:lang w:eastAsia="he-IL"/>
                              </w:rPr>
                              <w:t>שם מלא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&gt;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גיל: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 &lt;</w:t>
                            </w:r>
                            <w:r w:rsidRPr="00EC61D6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  <w:lang w:eastAsia="he-IL"/>
                              </w:rPr>
                              <w:t>גיל המטופל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&gt;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תאריך לידה: &lt;</w:t>
                            </w:r>
                            <w:r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  <w:lang w:eastAsia="he-IL"/>
                              </w:rPr>
                              <w:t>תאריך לידה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&gt;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מ.א: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 &lt;</w:t>
                            </w:r>
                            <w:r w:rsidRPr="00EC61D6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  <w:lang w:eastAsia="he-IL"/>
                              </w:rPr>
                              <w:t>מספר אישי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&gt;</w:t>
                            </w:r>
                          </w:p>
                          <w:p w14:paraId="4B8C8C09" w14:textId="77777777" w:rsidR="00EC61D6" w:rsidRDefault="00EC61D6" w:rsidP="00EC61D6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0ADE394C" w14:textId="21C7B8FC" w:rsidR="00147DCB" w:rsidRPr="00BB640F" w:rsidRDefault="00147DCB" w:rsidP="00AE5C33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ת.ז: </w:t>
                            </w:r>
                            <w:r w:rsidR="00EC61D6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&lt;</w:t>
                            </w:r>
                            <w:r w:rsidR="00BA0D56" w:rsidRPr="00BA0D56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  <w:lang w:eastAsia="he-IL"/>
                              </w:rPr>
                              <w:t>ת.ז</w:t>
                            </w:r>
                            <w:r w:rsidR="00EC61D6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&gt;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="00AE5C33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מס' טלפון: &lt;</w:t>
                            </w:r>
                            <w:r w:rsidR="00AE5C33" w:rsidRPr="00AE5C33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  <w:lang w:eastAsia="he-IL"/>
                              </w:rPr>
                              <w:t>מספר טלפון</w:t>
                            </w:r>
                            <w:r w:rsidR="00AE5C33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&gt;</w:t>
                            </w:r>
                            <w:r w:rsidR="005A4265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="005A4265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פרופיל: &lt;</w:t>
                            </w:r>
                            <w:r w:rsidR="005A4265" w:rsidRPr="005A4265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  <w:lang w:eastAsia="he-IL"/>
                              </w:rPr>
                              <w:t>פרופיל</w:t>
                            </w:r>
                            <w:r w:rsidR="005A4265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&gt;</w:t>
                            </w:r>
                            <w:r w:rsidR="005A4265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="005A4265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סעיפי ליקוי: &lt;</w:t>
                            </w:r>
                            <w:r w:rsidR="005A4265" w:rsidRPr="005A4265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  <w:lang w:eastAsia="he-IL"/>
                              </w:rPr>
                              <w:t>סעיפי ליקוי</w:t>
                            </w:r>
                            <w:r w:rsidR="005A4265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&gt;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</w:p>
                          <w:p w14:paraId="1F15590D" w14:textId="2211690F" w:rsidR="00147DCB" w:rsidRDefault="00147DCB" w:rsidP="00D813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A35B0C" id="Text Box 15" o:spid="_x0000_s1029" type="#_x0000_t202" style="position:absolute;left:0;text-align:left;margin-left:-52.65pt;margin-top:22pt;width:505.05pt;height:8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" filled="f" stroked="f" strokeweight=".5pt">
                <v:textbox>
                  <w:txbxContent>
                    <w:p w14:paraId="0EFDDB95" w14:textId="621DCF1B" w:rsidR="00147DCB" w:rsidRPr="00BB640F" w:rsidRDefault="00EC61D6" w:rsidP="00147DCB">
                      <w:pPr>
                        <w:pStyle w:val="Heading3"/>
                        <w:spacing w:before="240" w:after="120" w:line="320" w:lineRule="exact"/>
                        <w:rPr>
                          <w:rFonts w:ascii="Times New Roman" w:eastAsia="Times New Roman" w:hAnsi="Times New Roman" w:cs="David"/>
                          <w:b/>
                          <w:bCs/>
                          <w:color w:val="auto"/>
                          <w:rtl/>
                          <w:lang w:eastAsia="he-IL"/>
                        </w:rPr>
                      </w:pPr>
                      <w:r>
                        <w:rPr>
                          <w:rFonts w:ascii="Times New Roman" w:eastAsia="Times New Roman" w:hAnsi="Times New Roman" w:cs="David" w:hint="cs"/>
                          <w:b/>
                          <w:bCs/>
                          <w:color w:val="auto"/>
                          <w:rtl/>
                          <w:lang w:eastAsia="he-IL"/>
                        </w:rPr>
                        <w:t>פרטי המטופל:</w:t>
                      </w:r>
                    </w:p>
                    <w:p w14:paraId="2C9F2384" w14:textId="36A886D0" w:rsidR="00EC61D6" w:rsidRDefault="00EC61D6" w:rsidP="00EC61D6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&lt;</w:t>
                      </w:r>
                      <w:r w:rsidRPr="00EC61D6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  <w:lang w:eastAsia="he-IL"/>
                        </w:rPr>
                        <w:t>שם מלא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&gt;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גיל: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 xml:space="preserve"> &lt;</w:t>
                      </w:r>
                      <w:r w:rsidRPr="00EC61D6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  <w:lang w:eastAsia="he-IL"/>
                        </w:rPr>
                        <w:t>גיל המטופל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&gt;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תאריך לידה: &lt;</w:t>
                      </w:r>
                      <w:r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  <w:lang w:eastAsia="he-IL"/>
                        </w:rPr>
                        <w:t>תאריך לידה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&gt;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מ.א: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 xml:space="preserve"> &lt;</w:t>
                      </w:r>
                      <w:r w:rsidRPr="00EC61D6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  <w:lang w:eastAsia="he-IL"/>
                        </w:rPr>
                        <w:t>מספר אישי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&gt;</w:t>
                      </w:r>
                    </w:p>
                    <w:p w14:paraId="4B8C8C09" w14:textId="77777777" w:rsidR="00EC61D6" w:rsidRDefault="00EC61D6" w:rsidP="00EC61D6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</w:p>
                    <w:p w14:paraId="0ADE394C" w14:textId="21C7B8FC" w:rsidR="00147DCB" w:rsidRPr="00BB640F" w:rsidRDefault="00147DCB" w:rsidP="00AE5C33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ת.ז: </w:t>
                      </w:r>
                      <w:r w:rsidR="00EC61D6">
                        <w:rPr>
                          <w:rFonts w:cs="David" w:hint="cs"/>
                          <w:rtl/>
                          <w:lang w:eastAsia="he-IL"/>
                        </w:rPr>
                        <w:t>&lt;</w:t>
                      </w:r>
                      <w:r w:rsidR="00BA0D56" w:rsidRPr="00BA0D56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  <w:lang w:eastAsia="he-IL"/>
                        </w:rPr>
                        <w:t>ת.ז</w:t>
                      </w:r>
                      <w:r w:rsidR="00EC61D6">
                        <w:rPr>
                          <w:rFonts w:cs="David" w:hint="cs"/>
                          <w:rtl/>
                          <w:lang w:eastAsia="he-IL"/>
                        </w:rPr>
                        <w:t>&gt;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="00AE5C33">
                        <w:rPr>
                          <w:rFonts w:cs="David" w:hint="cs"/>
                          <w:rtl/>
                          <w:lang w:eastAsia="he-IL"/>
                        </w:rPr>
                        <w:t>מס' טלפון: &lt;</w:t>
                      </w:r>
                      <w:r w:rsidR="00AE5C33" w:rsidRPr="00AE5C33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  <w:lang w:eastAsia="he-IL"/>
                        </w:rPr>
                        <w:t>מספר טלפון</w:t>
                      </w:r>
                      <w:r w:rsidR="00AE5C33">
                        <w:rPr>
                          <w:rFonts w:cs="David" w:hint="cs"/>
                          <w:rtl/>
                          <w:lang w:eastAsia="he-IL"/>
                        </w:rPr>
                        <w:t>&gt;</w:t>
                      </w:r>
                      <w:r w:rsidR="005A4265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="005A4265">
                        <w:rPr>
                          <w:rFonts w:cs="David" w:hint="cs"/>
                          <w:rtl/>
                          <w:lang w:eastAsia="he-IL"/>
                        </w:rPr>
                        <w:t>פרופיל: &lt;</w:t>
                      </w:r>
                      <w:r w:rsidR="005A4265" w:rsidRPr="005A4265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  <w:lang w:eastAsia="he-IL"/>
                        </w:rPr>
                        <w:t>פרופיל</w:t>
                      </w:r>
                      <w:r w:rsidR="005A4265">
                        <w:rPr>
                          <w:rFonts w:cs="David" w:hint="cs"/>
                          <w:rtl/>
                          <w:lang w:eastAsia="he-IL"/>
                        </w:rPr>
                        <w:t>&gt;</w:t>
                      </w:r>
                      <w:r w:rsidR="005A4265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="005A4265">
                        <w:rPr>
                          <w:rFonts w:cs="David" w:hint="cs"/>
                          <w:rtl/>
                          <w:lang w:eastAsia="he-IL"/>
                        </w:rPr>
                        <w:t>סעיפי ליקוי: &lt;</w:t>
                      </w:r>
                      <w:r w:rsidR="005A4265" w:rsidRPr="005A4265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  <w:lang w:eastAsia="he-IL"/>
                        </w:rPr>
                        <w:t>סעיפי ליקוי</w:t>
                      </w:r>
                      <w:r w:rsidR="005A4265">
                        <w:rPr>
                          <w:rFonts w:cs="David" w:hint="cs"/>
                          <w:rtl/>
                          <w:lang w:eastAsia="he-IL"/>
                        </w:rPr>
                        <w:t>&gt;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</w:p>
                    <w:p w14:paraId="1F15590D" w14:textId="2211690F" w:rsidR="00147DCB" w:rsidRDefault="00147DCB" w:rsidP="00D81367"/>
                  </w:txbxContent>
                </v:textbox>
              </v:shape>
            </w:pict>
          </mc:Fallback>
        </mc:AlternateContent>
      </w:r>
    </w:p>
    <w:p w14:paraId="53FF49CB" w14:textId="3CE41CE8" w:rsidR="003E252E" w:rsidRPr="00531362" w:rsidRDefault="003E252E" w:rsidP="003E252E">
      <w:pPr>
        <w:rPr>
          <w:rFonts w:cs="David"/>
          <w:rtl/>
          <w:lang w:eastAsia="he-IL"/>
        </w:rPr>
      </w:pPr>
    </w:p>
    <w:p w14:paraId="4D9525F2" w14:textId="3FF2957F" w:rsidR="00147DCB" w:rsidRPr="00531362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558F9A08" w14:textId="4B9C2352" w:rsidR="00147DCB" w:rsidRPr="00531362" w:rsidRDefault="001313EC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531362">
        <w:rPr>
          <w:rFonts w:ascii="Times New Roman" w:eastAsia="Times New Roman" w:hAnsi="Times New Roman" w:cs="David"/>
          <w:b/>
          <w:bCs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F5A875" wp14:editId="4FA43EF6">
                <wp:simplePos x="0" y="0"/>
                <wp:positionH relativeFrom="column">
                  <wp:posOffset>-175260</wp:posOffset>
                </wp:positionH>
                <wp:positionV relativeFrom="paragraph">
                  <wp:posOffset>388620</wp:posOffset>
                </wp:positionV>
                <wp:extent cx="5924550" cy="1714500"/>
                <wp:effectExtent l="0" t="0" r="19050" b="19050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7145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129" w14:textId="46366804" w:rsidR="001313EC" w:rsidRDefault="001313EC" w:rsidP="001313EC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moveFromRangeStart w:id="64" w:author="Saporta, Eyal" w:date="2015-02-12T11:06:00Z" w:name="move411502531"/>
                            <w:moveFrom w:id="65" w:author="Saporta, Eyal" w:date="2015-02-12T11:06:00Z">
                              <w:r w:rsidDel="000265B0">
                                <w:rPr>
                                  <w:rFonts w:cs="David" w:hint="cs"/>
                                  <w:rtl/>
                                </w:rPr>
                                <w:t>השירות המבוקש: &lt;</w:t>
                              </w:r>
                              <w:r w:rsidRPr="001313EC" w:rsidDel="000265B0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t>שם השירות</w:t>
                              </w:r>
                              <w:r w:rsidDel="000265B0">
                                <w:rPr>
                                  <w:rFonts w:cs="David" w:hint="cs"/>
                                  <w:rtl/>
                                </w:rPr>
                                <w:t>&gt;.</w:t>
                              </w:r>
                            </w:moveFrom>
                            <w:moveFromRangeEnd w:id="64"/>
                          </w:p>
                          <w:p w14:paraId="219A3F0A" w14:textId="0CFD05D3" w:rsidR="001313EC" w:rsidDel="000265B0" w:rsidRDefault="001313EC" w:rsidP="00A60E96">
                            <w:pPr>
                              <w:rPr>
                                <w:del w:id="66" w:author="Saporta, Eyal" w:date="2015-02-12T11:05:00Z"/>
                                <w:rFonts w:cs="David"/>
                                <w:rtl/>
                              </w:rPr>
                            </w:pPr>
                            <w:del w:id="67" w:author="Saporta, Eyal" w:date="2015-02-12T11:05:00Z">
                              <w:r w:rsidDel="000265B0">
                                <w:rPr>
                                  <w:rFonts w:cs="David" w:hint="cs"/>
                                  <w:rtl/>
                                </w:rPr>
                                <w:delText xml:space="preserve">קוד </w:delText>
                              </w:r>
                            </w:del>
                            <w:del w:id="68" w:author="Saporta, Eyal" w:date="2014-10-25T19:07:00Z">
                              <w:r w:rsidR="005A4265" w:rsidDel="00801739">
                                <w:rPr>
                                  <w:rFonts w:cs="David" w:hint="cs"/>
                                  <w:rtl/>
                                </w:rPr>
                                <w:delText>צבאי</w:delText>
                              </w:r>
                            </w:del>
                            <w:del w:id="69" w:author="Saporta, Eyal" w:date="2015-02-12T11:05:00Z">
                              <w:r w:rsidDel="000265B0">
                                <w:rPr>
                                  <w:rFonts w:cs="David" w:hint="cs"/>
                                  <w:rtl/>
                                </w:rPr>
                                <w:delText>: &lt;</w:delText>
                              </w:r>
                              <w:r w:rsidRPr="005A4265" w:rsidDel="000265B0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delText xml:space="preserve">קוד </w:delText>
                              </w:r>
                              <w:r w:rsidR="005A4265" w:rsidRPr="005A4265" w:rsidDel="000265B0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delText>שירות</w:delText>
                              </w:r>
                              <w:r w:rsidDel="000265B0">
                                <w:rPr>
                                  <w:rFonts w:cs="David" w:hint="cs"/>
                                  <w:rtl/>
                                </w:rPr>
                                <w:delText>&gt;.</w:delText>
                              </w:r>
                            </w:del>
                          </w:p>
                          <w:p w14:paraId="6E4114B1" w14:textId="7A12859F" w:rsidR="00AA3131" w:rsidRDefault="00AA3131" w:rsidP="001313EC">
                            <w:pPr>
                              <w:rPr>
                                <w:ins w:id="70" w:author="Saporta, Eyal" w:date="2014-10-25T19:09:00Z"/>
                                <w:rFonts w:cs="David"/>
                                <w:rtl/>
                              </w:rPr>
                            </w:pPr>
                            <w:ins w:id="71" w:author="Saporta, Eyal" w:date="2014-10-28T08:07:00Z">
                              <w:r>
                                <w:rPr>
                                  <w:rFonts w:cs="David" w:hint="cs"/>
                                  <w:rtl/>
                                </w:rPr>
                                <w:t xml:space="preserve">תוכן ההפניה: </w:t>
                              </w:r>
                            </w:ins>
                          </w:p>
                          <w:p w14:paraId="3CBCA48B" w14:textId="37492A27" w:rsidR="008C6E36" w:rsidRDefault="00AA3131" w:rsidP="001313EC">
                            <w:pPr>
                              <w:rPr>
                                <w:ins w:id="72" w:author="Saporta, Eyal" w:date="2015-02-12T11:05:00Z"/>
                                <w:rFonts w:cs="David"/>
                                <w:rtl/>
                              </w:rPr>
                            </w:pPr>
                            <w:ins w:id="73" w:author="Saporta, Eyal" w:date="2014-10-28T08:07:00Z">
                              <w:r>
                                <w:rPr>
                                  <w:rFonts w:cs="David" w:hint="cs"/>
                                  <w:rtl/>
                                </w:rPr>
                                <w:t>&lt;</w:t>
                              </w:r>
                              <w:r w:rsidRPr="00AA3131">
                                <w:rPr>
                                  <w:rFonts w:cs="David" w:hint="cs"/>
                                  <w:highlight w:val="lightGray"/>
                                  <w:rtl/>
                                </w:rPr>
                                <w:t xml:space="preserve">תוכן </w:t>
                              </w:r>
                            </w:ins>
                            <w:ins w:id="74" w:author="Saporta, Eyal" w:date="2014-10-28T08:08:00Z">
                              <w:r>
                                <w:rPr>
                                  <w:rFonts w:cs="David" w:hint="cs"/>
                                  <w:highlight w:val="lightGray"/>
                                  <w:rtl/>
                                </w:rPr>
                                <w:t>ה</w:t>
                              </w:r>
                            </w:ins>
                            <w:ins w:id="75" w:author="Saporta, Eyal" w:date="2014-10-28T08:07:00Z">
                              <w:r w:rsidRPr="00AA3131">
                                <w:rPr>
                                  <w:rFonts w:cs="David" w:hint="cs"/>
                                  <w:highlight w:val="lightGray"/>
                                  <w:rtl/>
                                </w:rPr>
                                <w:t>הפניה</w:t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&gt;</w:t>
                              </w:r>
                            </w:ins>
                          </w:p>
                          <w:p w14:paraId="4F30D913" w14:textId="77777777" w:rsidR="000265B0" w:rsidRDefault="000265B0" w:rsidP="001313EC">
                            <w:pPr>
                              <w:rPr>
                                <w:ins w:id="76" w:author="Saporta, Eyal" w:date="2015-02-12T11:06:00Z"/>
                                <w:rFonts w:cs="David"/>
                                <w:rtl/>
                              </w:rPr>
                            </w:pPr>
                          </w:p>
                          <w:p w14:paraId="0203BA97" w14:textId="30412B8F" w:rsidR="000265B0" w:rsidRDefault="000265B0" w:rsidP="001313EC">
                            <w:pPr>
                              <w:rPr>
                                <w:ins w:id="77" w:author="Saporta, Eyal" w:date="2014-10-25T19:09:00Z"/>
                                <w:rFonts w:cs="David"/>
                                <w:rtl/>
                              </w:rPr>
                            </w:pPr>
                            <w:moveToRangeStart w:id="78" w:author="Saporta, Eyal" w:date="2015-02-12T11:06:00Z" w:name="move411502531"/>
                            <w:moveTo w:id="79" w:author="Saporta, Eyal" w:date="2015-02-12T11:06:00Z">
                              <w:r>
                                <w:rPr>
                                  <w:rFonts w:cs="David" w:hint="cs"/>
                                  <w:rtl/>
                                </w:rPr>
                                <w:t>השירות המבוקש: &lt;</w:t>
                              </w:r>
                              <w:r w:rsidRPr="001313EC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t>שם השירות</w:t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&gt;.</w:t>
                              </w:r>
                            </w:moveTo>
                            <w:moveToRangeEnd w:id="78"/>
                          </w:p>
                          <w:p w14:paraId="2E97AE1F" w14:textId="77777777" w:rsidR="000265B0" w:rsidRDefault="000265B0" w:rsidP="000265B0">
                            <w:pPr>
                              <w:rPr>
                                <w:ins w:id="80" w:author="Saporta, Eyal" w:date="2015-02-12T11:05:00Z"/>
                                <w:rFonts w:cs="David"/>
                                <w:rtl/>
                              </w:rPr>
                            </w:pPr>
                            <w:ins w:id="81" w:author="Saporta, Eyal" w:date="2015-02-12T11:05:00Z">
                              <w:r>
                                <w:rPr>
                                  <w:rFonts w:cs="David" w:hint="cs"/>
                                  <w:rtl/>
                                </w:rPr>
                                <w:t>קוד שירות: &lt;</w:t>
                              </w:r>
                              <w:r w:rsidRPr="005A4265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t>קוד שירות</w:t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&gt;.</w:t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קוד תומ"ר: &lt;</w:t>
                              </w:r>
                              <w:r w:rsidRPr="00AA3131">
                                <w:rPr>
                                  <w:rFonts w:cs="David" w:hint="cs"/>
                                  <w:highlight w:val="lightGray"/>
                                  <w:rtl/>
                                </w:rPr>
                                <w:t>קוד שירות תומ"ר</w:t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&gt; קוד משרד הבריאות&lt;</w:t>
                              </w:r>
                              <w:r w:rsidRPr="00AA3131">
                                <w:rPr>
                                  <w:rFonts w:cs="David" w:hint="cs"/>
                                  <w:highlight w:val="lightGray"/>
                                  <w:rtl/>
                                </w:rPr>
                                <w:t>קוד משבה"ר</w:t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&gt;</w:t>
                              </w:r>
                            </w:ins>
                          </w:p>
                          <w:p w14:paraId="0BFFA9C1" w14:textId="77777777" w:rsidR="000265B0" w:rsidRDefault="000265B0" w:rsidP="000265B0">
                            <w:pPr>
                              <w:rPr>
                                <w:ins w:id="82" w:author="Saporta, Eyal" w:date="2015-02-12T11:05:00Z"/>
                                <w:rFonts w:cs="David"/>
                                <w:u w:val="single"/>
                                <w:rtl/>
                              </w:rPr>
                            </w:pPr>
                            <w:ins w:id="83" w:author="Saporta, Eyal" w:date="2015-02-12T11:05:00Z">
                              <w:r>
                                <w:rPr>
                                  <w:rFonts w:cs="David" w:hint="cs"/>
                                  <w:rtl/>
                                </w:rPr>
                                <w:t>&lt;</w:t>
                              </w:r>
                              <w:r w:rsidRPr="00AA4CCC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t>שם הספק</w:t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&gt;</w:t>
                              </w:r>
                            </w:ins>
                          </w:p>
                          <w:p w14:paraId="2C012F15" w14:textId="77777777" w:rsidR="008C6E36" w:rsidRDefault="008C6E36" w:rsidP="001313EC">
                            <w:pPr>
                              <w:rPr>
                                <w:ins w:id="84" w:author="Saporta, Eyal" w:date="2014-10-25T19:09:00Z"/>
                                <w:rFonts w:cs="David"/>
                                <w:rtl/>
                              </w:rPr>
                            </w:pPr>
                          </w:p>
                          <w:p w14:paraId="4477F027" w14:textId="77777777" w:rsidR="008C6E36" w:rsidRDefault="008C6E36" w:rsidP="001313EC">
                            <w:pPr>
                              <w:rPr>
                                <w:ins w:id="85" w:author="Saporta, Eyal" w:date="2014-10-25T19:09:00Z"/>
                                <w:rFonts w:cs="David"/>
                                <w:rtl/>
                              </w:rPr>
                            </w:pPr>
                          </w:p>
                          <w:p w14:paraId="4844D27F" w14:textId="77777777" w:rsidR="008C6E36" w:rsidRDefault="008C6E36" w:rsidP="001313EC">
                            <w:pPr>
                              <w:rPr>
                                <w:ins w:id="86" w:author="Saporta, Eyal" w:date="2014-10-25T19:09:00Z"/>
                                <w:rFonts w:cs="David"/>
                                <w:rtl/>
                              </w:rPr>
                            </w:pPr>
                          </w:p>
                          <w:p w14:paraId="7B758A32" w14:textId="363876B7" w:rsidR="001313EC" w:rsidRPr="00072D1B" w:rsidDel="008C6E36" w:rsidRDefault="008C6E36" w:rsidP="001313EC">
                            <w:pPr>
                              <w:rPr>
                                <w:rFonts w:cs="David"/>
                                <w:u w:val="single"/>
                                <w:rtl/>
                              </w:rPr>
                            </w:pPr>
                            <w:moveToRangeStart w:id="87" w:author="Saporta, Eyal" w:date="2014-10-25T19:09:00Z" w:name="move402027481"/>
                            <w:moveTo w:id="88" w:author="Saporta, Eyal" w:date="2014-10-25T19:09:00Z">
                              <w:r>
                                <w:rPr>
                                  <w:rFonts w:cs="David" w:hint="cs"/>
                                  <w:rtl/>
                                </w:rPr>
                                <w:t>פרטי המטפל המפנה: &lt;</w:t>
                              </w:r>
                              <w:r w:rsidRPr="00783C1D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t>המטפל המפנה</w:t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&gt;</w:t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חותמת וחתימה: ______________</w:t>
                              </w:r>
                            </w:moveTo>
                            <w:moveFromRangeStart w:id="89" w:author="Saporta, Eyal" w:date="2014-10-25T19:08:00Z" w:name="move402027460"/>
                            <w:moveToRangeEnd w:id="87"/>
                            <w:moveFrom w:id="90" w:author="Saporta, Eyal" w:date="2014-10-25T19:08:00Z">
                              <w:r w:rsidR="00072D1B" w:rsidRPr="00072D1B" w:rsidDel="008C6E36">
                                <w:rPr>
                                  <w:rFonts w:cs="David" w:hint="cs"/>
                                  <w:u w:val="single"/>
                                  <w:rtl/>
                                </w:rPr>
                                <w:t>מידע נוסף:</w:t>
                              </w:r>
                            </w:moveFrom>
                          </w:p>
                          <w:p w14:paraId="79FADDA6" w14:textId="340BE18E" w:rsidR="00072D1B" w:rsidRPr="00D35DF9" w:rsidRDefault="00072D1B" w:rsidP="001313EC">
                            <w:pPr>
                              <w:rPr>
                                <w:rFonts w:cs="David"/>
                              </w:rPr>
                            </w:pPr>
                            <w:moveFrom w:id="91" w:author="Saporta, Eyal" w:date="2014-10-25T19:08:00Z">
                              <w:r w:rsidDel="008C6E36">
                                <w:rPr>
                                  <w:rFonts w:cs="David" w:hint="cs"/>
                                  <w:rtl/>
                                </w:rPr>
                                <w:t>&lt;</w:t>
                              </w:r>
                              <w:r w:rsidRPr="00072D1B" w:rsidDel="008C6E36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t>שאלות כן/לא שהוגדרו להדפסה</w:t>
                              </w:r>
                              <w:r w:rsidDel="008C6E36">
                                <w:rPr>
                                  <w:rFonts w:cs="David" w:hint="cs"/>
                                  <w:rtl/>
                                </w:rPr>
                                <w:t>&gt;</w:t>
                              </w:r>
                            </w:moveFrom>
                            <w:moveFromRangeEnd w:id="89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5A875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-13.8pt;margin-top:30.6pt;width:466.5pt;height:1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" fillcolor="white [3201]" strokeweight=".5pt">
                <v:textbox>
                  <w:txbxContent>
                    <w:p w14:paraId="491E9129" w14:textId="46366804" w:rsidR="001313EC" w:rsidRDefault="001313EC" w:rsidP="001313EC">
                      <w:pPr>
                        <w:rPr>
                          <w:rFonts w:cs="David"/>
                          <w:rtl/>
                        </w:rPr>
                      </w:pPr>
                      <w:moveFromRangeStart w:id="75" w:author="Saporta, Eyal" w:date="2015-02-12T11:06:00Z" w:name="move411502531"/>
                      <w:moveFrom w:id="76" w:author="Saporta, Eyal" w:date="2015-02-12T11:06:00Z">
                        <w:r w:rsidDel="000265B0">
                          <w:rPr>
                            <w:rFonts w:cs="David" w:hint="cs"/>
                            <w:rtl/>
                          </w:rPr>
                          <w:t>השירות המבוקש: &lt;</w:t>
                        </w:r>
                        <w:r w:rsidRPr="001313EC" w:rsidDel="000265B0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t>שם השירות</w:t>
                        </w:r>
                        <w:r w:rsidDel="000265B0">
                          <w:rPr>
                            <w:rFonts w:cs="David" w:hint="cs"/>
                            <w:rtl/>
                          </w:rPr>
                          <w:t>&gt;.</w:t>
                        </w:r>
                      </w:moveFrom>
                      <w:moveFromRangeEnd w:id="75"/>
                    </w:p>
                    <w:p w14:paraId="219A3F0A" w14:textId="0CFD05D3" w:rsidR="001313EC" w:rsidDel="000265B0" w:rsidRDefault="001313EC" w:rsidP="00A60E96">
                      <w:pPr>
                        <w:rPr>
                          <w:del w:id="77" w:author="Saporta, Eyal" w:date="2015-02-12T11:05:00Z"/>
                          <w:rFonts w:cs="David"/>
                          <w:rtl/>
                        </w:rPr>
                      </w:pPr>
                      <w:del w:id="78" w:author="Saporta, Eyal" w:date="2015-02-12T11:05:00Z">
                        <w:r w:rsidDel="000265B0">
                          <w:rPr>
                            <w:rFonts w:cs="David" w:hint="cs"/>
                            <w:rtl/>
                          </w:rPr>
                          <w:delText xml:space="preserve">קוד </w:delText>
                        </w:r>
                      </w:del>
                      <w:del w:id="79" w:author="Saporta, Eyal" w:date="2014-10-25T19:07:00Z">
                        <w:r w:rsidR="005A4265" w:rsidDel="00801739">
                          <w:rPr>
                            <w:rFonts w:cs="David" w:hint="cs"/>
                            <w:rtl/>
                          </w:rPr>
                          <w:delText>צבאי</w:delText>
                        </w:r>
                      </w:del>
                      <w:del w:id="80" w:author="Saporta, Eyal" w:date="2015-02-12T11:05:00Z">
                        <w:r w:rsidDel="000265B0">
                          <w:rPr>
                            <w:rFonts w:cs="David" w:hint="cs"/>
                            <w:rtl/>
                          </w:rPr>
                          <w:delText>: &lt;</w:delText>
                        </w:r>
                        <w:r w:rsidRPr="005A4265" w:rsidDel="000265B0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delText xml:space="preserve">קוד </w:delText>
                        </w:r>
                        <w:r w:rsidR="005A4265" w:rsidRPr="005A4265" w:rsidDel="000265B0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delText>שירות</w:delText>
                        </w:r>
                        <w:r w:rsidDel="000265B0">
                          <w:rPr>
                            <w:rFonts w:cs="David" w:hint="cs"/>
                            <w:rtl/>
                          </w:rPr>
                          <w:delText>&gt;.</w:delText>
                        </w:r>
                      </w:del>
                    </w:p>
                    <w:p w14:paraId="6E4114B1" w14:textId="7A12859F" w:rsidR="00AA3131" w:rsidRDefault="00AA3131" w:rsidP="001313EC">
                      <w:pPr>
                        <w:rPr>
                          <w:ins w:id="81" w:author="Saporta, Eyal" w:date="2014-10-25T19:09:00Z"/>
                          <w:rFonts w:cs="David"/>
                          <w:rtl/>
                        </w:rPr>
                      </w:pPr>
                      <w:ins w:id="82" w:author="Saporta, Eyal" w:date="2014-10-28T08:07:00Z">
                        <w:r>
                          <w:rPr>
                            <w:rFonts w:cs="David" w:hint="cs"/>
                            <w:rtl/>
                          </w:rPr>
                          <w:t xml:space="preserve">תוכן ההפניה: </w:t>
                        </w:r>
                      </w:ins>
                    </w:p>
                    <w:p w14:paraId="3CBCA48B" w14:textId="37492A27" w:rsidR="008C6E36" w:rsidRDefault="00AA3131" w:rsidP="001313EC">
                      <w:pPr>
                        <w:rPr>
                          <w:ins w:id="83" w:author="Saporta, Eyal" w:date="2015-02-12T11:05:00Z"/>
                          <w:rFonts w:cs="David"/>
                          <w:rtl/>
                        </w:rPr>
                      </w:pPr>
                      <w:ins w:id="84" w:author="Saporta, Eyal" w:date="2014-10-28T08:07:00Z">
                        <w:r>
                          <w:rPr>
                            <w:rFonts w:cs="David" w:hint="cs"/>
                            <w:rtl/>
                          </w:rPr>
                          <w:t>&lt;</w:t>
                        </w:r>
                        <w:r w:rsidRPr="00AA3131">
                          <w:rPr>
                            <w:rFonts w:cs="David" w:hint="cs"/>
                            <w:highlight w:val="lightGray"/>
                            <w:rtl/>
                          </w:rPr>
                          <w:t xml:space="preserve">תוכן </w:t>
                        </w:r>
                      </w:ins>
                      <w:ins w:id="85" w:author="Saporta, Eyal" w:date="2014-10-28T08:08:00Z">
                        <w:r>
                          <w:rPr>
                            <w:rFonts w:cs="David" w:hint="cs"/>
                            <w:highlight w:val="lightGray"/>
                            <w:rtl/>
                          </w:rPr>
                          <w:t>ה</w:t>
                        </w:r>
                      </w:ins>
                      <w:ins w:id="86" w:author="Saporta, Eyal" w:date="2014-10-28T08:07:00Z">
                        <w:r w:rsidRPr="00AA3131">
                          <w:rPr>
                            <w:rFonts w:cs="David" w:hint="cs"/>
                            <w:highlight w:val="lightGray"/>
                            <w:rtl/>
                          </w:rPr>
                          <w:t>הפניה</w:t>
                        </w:r>
                        <w:r>
                          <w:rPr>
                            <w:rFonts w:cs="David" w:hint="cs"/>
                            <w:rtl/>
                          </w:rPr>
                          <w:t>&gt;</w:t>
                        </w:r>
                      </w:ins>
                    </w:p>
                    <w:p w14:paraId="4F30D913" w14:textId="77777777" w:rsidR="000265B0" w:rsidRDefault="000265B0" w:rsidP="001313EC">
                      <w:pPr>
                        <w:rPr>
                          <w:ins w:id="87" w:author="Saporta, Eyal" w:date="2015-02-12T11:06:00Z"/>
                          <w:rFonts w:cs="David"/>
                          <w:rtl/>
                        </w:rPr>
                      </w:pPr>
                    </w:p>
                    <w:p w14:paraId="0203BA97" w14:textId="30412B8F" w:rsidR="000265B0" w:rsidRDefault="000265B0" w:rsidP="001313EC">
                      <w:pPr>
                        <w:rPr>
                          <w:ins w:id="88" w:author="Saporta, Eyal" w:date="2014-10-25T19:09:00Z"/>
                          <w:rFonts w:cs="David"/>
                          <w:rtl/>
                        </w:rPr>
                      </w:pPr>
                      <w:moveToRangeStart w:id="89" w:author="Saporta, Eyal" w:date="2015-02-12T11:06:00Z" w:name="move411502531"/>
                      <w:moveTo w:id="90" w:author="Saporta, Eyal" w:date="2015-02-12T11:06:00Z">
                        <w:r>
                          <w:rPr>
                            <w:rFonts w:cs="David" w:hint="cs"/>
                            <w:rtl/>
                          </w:rPr>
                          <w:t>השירות המבוקש: &lt;</w:t>
                        </w:r>
                        <w:r w:rsidRPr="001313EC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t>שם השירות</w:t>
                        </w:r>
                        <w:r>
                          <w:rPr>
                            <w:rFonts w:cs="David" w:hint="cs"/>
                            <w:rtl/>
                          </w:rPr>
                          <w:t>&gt;.</w:t>
                        </w:r>
                      </w:moveTo>
                      <w:moveToRangeEnd w:id="89"/>
                    </w:p>
                    <w:p w14:paraId="2E97AE1F" w14:textId="77777777" w:rsidR="000265B0" w:rsidRDefault="000265B0" w:rsidP="000265B0">
                      <w:pPr>
                        <w:rPr>
                          <w:ins w:id="91" w:author="Saporta, Eyal" w:date="2015-02-12T11:05:00Z"/>
                          <w:rFonts w:cs="David"/>
                          <w:rtl/>
                        </w:rPr>
                      </w:pPr>
                      <w:ins w:id="92" w:author="Saporta, Eyal" w:date="2015-02-12T11:05:00Z">
                        <w:r>
                          <w:rPr>
                            <w:rFonts w:cs="David" w:hint="cs"/>
                            <w:rtl/>
                          </w:rPr>
                          <w:t>קוד שירות: &lt;</w:t>
                        </w:r>
                        <w:r w:rsidRPr="005A4265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t>קוד שירות</w:t>
                        </w:r>
                        <w:r>
                          <w:rPr>
                            <w:rFonts w:cs="David" w:hint="cs"/>
                            <w:rtl/>
                          </w:rPr>
                          <w:t>&gt;.</w:t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 w:hint="cs"/>
                            <w:rtl/>
                          </w:rPr>
                          <w:t>קוד תומ"ר: &lt;</w:t>
                        </w:r>
                        <w:r w:rsidRPr="00AA3131">
                          <w:rPr>
                            <w:rFonts w:cs="David" w:hint="cs"/>
                            <w:highlight w:val="lightGray"/>
                            <w:rtl/>
                          </w:rPr>
                          <w:t>קוד שירות תומ"ר</w:t>
                        </w:r>
                        <w:r>
                          <w:rPr>
                            <w:rFonts w:cs="David" w:hint="cs"/>
                            <w:rtl/>
                          </w:rPr>
                          <w:t>&gt; קוד משרד הבריאות&lt;</w:t>
                        </w:r>
                        <w:r w:rsidRPr="00AA3131">
                          <w:rPr>
                            <w:rFonts w:cs="David" w:hint="cs"/>
                            <w:highlight w:val="lightGray"/>
                            <w:rtl/>
                          </w:rPr>
                          <w:t>קוד משבה"ר</w:t>
                        </w:r>
                        <w:r>
                          <w:rPr>
                            <w:rFonts w:cs="David" w:hint="cs"/>
                            <w:rtl/>
                          </w:rPr>
                          <w:t>&gt;</w:t>
                        </w:r>
                      </w:ins>
                    </w:p>
                    <w:p w14:paraId="0BFFA9C1" w14:textId="77777777" w:rsidR="000265B0" w:rsidRDefault="000265B0" w:rsidP="000265B0">
                      <w:pPr>
                        <w:rPr>
                          <w:ins w:id="93" w:author="Saporta, Eyal" w:date="2015-02-12T11:05:00Z"/>
                          <w:rFonts w:cs="David"/>
                          <w:u w:val="single"/>
                          <w:rtl/>
                        </w:rPr>
                      </w:pPr>
                      <w:ins w:id="94" w:author="Saporta, Eyal" w:date="2015-02-12T11:05:00Z">
                        <w:r>
                          <w:rPr>
                            <w:rFonts w:cs="David" w:hint="cs"/>
                            <w:rtl/>
                          </w:rPr>
                          <w:t>&lt;</w:t>
                        </w:r>
                        <w:r w:rsidRPr="00AA4CCC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t>שם הספק</w:t>
                        </w:r>
                        <w:r>
                          <w:rPr>
                            <w:rFonts w:cs="David" w:hint="cs"/>
                            <w:rtl/>
                          </w:rPr>
                          <w:t>&gt;</w:t>
                        </w:r>
                      </w:ins>
                    </w:p>
                    <w:p w14:paraId="2C012F15" w14:textId="77777777" w:rsidR="008C6E36" w:rsidRDefault="008C6E36" w:rsidP="001313EC">
                      <w:pPr>
                        <w:rPr>
                          <w:ins w:id="95" w:author="Saporta, Eyal" w:date="2014-10-25T19:09:00Z"/>
                          <w:rFonts w:cs="David"/>
                          <w:rtl/>
                        </w:rPr>
                      </w:pPr>
                    </w:p>
                    <w:p w14:paraId="4477F027" w14:textId="77777777" w:rsidR="008C6E36" w:rsidRDefault="008C6E36" w:rsidP="001313EC">
                      <w:pPr>
                        <w:rPr>
                          <w:ins w:id="96" w:author="Saporta, Eyal" w:date="2014-10-25T19:09:00Z"/>
                          <w:rFonts w:cs="David"/>
                          <w:rtl/>
                        </w:rPr>
                      </w:pPr>
                    </w:p>
                    <w:p w14:paraId="4844D27F" w14:textId="77777777" w:rsidR="008C6E36" w:rsidRDefault="008C6E36" w:rsidP="001313EC">
                      <w:pPr>
                        <w:rPr>
                          <w:ins w:id="97" w:author="Saporta, Eyal" w:date="2014-10-25T19:09:00Z"/>
                          <w:rFonts w:cs="David"/>
                          <w:rtl/>
                        </w:rPr>
                      </w:pPr>
                    </w:p>
                    <w:p w14:paraId="7B758A32" w14:textId="363876B7" w:rsidR="001313EC" w:rsidRPr="00072D1B" w:rsidDel="008C6E36" w:rsidRDefault="008C6E36" w:rsidP="001313EC">
                      <w:pPr>
                        <w:rPr>
                          <w:rFonts w:cs="David"/>
                          <w:u w:val="single"/>
                          <w:rtl/>
                        </w:rPr>
                      </w:pPr>
                      <w:moveToRangeStart w:id="98" w:author="Saporta, Eyal" w:date="2014-10-25T19:09:00Z" w:name="move402027481"/>
                      <w:moveTo w:id="99" w:author="Saporta, Eyal" w:date="2014-10-25T19:09:00Z">
                        <w:r>
                          <w:rPr>
                            <w:rFonts w:cs="David" w:hint="cs"/>
                            <w:rtl/>
                          </w:rPr>
                          <w:t>פרטי המטפל המפנה: &lt;</w:t>
                        </w:r>
                        <w:r w:rsidRPr="00783C1D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t>המטפל המפנה</w:t>
                        </w:r>
                        <w:r>
                          <w:rPr>
                            <w:rFonts w:cs="David" w:hint="cs"/>
                            <w:rtl/>
                          </w:rPr>
                          <w:t>&gt;</w:t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/>
                            <w:rtl/>
                          </w:rPr>
                          <w:tab/>
                        </w:r>
                        <w:r>
                          <w:rPr>
                            <w:rFonts w:cs="David" w:hint="cs"/>
                            <w:rtl/>
                          </w:rPr>
                          <w:t>חותמת וחתימה: ______________</w:t>
                        </w:r>
                      </w:moveTo>
                      <w:moveFromRangeStart w:id="100" w:author="Saporta, Eyal" w:date="2014-10-25T19:08:00Z" w:name="move402027460"/>
                      <w:moveToRangeEnd w:id="98"/>
                      <w:moveFrom w:id="101" w:author="Saporta, Eyal" w:date="2014-10-25T19:08:00Z">
                        <w:r w:rsidR="00072D1B" w:rsidRPr="00072D1B" w:rsidDel="008C6E36">
                          <w:rPr>
                            <w:rFonts w:cs="David" w:hint="cs"/>
                            <w:u w:val="single"/>
                            <w:rtl/>
                          </w:rPr>
                          <w:t>מידע נוסף:</w:t>
                        </w:r>
                      </w:moveFrom>
                    </w:p>
                    <w:p w14:paraId="79FADDA6" w14:textId="340BE18E" w:rsidR="00072D1B" w:rsidRPr="00D35DF9" w:rsidRDefault="00072D1B" w:rsidP="001313EC">
                      <w:pPr>
                        <w:rPr>
                          <w:rFonts w:cs="David"/>
                        </w:rPr>
                      </w:pPr>
                      <w:moveFrom w:id="102" w:author="Saporta, Eyal" w:date="2014-10-25T19:08:00Z">
                        <w:r w:rsidDel="008C6E36">
                          <w:rPr>
                            <w:rFonts w:cs="David" w:hint="cs"/>
                            <w:rtl/>
                          </w:rPr>
                          <w:t>&lt;</w:t>
                        </w:r>
                        <w:r w:rsidRPr="00072D1B" w:rsidDel="008C6E36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t>שאלות כן/לא שהוגדרו להדפסה</w:t>
                        </w:r>
                        <w:r w:rsidDel="008C6E36">
                          <w:rPr>
                            <w:rFonts w:cs="David" w:hint="cs"/>
                            <w:rtl/>
                          </w:rPr>
                          <w:t>&gt;</w:t>
                        </w:r>
                      </w:moveFrom>
                      <w:moveFromRangeEnd w:id="100"/>
                    </w:p>
                  </w:txbxContent>
                </v:textbox>
              </v:shape>
            </w:pict>
          </mc:Fallback>
        </mc:AlternateContent>
      </w:r>
    </w:p>
    <w:commentRangeStart w:id="92"/>
    <w:commentRangeStart w:id="93"/>
    <w:p w14:paraId="53C06B9F" w14:textId="25193535" w:rsidR="004E288D" w:rsidRPr="00531362" w:rsidRDefault="00347BFE" w:rsidP="00C41698">
      <w:pPr>
        <w:ind w:left="360"/>
        <w:rPr>
          <w:rFonts w:cs="David"/>
          <w:rtl/>
          <w:lang w:eastAsia="he-IL"/>
        </w:rPr>
      </w:pPr>
      <w:r w:rsidRPr="00531362">
        <w:rPr>
          <w:rFonts w:cs="David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D2A410E" wp14:editId="221D8AC1">
                <wp:simplePos x="0" y="0"/>
                <wp:positionH relativeFrom="column">
                  <wp:posOffset>-177800</wp:posOffset>
                </wp:positionH>
                <wp:positionV relativeFrom="paragraph">
                  <wp:posOffset>1627293</wp:posOffset>
                </wp:positionV>
                <wp:extent cx="5924550" cy="2624455"/>
                <wp:effectExtent l="0" t="0" r="0" b="4445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26244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0345D" w14:textId="642FD05C" w:rsidR="008C6E36" w:rsidRDefault="00724A25" w:rsidP="008C6E36">
                            <w:pPr>
                              <w:rPr>
                                <w:ins w:id="94" w:author="Saporta, Eyal" w:date="2014-10-25T19:09:00Z"/>
                                <w:rFonts w:cs="David"/>
                                <w:u w:val="single"/>
                                <w:rtl/>
                              </w:rPr>
                            </w:pPr>
                            <w:ins w:id="95" w:author="Saporta, Eyal" w:date="2015-03-01T18:33:00Z">
                              <w:r>
                                <w:rPr>
                                  <w:rFonts w:cs="David" w:hint="cs"/>
                                  <w:u w:val="single"/>
                                  <w:rtl/>
                                </w:rPr>
                                <w:t>נותן ההפניה: &lt;</w:t>
                              </w:r>
                            </w:ins>
                            <w:ins w:id="96" w:author="Saporta, Eyal" w:date="2015-03-01T18:34:00Z">
                              <w:r>
                                <w:rPr>
                                  <w:rFonts w:cs="David" w:hint="cs"/>
                                  <w:u w:val="single"/>
                                </w:rPr>
                                <w:t>VMA</w:t>
                              </w:r>
                              <w:r>
                                <w:rPr>
                                  <w:rFonts w:cs="David" w:hint="cs"/>
                                  <w:u w:val="single"/>
                                  <w:rtl/>
                                </w:rPr>
                                <w:t xml:space="preserve"> משתמש+ שם משתמש</w:t>
                              </w:r>
                            </w:ins>
                            <w:ins w:id="97" w:author="Saporta, Eyal" w:date="2015-03-01T18:33:00Z">
                              <w:r>
                                <w:rPr>
                                  <w:rFonts w:cs="David" w:hint="cs"/>
                                  <w:u w:val="single"/>
                                  <w:rtl/>
                                </w:rPr>
                                <w:t>&gt;</w:t>
                              </w:r>
                            </w:ins>
                          </w:p>
                          <w:p w14:paraId="09190A6E" w14:textId="16FB5E88" w:rsidR="008C6E36" w:rsidDel="00EA21CA" w:rsidRDefault="008C6E36" w:rsidP="008C6E36">
                            <w:pPr>
                              <w:rPr>
                                <w:del w:id="98" w:author="Saporta, Eyal" w:date="2014-10-25T19:08:00Z"/>
                                <w:rFonts w:cs="David"/>
                                <w:u w:val="single"/>
                                <w:rtl/>
                              </w:rPr>
                            </w:pPr>
                            <w:moveToRangeStart w:id="99" w:author="Saporta, Eyal" w:date="2014-10-25T19:08:00Z" w:name="move402027460"/>
                            <w:moveTo w:id="100" w:author="Saporta, Eyal" w:date="2014-10-25T19:08:00Z">
                              <w:r w:rsidRPr="00072D1B">
                                <w:rPr>
                                  <w:rFonts w:cs="David" w:hint="cs"/>
                                  <w:u w:val="single"/>
                                  <w:rtl/>
                                </w:rPr>
                                <w:t>מידע נוסף:</w:t>
                              </w:r>
                            </w:moveTo>
                            <w:ins w:id="101" w:author="Saporta, Eyal" w:date="2014-10-25T19:08:00Z">
                              <w:r>
                                <w:rPr>
                                  <w:rFonts w:cs="David" w:hint="cs"/>
                                  <w:u w:val="single"/>
                                  <w:rtl/>
                                </w:rPr>
                                <w:t xml:space="preserve"> </w:t>
                              </w:r>
                            </w:ins>
                          </w:p>
                          <w:p w14:paraId="2107BF47" w14:textId="77777777" w:rsidR="00EA21CA" w:rsidRPr="00072D1B" w:rsidRDefault="00EA21CA" w:rsidP="008C6E36">
                            <w:pPr>
                              <w:rPr>
                                <w:ins w:id="102" w:author="Saporta, Eyal" w:date="2015-03-01T18:22:00Z"/>
                                <w:rFonts w:cs="David"/>
                                <w:u w:val="single"/>
                                <w:rtl/>
                              </w:rPr>
                            </w:pPr>
                          </w:p>
                          <w:p w14:paraId="46D8E013" w14:textId="20B1C30D" w:rsidR="008C6E36" w:rsidRDefault="008C6E36" w:rsidP="008C6E36">
                            <w:pPr>
                              <w:rPr>
                                <w:ins w:id="103" w:author="Saporta, Eyal" w:date="2015-03-01T18:21:00Z"/>
                                <w:rFonts w:cs="David"/>
                                <w:rtl/>
                              </w:rPr>
                            </w:pPr>
                            <w:moveTo w:id="104" w:author="Saporta, Eyal" w:date="2014-10-25T19:08:00Z">
                              <w:r>
                                <w:rPr>
                                  <w:rFonts w:cs="David" w:hint="cs"/>
                                  <w:rtl/>
                                </w:rPr>
                                <w:t>&lt;</w:t>
                              </w:r>
                              <w:r w:rsidRPr="00072D1B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t>שאלות כן/לא שהוגדרו להדפסה</w:t>
                              </w:r>
                              <w:r>
                                <w:rPr>
                                  <w:rFonts w:cs="David" w:hint="cs"/>
                                  <w:rtl/>
                                </w:rPr>
                                <w:t>&gt;</w:t>
                              </w:r>
                            </w:moveTo>
                            <w:moveToRangeEnd w:id="99"/>
                          </w:p>
                          <w:p w14:paraId="7EA217A5" w14:textId="351685F4" w:rsidR="007953F2" w:rsidRDefault="007953F2" w:rsidP="008C6E36">
                            <w:pPr>
                              <w:rPr>
                                <w:ins w:id="105" w:author="Saporta, Eyal" w:date="2014-10-25T19:08:00Z"/>
                                <w:rFonts w:cs="David"/>
                                <w:rtl/>
                              </w:rPr>
                            </w:pPr>
                            <w:ins w:id="106" w:author="Saporta, Eyal" w:date="2015-03-01T18:21:00Z">
                              <w:r>
                                <w:rPr>
                                  <w:rFonts w:cs="David" w:hint="cs"/>
                                  <w:rtl/>
                                </w:rPr>
                                <w:t>&lt;שאלונים נוספים שמולאו במסגרת ההפניה&gt;</w:t>
                              </w:r>
                            </w:ins>
                          </w:p>
                          <w:p w14:paraId="4F428702" w14:textId="5613B348" w:rsidR="00F72CAE" w:rsidRDefault="00F72CAE" w:rsidP="00347BFE">
                            <w:pPr>
                              <w:rPr>
                                <w:ins w:id="107" w:author="Saporta, Eyal" w:date="2015-03-01T18:26:00Z"/>
                                <w:rFonts w:cs="David"/>
                                <w:rtl/>
                              </w:rPr>
                            </w:pPr>
                            <w:ins w:id="108" w:author="Saporta, Eyal" w:date="2015-03-01T18:26:00Z">
                              <w:r>
                                <w:rPr>
                                  <w:rFonts w:cs="David" w:hint="cs"/>
                                  <w:rtl/>
                                </w:rPr>
                                <w:t>&lt;נימוקים לחריגה&gt;</w:t>
                              </w:r>
                            </w:ins>
                          </w:p>
                          <w:p w14:paraId="15D5C2D3" w14:textId="0A1BCFB0" w:rsidR="00347E4A" w:rsidRDefault="00347E4A" w:rsidP="00347BFE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</w:t>
                            </w:r>
                            <w:r w:rsidR="00347BFE" w:rsidRPr="00347BFE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</w:rPr>
                              <w:t xml:space="preserve">תבניות </w:t>
                            </w:r>
                            <w:r w:rsidR="00347BFE" w:rsidRPr="00783C1D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</w:rPr>
                              <w:t>קבועות</w:t>
                            </w:r>
                            <w:r w:rsidR="00783C1D" w:rsidRPr="00783C1D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</w:rPr>
                              <w:t xml:space="preserve"> לשירות</w:t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&gt;</w:t>
                            </w:r>
                          </w:p>
                          <w:p w14:paraId="6260CF39" w14:textId="77777777" w:rsidR="00347BFE" w:rsidRDefault="00347BFE" w:rsidP="00347BFE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36FAB7FE" w14:textId="77777777" w:rsidR="00347BFE" w:rsidRDefault="00347BFE" w:rsidP="00347BFE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4B714F88" w14:textId="77777777" w:rsidR="00347BFE" w:rsidRDefault="00347BFE" w:rsidP="00347BFE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55050074" w14:textId="77777777" w:rsidR="00347BFE" w:rsidRDefault="00347BFE" w:rsidP="00347BFE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3BEF3922" w14:textId="77777777" w:rsidR="00347BFE" w:rsidRDefault="00347BFE" w:rsidP="00347BFE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636FA2C5" w14:textId="77777777" w:rsidR="00347BFE" w:rsidRDefault="00347BFE" w:rsidP="00347BFE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4CC43C1A" w14:textId="5B8D0EEF" w:rsidR="00347BFE" w:rsidRDefault="00D10D17" w:rsidP="00347BFE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ins w:id="109" w:author="Saporta, Eyal" w:date="2014-10-28T08:14:00Z">
                              <w:r>
                                <w:rPr>
                                  <w:rFonts w:cs="David" w:hint="cs"/>
                                  <w:rtl/>
                                </w:rPr>
                                <w:t>--------------------------------------------------------מעבר עמוד---------------------------------------------</w:t>
                              </w:r>
                            </w:ins>
                          </w:p>
                          <w:p w14:paraId="1F4297CD" w14:textId="4A4EE1EE" w:rsidR="00347BFE" w:rsidRPr="00347BFE" w:rsidRDefault="00347BFE" w:rsidP="00347BFE">
                            <w:pPr>
                              <w:rPr>
                                <w:rFonts w:cs="David"/>
                                <w:u w:val="single"/>
                                <w:rtl/>
                              </w:rPr>
                            </w:pPr>
                            <w:r w:rsidRPr="00347BFE">
                              <w:rPr>
                                <w:rFonts w:cs="David" w:hint="cs"/>
                                <w:u w:val="single"/>
                                <w:rtl/>
                              </w:rPr>
                              <w:t>הנחיות:</w:t>
                            </w:r>
                          </w:p>
                          <w:p w14:paraId="2131AF39" w14:textId="67FB4C55" w:rsidR="00783C1D" w:rsidRDefault="00783C1D" w:rsidP="00783C1D">
                            <w:pPr>
                              <w:rPr>
                                <w:rFonts w:cs="David"/>
                                <w:rtl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>&lt;</w:t>
                            </w:r>
                            <w:r w:rsidRPr="00347BFE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</w:rPr>
                              <w:t>תבניות קבועות</w:t>
                            </w:r>
                            <w:r>
                              <w:rPr>
                                <w:rFonts w:cs="David" w:hint="cs"/>
                                <w:i/>
                                <w:iCs/>
                                <w:rtl/>
                              </w:rPr>
                              <w:t xml:space="preserve"> </w:t>
                            </w:r>
                            <w:r w:rsidRPr="00783C1D">
                              <w:rPr>
                                <w:rFonts w:cs="David" w:hint="cs"/>
                                <w:i/>
                                <w:iCs/>
                                <w:highlight w:val="lightGray"/>
                                <w:rtl/>
                              </w:rPr>
                              <w:t>לשירות</w:t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&gt;</w:t>
                            </w:r>
                          </w:p>
                          <w:p w14:paraId="449FCC6E" w14:textId="77777777" w:rsidR="00347E4A" w:rsidRDefault="00347E4A" w:rsidP="00347E4A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2EAC37F7" w14:textId="77777777" w:rsidR="00783C1D" w:rsidRDefault="00783C1D" w:rsidP="00347E4A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1FEBC577" w14:textId="77777777" w:rsidR="00783C1D" w:rsidRDefault="00783C1D" w:rsidP="00347E4A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33032BB1" w14:textId="77777777" w:rsidR="00783C1D" w:rsidRDefault="00783C1D" w:rsidP="00347E4A">
                            <w:pPr>
                              <w:rPr>
                                <w:rFonts w:cs="David"/>
                                <w:rtl/>
                              </w:rPr>
                            </w:pPr>
                          </w:p>
                          <w:p w14:paraId="1BAFE764" w14:textId="3D31AFF7" w:rsidR="00783C1D" w:rsidRDefault="00783C1D" w:rsidP="00347E4A">
                            <w:pPr>
                              <w:rPr>
                                <w:ins w:id="110" w:author="Saporta, Eyal" w:date="2014-10-25T18:56:00Z"/>
                                <w:rFonts w:cs="David"/>
                                <w:rtl/>
                              </w:rPr>
                            </w:pPr>
                            <w:moveFromRangeStart w:id="111" w:author="Saporta, Eyal" w:date="2014-10-25T19:09:00Z" w:name="move402027481"/>
                            <w:moveFrom w:id="112" w:author="Saporta, Eyal" w:date="2014-10-25T19:09:00Z">
                              <w:r w:rsidDel="008C6E36">
                                <w:rPr>
                                  <w:rFonts w:cs="David" w:hint="cs"/>
                                  <w:rtl/>
                                </w:rPr>
                                <w:t>פרטי המטפל המפנה: &lt;</w:t>
                              </w:r>
                              <w:r w:rsidRPr="00783C1D" w:rsidDel="008C6E36">
                                <w:rPr>
                                  <w:rFonts w:cs="David" w:hint="cs"/>
                                  <w:i/>
                                  <w:iCs/>
                                  <w:highlight w:val="lightGray"/>
                                  <w:rtl/>
                                </w:rPr>
                                <w:t>המטפל המפנה</w:t>
                              </w:r>
                              <w:r w:rsidDel="008C6E36">
                                <w:rPr>
                                  <w:rFonts w:cs="David" w:hint="cs"/>
                                  <w:rtl/>
                                </w:rPr>
                                <w:t>&gt;</w:t>
                              </w:r>
                              <w:r w:rsidDel="008C6E36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8C6E36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8C6E36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8C6E36">
                                <w:rPr>
                                  <w:rFonts w:cs="David"/>
                                  <w:rtl/>
                                </w:rPr>
                                <w:tab/>
                              </w:r>
                              <w:r w:rsidDel="008C6E36">
                                <w:rPr>
                                  <w:rFonts w:cs="David" w:hint="cs"/>
                                  <w:rtl/>
                                </w:rPr>
                                <w:t>חותמת וחתימה: ______________</w:t>
                              </w:r>
                            </w:moveFrom>
                            <w:moveFromRangeEnd w:id="111"/>
                          </w:p>
                          <w:p w14:paraId="2850A8D4" w14:textId="1F45E07A" w:rsidR="00B47BB5" w:rsidRPr="00D35DF9" w:rsidRDefault="00B47BB5" w:rsidP="00347E4A">
                            <w:pPr>
                              <w:rPr>
                                <w:rFonts w:cs="Dav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A410E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-14pt;margin-top:128.15pt;width:466.5pt;height:206.6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" fillcolor="white [3201]" stroked="f" strokeweight=".5pt">
                <v:textbox>
                  <w:txbxContent>
                    <w:p w14:paraId="6B10345D" w14:textId="642FD05C" w:rsidR="008C6E36" w:rsidRDefault="00724A25" w:rsidP="008C6E36">
                      <w:pPr>
                        <w:rPr>
                          <w:ins w:id="104" w:author="Saporta, Eyal" w:date="2014-10-25T19:09:00Z"/>
                          <w:rFonts w:cs="David"/>
                          <w:u w:val="single"/>
                          <w:rtl/>
                        </w:rPr>
                      </w:pPr>
                      <w:ins w:id="105" w:author="Saporta, Eyal" w:date="2015-03-01T18:33:00Z">
                        <w:r>
                          <w:rPr>
                            <w:rFonts w:cs="David" w:hint="cs"/>
                            <w:u w:val="single"/>
                            <w:rtl/>
                          </w:rPr>
                          <w:t>נותן ההפניה: &lt;</w:t>
                        </w:r>
                      </w:ins>
                      <w:ins w:id="106" w:author="Saporta, Eyal" w:date="2015-03-01T18:34:00Z">
                        <w:r>
                          <w:rPr>
                            <w:rFonts w:cs="David" w:hint="cs"/>
                            <w:u w:val="single"/>
                          </w:rPr>
                          <w:t>VMA</w:t>
                        </w:r>
                        <w:r>
                          <w:rPr>
                            <w:rFonts w:cs="David" w:hint="cs"/>
                            <w:u w:val="single"/>
                            <w:rtl/>
                          </w:rPr>
                          <w:t xml:space="preserve"> משתמש+ שם משתמש</w:t>
                        </w:r>
                      </w:ins>
                      <w:ins w:id="107" w:author="Saporta, Eyal" w:date="2015-03-01T18:33:00Z">
                        <w:r>
                          <w:rPr>
                            <w:rFonts w:cs="David" w:hint="cs"/>
                            <w:u w:val="single"/>
                            <w:rtl/>
                          </w:rPr>
                          <w:t>&gt;</w:t>
                        </w:r>
                      </w:ins>
                    </w:p>
                    <w:p w14:paraId="09190A6E" w14:textId="16FB5E88" w:rsidR="008C6E36" w:rsidDel="00EA21CA" w:rsidRDefault="008C6E36" w:rsidP="008C6E36">
                      <w:pPr>
                        <w:rPr>
                          <w:del w:id="108" w:author="Saporta, Eyal" w:date="2014-10-25T19:08:00Z"/>
                          <w:rFonts w:cs="David"/>
                          <w:u w:val="single"/>
                          <w:rtl/>
                        </w:rPr>
                      </w:pPr>
                      <w:moveToRangeStart w:id="109" w:author="Saporta, Eyal" w:date="2014-10-25T19:08:00Z" w:name="move402027460"/>
                      <w:moveTo w:id="110" w:author="Saporta, Eyal" w:date="2014-10-25T19:08:00Z">
                        <w:r w:rsidRPr="00072D1B">
                          <w:rPr>
                            <w:rFonts w:cs="David" w:hint="cs"/>
                            <w:u w:val="single"/>
                            <w:rtl/>
                          </w:rPr>
                          <w:t>מידע נוסף:</w:t>
                        </w:r>
                      </w:moveTo>
                      <w:ins w:id="111" w:author="Saporta, Eyal" w:date="2014-10-25T19:08:00Z">
                        <w:r>
                          <w:rPr>
                            <w:rFonts w:cs="David" w:hint="cs"/>
                            <w:u w:val="single"/>
                            <w:rtl/>
                          </w:rPr>
                          <w:t xml:space="preserve"> </w:t>
                        </w:r>
                      </w:ins>
                    </w:p>
                    <w:p w14:paraId="2107BF47" w14:textId="77777777" w:rsidR="00EA21CA" w:rsidRPr="00072D1B" w:rsidRDefault="00EA21CA" w:rsidP="008C6E36">
                      <w:pPr>
                        <w:rPr>
                          <w:ins w:id="112" w:author="Saporta, Eyal" w:date="2015-03-01T18:22:00Z"/>
                          <w:rFonts w:cs="David"/>
                          <w:u w:val="single"/>
                          <w:rtl/>
                        </w:rPr>
                      </w:pPr>
                    </w:p>
                    <w:p w14:paraId="46D8E013" w14:textId="20B1C30D" w:rsidR="008C6E36" w:rsidRDefault="008C6E36" w:rsidP="008C6E36">
                      <w:pPr>
                        <w:rPr>
                          <w:ins w:id="113" w:author="Saporta, Eyal" w:date="2015-03-01T18:21:00Z"/>
                          <w:rFonts w:cs="David"/>
                          <w:rtl/>
                        </w:rPr>
                      </w:pPr>
                      <w:moveTo w:id="114" w:author="Saporta, Eyal" w:date="2014-10-25T19:08:00Z">
                        <w:r>
                          <w:rPr>
                            <w:rFonts w:cs="David" w:hint="cs"/>
                            <w:rtl/>
                          </w:rPr>
                          <w:t>&lt;</w:t>
                        </w:r>
                        <w:r w:rsidRPr="00072D1B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t>שאלות כן/לא שהוגדרו להדפסה</w:t>
                        </w:r>
                        <w:r>
                          <w:rPr>
                            <w:rFonts w:cs="David" w:hint="cs"/>
                            <w:rtl/>
                          </w:rPr>
                          <w:t>&gt;</w:t>
                        </w:r>
                      </w:moveTo>
                      <w:moveToRangeEnd w:id="109"/>
                    </w:p>
                    <w:p w14:paraId="7EA217A5" w14:textId="351685F4" w:rsidR="007953F2" w:rsidRDefault="007953F2" w:rsidP="008C6E36">
                      <w:pPr>
                        <w:rPr>
                          <w:ins w:id="115" w:author="Saporta, Eyal" w:date="2014-10-25T19:08:00Z"/>
                          <w:rFonts w:cs="David"/>
                          <w:rtl/>
                        </w:rPr>
                      </w:pPr>
                      <w:ins w:id="116" w:author="Saporta, Eyal" w:date="2015-03-01T18:21:00Z">
                        <w:r>
                          <w:rPr>
                            <w:rFonts w:cs="David" w:hint="cs"/>
                            <w:rtl/>
                          </w:rPr>
                          <w:t>&lt;שאלונים נוספים שמולאו במסגרת ההפניה&gt;</w:t>
                        </w:r>
                      </w:ins>
                    </w:p>
                    <w:p w14:paraId="4F428702" w14:textId="5613B348" w:rsidR="00F72CAE" w:rsidRDefault="00F72CAE" w:rsidP="00347BFE">
                      <w:pPr>
                        <w:rPr>
                          <w:ins w:id="117" w:author="Saporta, Eyal" w:date="2015-03-01T18:26:00Z"/>
                          <w:rFonts w:cs="David"/>
                          <w:rtl/>
                        </w:rPr>
                      </w:pPr>
                      <w:ins w:id="118" w:author="Saporta, Eyal" w:date="2015-03-01T18:26:00Z">
                        <w:r>
                          <w:rPr>
                            <w:rFonts w:cs="David" w:hint="cs"/>
                            <w:rtl/>
                          </w:rPr>
                          <w:t>&lt;נימוקים לחריגה&gt;</w:t>
                        </w:r>
                      </w:ins>
                    </w:p>
                    <w:p w14:paraId="15D5C2D3" w14:textId="0A1BCFB0" w:rsidR="00347E4A" w:rsidRDefault="00347E4A" w:rsidP="00347BFE">
                      <w:pPr>
                        <w:rPr>
                          <w:rFonts w:cs="David"/>
                          <w:rtl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>&lt;</w:t>
                      </w:r>
                      <w:r w:rsidR="00347BFE" w:rsidRPr="00347BFE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</w:rPr>
                        <w:t xml:space="preserve">תבניות </w:t>
                      </w:r>
                      <w:r w:rsidR="00347BFE" w:rsidRPr="00783C1D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</w:rPr>
                        <w:t>קבועות</w:t>
                      </w:r>
                      <w:r w:rsidR="00783C1D" w:rsidRPr="00783C1D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</w:rPr>
                        <w:t xml:space="preserve"> לשירות</w:t>
                      </w:r>
                      <w:r>
                        <w:rPr>
                          <w:rFonts w:cs="David" w:hint="cs"/>
                          <w:rtl/>
                        </w:rPr>
                        <w:t>&gt;</w:t>
                      </w:r>
                    </w:p>
                    <w:p w14:paraId="6260CF39" w14:textId="77777777" w:rsidR="00347BFE" w:rsidRDefault="00347BFE" w:rsidP="00347BFE">
                      <w:pPr>
                        <w:rPr>
                          <w:rFonts w:cs="David"/>
                          <w:rtl/>
                        </w:rPr>
                      </w:pPr>
                    </w:p>
                    <w:p w14:paraId="36FAB7FE" w14:textId="77777777" w:rsidR="00347BFE" w:rsidRDefault="00347BFE" w:rsidP="00347BFE">
                      <w:pPr>
                        <w:rPr>
                          <w:rFonts w:cs="David"/>
                          <w:rtl/>
                        </w:rPr>
                      </w:pPr>
                    </w:p>
                    <w:p w14:paraId="4B714F88" w14:textId="77777777" w:rsidR="00347BFE" w:rsidRDefault="00347BFE" w:rsidP="00347BFE">
                      <w:pPr>
                        <w:rPr>
                          <w:rFonts w:cs="David"/>
                          <w:rtl/>
                        </w:rPr>
                      </w:pPr>
                    </w:p>
                    <w:p w14:paraId="55050074" w14:textId="77777777" w:rsidR="00347BFE" w:rsidRDefault="00347BFE" w:rsidP="00347BFE">
                      <w:pPr>
                        <w:rPr>
                          <w:rFonts w:cs="David"/>
                          <w:rtl/>
                        </w:rPr>
                      </w:pPr>
                    </w:p>
                    <w:p w14:paraId="3BEF3922" w14:textId="77777777" w:rsidR="00347BFE" w:rsidRDefault="00347BFE" w:rsidP="00347BFE">
                      <w:pPr>
                        <w:rPr>
                          <w:rFonts w:cs="David"/>
                          <w:rtl/>
                        </w:rPr>
                      </w:pPr>
                    </w:p>
                    <w:p w14:paraId="636FA2C5" w14:textId="77777777" w:rsidR="00347BFE" w:rsidRDefault="00347BFE" w:rsidP="00347BFE">
                      <w:pPr>
                        <w:rPr>
                          <w:rFonts w:cs="David"/>
                          <w:rtl/>
                        </w:rPr>
                      </w:pPr>
                    </w:p>
                    <w:p w14:paraId="4CC43C1A" w14:textId="5B8D0EEF" w:rsidR="00347BFE" w:rsidRDefault="00D10D17" w:rsidP="00347BFE">
                      <w:pPr>
                        <w:rPr>
                          <w:rFonts w:cs="David"/>
                          <w:rtl/>
                        </w:rPr>
                      </w:pPr>
                      <w:ins w:id="119" w:author="Saporta, Eyal" w:date="2014-10-28T08:14:00Z">
                        <w:r>
                          <w:rPr>
                            <w:rFonts w:cs="David" w:hint="cs"/>
                            <w:rtl/>
                          </w:rPr>
                          <w:t>--------------------------------------------------------מעבר עמוד---------------------------------------------</w:t>
                        </w:r>
                      </w:ins>
                    </w:p>
                    <w:p w14:paraId="1F4297CD" w14:textId="4A4EE1EE" w:rsidR="00347BFE" w:rsidRPr="00347BFE" w:rsidRDefault="00347BFE" w:rsidP="00347BFE">
                      <w:pPr>
                        <w:rPr>
                          <w:rFonts w:cs="David"/>
                          <w:u w:val="single"/>
                          <w:rtl/>
                        </w:rPr>
                      </w:pPr>
                      <w:r w:rsidRPr="00347BFE">
                        <w:rPr>
                          <w:rFonts w:cs="David" w:hint="cs"/>
                          <w:u w:val="single"/>
                          <w:rtl/>
                        </w:rPr>
                        <w:t>הנחיות:</w:t>
                      </w:r>
                    </w:p>
                    <w:p w14:paraId="2131AF39" w14:textId="67FB4C55" w:rsidR="00783C1D" w:rsidRDefault="00783C1D" w:rsidP="00783C1D">
                      <w:pPr>
                        <w:rPr>
                          <w:rFonts w:cs="David"/>
                          <w:rtl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>&lt;</w:t>
                      </w:r>
                      <w:r w:rsidRPr="00347BFE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</w:rPr>
                        <w:t>תבניות קבועות</w:t>
                      </w:r>
                      <w:r>
                        <w:rPr>
                          <w:rFonts w:cs="David" w:hint="cs"/>
                          <w:i/>
                          <w:iCs/>
                          <w:rtl/>
                        </w:rPr>
                        <w:t xml:space="preserve"> </w:t>
                      </w:r>
                      <w:r w:rsidRPr="00783C1D">
                        <w:rPr>
                          <w:rFonts w:cs="David" w:hint="cs"/>
                          <w:i/>
                          <w:iCs/>
                          <w:highlight w:val="lightGray"/>
                          <w:rtl/>
                        </w:rPr>
                        <w:t>לשירות</w:t>
                      </w:r>
                      <w:r>
                        <w:rPr>
                          <w:rFonts w:cs="David" w:hint="cs"/>
                          <w:rtl/>
                        </w:rPr>
                        <w:t>&gt;</w:t>
                      </w:r>
                    </w:p>
                    <w:p w14:paraId="449FCC6E" w14:textId="77777777" w:rsidR="00347E4A" w:rsidRDefault="00347E4A" w:rsidP="00347E4A">
                      <w:pPr>
                        <w:rPr>
                          <w:rFonts w:cs="David"/>
                          <w:rtl/>
                        </w:rPr>
                      </w:pPr>
                    </w:p>
                    <w:p w14:paraId="2EAC37F7" w14:textId="77777777" w:rsidR="00783C1D" w:rsidRDefault="00783C1D" w:rsidP="00347E4A">
                      <w:pPr>
                        <w:rPr>
                          <w:rFonts w:cs="David"/>
                          <w:rtl/>
                        </w:rPr>
                      </w:pPr>
                    </w:p>
                    <w:p w14:paraId="1FEBC577" w14:textId="77777777" w:rsidR="00783C1D" w:rsidRDefault="00783C1D" w:rsidP="00347E4A">
                      <w:pPr>
                        <w:rPr>
                          <w:rFonts w:cs="David"/>
                          <w:rtl/>
                        </w:rPr>
                      </w:pPr>
                    </w:p>
                    <w:p w14:paraId="33032BB1" w14:textId="77777777" w:rsidR="00783C1D" w:rsidRDefault="00783C1D" w:rsidP="00347E4A">
                      <w:pPr>
                        <w:rPr>
                          <w:rFonts w:cs="David"/>
                          <w:rtl/>
                        </w:rPr>
                      </w:pPr>
                    </w:p>
                    <w:p w14:paraId="1BAFE764" w14:textId="3D31AFF7" w:rsidR="00783C1D" w:rsidRDefault="00783C1D" w:rsidP="00347E4A">
                      <w:pPr>
                        <w:rPr>
                          <w:ins w:id="120" w:author="Saporta, Eyal" w:date="2014-10-25T18:56:00Z"/>
                          <w:rFonts w:cs="David"/>
                          <w:rtl/>
                        </w:rPr>
                      </w:pPr>
                      <w:moveFromRangeStart w:id="121" w:author="Saporta, Eyal" w:date="2014-10-25T19:09:00Z" w:name="move402027481"/>
                      <w:moveFrom w:id="122" w:author="Saporta, Eyal" w:date="2014-10-25T19:09:00Z">
                        <w:r w:rsidDel="008C6E36">
                          <w:rPr>
                            <w:rFonts w:cs="David" w:hint="cs"/>
                            <w:rtl/>
                          </w:rPr>
                          <w:t>פרטי המטפל המפנה: &lt;</w:t>
                        </w:r>
                        <w:r w:rsidRPr="00783C1D" w:rsidDel="008C6E36">
                          <w:rPr>
                            <w:rFonts w:cs="David" w:hint="cs"/>
                            <w:i/>
                            <w:iCs/>
                            <w:highlight w:val="lightGray"/>
                            <w:rtl/>
                          </w:rPr>
                          <w:t>המטפל המפנה</w:t>
                        </w:r>
                        <w:r w:rsidDel="008C6E36">
                          <w:rPr>
                            <w:rFonts w:cs="David" w:hint="cs"/>
                            <w:rtl/>
                          </w:rPr>
                          <w:t>&gt;</w:t>
                        </w:r>
                        <w:r w:rsidDel="008C6E36">
                          <w:rPr>
                            <w:rFonts w:cs="David"/>
                            <w:rtl/>
                          </w:rPr>
                          <w:tab/>
                        </w:r>
                        <w:r w:rsidDel="008C6E36">
                          <w:rPr>
                            <w:rFonts w:cs="David"/>
                            <w:rtl/>
                          </w:rPr>
                          <w:tab/>
                        </w:r>
                        <w:r w:rsidDel="008C6E36">
                          <w:rPr>
                            <w:rFonts w:cs="David"/>
                            <w:rtl/>
                          </w:rPr>
                          <w:tab/>
                        </w:r>
                        <w:r w:rsidDel="008C6E36">
                          <w:rPr>
                            <w:rFonts w:cs="David"/>
                            <w:rtl/>
                          </w:rPr>
                          <w:tab/>
                        </w:r>
                        <w:r w:rsidDel="008C6E36">
                          <w:rPr>
                            <w:rFonts w:cs="David" w:hint="cs"/>
                            <w:rtl/>
                          </w:rPr>
                          <w:t>חותמת וחתימה: ______________</w:t>
                        </w:r>
                      </w:moveFrom>
                      <w:moveFromRangeEnd w:id="121"/>
                    </w:p>
                    <w:p w14:paraId="2850A8D4" w14:textId="1F45E07A" w:rsidR="00B47BB5" w:rsidRPr="00D35DF9" w:rsidRDefault="00B47BB5" w:rsidP="00347E4A">
                      <w:pPr>
                        <w:rPr>
                          <w:rFonts w:cs="Davi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1D43" w:rsidRPr="0053136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A30F63" wp14:editId="56717EAA">
                <wp:simplePos x="0" y="0"/>
                <wp:positionH relativeFrom="column">
                  <wp:posOffset>-228600</wp:posOffset>
                </wp:positionH>
                <wp:positionV relativeFrom="paragraph">
                  <wp:posOffset>4372610</wp:posOffset>
                </wp:positionV>
                <wp:extent cx="5972175" cy="890905"/>
                <wp:effectExtent l="9525" t="7620" r="9525" b="635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890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5924C" w14:textId="77777777" w:rsidR="003F1BAE" w:rsidRDefault="003F1BAE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1089B399" w14:textId="77777777" w:rsidR="003F1BAE" w:rsidRDefault="003F1BAE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7ED40DC2" w14:textId="77777777" w:rsidR="003F1BAE" w:rsidRDefault="003F1BAE" w:rsidP="003F1BA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6116E50E" w14:textId="77777777" w:rsidR="003F1BAE" w:rsidRPr="005E3227" w:rsidRDefault="003F1BAE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הודפס בתאריך [תאריך] בשעה  [שעה] על ידי [פרופיל משתמש], [שם משתמש] - 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492EBF66" w14:textId="77777777" w:rsidR="005E3227" w:rsidRPr="003F1BAE" w:rsidRDefault="005E3227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A30F63" id="Text Box 8" o:spid="_x0000_s1032" type="#_x0000_t202" style="position:absolute;left:0;text-align:left;margin-left:-18pt;margin-top:344.3pt;width:470.25pt;height:70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" fillcolor="white [3201]" strokeweight=".5pt">
                <v:textbox>
                  <w:txbxContent>
                    <w:p w14:paraId="0BE5924C" w14:textId="77777777" w:rsidR="003F1BAE" w:rsidRDefault="003F1BAE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1089B399" w14:textId="77777777" w:rsidR="003F1BAE" w:rsidRDefault="003F1BAE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7ED40DC2" w14:textId="77777777" w:rsidR="003F1BAE" w:rsidRDefault="003F1BAE" w:rsidP="003F1BA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6116E50E" w14:textId="77777777" w:rsidR="003F1BAE" w:rsidRPr="005E3227" w:rsidRDefault="003F1BAE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הודפס בתאריך [תאריך] בשעה  [שעה] על ידי [פרופיל משתמש], [שם משתמש] - 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492EBF66" w14:textId="77777777" w:rsidR="005E3227" w:rsidRPr="003F1BAE" w:rsidRDefault="005E3227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288D" w:rsidRPr="00531362">
        <w:rPr>
          <w:rFonts w:cs="David"/>
          <w:rtl/>
          <w:lang w:eastAsia="he-IL"/>
        </w:rPr>
        <w:br w:type="page"/>
      </w:r>
      <w:commentRangeEnd w:id="92"/>
      <w:r w:rsidR="00A60E96">
        <w:rPr>
          <w:rStyle w:val="CommentReference"/>
          <w:rtl/>
        </w:rPr>
        <w:commentReference w:id="92"/>
      </w:r>
      <w:commentRangeEnd w:id="93"/>
      <w:r w:rsidR="00D10D17">
        <w:rPr>
          <w:rStyle w:val="CommentReference"/>
          <w:rtl/>
        </w:rPr>
        <w:commentReference w:id="93"/>
      </w:r>
    </w:p>
    <w:p w14:paraId="1997FA30" w14:textId="77777777" w:rsidR="00147DCB" w:rsidRPr="00531362" w:rsidRDefault="00147DCB" w:rsidP="00C41698">
      <w:pPr>
        <w:ind w:left="360"/>
        <w:rPr>
          <w:rFonts w:cs="David"/>
          <w:rtl/>
          <w:lang w:eastAsia="he-IL"/>
        </w:rPr>
      </w:pPr>
    </w:p>
    <w:p w14:paraId="496329CF" w14:textId="77777777" w:rsidR="00243249" w:rsidRPr="00531362" w:rsidRDefault="00B054CA" w:rsidP="00C51D49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31362">
        <w:rPr>
          <w:rFonts w:cs="David" w:hint="cs"/>
          <w:b/>
          <w:bCs/>
          <w:color w:val="auto"/>
          <w:sz w:val="32"/>
          <w:szCs w:val="32"/>
          <w:rtl/>
        </w:rPr>
        <w:t xml:space="preserve">מרכיבי </w:t>
      </w:r>
      <w:r w:rsidR="002A7253" w:rsidRPr="00531362">
        <w:rPr>
          <w:rFonts w:cs="David" w:hint="cs"/>
          <w:b/>
          <w:bCs/>
          <w:color w:val="auto"/>
          <w:sz w:val="32"/>
          <w:szCs w:val="32"/>
          <w:rtl/>
        </w:rPr>
        <w:t>התדפיס</w:t>
      </w:r>
    </w:p>
    <w:p w14:paraId="7A9956D6" w14:textId="77777777" w:rsidR="00243249" w:rsidRPr="00531362" w:rsidRDefault="00B054CA" w:rsidP="005D1DF0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31362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260" w:type="dxa"/>
        <w:tblLook w:val="04A0" w:firstRow="1" w:lastRow="0" w:firstColumn="1" w:lastColumn="0" w:noHBand="0" w:noVBand="1"/>
      </w:tblPr>
      <w:tblGrid>
        <w:gridCol w:w="1906"/>
        <w:gridCol w:w="925"/>
        <w:gridCol w:w="1812"/>
        <w:gridCol w:w="3643"/>
        <w:gridCol w:w="1974"/>
      </w:tblGrid>
      <w:tr w:rsidR="00836585" w:rsidRPr="00531362" w14:paraId="71EE05DF" w14:textId="3552889D" w:rsidTr="009A7841">
        <w:tc>
          <w:tcPr>
            <w:tcW w:w="1906" w:type="dxa"/>
            <w:shd w:val="clear" w:color="auto" w:fill="F2F2F2" w:themeFill="background1" w:themeFillShade="F2"/>
          </w:tcPr>
          <w:p w14:paraId="5B6666F8" w14:textId="77777777" w:rsidR="00836585" w:rsidRPr="00531362" w:rsidRDefault="00836585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31362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5" w:type="dxa"/>
            <w:shd w:val="clear" w:color="auto" w:fill="F2F2F2" w:themeFill="background1" w:themeFillShade="F2"/>
          </w:tcPr>
          <w:p w14:paraId="4413070D" w14:textId="77777777" w:rsidR="00836585" w:rsidRPr="00531362" w:rsidRDefault="00836585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31362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812" w:type="dxa"/>
            <w:shd w:val="clear" w:color="auto" w:fill="F2F2F2" w:themeFill="background1" w:themeFillShade="F2"/>
          </w:tcPr>
          <w:p w14:paraId="49EBA0D6" w14:textId="77777777" w:rsidR="00836585" w:rsidRPr="00531362" w:rsidRDefault="00836585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31362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3643" w:type="dxa"/>
            <w:shd w:val="clear" w:color="auto" w:fill="F2F2F2" w:themeFill="background1" w:themeFillShade="F2"/>
          </w:tcPr>
          <w:p w14:paraId="73D33DDB" w14:textId="77777777" w:rsidR="00836585" w:rsidRPr="00531362" w:rsidRDefault="00836585" w:rsidP="003C34EA">
            <w:pPr>
              <w:rPr>
                <w:rFonts w:cs="David"/>
                <w:b/>
                <w:bCs/>
                <w:rtl/>
                <w:lang w:eastAsia="he-IL"/>
              </w:rPr>
            </w:pPr>
            <w:r w:rsidRPr="00531362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974" w:type="dxa"/>
            <w:shd w:val="clear" w:color="auto" w:fill="F2F2F2" w:themeFill="background1" w:themeFillShade="F2"/>
          </w:tcPr>
          <w:p w14:paraId="3A4FC68D" w14:textId="5FBBAD9D" w:rsidR="00836585" w:rsidRPr="00531362" w:rsidRDefault="00836585" w:rsidP="00836585">
            <w:pPr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836585" w:rsidRPr="00531362" w14:paraId="4A6347F9" w14:textId="2180EF0F" w:rsidTr="009A7841">
        <w:tc>
          <w:tcPr>
            <w:tcW w:w="1906" w:type="dxa"/>
          </w:tcPr>
          <w:p w14:paraId="34B07348" w14:textId="6F63742D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הספק</w:t>
            </w:r>
          </w:p>
        </w:tc>
        <w:tc>
          <w:tcPr>
            <w:tcW w:w="925" w:type="dxa"/>
          </w:tcPr>
          <w:p w14:paraId="0E793773" w14:textId="00987B72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812" w:type="dxa"/>
          </w:tcPr>
          <w:p w14:paraId="318E62C7" w14:textId="003722C0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הספק הנבחר בהפניה</w:t>
            </w:r>
          </w:p>
        </w:tc>
        <w:tc>
          <w:tcPr>
            <w:tcW w:w="3643" w:type="dxa"/>
          </w:tcPr>
          <w:p w14:paraId="0C2DC2A1" w14:textId="66E749D3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הפניות. </w:t>
            </w:r>
          </w:p>
        </w:tc>
        <w:tc>
          <w:tcPr>
            <w:tcW w:w="1974" w:type="dxa"/>
          </w:tcPr>
          <w:p w14:paraId="563E3964" w14:textId="77777777" w:rsidR="00836585" w:rsidRDefault="00836585" w:rsidP="00836585">
            <w:pPr>
              <w:autoSpaceDE w:val="0"/>
              <w:autoSpaceDN w:val="0"/>
              <w:adjustRightInd w:val="0"/>
              <w:rPr>
                <w:ins w:id="113" w:author="Saporta, Eyal" w:date="2015-03-10T16:01:00Z"/>
                <w:rFonts w:ascii="David" w:eastAsiaTheme="minorHAnsi" w:hAnsiTheme="minorHAnsi" w:cs="David"/>
                <w:sz w:val="22"/>
                <w:szCs w:val="22"/>
                <w:rtl/>
              </w:rPr>
            </w:pPr>
            <w:commentRangeStart w:id="114"/>
            <w:del w:id="115" w:author="Saporta, Eyal" w:date="2014-10-25T18:50:00Z">
              <w:r w:rsidDel="00853BA5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בהפניה</w:delText>
              </w:r>
            </w:del>
            <w:commentRangeEnd w:id="114"/>
            <w:r w:rsidR="00853BA5">
              <w:rPr>
                <w:rStyle w:val="CommentReference"/>
                <w:rtl/>
              </w:rPr>
              <w:commentReference w:id="114"/>
            </w:r>
            <w:del w:id="116" w:author="Saporta, Eyal" w:date="2014-10-25T18:50:00Z">
              <w:r w:rsidDel="00853BA5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853BA5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שאין</w:delText>
              </w:r>
              <w:r w:rsidDel="00853BA5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853BA5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לה</w:delText>
              </w:r>
              <w:r w:rsidDel="00853BA5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853BA5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אסמכתא</w:delText>
              </w:r>
              <w:r w:rsidDel="00853BA5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853BA5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תקציבית מאושרת</w:delText>
              </w:r>
              <w:r w:rsidDel="00853BA5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853BA5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לא</w:delText>
              </w:r>
              <w:r w:rsidDel="00853BA5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853BA5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יודפס</w:delText>
              </w:r>
              <w:r w:rsidDel="00853BA5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853BA5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הספק</w:delText>
              </w:r>
              <w:r w:rsidDel="00853BA5">
                <w:rPr>
                  <w:rFonts w:ascii="David" w:eastAsiaTheme="minorHAnsi" w:hAnsiTheme="minorHAnsi" w:cs="David"/>
                  <w:sz w:val="22"/>
                  <w:szCs w:val="22"/>
                </w:rPr>
                <w:delText>.</w:delText>
              </w:r>
            </w:del>
          </w:p>
          <w:p w14:paraId="6A5FD223" w14:textId="4F58384C" w:rsidR="00CF5F1F" w:rsidRPr="00836585" w:rsidRDefault="00CF5F1F" w:rsidP="00836585">
            <w:pPr>
              <w:autoSpaceDE w:val="0"/>
              <w:autoSpaceDN w:val="0"/>
              <w:adjustRightInd w:val="0"/>
              <w:rPr>
                <w:rFonts w:ascii="David" w:eastAsiaTheme="minorHAnsi" w:hAnsiTheme="minorHAnsi" w:cs="David"/>
                <w:sz w:val="22"/>
                <w:szCs w:val="22"/>
                <w:rtl/>
              </w:rPr>
            </w:pPr>
            <w:commentRangeStart w:id="117"/>
            <w:ins w:id="118" w:author="Saporta, Eyal" w:date="2015-03-10T16:03:00Z">
              <w:r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t xml:space="preserve">השדה </w:t>
              </w:r>
            </w:ins>
            <w:ins w:id="119" w:author="Saporta, Eyal" w:date="2015-03-10T16:01:00Z">
              <w:r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t>יוצג</w:t>
              </w:r>
            </w:ins>
            <w:commentRangeEnd w:id="117"/>
            <w:ins w:id="120" w:author="Saporta, Eyal" w:date="2015-03-10T16:02:00Z">
              <w:r>
                <w:rPr>
                  <w:rStyle w:val="CommentReference"/>
                  <w:rtl/>
                </w:rPr>
                <w:commentReference w:id="117"/>
              </w:r>
            </w:ins>
            <w:ins w:id="121" w:author="Saporta, Eyal" w:date="2015-03-10T16:01:00Z">
              <w:r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t xml:space="preserve"> </w:t>
              </w:r>
            </w:ins>
            <w:ins w:id="122" w:author="Saporta, Eyal" w:date="2015-03-10T16:02:00Z">
              <w:r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t>רק בהפניות בהן לא נדרש אסמכתא</w:t>
              </w:r>
            </w:ins>
          </w:p>
        </w:tc>
      </w:tr>
      <w:tr w:rsidR="00836585" w:rsidRPr="00531362" w14:paraId="526CEEA9" w14:textId="790D71B0" w:rsidTr="009A7841">
        <w:tc>
          <w:tcPr>
            <w:tcW w:w="1906" w:type="dxa"/>
          </w:tcPr>
          <w:p w14:paraId="70E24F93" w14:textId="4D10EED5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גורם מפנה</w:t>
            </w:r>
          </w:p>
        </w:tc>
        <w:tc>
          <w:tcPr>
            <w:tcW w:w="925" w:type="dxa"/>
          </w:tcPr>
          <w:p w14:paraId="401340AC" w14:textId="74C46D52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812" w:type="dxa"/>
          </w:tcPr>
          <w:p w14:paraId="67542A1B" w14:textId="11A1EF00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הגורם שנתן את ההפניה</w:t>
            </w:r>
          </w:p>
        </w:tc>
        <w:tc>
          <w:tcPr>
            <w:tcW w:w="3643" w:type="dxa"/>
          </w:tcPr>
          <w:p w14:paraId="2386FBE8" w14:textId="01277998" w:rsidR="00836585" w:rsidRPr="00531362" w:rsidRDefault="00836585" w:rsidP="00B8404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הפניות </w:t>
            </w:r>
            <w:r>
              <w:rPr>
                <w:rFonts w:cs="David"/>
                <w:rtl/>
                <w:lang w:eastAsia="he-IL"/>
              </w:rPr>
              <w:t>–</w:t>
            </w:r>
            <w:del w:id="123" w:author="Saporta, Eyal" w:date="2014-10-28T08:19:00Z">
              <w:r w:rsidDel="00B84049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commentRangeStart w:id="124"/>
              <w:r w:rsidDel="00B84049">
                <w:rPr>
                  <w:rFonts w:cs="David" w:hint="cs"/>
                  <w:rtl/>
                  <w:lang w:eastAsia="he-IL"/>
                </w:rPr>
                <w:delText>שרשור</w:delText>
              </w:r>
            </w:del>
            <w:commentRangeEnd w:id="124"/>
            <w:r w:rsidR="00B84049">
              <w:rPr>
                <w:rStyle w:val="CommentReference"/>
                <w:rtl/>
              </w:rPr>
              <w:commentReference w:id="124"/>
            </w:r>
            <w:del w:id="125" w:author="Saporta, Eyal" w:date="2014-10-28T08:19:00Z">
              <w:r w:rsidDel="00B84049">
                <w:rPr>
                  <w:rFonts w:cs="David" w:hint="cs"/>
                  <w:rtl/>
                  <w:lang w:eastAsia="he-IL"/>
                </w:rPr>
                <w:delText xml:space="preserve"> של פרופיל משתמש של היוזר יוצר ההפניה + </w:delText>
              </w:r>
            </w:del>
            <w:r>
              <w:rPr>
                <w:rFonts w:cs="David" w:hint="cs"/>
                <w:rtl/>
                <w:lang w:eastAsia="he-IL"/>
              </w:rPr>
              <w:t>שם המרפאה בה נוצרה ההפניה</w:t>
            </w:r>
          </w:p>
        </w:tc>
        <w:tc>
          <w:tcPr>
            <w:tcW w:w="1974" w:type="dxa"/>
          </w:tcPr>
          <w:p w14:paraId="13CF5923" w14:textId="77777777" w:rsidR="00836585" w:rsidRDefault="00836585" w:rsidP="00836585">
            <w:pPr>
              <w:rPr>
                <w:rFonts w:cs="David"/>
                <w:rtl/>
                <w:lang w:eastAsia="he-IL"/>
              </w:rPr>
            </w:pPr>
          </w:p>
        </w:tc>
      </w:tr>
      <w:tr w:rsidR="00836585" w:rsidRPr="00531362" w14:paraId="360F063F" w14:textId="149B5248" w:rsidTr="009A7841">
        <w:tc>
          <w:tcPr>
            <w:tcW w:w="1906" w:type="dxa"/>
          </w:tcPr>
          <w:p w14:paraId="787249A9" w14:textId="370A1D50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ההפניה</w:t>
            </w:r>
          </w:p>
        </w:tc>
        <w:tc>
          <w:tcPr>
            <w:tcW w:w="925" w:type="dxa"/>
          </w:tcPr>
          <w:p w14:paraId="1D8D5D79" w14:textId="2EA2E9BD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812" w:type="dxa"/>
          </w:tcPr>
          <w:p w14:paraId="02DBCA2B" w14:textId="63D89EDF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ההפניה</w:t>
            </w:r>
          </w:p>
        </w:tc>
        <w:tc>
          <w:tcPr>
            <w:tcW w:w="3643" w:type="dxa"/>
          </w:tcPr>
          <w:p w14:paraId="018AC673" w14:textId="105A9601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הפניות</w:t>
            </w:r>
          </w:p>
        </w:tc>
        <w:tc>
          <w:tcPr>
            <w:tcW w:w="1974" w:type="dxa"/>
          </w:tcPr>
          <w:p w14:paraId="25B06156" w14:textId="77777777" w:rsidR="00836585" w:rsidRDefault="00836585" w:rsidP="00836585">
            <w:pPr>
              <w:rPr>
                <w:rFonts w:cs="David"/>
                <w:rtl/>
                <w:lang w:eastAsia="he-IL"/>
              </w:rPr>
            </w:pPr>
          </w:p>
        </w:tc>
      </w:tr>
      <w:tr w:rsidR="00836585" w:rsidRPr="00531362" w14:paraId="0AD08A65" w14:textId="7A92D729" w:rsidTr="009A7841">
        <w:tc>
          <w:tcPr>
            <w:tcW w:w="1906" w:type="dxa"/>
          </w:tcPr>
          <w:p w14:paraId="6C4C8F82" w14:textId="3624AFE1" w:rsidR="00836585" w:rsidRPr="00531362" w:rsidRDefault="00836585" w:rsidP="00A5613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מס' </w:t>
            </w:r>
            <w:r w:rsidR="00A5613D">
              <w:rPr>
                <w:rFonts w:cs="David" w:hint="cs"/>
                <w:rtl/>
                <w:lang w:eastAsia="he-IL"/>
              </w:rPr>
              <w:t>הפניה</w:t>
            </w:r>
          </w:p>
        </w:tc>
        <w:tc>
          <w:tcPr>
            <w:tcW w:w="925" w:type="dxa"/>
          </w:tcPr>
          <w:p w14:paraId="4C65E0DD" w14:textId="3AEDBBEC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נומרי</w:t>
            </w:r>
          </w:p>
        </w:tc>
        <w:tc>
          <w:tcPr>
            <w:tcW w:w="1812" w:type="dxa"/>
          </w:tcPr>
          <w:p w14:paraId="58420E80" w14:textId="1391F22B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מס' נומרי רץ</w:t>
            </w:r>
          </w:p>
        </w:tc>
        <w:tc>
          <w:tcPr>
            <w:tcW w:w="3643" w:type="dxa"/>
          </w:tcPr>
          <w:p w14:paraId="582904B8" w14:textId="35DB4910" w:rsidR="00836585" w:rsidRPr="00531362" w:rsidRDefault="00836585" w:rsidP="00A5613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A5613D">
              <w:rPr>
                <w:rFonts w:cs="David" w:hint="cs"/>
                <w:rtl/>
                <w:lang w:eastAsia="he-IL"/>
              </w:rPr>
              <w:t>הפניות</w:t>
            </w:r>
          </w:p>
        </w:tc>
        <w:tc>
          <w:tcPr>
            <w:tcW w:w="1974" w:type="dxa"/>
          </w:tcPr>
          <w:p w14:paraId="6E554590" w14:textId="79F6C210" w:rsidR="00836585" w:rsidRDefault="00073ED2" w:rsidP="00836585">
            <w:pPr>
              <w:rPr>
                <w:rFonts w:cs="David"/>
                <w:rtl/>
                <w:lang w:eastAsia="he-IL"/>
              </w:rPr>
            </w:pPr>
            <w:commentRangeStart w:id="126"/>
            <w:ins w:id="127" w:author="Saporta, Eyal" w:date="2014-10-25T19:01:00Z">
              <w:r>
                <w:rPr>
                  <w:rFonts w:cs="David" w:hint="cs"/>
                  <w:rtl/>
                  <w:lang w:eastAsia="he-IL"/>
                </w:rPr>
                <w:t xml:space="preserve">הדפסת </w:t>
              </w:r>
            </w:ins>
            <w:commentRangeEnd w:id="126"/>
            <w:ins w:id="128" w:author="Saporta, Eyal" w:date="2014-10-25T19:02:00Z">
              <w:r w:rsidR="001F2D0C">
                <w:rPr>
                  <w:rStyle w:val="CommentReference"/>
                  <w:rtl/>
                </w:rPr>
                <w:commentReference w:id="126"/>
              </w:r>
            </w:ins>
            <w:ins w:id="129" w:author="Saporta, Eyal" w:date="2014-10-25T19:01:00Z">
              <w:r>
                <w:rPr>
                  <w:rFonts w:cs="David" w:hint="cs"/>
                  <w:rtl/>
                  <w:lang w:eastAsia="he-IL"/>
                </w:rPr>
                <w:t>מס'+</w:t>
              </w:r>
            </w:ins>
            <w:ins w:id="130" w:author="Saporta, Eyal" w:date="2014-10-25T19:02:00Z">
              <w:r>
                <w:rPr>
                  <w:rFonts w:cs="David" w:hint="cs"/>
                  <w:rtl/>
                  <w:lang w:eastAsia="he-IL"/>
                </w:rPr>
                <w:t>ברקוד</w:t>
              </w:r>
            </w:ins>
          </w:p>
        </w:tc>
      </w:tr>
      <w:tr w:rsidR="00151E51" w:rsidRPr="00531362" w14:paraId="34E6C34C" w14:textId="77777777" w:rsidTr="009A7841">
        <w:tc>
          <w:tcPr>
            <w:tcW w:w="1906" w:type="dxa"/>
          </w:tcPr>
          <w:p w14:paraId="5B0628BD" w14:textId="6D74303A" w:rsidR="00151E51" w:rsidRDefault="00151E51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שירות</w:t>
            </w:r>
          </w:p>
        </w:tc>
        <w:tc>
          <w:tcPr>
            <w:tcW w:w="925" w:type="dxa"/>
          </w:tcPr>
          <w:p w14:paraId="1655C775" w14:textId="1D6B1031" w:rsidR="00151E51" w:rsidRDefault="00151E51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812" w:type="dxa"/>
          </w:tcPr>
          <w:p w14:paraId="73D1A373" w14:textId="0108EBA3" w:rsidR="00151E51" w:rsidRDefault="00151E51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השירות של השירות הנבחר</w:t>
            </w:r>
          </w:p>
        </w:tc>
        <w:tc>
          <w:tcPr>
            <w:tcW w:w="3643" w:type="dxa"/>
          </w:tcPr>
          <w:p w14:paraId="4C786BB6" w14:textId="36FA22EC" w:rsidR="00151E51" w:rsidRDefault="00151E51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שירותים</w:t>
            </w:r>
          </w:p>
        </w:tc>
        <w:tc>
          <w:tcPr>
            <w:tcW w:w="1974" w:type="dxa"/>
          </w:tcPr>
          <w:p w14:paraId="42C9058D" w14:textId="77777777" w:rsidR="00151E51" w:rsidRDefault="00151E51" w:rsidP="00836585">
            <w:pPr>
              <w:rPr>
                <w:rFonts w:cs="David"/>
                <w:rtl/>
                <w:lang w:eastAsia="he-IL"/>
              </w:rPr>
            </w:pPr>
          </w:p>
        </w:tc>
      </w:tr>
      <w:tr w:rsidR="00836585" w:rsidRPr="00531362" w14:paraId="7BB62851" w14:textId="585AA750" w:rsidTr="009A7841">
        <w:tc>
          <w:tcPr>
            <w:tcW w:w="1906" w:type="dxa"/>
          </w:tcPr>
          <w:p w14:paraId="754E1098" w14:textId="04B501ED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מלא</w:t>
            </w:r>
          </w:p>
        </w:tc>
        <w:tc>
          <w:tcPr>
            <w:tcW w:w="925" w:type="dxa"/>
          </w:tcPr>
          <w:p w14:paraId="04EF2066" w14:textId="4D4F126B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812" w:type="dxa"/>
          </w:tcPr>
          <w:p w14:paraId="00EB8DEB" w14:textId="147A095C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פרטי+משפחה של החייל</w:t>
            </w:r>
          </w:p>
        </w:tc>
        <w:tc>
          <w:tcPr>
            <w:tcW w:w="3643" w:type="dxa"/>
          </w:tcPr>
          <w:p w14:paraId="29D5C3A5" w14:textId="058C9A56" w:rsidR="00836585" w:rsidRPr="00531362" w:rsidRDefault="00836585" w:rsidP="00653C97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מטופלים (עפ"י קוד המטופל בהפניה)</w:t>
            </w:r>
          </w:p>
        </w:tc>
        <w:tc>
          <w:tcPr>
            <w:tcW w:w="1974" w:type="dxa"/>
          </w:tcPr>
          <w:p w14:paraId="28D18799" w14:textId="77777777" w:rsidR="00836585" w:rsidRDefault="00836585" w:rsidP="00836585">
            <w:pPr>
              <w:rPr>
                <w:rFonts w:cs="David"/>
                <w:rtl/>
                <w:lang w:eastAsia="he-IL"/>
              </w:rPr>
            </w:pPr>
          </w:p>
        </w:tc>
      </w:tr>
      <w:tr w:rsidR="00836585" w:rsidRPr="00531362" w14:paraId="653C29E2" w14:textId="094BC2C4" w:rsidTr="009A7841">
        <w:tc>
          <w:tcPr>
            <w:tcW w:w="1906" w:type="dxa"/>
          </w:tcPr>
          <w:p w14:paraId="218B3ED6" w14:textId="36FEF953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גיל המטופל</w:t>
            </w:r>
          </w:p>
        </w:tc>
        <w:tc>
          <w:tcPr>
            <w:tcW w:w="925" w:type="dxa"/>
          </w:tcPr>
          <w:p w14:paraId="16949E1B" w14:textId="6D8269DC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נומרי</w:t>
            </w:r>
          </w:p>
        </w:tc>
        <w:tc>
          <w:tcPr>
            <w:tcW w:w="1812" w:type="dxa"/>
          </w:tcPr>
          <w:p w14:paraId="46643510" w14:textId="25123872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גיל החייל</w:t>
            </w:r>
          </w:p>
        </w:tc>
        <w:tc>
          <w:tcPr>
            <w:tcW w:w="3643" w:type="dxa"/>
          </w:tcPr>
          <w:p w14:paraId="5C3FC769" w14:textId="522EA264" w:rsidR="00836585" w:rsidRPr="00531362" w:rsidRDefault="00836585" w:rsidP="00653C97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מחושב עפ"י תאריך לידה מטבלת מטופלים (עפ"י קוד המטופל בהפניה)</w:t>
            </w:r>
          </w:p>
        </w:tc>
        <w:tc>
          <w:tcPr>
            <w:tcW w:w="1974" w:type="dxa"/>
          </w:tcPr>
          <w:p w14:paraId="3A7B85F0" w14:textId="77777777" w:rsidR="00836585" w:rsidRDefault="00836585" w:rsidP="00836585">
            <w:pPr>
              <w:rPr>
                <w:rFonts w:cs="David"/>
                <w:rtl/>
                <w:lang w:eastAsia="he-IL"/>
              </w:rPr>
            </w:pPr>
          </w:p>
        </w:tc>
      </w:tr>
      <w:tr w:rsidR="00836585" w:rsidRPr="00531362" w14:paraId="02107C26" w14:textId="2FCE0C86" w:rsidTr="009A7841">
        <w:tc>
          <w:tcPr>
            <w:tcW w:w="1906" w:type="dxa"/>
          </w:tcPr>
          <w:p w14:paraId="4D45AAFB" w14:textId="21D728F9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לידה</w:t>
            </w:r>
          </w:p>
        </w:tc>
        <w:tc>
          <w:tcPr>
            <w:tcW w:w="925" w:type="dxa"/>
          </w:tcPr>
          <w:p w14:paraId="54E9226D" w14:textId="7D53FE3F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812" w:type="dxa"/>
          </w:tcPr>
          <w:p w14:paraId="43EA7865" w14:textId="6E9704FF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לידת החייל</w:t>
            </w:r>
          </w:p>
        </w:tc>
        <w:tc>
          <w:tcPr>
            <w:tcW w:w="3643" w:type="dxa"/>
          </w:tcPr>
          <w:p w14:paraId="0EDBA7C6" w14:textId="075A3A57" w:rsidR="00836585" w:rsidRPr="00531362" w:rsidRDefault="00836585" w:rsidP="00653C97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מטופלים (עפ"י קוד המטופל בהפניה)</w:t>
            </w:r>
          </w:p>
        </w:tc>
        <w:tc>
          <w:tcPr>
            <w:tcW w:w="1974" w:type="dxa"/>
          </w:tcPr>
          <w:p w14:paraId="0EC33D56" w14:textId="77777777" w:rsidR="00836585" w:rsidRDefault="00836585" w:rsidP="00836585">
            <w:pPr>
              <w:rPr>
                <w:rFonts w:cs="David"/>
                <w:rtl/>
                <w:lang w:eastAsia="he-IL"/>
              </w:rPr>
            </w:pPr>
          </w:p>
        </w:tc>
      </w:tr>
      <w:tr w:rsidR="00836585" w:rsidRPr="00531362" w14:paraId="2FB83F9F" w14:textId="7314B8BF" w:rsidTr="009A7841">
        <w:tc>
          <w:tcPr>
            <w:tcW w:w="1906" w:type="dxa"/>
          </w:tcPr>
          <w:p w14:paraId="16126B34" w14:textId="2E7D1C62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925" w:type="dxa"/>
          </w:tcPr>
          <w:p w14:paraId="7FA780AA" w14:textId="1A4DA901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נומרי</w:t>
            </w:r>
          </w:p>
        </w:tc>
        <w:tc>
          <w:tcPr>
            <w:tcW w:w="1812" w:type="dxa"/>
          </w:tcPr>
          <w:p w14:paraId="411B0EDA" w14:textId="173D0C28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 של החייל</w:t>
            </w:r>
          </w:p>
        </w:tc>
        <w:tc>
          <w:tcPr>
            <w:tcW w:w="3643" w:type="dxa"/>
          </w:tcPr>
          <w:p w14:paraId="6388F3F0" w14:textId="29C211FE" w:rsidR="00836585" w:rsidRPr="00531362" w:rsidRDefault="00836585" w:rsidP="00653C97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מטופלים (עפ"י קוד המטופל בהפניה)</w:t>
            </w:r>
          </w:p>
        </w:tc>
        <w:tc>
          <w:tcPr>
            <w:tcW w:w="1974" w:type="dxa"/>
          </w:tcPr>
          <w:p w14:paraId="7D00738A" w14:textId="77777777" w:rsidR="00836585" w:rsidRDefault="00836585" w:rsidP="00836585">
            <w:pPr>
              <w:rPr>
                <w:rFonts w:cs="David"/>
                <w:rtl/>
                <w:lang w:eastAsia="he-IL"/>
              </w:rPr>
            </w:pPr>
          </w:p>
        </w:tc>
      </w:tr>
      <w:tr w:rsidR="00836585" w:rsidRPr="00531362" w14:paraId="5D0BF95D" w14:textId="155D7497" w:rsidTr="009A7841">
        <w:tc>
          <w:tcPr>
            <w:tcW w:w="1906" w:type="dxa"/>
          </w:tcPr>
          <w:p w14:paraId="6F123BB4" w14:textId="47849976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ת.ז</w:t>
            </w:r>
          </w:p>
        </w:tc>
        <w:tc>
          <w:tcPr>
            <w:tcW w:w="925" w:type="dxa"/>
          </w:tcPr>
          <w:p w14:paraId="59DBA085" w14:textId="3059576B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נומרי</w:t>
            </w:r>
          </w:p>
        </w:tc>
        <w:tc>
          <w:tcPr>
            <w:tcW w:w="1812" w:type="dxa"/>
          </w:tcPr>
          <w:p w14:paraId="7356E9BE" w14:textId="686AFF68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ת.ז של החייל</w:t>
            </w:r>
          </w:p>
        </w:tc>
        <w:tc>
          <w:tcPr>
            <w:tcW w:w="3643" w:type="dxa"/>
          </w:tcPr>
          <w:p w14:paraId="3F1B1671" w14:textId="1538FCAB" w:rsidR="00836585" w:rsidRPr="00531362" w:rsidRDefault="00836585" w:rsidP="00653C97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מטופלים (עפ"י קוד המטופל בהפניה)</w:t>
            </w:r>
          </w:p>
        </w:tc>
        <w:tc>
          <w:tcPr>
            <w:tcW w:w="1974" w:type="dxa"/>
          </w:tcPr>
          <w:p w14:paraId="3D4E7748" w14:textId="77777777" w:rsidR="00836585" w:rsidRDefault="00836585" w:rsidP="00836585">
            <w:pPr>
              <w:rPr>
                <w:rFonts w:cs="David"/>
                <w:rtl/>
                <w:lang w:eastAsia="he-IL"/>
              </w:rPr>
            </w:pPr>
          </w:p>
        </w:tc>
      </w:tr>
      <w:tr w:rsidR="00836585" w:rsidRPr="00531362" w14:paraId="40F655B1" w14:textId="0642E85D" w:rsidTr="009A7841">
        <w:tc>
          <w:tcPr>
            <w:tcW w:w="1906" w:type="dxa"/>
          </w:tcPr>
          <w:p w14:paraId="72213978" w14:textId="3227076A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טלפון</w:t>
            </w:r>
          </w:p>
        </w:tc>
        <w:tc>
          <w:tcPr>
            <w:tcW w:w="925" w:type="dxa"/>
          </w:tcPr>
          <w:p w14:paraId="5C876E8F" w14:textId="72A2CC1F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אלפה נומרי</w:t>
            </w:r>
          </w:p>
        </w:tc>
        <w:tc>
          <w:tcPr>
            <w:tcW w:w="1812" w:type="dxa"/>
          </w:tcPr>
          <w:p w14:paraId="342AC8B0" w14:textId="4F023CEC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מס' טלפון של החייל</w:t>
            </w:r>
          </w:p>
        </w:tc>
        <w:tc>
          <w:tcPr>
            <w:tcW w:w="3643" w:type="dxa"/>
          </w:tcPr>
          <w:p w14:paraId="35D83A75" w14:textId="23E806DF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מטופלים (עפ"י קוד המטופל בהפניה)</w:t>
            </w:r>
          </w:p>
        </w:tc>
        <w:tc>
          <w:tcPr>
            <w:tcW w:w="1974" w:type="dxa"/>
          </w:tcPr>
          <w:p w14:paraId="4FD8FE24" w14:textId="77777777" w:rsidR="00836585" w:rsidRDefault="00836585" w:rsidP="00836585">
            <w:pPr>
              <w:rPr>
                <w:rFonts w:cs="David"/>
                <w:rtl/>
                <w:lang w:eastAsia="he-IL"/>
              </w:rPr>
            </w:pPr>
          </w:p>
        </w:tc>
      </w:tr>
      <w:tr w:rsidR="00582A81" w:rsidRPr="00531362" w14:paraId="2CB28DEA" w14:textId="77777777" w:rsidTr="009A7841">
        <w:tc>
          <w:tcPr>
            <w:tcW w:w="1906" w:type="dxa"/>
          </w:tcPr>
          <w:p w14:paraId="19577E5B" w14:textId="58FB1263" w:rsidR="00582A81" w:rsidRDefault="00582A81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פרופיל</w:t>
            </w:r>
          </w:p>
        </w:tc>
        <w:tc>
          <w:tcPr>
            <w:tcW w:w="925" w:type="dxa"/>
          </w:tcPr>
          <w:p w14:paraId="4C9730EA" w14:textId="32FD4BA3" w:rsidR="00582A81" w:rsidRDefault="00582A81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נומרי</w:t>
            </w:r>
          </w:p>
        </w:tc>
        <w:tc>
          <w:tcPr>
            <w:tcW w:w="1812" w:type="dxa"/>
          </w:tcPr>
          <w:p w14:paraId="5F3C6243" w14:textId="7E7C7797" w:rsidR="00582A81" w:rsidRDefault="00582A81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פרופיל החייל</w:t>
            </w:r>
          </w:p>
        </w:tc>
        <w:tc>
          <w:tcPr>
            <w:tcW w:w="3643" w:type="dxa"/>
          </w:tcPr>
          <w:p w14:paraId="2A929BB4" w14:textId="5D8FD230" w:rsidR="00582A81" w:rsidRDefault="00582A81" w:rsidP="0058084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624801">
              <w:rPr>
                <w:rFonts w:cs="David" w:hint="cs"/>
                <w:rtl/>
                <w:lang w:eastAsia="he-IL"/>
              </w:rPr>
              <w:t>פרופילים למטופל</w:t>
            </w:r>
            <w:r w:rsidR="006B3DD5">
              <w:rPr>
                <w:rFonts w:cs="David" w:hint="cs"/>
                <w:rtl/>
                <w:lang w:eastAsia="he-IL"/>
              </w:rPr>
              <w:t>ים</w:t>
            </w:r>
          </w:p>
        </w:tc>
        <w:tc>
          <w:tcPr>
            <w:tcW w:w="1974" w:type="dxa"/>
          </w:tcPr>
          <w:p w14:paraId="556C096D" w14:textId="249AF54D" w:rsidR="00582A81" w:rsidRDefault="00826F00" w:rsidP="00836585">
            <w:pPr>
              <w:rPr>
                <w:rFonts w:cs="David"/>
                <w:rtl/>
                <w:lang w:eastAsia="he-IL"/>
              </w:rPr>
            </w:pPr>
            <w:commentRangeStart w:id="131"/>
            <w:ins w:id="132" w:author="Saporta, Eyal" w:date="2014-11-24T15:01:00Z">
              <w:r>
                <w:rPr>
                  <w:rFonts w:cs="David" w:hint="cs"/>
                  <w:rtl/>
                  <w:lang w:eastAsia="he-IL"/>
                </w:rPr>
                <w:t xml:space="preserve">לא </w:t>
              </w:r>
              <w:commentRangeEnd w:id="131"/>
              <w:r>
                <w:rPr>
                  <w:rStyle w:val="CommentReference"/>
                  <w:rtl/>
                </w:rPr>
                <w:commentReference w:id="131"/>
              </w:r>
              <w:r>
                <w:rPr>
                  <w:rFonts w:cs="David" w:hint="cs"/>
                  <w:rtl/>
                  <w:lang w:eastAsia="he-IL"/>
                </w:rPr>
                <w:t>יוצג לספק "אזרחי"</w:t>
              </w:r>
            </w:ins>
          </w:p>
        </w:tc>
      </w:tr>
      <w:tr w:rsidR="00582A81" w:rsidRPr="00531362" w14:paraId="32779E74" w14:textId="77777777" w:rsidTr="009A7841">
        <w:tc>
          <w:tcPr>
            <w:tcW w:w="1906" w:type="dxa"/>
          </w:tcPr>
          <w:p w14:paraId="23E11A4E" w14:textId="441F04BE" w:rsidR="00582A81" w:rsidRDefault="00582A81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סעיפי ליקוי</w:t>
            </w:r>
          </w:p>
        </w:tc>
        <w:tc>
          <w:tcPr>
            <w:tcW w:w="925" w:type="dxa"/>
          </w:tcPr>
          <w:p w14:paraId="0DBAE301" w14:textId="7505C9EE" w:rsidR="00582A81" w:rsidRDefault="00582A81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נומרי</w:t>
            </w:r>
          </w:p>
        </w:tc>
        <w:tc>
          <w:tcPr>
            <w:tcW w:w="1812" w:type="dxa"/>
          </w:tcPr>
          <w:p w14:paraId="55A34779" w14:textId="5458CEFC" w:rsidR="00582A81" w:rsidRDefault="00582A81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קודי סעיפי ליקוי של החייל</w:t>
            </w:r>
          </w:p>
        </w:tc>
        <w:tc>
          <w:tcPr>
            <w:tcW w:w="3643" w:type="dxa"/>
          </w:tcPr>
          <w:p w14:paraId="73F9C9F1" w14:textId="717F6AC7" w:rsidR="00582A81" w:rsidRDefault="00582A81" w:rsidP="0062480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סעיפי ליקוי </w:t>
            </w:r>
            <w:r w:rsidR="00624801">
              <w:rPr>
                <w:rFonts w:cs="David" w:hint="cs"/>
                <w:rtl/>
                <w:lang w:eastAsia="he-IL"/>
              </w:rPr>
              <w:t>למטופל</w:t>
            </w:r>
            <w:r w:rsidR="006B3DD5">
              <w:rPr>
                <w:rFonts w:cs="David" w:hint="cs"/>
                <w:rtl/>
                <w:lang w:eastAsia="he-IL"/>
              </w:rPr>
              <w:t>ים</w:t>
            </w:r>
          </w:p>
        </w:tc>
        <w:tc>
          <w:tcPr>
            <w:tcW w:w="1974" w:type="dxa"/>
          </w:tcPr>
          <w:p w14:paraId="50C50C59" w14:textId="006DBAF0" w:rsidR="00582A81" w:rsidRDefault="00826F00" w:rsidP="00836585">
            <w:pPr>
              <w:rPr>
                <w:rFonts w:cs="David"/>
                <w:rtl/>
                <w:lang w:eastAsia="he-IL"/>
              </w:rPr>
            </w:pPr>
            <w:ins w:id="133" w:author="Saporta, Eyal" w:date="2014-11-24T15:01:00Z">
              <w:r>
                <w:rPr>
                  <w:rFonts w:cs="David" w:hint="cs"/>
                  <w:rtl/>
                  <w:lang w:eastAsia="he-IL"/>
                </w:rPr>
                <w:t>לא יוצג לספק "אזרחי"</w:t>
              </w:r>
            </w:ins>
          </w:p>
        </w:tc>
      </w:tr>
      <w:tr w:rsidR="00836585" w:rsidRPr="00531362" w14:paraId="0055269B" w14:textId="529A9A6C" w:rsidTr="009A7841">
        <w:tc>
          <w:tcPr>
            <w:tcW w:w="1906" w:type="dxa"/>
          </w:tcPr>
          <w:p w14:paraId="518160BE" w14:textId="04D614C6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del w:id="134" w:author="Saporta, Eyal" w:date="2014-10-28T08:21:00Z">
              <w:r w:rsidDel="00144824">
                <w:rPr>
                  <w:rFonts w:cs="David" w:hint="cs"/>
                  <w:rtl/>
                  <w:lang w:eastAsia="he-IL"/>
                </w:rPr>
                <w:delText>שם השירות</w:delText>
              </w:r>
            </w:del>
            <w:ins w:id="135" w:author="Saporta, Eyal" w:date="2014-10-28T08:21:00Z">
              <w:r w:rsidR="00144824">
                <w:rPr>
                  <w:rFonts w:cs="David" w:hint="cs"/>
                  <w:rtl/>
                  <w:lang w:eastAsia="he-IL"/>
                </w:rPr>
                <w:t>השירות המבוקש</w:t>
              </w:r>
            </w:ins>
          </w:p>
        </w:tc>
        <w:tc>
          <w:tcPr>
            <w:tcW w:w="925" w:type="dxa"/>
          </w:tcPr>
          <w:p w14:paraId="470C8BEE" w14:textId="6A7DB7F2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812" w:type="dxa"/>
          </w:tcPr>
          <w:p w14:paraId="3FF244DB" w14:textId="4F6A157B" w:rsidR="00836585" w:rsidRPr="00531362" w:rsidRDefault="00836585" w:rsidP="00653C9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השירות הנבחר בהפניה</w:t>
            </w:r>
          </w:p>
        </w:tc>
        <w:tc>
          <w:tcPr>
            <w:tcW w:w="3643" w:type="dxa"/>
          </w:tcPr>
          <w:p w14:paraId="02180039" w14:textId="17A417E8" w:rsidR="00836585" w:rsidRPr="00531362" w:rsidRDefault="00836585" w:rsidP="0058084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הפניות</w:t>
            </w:r>
            <w:ins w:id="136" w:author="Saporta, Eyal" w:date="2014-10-28T08:21:00Z">
              <w:r w:rsidR="00144824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1974" w:type="dxa"/>
          </w:tcPr>
          <w:p w14:paraId="1022F7EE" w14:textId="55B94F79" w:rsidR="00836585" w:rsidRDefault="00144824" w:rsidP="00836585">
            <w:pPr>
              <w:rPr>
                <w:rFonts w:cs="David"/>
                <w:rtl/>
                <w:lang w:eastAsia="he-IL"/>
              </w:rPr>
            </w:pPr>
            <w:commentRangeStart w:id="137"/>
            <w:ins w:id="138" w:author="Saporta, Eyal" w:date="2014-10-28T08:21:00Z">
              <w:r>
                <w:rPr>
                  <w:rFonts w:cs="David" w:hint="cs"/>
                  <w:rtl/>
                  <w:lang w:eastAsia="he-IL"/>
                </w:rPr>
                <w:t xml:space="preserve">שרשור </w:t>
              </w:r>
            </w:ins>
            <w:commentRangeEnd w:id="137"/>
            <w:ins w:id="139" w:author="Saporta, Eyal" w:date="2014-10-28T08:22:00Z">
              <w:r>
                <w:rPr>
                  <w:rStyle w:val="CommentReference"/>
                  <w:rtl/>
                </w:rPr>
                <w:commentReference w:id="137"/>
              </w:r>
            </w:ins>
            <w:ins w:id="140" w:author="Saporta, Eyal" w:date="2014-10-28T08:21:00Z">
              <w:r>
                <w:rPr>
                  <w:rFonts w:cs="David" w:hint="cs"/>
                  <w:rtl/>
                  <w:lang w:eastAsia="he-IL"/>
                </w:rPr>
                <w:t>של שם בעברית + שם באנגלית</w:t>
              </w:r>
            </w:ins>
          </w:p>
        </w:tc>
      </w:tr>
      <w:tr w:rsidR="00836585" w:rsidRPr="00531362" w14:paraId="69E1BF39" w14:textId="288E1F02" w:rsidTr="009A7841">
        <w:tc>
          <w:tcPr>
            <w:tcW w:w="1906" w:type="dxa"/>
          </w:tcPr>
          <w:p w14:paraId="6FAAD12E" w14:textId="127F0F19" w:rsidR="00836585" w:rsidRPr="00531362" w:rsidRDefault="00836585" w:rsidP="003E586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קוד </w:t>
            </w:r>
            <w:r w:rsidR="003E586D">
              <w:rPr>
                <w:rFonts w:cs="David" w:hint="cs"/>
                <w:rtl/>
                <w:lang w:eastAsia="he-IL"/>
              </w:rPr>
              <w:t>שירות</w:t>
            </w:r>
          </w:p>
        </w:tc>
        <w:tc>
          <w:tcPr>
            <w:tcW w:w="925" w:type="dxa"/>
          </w:tcPr>
          <w:p w14:paraId="1C328240" w14:textId="7406B453" w:rsidR="00836585" w:rsidRPr="00531362" w:rsidRDefault="00836585" w:rsidP="00D8136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נומרי</w:t>
            </w:r>
          </w:p>
        </w:tc>
        <w:tc>
          <w:tcPr>
            <w:tcW w:w="1812" w:type="dxa"/>
          </w:tcPr>
          <w:p w14:paraId="46583E75" w14:textId="4E084A11" w:rsidR="00836585" w:rsidRPr="00531362" w:rsidRDefault="00836585" w:rsidP="00216C2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קוד </w:t>
            </w:r>
            <w:r w:rsidR="003E586D">
              <w:rPr>
                <w:rFonts w:cs="David" w:hint="cs"/>
                <w:rtl/>
                <w:lang w:eastAsia="he-IL"/>
              </w:rPr>
              <w:t>מערכת</w:t>
            </w:r>
          </w:p>
        </w:tc>
        <w:tc>
          <w:tcPr>
            <w:tcW w:w="3643" w:type="dxa"/>
          </w:tcPr>
          <w:p w14:paraId="00CB4E05" w14:textId="3EA097B8" w:rsidR="00836585" w:rsidRPr="00531362" w:rsidRDefault="00836585" w:rsidP="00340F7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השירותים (בהתאם לשירות שנבחר).</w:t>
            </w:r>
          </w:p>
        </w:tc>
        <w:tc>
          <w:tcPr>
            <w:tcW w:w="1974" w:type="dxa"/>
          </w:tcPr>
          <w:p w14:paraId="6F485662" w14:textId="556D31F0" w:rsidR="00836585" w:rsidRDefault="00073ED2" w:rsidP="005D3A6A">
            <w:pPr>
              <w:rPr>
                <w:rFonts w:cs="David"/>
                <w:rtl/>
                <w:lang w:eastAsia="he-IL"/>
              </w:rPr>
            </w:pPr>
            <w:ins w:id="141" w:author="Saporta, Eyal" w:date="2014-10-25T19:01:00Z">
              <w:r>
                <w:rPr>
                  <w:rFonts w:cs="David" w:hint="cs"/>
                  <w:rtl/>
                  <w:lang w:eastAsia="he-IL"/>
                </w:rPr>
                <w:t>הדפסת קוד+ברקוד</w:t>
              </w:r>
            </w:ins>
            <w:ins w:id="142" w:author="Saporta, Eyal" w:date="2015-03-18T10:57:00Z">
              <w:r w:rsidR="005D3A6A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43"/>
              <w:r w:rsidR="005D3A6A">
                <w:rPr>
                  <w:rFonts w:cs="David" w:hint="cs"/>
                  <w:rtl/>
                  <w:lang w:eastAsia="he-IL"/>
                </w:rPr>
                <w:t>לכל</w:t>
              </w:r>
              <w:commentRangeEnd w:id="143"/>
              <w:r w:rsidR="005D3A6A">
                <w:rPr>
                  <w:rStyle w:val="CommentReference"/>
                  <w:rtl/>
                </w:rPr>
                <w:commentReference w:id="143"/>
              </w:r>
              <w:r w:rsidR="005D3A6A">
                <w:rPr>
                  <w:rFonts w:cs="David" w:hint="cs"/>
                  <w:rtl/>
                  <w:lang w:eastAsia="he-IL"/>
                </w:rPr>
                <w:t xml:space="preserve"> השירותים שנבחרו להפניה</w:t>
              </w:r>
            </w:ins>
          </w:p>
        </w:tc>
      </w:tr>
      <w:tr w:rsidR="009A7841" w:rsidRPr="00531362" w14:paraId="3FEA97D9" w14:textId="77777777" w:rsidTr="009A7841">
        <w:trPr>
          <w:ins w:id="145" w:author="Saporta, Eyal" w:date="2014-10-28T08:05:00Z"/>
        </w:trPr>
        <w:tc>
          <w:tcPr>
            <w:tcW w:w="1906" w:type="dxa"/>
          </w:tcPr>
          <w:p w14:paraId="3EE4033D" w14:textId="748EF870" w:rsidR="009A7841" w:rsidRDefault="009A7841" w:rsidP="009A7841">
            <w:pPr>
              <w:rPr>
                <w:ins w:id="146" w:author="Saporta, Eyal" w:date="2014-10-28T08:05:00Z"/>
                <w:rFonts w:cs="David"/>
                <w:rtl/>
                <w:lang w:eastAsia="he-IL"/>
              </w:rPr>
            </w:pPr>
            <w:ins w:id="147" w:author="Saporta, Eyal" w:date="2014-10-28T08:05:00Z">
              <w:r>
                <w:rPr>
                  <w:rFonts w:cs="David" w:hint="cs"/>
                  <w:rtl/>
                  <w:lang w:eastAsia="he-IL"/>
                </w:rPr>
                <w:t>קוד תומ"ר</w:t>
              </w:r>
            </w:ins>
          </w:p>
        </w:tc>
        <w:tc>
          <w:tcPr>
            <w:tcW w:w="925" w:type="dxa"/>
          </w:tcPr>
          <w:p w14:paraId="4C5D0CE8" w14:textId="4602DC19" w:rsidR="009A7841" w:rsidRDefault="009A7841" w:rsidP="009A7841">
            <w:pPr>
              <w:rPr>
                <w:ins w:id="148" w:author="Saporta, Eyal" w:date="2014-10-28T08:05:00Z"/>
                <w:rFonts w:cs="David"/>
                <w:rtl/>
                <w:lang w:eastAsia="he-IL"/>
              </w:rPr>
            </w:pPr>
            <w:ins w:id="149" w:author="Saporta, Eyal" w:date="2014-10-28T08:05:00Z">
              <w:r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1812" w:type="dxa"/>
          </w:tcPr>
          <w:p w14:paraId="28C500A4" w14:textId="00B058F7" w:rsidR="009A7841" w:rsidRDefault="009A7841" w:rsidP="00216C27">
            <w:pPr>
              <w:rPr>
                <w:ins w:id="150" w:author="Saporta, Eyal" w:date="2014-10-28T08:05:00Z"/>
                <w:rFonts w:cs="David"/>
                <w:rtl/>
                <w:lang w:eastAsia="he-IL"/>
              </w:rPr>
            </w:pPr>
            <w:ins w:id="151" w:author="Saporta, Eyal" w:date="2014-10-28T08:05:00Z">
              <w:r>
                <w:rPr>
                  <w:rFonts w:cs="David" w:hint="cs"/>
                  <w:rtl/>
                  <w:lang w:eastAsia="he-IL"/>
                </w:rPr>
                <w:t>קוד שירות תומר</w:t>
              </w:r>
            </w:ins>
          </w:p>
        </w:tc>
        <w:tc>
          <w:tcPr>
            <w:tcW w:w="3643" w:type="dxa"/>
          </w:tcPr>
          <w:p w14:paraId="28B65DAF" w14:textId="39997B2C" w:rsidR="009A7841" w:rsidRDefault="009A7841" w:rsidP="009A7841">
            <w:pPr>
              <w:rPr>
                <w:ins w:id="152" w:author="Saporta, Eyal" w:date="2014-10-28T08:05:00Z"/>
                <w:rFonts w:cs="David"/>
                <w:rtl/>
                <w:lang w:eastAsia="he-IL"/>
              </w:rPr>
            </w:pPr>
            <w:ins w:id="153" w:author="Saporta, Eyal" w:date="2014-10-28T08:05:00Z">
              <w:r>
                <w:rPr>
                  <w:rFonts w:cs="David" w:hint="cs"/>
                  <w:rtl/>
                  <w:lang w:eastAsia="he-IL"/>
                </w:rPr>
                <w:t>טבלת השירותים (בהתאם לשירות שנבחר).</w:t>
              </w:r>
            </w:ins>
          </w:p>
        </w:tc>
        <w:tc>
          <w:tcPr>
            <w:tcW w:w="1974" w:type="dxa"/>
          </w:tcPr>
          <w:p w14:paraId="7734CEB3" w14:textId="404B3AF9" w:rsidR="009A7841" w:rsidRDefault="009A7841" w:rsidP="009A7841">
            <w:pPr>
              <w:rPr>
                <w:ins w:id="154" w:author="Saporta, Eyal" w:date="2014-10-28T08:05:00Z"/>
                <w:rFonts w:cs="David"/>
                <w:rtl/>
                <w:lang w:eastAsia="he-IL"/>
              </w:rPr>
            </w:pPr>
            <w:ins w:id="155" w:author="Saporta, Eyal" w:date="2014-10-28T08:05:00Z">
              <w:r>
                <w:rPr>
                  <w:rFonts w:cs="David" w:hint="cs"/>
                  <w:rtl/>
                  <w:lang w:eastAsia="he-IL"/>
                </w:rPr>
                <w:t>הדפסת קוד+ברקוד</w:t>
              </w:r>
            </w:ins>
          </w:p>
        </w:tc>
      </w:tr>
      <w:tr w:rsidR="009A7841" w:rsidRPr="00531362" w14:paraId="0C8E568E" w14:textId="77777777" w:rsidTr="009A7841">
        <w:trPr>
          <w:ins w:id="156" w:author="Saporta, Eyal" w:date="2014-10-28T08:05:00Z"/>
        </w:trPr>
        <w:tc>
          <w:tcPr>
            <w:tcW w:w="1906" w:type="dxa"/>
          </w:tcPr>
          <w:p w14:paraId="6C627424" w14:textId="58599356" w:rsidR="009A7841" w:rsidRDefault="009A7841" w:rsidP="009A7841">
            <w:pPr>
              <w:rPr>
                <w:ins w:id="157" w:author="Saporta, Eyal" w:date="2014-10-28T08:05:00Z"/>
                <w:rFonts w:cs="David"/>
                <w:rtl/>
                <w:lang w:eastAsia="he-IL"/>
              </w:rPr>
            </w:pPr>
            <w:ins w:id="158" w:author="Saporta, Eyal" w:date="2014-10-28T08:05:00Z">
              <w:r>
                <w:rPr>
                  <w:rFonts w:cs="David" w:hint="cs"/>
                  <w:rtl/>
                  <w:lang w:eastAsia="he-IL"/>
                </w:rPr>
                <w:t>קוד משרד הבריאות</w:t>
              </w:r>
            </w:ins>
          </w:p>
        </w:tc>
        <w:tc>
          <w:tcPr>
            <w:tcW w:w="925" w:type="dxa"/>
          </w:tcPr>
          <w:p w14:paraId="180E7D5F" w14:textId="24BD74D0" w:rsidR="009A7841" w:rsidRDefault="009A7841" w:rsidP="009A7841">
            <w:pPr>
              <w:rPr>
                <w:ins w:id="159" w:author="Saporta, Eyal" w:date="2014-10-28T08:05:00Z"/>
                <w:rFonts w:cs="David"/>
                <w:rtl/>
                <w:lang w:eastAsia="he-IL"/>
              </w:rPr>
            </w:pPr>
            <w:ins w:id="160" w:author="Saporta, Eyal" w:date="2014-10-28T08:05:00Z">
              <w:r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1812" w:type="dxa"/>
          </w:tcPr>
          <w:p w14:paraId="7EEC5563" w14:textId="1436C5E7" w:rsidR="009A7841" w:rsidRDefault="009A7841" w:rsidP="00216C27">
            <w:pPr>
              <w:rPr>
                <w:ins w:id="161" w:author="Saporta, Eyal" w:date="2014-10-28T08:05:00Z"/>
                <w:rFonts w:cs="David"/>
                <w:rtl/>
                <w:lang w:eastAsia="he-IL"/>
              </w:rPr>
            </w:pPr>
            <w:commentRangeStart w:id="162"/>
            <w:ins w:id="163" w:author="Saporta, Eyal" w:date="2014-10-28T08:05:00Z">
              <w:r>
                <w:rPr>
                  <w:rFonts w:cs="David" w:hint="cs"/>
                  <w:rtl/>
                  <w:lang w:eastAsia="he-IL"/>
                </w:rPr>
                <w:t xml:space="preserve">קוד </w:t>
              </w:r>
              <w:commentRangeEnd w:id="162"/>
              <w:r>
                <w:rPr>
                  <w:rStyle w:val="CommentReference"/>
                  <w:rtl/>
                </w:rPr>
                <w:commentReference w:id="162"/>
              </w:r>
              <w:r>
                <w:rPr>
                  <w:rFonts w:cs="David" w:hint="cs"/>
                  <w:rtl/>
                  <w:lang w:eastAsia="he-IL"/>
                </w:rPr>
                <w:t>משהב"ר</w:t>
              </w:r>
            </w:ins>
          </w:p>
        </w:tc>
        <w:tc>
          <w:tcPr>
            <w:tcW w:w="3643" w:type="dxa"/>
          </w:tcPr>
          <w:p w14:paraId="4B94B9CA" w14:textId="2A4C99C6" w:rsidR="009A7841" w:rsidRDefault="009A7841" w:rsidP="009A7841">
            <w:pPr>
              <w:rPr>
                <w:ins w:id="164" w:author="Saporta, Eyal" w:date="2014-10-28T08:05:00Z"/>
                <w:rFonts w:cs="David"/>
                <w:rtl/>
                <w:lang w:eastAsia="he-IL"/>
              </w:rPr>
            </w:pPr>
            <w:ins w:id="165" w:author="Saporta, Eyal" w:date="2014-10-28T08:05:00Z">
              <w:r>
                <w:rPr>
                  <w:rFonts w:cs="David" w:hint="cs"/>
                  <w:rtl/>
                  <w:lang w:eastAsia="he-IL"/>
                </w:rPr>
                <w:t>טבלת השירותים (בהתאם לשירות שנבחר).</w:t>
              </w:r>
            </w:ins>
          </w:p>
        </w:tc>
        <w:tc>
          <w:tcPr>
            <w:tcW w:w="1974" w:type="dxa"/>
          </w:tcPr>
          <w:p w14:paraId="23A859EB" w14:textId="5C42C0E5" w:rsidR="009A7841" w:rsidRDefault="009A7841" w:rsidP="009A7841">
            <w:pPr>
              <w:rPr>
                <w:ins w:id="166" w:author="Saporta, Eyal" w:date="2014-10-28T08:05:00Z"/>
                <w:rFonts w:cs="David"/>
                <w:rtl/>
                <w:lang w:eastAsia="he-IL"/>
              </w:rPr>
            </w:pPr>
            <w:ins w:id="167" w:author="Saporta, Eyal" w:date="2014-10-28T08:05:00Z">
              <w:r>
                <w:rPr>
                  <w:rFonts w:cs="David" w:hint="cs"/>
                  <w:rtl/>
                  <w:lang w:eastAsia="he-IL"/>
                </w:rPr>
                <w:t>הדפסת קוד+ברקוד</w:t>
              </w:r>
            </w:ins>
          </w:p>
        </w:tc>
      </w:tr>
      <w:tr w:rsidR="009A7841" w:rsidRPr="00531362" w14:paraId="7BD2FAE0" w14:textId="4526D274" w:rsidTr="009A7841">
        <w:tc>
          <w:tcPr>
            <w:tcW w:w="1906" w:type="dxa"/>
          </w:tcPr>
          <w:p w14:paraId="46E611FF" w14:textId="000680FD" w:rsidR="009A7841" w:rsidRPr="00531362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המטפל המפנה</w:t>
            </w:r>
          </w:p>
        </w:tc>
        <w:tc>
          <w:tcPr>
            <w:tcW w:w="925" w:type="dxa"/>
          </w:tcPr>
          <w:p w14:paraId="5D70E7BC" w14:textId="5F1C602B" w:rsidR="009A7841" w:rsidRPr="00531362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812" w:type="dxa"/>
          </w:tcPr>
          <w:p w14:paraId="0E68D6D1" w14:textId="12631356" w:rsidR="009A7841" w:rsidRPr="00531362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פרטי </w:t>
            </w:r>
            <w:del w:id="168" w:author="Saporta, Eyal" w:date="2014-10-25T19:04:00Z">
              <w:r w:rsidDel="001B0788">
                <w:rPr>
                  <w:rFonts w:cs="David" w:hint="cs"/>
                  <w:rtl/>
                  <w:lang w:eastAsia="he-IL"/>
                </w:rPr>
                <w:delText xml:space="preserve">המטפל </w:delText>
              </w:r>
            </w:del>
            <w:ins w:id="169" w:author="Saporta, Eyal" w:date="2014-10-25T19:04:00Z">
              <w:r>
                <w:rPr>
                  <w:rFonts w:cs="David" w:hint="cs"/>
                  <w:rtl/>
                  <w:lang w:eastAsia="he-IL"/>
                </w:rPr>
                <w:t xml:space="preserve">המשתמש </w:t>
              </w:r>
            </w:ins>
            <w:r>
              <w:rPr>
                <w:rFonts w:cs="David" w:hint="cs"/>
                <w:rtl/>
                <w:lang w:eastAsia="he-IL"/>
              </w:rPr>
              <w:t>שייצר את ההפניה</w:t>
            </w:r>
          </w:p>
        </w:tc>
        <w:tc>
          <w:tcPr>
            <w:tcW w:w="3643" w:type="dxa"/>
          </w:tcPr>
          <w:p w14:paraId="2889CEE1" w14:textId="5661F729" w:rsidR="009A7841" w:rsidRPr="00531362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שרשור של תואר+שם</w:t>
            </w:r>
            <w:ins w:id="170" w:author="Saporta, Eyal" w:date="2014-10-25T19:04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71"/>
              <w:r>
                <w:rPr>
                  <w:rFonts w:cs="David" w:hint="cs"/>
                  <w:rtl/>
                  <w:lang w:eastAsia="he-IL"/>
                </w:rPr>
                <w:t xml:space="preserve">פרטי </w:t>
              </w:r>
              <w:commentRangeEnd w:id="171"/>
              <w:r>
                <w:rPr>
                  <w:rStyle w:val="CommentReference"/>
                  <w:rtl/>
                </w:rPr>
                <w:commentReference w:id="171"/>
              </w:r>
              <w:r>
                <w:rPr>
                  <w:rFonts w:cs="David" w:hint="cs"/>
                  <w:rtl/>
                  <w:lang w:eastAsia="he-IL"/>
                </w:rPr>
                <w:t>ומשפחה</w:t>
              </w:r>
            </w:ins>
            <w:del w:id="172" w:author="Saporta, Eyal" w:date="2014-10-25T19:04:00Z">
              <w:r w:rsidDel="001B0788">
                <w:rPr>
                  <w:rFonts w:cs="David" w:hint="cs"/>
                  <w:rtl/>
                  <w:lang w:eastAsia="he-IL"/>
                </w:rPr>
                <w:delText xml:space="preserve"> המשתמש</w:delText>
              </w:r>
            </w:del>
            <w:ins w:id="173" w:author="Saporta, Eyal" w:date="2014-10-25T19:03:00Z">
              <w:r>
                <w:rPr>
                  <w:rFonts w:cs="David" w:hint="cs"/>
                  <w:rtl/>
                  <w:lang w:eastAsia="he-IL"/>
                </w:rPr>
                <w:t>+</w:t>
              </w:r>
            </w:ins>
            <w:ins w:id="174" w:author="Saporta, Eyal" w:date="2014-10-25T19:04:00Z">
              <w:r>
                <w:rPr>
                  <w:rFonts w:cs="David" w:hint="cs"/>
                  <w:rtl/>
                  <w:lang w:eastAsia="he-IL"/>
                </w:rPr>
                <w:t>התמחות+מס' רישיון+מס' רישיון מומחה</w:t>
              </w:r>
            </w:ins>
          </w:p>
        </w:tc>
        <w:tc>
          <w:tcPr>
            <w:tcW w:w="1974" w:type="dxa"/>
          </w:tcPr>
          <w:p w14:paraId="7D6498DC" w14:textId="77777777" w:rsidR="009A7841" w:rsidRDefault="009A7841" w:rsidP="009A7841">
            <w:pPr>
              <w:rPr>
                <w:rFonts w:cs="David"/>
                <w:rtl/>
                <w:lang w:eastAsia="he-IL"/>
              </w:rPr>
            </w:pPr>
          </w:p>
        </w:tc>
      </w:tr>
      <w:tr w:rsidR="009A7841" w:rsidRPr="00531362" w14:paraId="26D40190" w14:textId="77777777" w:rsidTr="009A7841">
        <w:tc>
          <w:tcPr>
            <w:tcW w:w="1906" w:type="dxa"/>
          </w:tcPr>
          <w:p w14:paraId="0EF044E0" w14:textId="60B327C5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חותמת וחתימה</w:t>
            </w:r>
          </w:p>
        </w:tc>
        <w:tc>
          <w:tcPr>
            <w:tcW w:w="925" w:type="dxa"/>
          </w:tcPr>
          <w:p w14:paraId="328EF0E9" w14:textId="54099D10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תווית</w:t>
            </w:r>
          </w:p>
        </w:tc>
        <w:tc>
          <w:tcPr>
            <w:tcW w:w="1812" w:type="dxa"/>
          </w:tcPr>
          <w:p w14:paraId="30BCE294" w14:textId="77777777" w:rsidR="009A7841" w:rsidRDefault="009A7841" w:rsidP="009A784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3643" w:type="dxa"/>
          </w:tcPr>
          <w:p w14:paraId="594D09A0" w14:textId="77777777" w:rsidR="009A7841" w:rsidRDefault="009A7841" w:rsidP="009A7841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974" w:type="dxa"/>
          </w:tcPr>
          <w:p w14:paraId="7B77325D" w14:textId="77777777" w:rsidR="009A7841" w:rsidRDefault="009A7841" w:rsidP="009A7841">
            <w:pPr>
              <w:autoSpaceDE w:val="0"/>
              <w:autoSpaceDN w:val="0"/>
              <w:adjustRightInd w:val="0"/>
              <w:rPr>
                <w:rFonts w:ascii="David" w:eastAsiaTheme="minorHAnsi" w:hAnsiTheme="minorHAnsi" w:cs="David"/>
                <w:sz w:val="22"/>
                <w:szCs w:val="22"/>
                <w:rtl/>
              </w:rPr>
            </w:pPr>
          </w:p>
        </w:tc>
      </w:tr>
      <w:tr w:rsidR="009A7841" w:rsidRPr="00531362" w14:paraId="5AA6EE17" w14:textId="17491F45" w:rsidTr="009A7841">
        <w:tc>
          <w:tcPr>
            <w:tcW w:w="1906" w:type="dxa"/>
          </w:tcPr>
          <w:p w14:paraId="3A9B1977" w14:textId="1B77145F" w:rsidR="009A7841" w:rsidRPr="00531362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תוקף הפניה</w:t>
            </w:r>
          </w:p>
        </w:tc>
        <w:tc>
          <w:tcPr>
            <w:tcW w:w="925" w:type="dxa"/>
          </w:tcPr>
          <w:p w14:paraId="11C51CA8" w14:textId="10003153" w:rsidR="009A7841" w:rsidRPr="00531362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1812" w:type="dxa"/>
          </w:tcPr>
          <w:p w14:paraId="33FE4040" w14:textId="5884896B" w:rsidR="009A7841" w:rsidRPr="00531362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תוקף ההפניה</w:t>
            </w:r>
          </w:p>
        </w:tc>
        <w:tc>
          <w:tcPr>
            <w:tcW w:w="3643" w:type="dxa"/>
          </w:tcPr>
          <w:p w14:paraId="23DF948D" w14:textId="4BA4062D" w:rsidR="009A7841" w:rsidRPr="00531362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הפניות</w:t>
            </w:r>
          </w:p>
        </w:tc>
        <w:tc>
          <w:tcPr>
            <w:tcW w:w="1974" w:type="dxa"/>
          </w:tcPr>
          <w:p w14:paraId="06B3373F" w14:textId="77626518" w:rsidR="009A7841" w:rsidRPr="00836585" w:rsidDel="00AA3131" w:rsidRDefault="009A7841" w:rsidP="009A7841">
            <w:pPr>
              <w:autoSpaceDE w:val="0"/>
              <w:autoSpaceDN w:val="0"/>
              <w:adjustRightInd w:val="0"/>
              <w:rPr>
                <w:del w:id="175" w:author="Saporta, Eyal" w:date="2014-10-28T08:12:00Z"/>
                <w:rFonts w:asciiTheme="minorHAnsi" w:hAnsiTheme="minorHAnsi" w:cs="David"/>
                <w:lang w:eastAsia="he-IL"/>
              </w:rPr>
            </w:pPr>
            <w:commentRangeStart w:id="176"/>
            <w:del w:id="177" w:author="Saporta, Eyal" w:date="2014-10-28T08:12:00Z">
              <w:r w:rsidDel="00AA3131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בתדפיס</w:delText>
              </w:r>
            </w:del>
            <w:commentRangeEnd w:id="176"/>
            <w:r w:rsidR="0045719A">
              <w:rPr>
                <w:rStyle w:val="CommentReference"/>
                <w:rtl/>
              </w:rPr>
              <w:commentReference w:id="176"/>
            </w:r>
            <w:del w:id="178" w:author="Saporta, Eyal" w:date="2014-10-28T08:12:00Z">
              <w:r w:rsidDel="00AA3131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AA3131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להפניה</w:delText>
              </w:r>
              <w:r w:rsidDel="00AA3131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AA3131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שאין</w:delText>
              </w:r>
              <w:r w:rsidDel="00AA3131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AA3131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לה</w:delText>
              </w:r>
              <w:r w:rsidDel="00AA3131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AA3131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אסמכתא</w:delText>
              </w:r>
              <w:r w:rsidDel="00AA3131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AA3131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תקציבית</w:delText>
              </w:r>
              <w:r w:rsidDel="00AA3131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AA3131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מאושרת לא</w:delText>
              </w:r>
              <w:r w:rsidDel="00AA3131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AA3131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יודפס</w:delText>
              </w:r>
              <w:r w:rsidDel="00AA3131">
                <w:rPr>
                  <w:rFonts w:ascii="David" w:eastAsiaTheme="minorHAnsi" w:hAnsiTheme="minorHAnsi" w:cs="David"/>
                  <w:sz w:val="22"/>
                  <w:szCs w:val="22"/>
                </w:rPr>
                <w:delText xml:space="preserve"> </w:delText>
              </w:r>
              <w:r w:rsidDel="00AA3131">
                <w:rPr>
                  <w:rFonts w:ascii="David" w:eastAsiaTheme="minorHAnsi" w:hAnsiTheme="minorHAnsi" w:cs="David" w:hint="cs"/>
                  <w:sz w:val="22"/>
                  <w:szCs w:val="22"/>
                  <w:rtl/>
                </w:rPr>
                <w:delText>התוקף</w:delText>
              </w:r>
              <w:r w:rsidDel="00AA3131">
                <w:rPr>
                  <w:rFonts w:asciiTheme="minorHAnsi" w:eastAsiaTheme="minorHAnsi" w:hAnsiTheme="minorHAnsi" w:cs="David"/>
                  <w:sz w:val="22"/>
                  <w:szCs w:val="22"/>
                </w:rPr>
                <w:delText>.</w:delText>
              </w:r>
            </w:del>
          </w:p>
          <w:p w14:paraId="6B414A8B" w14:textId="5C55B1FB" w:rsidR="009A7841" w:rsidRDefault="009A7841" w:rsidP="0045719A">
            <w:pPr>
              <w:autoSpaceDE w:val="0"/>
              <w:autoSpaceDN w:val="0"/>
              <w:adjustRightInd w:val="0"/>
              <w:rPr>
                <w:rFonts w:cs="David"/>
                <w:rtl/>
                <w:lang w:eastAsia="he-IL"/>
              </w:rPr>
            </w:pPr>
          </w:p>
        </w:tc>
      </w:tr>
      <w:tr w:rsidR="00724A25" w:rsidRPr="00531362" w14:paraId="60EC2655" w14:textId="77777777" w:rsidTr="009A7841">
        <w:trPr>
          <w:ins w:id="179" w:author="Saporta, Eyal" w:date="2015-03-01T18:34:00Z"/>
        </w:trPr>
        <w:tc>
          <w:tcPr>
            <w:tcW w:w="1906" w:type="dxa"/>
          </w:tcPr>
          <w:p w14:paraId="1E2FE95E" w14:textId="730CF20D" w:rsidR="00724A25" w:rsidRDefault="00724A25" w:rsidP="009A7841">
            <w:pPr>
              <w:rPr>
                <w:ins w:id="180" w:author="Saporta, Eyal" w:date="2015-03-01T18:34:00Z"/>
                <w:rFonts w:cs="David"/>
                <w:rtl/>
                <w:lang w:eastAsia="he-IL"/>
              </w:rPr>
            </w:pPr>
            <w:ins w:id="181" w:author="Saporta, Eyal" w:date="2015-03-01T18:34:00Z">
              <w:r>
                <w:rPr>
                  <w:rFonts w:cs="David" w:hint="cs"/>
                  <w:rtl/>
                  <w:lang w:eastAsia="he-IL"/>
                </w:rPr>
                <w:lastRenderedPageBreak/>
                <w:t>נותן ההפניה</w:t>
              </w:r>
            </w:ins>
          </w:p>
        </w:tc>
        <w:tc>
          <w:tcPr>
            <w:tcW w:w="925" w:type="dxa"/>
          </w:tcPr>
          <w:p w14:paraId="2F187FA3" w14:textId="52AED62E" w:rsidR="00724A25" w:rsidRDefault="00724A25" w:rsidP="009A7841">
            <w:pPr>
              <w:rPr>
                <w:ins w:id="182" w:author="Saporta, Eyal" w:date="2015-03-01T18:34:00Z"/>
                <w:rFonts w:cs="David"/>
                <w:rtl/>
                <w:lang w:eastAsia="he-IL"/>
              </w:rPr>
            </w:pPr>
            <w:ins w:id="183" w:author="Saporta, Eyal" w:date="2015-03-01T18:34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1812" w:type="dxa"/>
          </w:tcPr>
          <w:p w14:paraId="59E55B71" w14:textId="0B4FA1AC" w:rsidR="00724A25" w:rsidRDefault="00724A25" w:rsidP="009A7841">
            <w:pPr>
              <w:rPr>
                <w:ins w:id="184" w:author="Saporta, Eyal" w:date="2015-03-01T18:34:00Z"/>
                <w:rFonts w:cs="David"/>
                <w:rtl/>
                <w:lang w:eastAsia="he-IL"/>
              </w:rPr>
            </w:pPr>
            <w:ins w:id="185" w:author="Saporta, Eyal" w:date="2015-03-01T18:34:00Z">
              <w:r>
                <w:rPr>
                  <w:rFonts w:cs="David" w:hint="cs"/>
                  <w:rtl/>
                  <w:lang w:eastAsia="he-IL"/>
                </w:rPr>
                <w:t>פרטי המשתמש המפנה</w:t>
              </w:r>
            </w:ins>
          </w:p>
        </w:tc>
        <w:tc>
          <w:tcPr>
            <w:tcW w:w="3643" w:type="dxa"/>
          </w:tcPr>
          <w:p w14:paraId="4EF1E5FA" w14:textId="06E125C4" w:rsidR="00724A25" w:rsidRDefault="00724A25" w:rsidP="00724A25">
            <w:pPr>
              <w:rPr>
                <w:ins w:id="186" w:author="Saporta, Eyal" w:date="2015-03-01T18:34:00Z"/>
                <w:rFonts w:cs="David"/>
                <w:rtl/>
                <w:lang w:eastAsia="he-IL"/>
              </w:rPr>
            </w:pPr>
            <w:ins w:id="187" w:author="Saporta, Eyal" w:date="2015-03-01T18:34:00Z">
              <w:r>
                <w:rPr>
                  <w:rFonts w:cs="David" w:hint="cs"/>
                  <w:u w:val="single"/>
                  <w:rtl/>
                </w:rPr>
                <w:t>פרטי משתמש: &lt;</w:t>
              </w:r>
              <w:r>
                <w:rPr>
                  <w:rFonts w:cs="David" w:hint="cs"/>
                  <w:u w:val="single"/>
                </w:rPr>
                <w:t>VMA</w:t>
              </w:r>
              <w:r>
                <w:rPr>
                  <w:rFonts w:cs="David" w:hint="cs"/>
                  <w:u w:val="single"/>
                  <w:rtl/>
                </w:rPr>
                <w:t xml:space="preserve"> משתמש+ שם משתמש&gt;</w:t>
              </w:r>
            </w:ins>
          </w:p>
        </w:tc>
        <w:tc>
          <w:tcPr>
            <w:tcW w:w="1974" w:type="dxa"/>
          </w:tcPr>
          <w:p w14:paraId="31107F30" w14:textId="77777777" w:rsidR="00724A25" w:rsidDel="00AA3131" w:rsidRDefault="00724A25" w:rsidP="009A7841">
            <w:pPr>
              <w:autoSpaceDE w:val="0"/>
              <w:autoSpaceDN w:val="0"/>
              <w:adjustRightInd w:val="0"/>
              <w:rPr>
                <w:ins w:id="188" w:author="Saporta, Eyal" w:date="2015-03-01T18:34:00Z"/>
                <w:rFonts w:ascii="David" w:eastAsiaTheme="minorHAnsi" w:hAnsiTheme="minorHAnsi" w:cs="David"/>
                <w:sz w:val="22"/>
                <w:szCs w:val="22"/>
                <w:rtl/>
              </w:rPr>
            </w:pPr>
          </w:p>
        </w:tc>
      </w:tr>
      <w:tr w:rsidR="009A7841" w:rsidRPr="00531362" w14:paraId="456FF6FB" w14:textId="77777777" w:rsidTr="009A7841">
        <w:tc>
          <w:tcPr>
            <w:tcW w:w="1906" w:type="dxa"/>
          </w:tcPr>
          <w:p w14:paraId="099FFEB1" w14:textId="7362D984" w:rsidR="009A7841" w:rsidRPr="00AB29DB" w:rsidRDefault="009A7841" w:rsidP="009A7841">
            <w:pPr>
              <w:rPr>
                <w:rFonts w:cs="David"/>
                <w:rtl/>
              </w:rPr>
            </w:pPr>
            <w:r>
              <w:rPr>
                <w:rFonts w:cs="David" w:hint="cs"/>
                <w:rtl/>
                <w:lang w:eastAsia="he-IL"/>
              </w:rPr>
              <w:t>מידע נוסף</w:t>
            </w:r>
          </w:p>
        </w:tc>
        <w:tc>
          <w:tcPr>
            <w:tcW w:w="925" w:type="dxa"/>
          </w:tcPr>
          <w:p w14:paraId="59FA86AB" w14:textId="6F62A09F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  <w:tc>
          <w:tcPr>
            <w:tcW w:w="1812" w:type="dxa"/>
          </w:tcPr>
          <w:p w14:paraId="7B0D3B10" w14:textId="6971FD0F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שאלות כן/לא שהמשתמש מילא והוגדרו כרלוונטיים להדפסה.</w:t>
            </w:r>
          </w:p>
        </w:tc>
        <w:tc>
          <w:tcPr>
            <w:tcW w:w="3643" w:type="dxa"/>
          </w:tcPr>
          <w:p w14:paraId="459FD910" w14:textId="523F5667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שאלות ותשובות מתוך שאלון שהוצג למשתמש.</w:t>
            </w:r>
          </w:p>
        </w:tc>
        <w:tc>
          <w:tcPr>
            <w:tcW w:w="1974" w:type="dxa"/>
          </w:tcPr>
          <w:p w14:paraId="62E29664" w14:textId="77777777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השאלון שהוצג למשתמש במקרה של תנאי מסוג שאלות כן/לא.</w:t>
            </w:r>
          </w:p>
          <w:p w14:paraId="20570538" w14:textId="6F5A079B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לכל שאלה יוגדר האם היא להדפסה.</w:t>
            </w:r>
          </w:p>
        </w:tc>
      </w:tr>
      <w:tr w:rsidR="00EA21CA" w:rsidRPr="00531362" w14:paraId="3553EA28" w14:textId="77777777" w:rsidTr="009A7841">
        <w:trPr>
          <w:ins w:id="189" w:author="Saporta, Eyal" w:date="2015-03-01T18:22:00Z"/>
        </w:trPr>
        <w:tc>
          <w:tcPr>
            <w:tcW w:w="1906" w:type="dxa"/>
          </w:tcPr>
          <w:p w14:paraId="7416160A" w14:textId="3B764E96" w:rsidR="00EA21CA" w:rsidRDefault="00EA21CA" w:rsidP="00F72CAE">
            <w:pPr>
              <w:rPr>
                <w:ins w:id="190" w:author="Saporta, Eyal" w:date="2015-03-01T18:22:00Z"/>
                <w:rFonts w:cs="David"/>
                <w:rtl/>
                <w:lang w:eastAsia="he-IL"/>
              </w:rPr>
            </w:pPr>
            <w:commentRangeStart w:id="191"/>
            <w:ins w:id="192" w:author="Saporta, Eyal" w:date="2015-03-01T18:23:00Z">
              <w:r>
                <w:rPr>
                  <w:rFonts w:cs="David" w:hint="cs"/>
                  <w:rtl/>
                </w:rPr>
                <w:t>שאלונים</w:t>
              </w:r>
            </w:ins>
            <w:commentRangeEnd w:id="191"/>
            <w:ins w:id="193" w:author="Saporta, Eyal" w:date="2015-03-01T18:24:00Z">
              <w:r>
                <w:rPr>
                  <w:rStyle w:val="CommentReference"/>
                  <w:rtl/>
                </w:rPr>
                <w:commentReference w:id="191"/>
              </w:r>
            </w:ins>
            <w:ins w:id="194" w:author="Saporta, Eyal" w:date="2015-03-01T18:23:00Z">
              <w:r>
                <w:rPr>
                  <w:rFonts w:cs="David" w:hint="cs"/>
                  <w:rtl/>
                </w:rPr>
                <w:t xml:space="preserve"> נוספים שמולאו במסגרת ההפניה</w:t>
              </w:r>
            </w:ins>
          </w:p>
        </w:tc>
        <w:tc>
          <w:tcPr>
            <w:tcW w:w="925" w:type="dxa"/>
          </w:tcPr>
          <w:p w14:paraId="0E586842" w14:textId="48DA7780" w:rsidR="00EA21CA" w:rsidRDefault="00EA21CA" w:rsidP="009A7841">
            <w:pPr>
              <w:rPr>
                <w:ins w:id="195" w:author="Saporta, Eyal" w:date="2015-03-01T18:22:00Z"/>
                <w:rFonts w:cs="David"/>
                <w:rtl/>
                <w:lang w:eastAsia="he-IL"/>
              </w:rPr>
            </w:pPr>
            <w:ins w:id="196" w:author="Saporta, Eyal" w:date="2015-03-01T18:23:00Z">
              <w:r>
                <w:rPr>
                  <w:rFonts w:cs="David" w:hint="cs"/>
                  <w:rtl/>
                  <w:lang w:eastAsia="he-IL"/>
                </w:rPr>
                <w:t>טקסט ארוך</w:t>
              </w:r>
            </w:ins>
          </w:p>
        </w:tc>
        <w:tc>
          <w:tcPr>
            <w:tcW w:w="1812" w:type="dxa"/>
          </w:tcPr>
          <w:p w14:paraId="70A471BB" w14:textId="7F0F9E19" w:rsidR="00EA21CA" w:rsidRDefault="00EA21CA" w:rsidP="009A7841">
            <w:pPr>
              <w:rPr>
                <w:ins w:id="197" w:author="Saporta, Eyal" w:date="2015-03-01T18:22:00Z"/>
                <w:rFonts w:cs="David"/>
                <w:rtl/>
                <w:lang w:eastAsia="he-IL"/>
              </w:rPr>
            </w:pPr>
            <w:ins w:id="198" w:author="Saporta, Eyal" w:date="2015-03-01T18:23:00Z">
              <w:r>
                <w:rPr>
                  <w:rFonts w:cs="David" w:hint="cs"/>
                  <w:rtl/>
                  <w:lang w:eastAsia="he-IL"/>
                </w:rPr>
                <w:t>שאלונים שהמשתמש מילא במסגרת ההפניה המודפסת</w:t>
              </w:r>
            </w:ins>
          </w:p>
        </w:tc>
        <w:tc>
          <w:tcPr>
            <w:tcW w:w="3643" w:type="dxa"/>
          </w:tcPr>
          <w:p w14:paraId="6FAC1741" w14:textId="4E59BC53" w:rsidR="00EA21CA" w:rsidRDefault="00EA21CA" w:rsidP="00F72CAE">
            <w:pPr>
              <w:rPr>
                <w:ins w:id="199" w:author="Saporta, Eyal" w:date="2015-03-01T18:22:00Z"/>
                <w:rFonts w:cs="David"/>
                <w:rtl/>
                <w:lang w:eastAsia="he-IL"/>
              </w:rPr>
            </w:pPr>
          </w:p>
        </w:tc>
        <w:tc>
          <w:tcPr>
            <w:tcW w:w="1974" w:type="dxa"/>
          </w:tcPr>
          <w:p w14:paraId="3805106D" w14:textId="639A8F3F" w:rsidR="00EA21CA" w:rsidRDefault="00EA21CA" w:rsidP="009A7841">
            <w:pPr>
              <w:rPr>
                <w:ins w:id="200" w:author="Saporta, Eyal" w:date="2015-03-01T18:22:00Z"/>
                <w:rFonts w:cs="David"/>
                <w:rtl/>
                <w:lang w:eastAsia="he-IL"/>
              </w:rPr>
            </w:pPr>
            <w:ins w:id="201" w:author="Saporta, Eyal" w:date="2015-03-01T18:24:00Z">
              <w:r>
                <w:rPr>
                  <w:rFonts w:cs="David" w:hint="cs"/>
                  <w:rtl/>
                  <w:lang w:eastAsia="he-IL"/>
                </w:rPr>
                <w:t>שם שאלון +שאלות+תשובות. כל שאלון יוצג בנפרד מתחת לשאלון הקודם</w:t>
              </w:r>
            </w:ins>
          </w:p>
        </w:tc>
      </w:tr>
      <w:tr w:rsidR="00F72CAE" w:rsidRPr="00531362" w14:paraId="1967D3D5" w14:textId="77777777" w:rsidTr="009A7841">
        <w:trPr>
          <w:ins w:id="202" w:author="Saporta, Eyal" w:date="2015-03-01T18:27:00Z"/>
        </w:trPr>
        <w:tc>
          <w:tcPr>
            <w:tcW w:w="1906" w:type="dxa"/>
          </w:tcPr>
          <w:p w14:paraId="548D6F65" w14:textId="1EACC52D" w:rsidR="00F72CAE" w:rsidRDefault="00F72CAE" w:rsidP="00F72CAE">
            <w:pPr>
              <w:rPr>
                <w:ins w:id="203" w:author="Saporta, Eyal" w:date="2015-03-01T18:27:00Z"/>
                <w:rFonts w:cs="David"/>
                <w:rtl/>
                <w:lang w:eastAsia="he-IL"/>
              </w:rPr>
            </w:pPr>
            <w:commentRangeStart w:id="204"/>
            <w:ins w:id="205" w:author="Saporta, Eyal" w:date="2015-03-01T18:27:00Z">
              <w:r>
                <w:rPr>
                  <w:rFonts w:cs="David" w:hint="cs"/>
                  <w:rtl/>
                  <w:lang w:eastAsia="he-IL"/>
                </w:rPr>
                <w:t>נימוקים</w:t>
              </w:r>
            </w:ins>
            <w:commentRangeEnd w:id="204"/>
            <w:ins w:id="206" w:author="Saporta, Eyal" w:date="2015-03-01T18:29:00Z">
              <w:r w:rsidR="003F6872">
                <w:rPr>
                  <w:rStyle w:val="CommentReference"/>
                  <w:rtl/>
                </w:rPr>
                <w:commentReference w:id="204"/>
              </w:r>
            </w:ins>
            <w:ins w:id="207" w:author="Saporta, Eyal" w:date="2015-03-01T18:27:00Z">
              <w:r>
                <w:rPr>
                  <w:rFonts w:cs="David" w:hint="cs"/>
                  <w:rtl/>
                  <w:lang w:eastAsia="he-IL"/>
                </w:rPr>
                <w:t xml:space="preserve"> לחריגה</w:t>
              </w:r>
            </w:ins>
          </w:p>
        </w:tc>
        <w:tc>
          <w:tcPr>
            <w:tcW w:w="925" w:type="dxa"/>
          </w:tcPr>
          <w:p w14:paraId="50F74809" w14:textId="3E240EC3" w:rsidR="00F72CAE" w:rsidRDefault="00F72CAE" w:rsidP="009A7841">
            <w:pPr>
              <w:rPr>
                <w:ins w:id="208" w:author="Saporta, Eyal" w:date="2015-03-01T18:27:00Z"/>
                <w:rFonts w:cs="David"/>
                <w:rtl/>
                <w:lang w:eastAsia="he-IL"/>
              </w:rPr>
            </w:pPr>
            <w:ins w:id="209" w:author="Saporta, Eyal" w:date="2015-03-01T18:27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  <w:ins w:id="210" w:author="Saporta, Eyal" w:date="2015-03-01T18:28:00Z">
              <w:r>
                <w:rPr>
                  <w:rFonts w:cs="David" w:hint="cs"/>
                  <w:rtl/>
                  <w:lang w:eastAsia="he-IL"/>
                </w:rPr>
                <w:t xml:space="preserve"> ארוך</w:t>
              </w:r>
            </w:ins>
          </w:p>
        </w:tc>
        <w:tc>
          <w:tcPr>
            <w:tcW w:w="1812" w:type="dxa"/>
          </w:tcPr>
          <w:p w14:paraId="39937303" w14:textId="513528F7" w:rsidR="00F72CAE" w:rsidRDefault="00F72CAE" w:rsidP="009A7841">
            <w:pPr>
              <w:rPr>
                <w:ins w:id="211" w:author="Saporta, Eyal" w:date="2015-03-01T18:27:00Z"/>
                <w:rFonts w:cs="David"/>
                <w:rtl/>
                <w:lang w:eastAsia="he-IL"/>
              </w:rPr>
            </w:pPr>
            <w:ins w:id="212" w:author="Saporta, Eyal" w:date="2015-03-01T18:28:00Z">
              <w:r>
                <w:rPr>
                  <w:rFonts w:cs="David" w:hint="cs"/>
                  <w:rtl/>
                  <w:lang w:eastAsia="he-IL"/>
                </w:rPr>
                <w:t>שדה נימוק לחריגה+הערות לנימוק</w:t>
              </w:r>
            </w:ins>
          </w:p>
        </w:tc>
        <w:tc>
          <w:tcPr>
            <w:tcW w:w="3643" w:type="dxa"/>
          </w:tcPr>
          <w:p w14:paraId="68B00996" w14:textId="348CD032" w:rsidR="00F72CAE" w:rsidRDefault="003F6872" w:rsidP="00F72CAE">
            <w:pPr>
              <w:rPr>
                <w:ins w:id="213" w:author="Saporta, Eyal" w:date="2015-03-01T18:27:00Z"/>
                <w:rFonts w:cs="David"/>
                <w:rtl/>
                <w:lang w:eastAsia="he-IL"/>
              </w:rPr>
            </w:pPr>
            <w:ins w:id="214" w:author="Saporta, Eyal" w:date="2015-03-01T18:29:00Z">
              <w:r>
                <w:rPr>
                  <w:rFonts w:cs="David" w:hint="cs"/>
                  <w:rtl/>
                  <w:lang w:eastAsia="he-IL"/>
                </w:rPr>
                <w:t>טבלת הפניות -  שדה נימוק לחריגה+הערות לנימוק</w:t>
              </w:r>
            </w:ins>
          </w:p>
        </w:tc>
        <w:tc>
          <w:tcPr>
            <w:tcW w:w="1974" w:type="dxa"/>
          </w:tcPr>
          <w:p w14:paraId="446CB4FB" w14:textId="77777777" w:rsidR="00F72CAE" w:rsidRDefault="00F72CAE" w:rsidP="009A7841">
            <w:pPr>
              <w:rPr>
                <w:ins w:id="215" w:author="Saporta, Eyal" w:date="2015-03-01T18:27:00Z"/>
                <w:rFonts w:cs="David"/>
                <w:rtl/>
                <w:lang w:eastAsia="he-IL"/>
              </w:rPr>
            </w:pPr>
          </w:p>
        </w:tc>
      </w:tr>
      <w:tr w:rsidR="009A7841" w:rsidRPr="00531362" w14:paraId="6A19F87E" w14:textId="77777777" w:rsidTr="009A7841">
        <w:tc>
          <w:tcPr>
            <w:tcW w:w="1906" w:type="dxa"/>
          </w:tcPr>
          <w:p w14:paraId="2C543678" w14:textId="015EF6AF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הנחיות</w:t>
            </w:r>
          </w:p>
        </w:tc>
        <w:tc>
          <w:tcPr>
            <w:tcW w:w="925" w:type="dxa"/>
          </w:tcPr>
          <w:p w14:paraId="35BA75E8" w14:textId="308F559F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  <w:tc>
          <w:tcPr>
            <w:tcW w:w="1812" w:type="dxa"/>
          </w:tcPr>
          <w:p w14:paraId="4D4A16BA" w14:textId="4261CA4E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תבניות שהוגדרו ברמת השירות</w:t>
            </w:r>
          </w:p>
        </w:tc>
        <w:tc>
          <w:tcPr>
            <w:tcW w:w="3643" w:type="dxa"/>
          </w:tcPr>
          <w:p w14:paraId="2E56C86B" w14:textId="1D0D3B69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שירותים</w:t>
            </w:r>
          </w:p>
        </w:tc>
        <w:tc>
          <w:tcPr>
            <w:tcW w:w="1974" w:type="dxa"/>
          </w:tcPr>
          <w:p w14:paraId="52538B75" w14:textId="1A8EDDBF" w:rsidR="009A7841" w:rsidRDefault="00014C43" w:rsidP="009A7841">
            <w:pPr>
              <w:rPr>
                <w:rFonts w:cs="David"/>
                <w:rtl/>
                <w:lang w:eastAsia="he-IL"/>
              </w:rPr>
            </w:pPr>
            <w:ins w:id="216" w:author="Saporta, Eyal" w:date="2014-10-28T08:16:00Z">
              <w:r>
                <w:rPr>
                  <w:rFonts w:cs="David" w:hint="cs"/>
                  <w:rtl/>
                  <w:lang w:eastAsia="he-IL"/>
                </w:rPr>
                <w:t>יודפס תמיד בעמוד נפרד.</w:t>
              </w:r>
            </w:ins>
          </w:p>
        </w:tc>
      </w:tr>
      <w:tr w:rsidR="009A7841" w:rsidRPr="00531362" w14:paraId="0F184FE0" w14:textId="77777777" w:rsidTr="009A7841">
        <w:tc>
          <w:tcPr>
            <w:tcW w:w="1906" w:type="dxa"/>
          </w:tcPr>
          <w:p w14:paraId="54A832DD" w14:textId="09580C2C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תבניות קבועות</w:t>
            </w:r>
          </w:p>
        </w:tc>
        <w:tc>
          <w:tcPr>
            <w:tcW w:w="925" w:type="dxa"/>
          </w:tcPr>
          <w:p w14:paraId="53B42186" w14:textId="174EE1EA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  <w:tc>
          <w:tcPr>
            <w:tcW w:w="1812" w:type="dxa"/>
          </w:tcPr>
          <w:p w14:paraId="4076F855" w14:textId="4839FA3B" w:rsidR="009A7841" w:rsidRPr="00E27C1A" w:rsidRDefault="009A7841" w:rsidP="009A7841">
            <w:pPr>
              <w:rPr>
                <w:rFonts w:cs="David"/>
                <w:rtl/>
                <w:lang w:eastAsia="he-IL"/>
              </w:rPr>
            </w:pPr>
            <w:r w:rsidRPr="00E27C1A">
              <w:rPr>
                <w:rFonts w:cs="David"/>
                <w:rtl/>
                <w:lang w:eastAsia="he-IL"/>
              </w:rPr>
              <w:t xml:space="preserve">תבניות שהוגדרו כחובה לשירות </w:t>
            </w:r>
            <w:r w:rsidRPr="00E27C1A">
              <w:rPr>
                <w:rFonts w:cs="David" w:hint="cs"/>
                <w:rtl/>
                <w:lang w:eastAsia="he-IL"/>
              </w:rPr>
              <w:t>הנבחר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3643" w:type="dxa"/>
          </w:tcPr>
          <w:p w14:paraId="2F21A8E0" w14:textId="7659B477" w:rsidR="009A7841" w:rsidRDefault="009A7841" w:rsidP="009A784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שירותים</w:t>
            </w:r>
            <w:r w:rsidRPr="00E27C1A"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1974" w:type="dxa"/>
          </w:tcPr>
          <w:p w14:paraId="3958649B" w14:textId="77777777" w:rsidR="009A7841" w:rsidRDefault="009A7841" w:rsidP="009A7841">
            <w:pPr>
              <w:rPr>
                <w:rFonts w:cs="David"/>
                <w:rtl/>
                <w:lang w:eastAsia="he-IL"/>
              </w:rPr>
            </w:pPr>
          </w:p>
        </w:tc>
      </w:tr>
      <w:tr w:rsidR="009A7841" w:rsidRPr="00531362" w14:paraId="5367A069" w14:textId="77777777" w:rsidTr="009A7841">
        <w:trPr>
          <w:ins w:id="217" w:author="Saporta, Eyal" w:date="2014-10-25T18:57:00Z"/>
        </w:trPr>
        <w:tc>
          <w:tcPr>
            <w:tcW w:w="1906" w:type="dxa"/>
          </w:tcPr>
          <w:p w14:paraId="6FCBFA6C" w14:textId="4981C69E" w:rsidR="009A7841" w:rsidRDefault="009A7841" w:rsidP="009A7841">
            <w:pPr>
              <w:rPr>
                <w:ins w:id="218" w:author="Saporta, Eyal" w:date="2014-10-25T18:57:00Z"/>
                <w:rFonts w:cs="David"/>
                <w:rtl/>
                <w:lang w:eastAsia="he-IL"/>
              </w:rPr>
            </w:pPr>
            <w:commentRangeStart w:id="219"/>
            <w:ins w:id="220" w:author="Saporta, Eyal" w:date="2014-10-25T18:57:00Z">
              <w:r>
                <w:rPr>
                  <w:rFonts w:cs="David" w:hint="cs"/>
                  <w:rtl/>
                </w:rPr>
                <w:t xml:space="preserve">מלל </w:t>
              </w:r>
            </w:ins>
            <w:commentRangeEnd w:id="219"/>
            <w:ins w:id="221" w:author="Saporta, Eyal" w:date="2014-10-25T18:58:00Z">
              <w:r>
                <w:rPr>
                  <w:rStyle w:val="CommentReference"/>
                  <w:rtl/>
                </w:rPr>
                <w:commentReference w:id="219"/>
              </w:r>
            </w:ins>
            <w:ins w:id="222" w:author="Saporta, Eyal" w:date="2014-10-25T18:57:00Z">
              <w:r>
                <w:rPr>
                  <w:rFonts w:cs="David" w:hint="cs"/>
                  <w:rtl/>
                </w:rPr>
                <w:t xml:space="preserve">קבוע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חובת אסמכתא</w:t>
              </w:r>
            </w:ins>
          </w:p>
        </w:tc>
        <w:tc>
          <w:tcPr>
            <w:tcW w:w="925" w:type="dxa"/>
          </w:tcPr>
          <w:p w14:paraId="7F52EA48" w14:textId="220C8489" w:rsidR="009A7841" w:rsidRDefault="009A7841" w:rsidP="009A7841">
            <w:pPr>
              <w:rPr>
                <w:ins w:id="223" w:author="Saporta, Eyal" w:date="2014-10-25T18:57:00Z"/>
                <w:rFonts w:cs="David"/>
                <w:rtl/>
                <w:lang w:eastAsia="he-IL"/>
              </w:rPr>
            </w:pPr>
            <w:ins w:id="224" w:author="Saporta, Eyal" w:date="2014-10-25T18:57:00Z">
              <w:r>
                <w:rPr>
                  <w:rFonts w:cs="David" w:hint="cs"/>
                  <w:rtl/>
                  <w:lang w:eastAsia="he-IL"/>
                </w:rPr>
                <w:t>טקסט ארוך</w:t>
              </w:r>
            </w:ins>
          </w:p>
        </w:tc>
        <w:tc>
          <w:tcPr>
            <w:tcW w:w="1812" w:type="dxa"/>
          </w:tcPr>
          <w:p w14:paraId="2AF2BF79" w14:textId="5A54D401" w:rsidR="009A7841" w:rsidRPr="00E27C1A" w:rsidRDefault="009A7841" w:rsidP="009A7841">
            <w:pPr>
              <w:rPr>
                <w:ins w:id="225" w:author="Saporta, Eyal" w:date="2014-10-25T18:57:00Z"/>
                <w:rFonts w:cs="David"/>
                <w:rtl/>
                <w:lang w:eastAsia="he-IL"/>
              </w:rPr>
            </w:pPr>
            <w:ins w:id="226" w:author="Saporta, Eyal" w:date="2014-10-25T18:57:00Z">
              <w:r>
                <w:rPr>
                  <w:rFonts w:cs="David" w:hint="cs"/>
                  <w:rtl/>
                  <w:lang w:eastAsia="he-IL"/>
                </w:rPr>
                <w:t>מלל קבוע שיוצג במידה ולהפניה נדרשת אסמכתא תקציבית</w:t>
              </w:r>
            </w:ins>
          </w:p>
        </w:tc>
        <w:tc>
          <w:tcPr>
            <w:tcW w:w="3643" w:type="dxa"/>
          </w:tcPr>
          <w:p w14:paraId="3DA84D6A" w14:textId="0463D4F7" w:rsidR="009A7841" w:rsidRDefault="009A7841" w:rsidP="009A7841">
            <w:pPr>
              <w:rPr>
                <w:ins w:id="227" w:author="Saporta, Eyal" w:date="2014-10-25T18:57:00Z"/>
                <w:rFonts w:cs="David"/>
                <w:rtl/>
                <w:lang w:eastAsia="he-IL"/>
              </w:rPr>
            </w:pPr>
            <w:ins w:id="228" w:author="Saporta, Eyal" w:date="2014-10-28T08:04:00Z">
              <w:r>
                <w:rPr>
                  <w:rFonts w:cs="David" w:hint="cs"/>
                  <w:rtl/>
                  <w:lang w:eastAsia="he-IL"/>
                </w:rPr>
                <w:t>הפניה</w:t>
              </w:r>
            </w:ins>
            <w:ins w:id="229" w:author="Saporta, Eyal" w:date="2014-10-25T18:58:00Z">
              <w:r>
                <w:rPr>
                  <w:rFonts w:cs="David" w:hint="cs"/>
                  <w:rtl/>
                  <w:lang w:eastAsia="he-IL"/>
                </w:rPr>
                <w:t xml:space="preserve"> ז</w:t>
              </w:r>
            </w:ins>
            <w:ins w:id="230" w:author="Saporta, Eyal" w:date="2014-10-28T08:04:00Z">
              <w:r>
                <w:rPr>
                  <w:rFonts w:cs="David" w:hint="cs"/>
                  <w:rtl/>
                  <w:lang w:eastAsia="he-IL"/>
                </w:rPr>
                <w:t>ו</w:t>
              </w:r>
            </w:ins>
            <w:ins w:id="231" w:author="Saporta, Eyal" w:date="2014-10-25T18:58:00Z">
              <w:r>
                <w:rPr>
                  <w:rFonts w:cs="David" w:hint="cs"/>
                  <w:rtl/>
                  <w:lang w:eastAsia="he-IL"/>
                </w:rPr>
                <w:t xml:space="preserve"> תק</w:t>
              </w:r>
            </w:ins>
            <w:ins w:id="232" w:author="Saporta, Eyal" w:date="2014-10-28T08:04:00Z">
              <w:r>
                <w:rPr>
                  <w:rFonts w:cs="David" w:hint="cs"/>
                  <w:rtl/>
                  <w:lang w:eastAsia="he-IL"/>
                </w:rPr>
                <w:t>פה</w:t>
              </w:r>
            </w:ins>
            <w:ins w:id="233" w:author="Saporta, Eyal" w:date="2014-10-25T18:58:00Z">
              <w:r>
                <w:rPr>
                  <w:rFonts w:cs="David" w:hint="cs"/>
                  <w:rtl/>
                  <w:lang w:eastAsia="he-IL"/>
                </w:rPr>
                <w:t xml:space="preserve"> בליווי אסמכתא תקציבית</w:t>
              </w:r>
            </w:ins>
          </w:p>
        </w:tc>
        <w:tc>
          <w:tcPr>
            <w:tcW w:w="1974" w:type="dxa"/>
          </w:tcPr>
          <w:p w14:paraId="7CAEA7C8" w14:textId="22404756" w:rsidR="009A7841" w:rsidRDefault="009A7841" w:rsidP="009A7841">
            <w:pPr>
              <w:rPr>
                <w:ins w:id="234" w:author="Saporta, Eyal" w:date="2014-10-25T18:57:00Z"/>
                <w:rFonts w:cs="David"/>
                <w:rtl/>
                <w:lang w:eastAsia="he-IL"/>
              </w:rPr>
            </w:pPr>
            <w:ins w:id="235" w:author="Saporta, Eyal" w:date="2014-10-28T08:04:00Z">
              <w:r>
                <w:rPr>
                  <w:rFonts w:cs="David" w:hint="cs"/>
                  <w:rtl/>
                  <w:lang w:eastAsia="he-IL"/>
                </w:rPr>
                <w:t>יוצג רק במידה ולשירות</w:t>
              </w:r>
            </w:ins>
            <w:ins w:id="236" w:author="Saporta, Eyal" w:date="2014-10-28T08:05:00Z">
              <w:r>
                <w:rPr>
                  <w:rFonts w:cs="David" w:hint="cs"/>
                  <w:rtl/>
                  <w:lang w:eastAsia="he-IL"/>
                </w:rPr>
                <w:t xml:space="preserve"> מוגדר כי נדרשת אסמכתא</w:t>
              </w:r>
            </w:ins>
          </w:p>
        </w:tc>
      </w:tr>
      <w:tr w:rsidR="0006453D" w:rsidRPr="00531362" w14:paraId="4DD2E940" w14:textId="77777777" w:rsidTr="009A7841">
        <w:trPr>
          <w:ins w:id="237" w:author="Saporta, Eyal" w:date="2014-11-25T18:36:00Z"/>
        </w:trPr>
        <w:tc>
          <w:tcPr>
            <w:tcW w:w="1906" w:type="dxa"/>
          </w:tcPr>
          <w:p w14:paraId="169BF19E" w14:textId="702AD00C" w:rsidR="0006453D" w:rsidRDefault="0006453D" w:rsidP="009A7841">
            <w:pPr>
              <w:rPr>
                <w:ins w:id="238" w:author="Saporta, Eyal" w:date="2014-11-25T18:36:00Z"/>
                <w:rFonts w:cs="David"/>
                <w:rtl/>
              </w:rPr>
            </w:pPr>
            <w:commentRangeStart w:id="239"/>
            <w:ins w:id="240" w:author="Saporta, Eyal" w:date="2014-11-25T18:36:00Z">
              <w:r>
                <w:rPr>
                  <w:rFonts w:cs="David" w:hint="cs"/>
                  <w:rtl/>
                </w:rPr>
                <w:t>מספר</w:t>
              </w:r>
            </w:ins>
            <w:commentRangeEnd w:id="239"/>
            <w:ins w:id="241" w:author="Saporta, Eyal" w:date="2014-11-25T18:37:00Z">
              <w:r>
                <w:rPr>
                  <w:rStyle w:val="CommentReference"/>
                  <w:rtl/>
                </w:rPr>
                <w:commentReference w:id="239"/>
              </w:r>
            </w:ins>
            <w:ins w:id="242" w:author="Saporta, Eyal" w:date="2014-11-25T18:36:00Z">
              <w:r>
                <w:rPr>
                  <w:rFonts w:cs="David" w:hint="cs"/>
                  <w:rtl/>
                </w:rPr>
                <w:t xml:space="preserve"> אסמכתא</w:t>
              </w:r>
            </w:ins>
          </w:p>
        </w:tc>
        <w:tc>
          <w:tcPr>
            <w:tcW w:w="925" w:type="dxa"/>
          </w:tcPr>
          <w:p w14:paraId="77910998" w14:textId="357C5EBC" w:rsidR="0006453D" w:rsidRDefault="0006453D" w:rsidP="009A7841">
            <w:pPr>
              <w:rPr>
                <w:ins w:id="243" w:author="Saporta, Eyal" w:date="2014-11-25T18:36:00Z"/>
                <w:rFonts w:cs="David"/>
                <w:rtl/>
                <w:lang w:eastAsia="he-IL"/>
              </w:rPr>
            </w:pPr>
            <w:ins w:id="244" w:author="Saporta, Eyal" w:date="2014-11-25T18:36:00Z">
              <w:r>
                <w:rPr>
                  <w:rFonts w:cs="David" w:hint="cs"/>
                  <w:rtl/>
                  <w:lang w:eastAsia="he-IL"/>
                </w:rPr>
                <w:t>נומרי</w:t>
              </w:r>
            </w:ins>
          </w:p>
        </w:tc>
        <w:tc>
          <w:tcPr>
            <w:tcW w:w="1812" w:type="dxa"/>
          </w:tcPr>
          <w:p w14:paraId="122A0C33" w14:textId="023988C5" w:rsidR="0006453D" w:rsidRDefault="0006453D" w:rsidP="009A7841">
            <w:pPr>
              <w:rPr>
                <w:ins w:id="245" w:author="Saporta, Eyal" w:date="2014-11-25T18:36:00Z"/>
                <w:rFonts w:cs="David"/>
                <w:rtl/>
                <w:lang w:eastAsia="he-IL"/>
              </w:rPr>
            </w:pPr>
            <w:ins w:id="246" w:author="Saporta, Eyal" w:date="2014-11-25T18:36:00Z">
              <w:r>
                <w:rPr>
                  <w:rFonts w:cs="David" w:hint="cs"/>
                  <w:rtl/>
                  <w:lang w:eastAsia="he-IL"/>
                </w:rPr>
                <w:t>מס' האסמכתא המקושרת להפניה</w:t>
              </w:r>
            </w:ins>
          </w:p>
        </w:tc>
        <w:tc>
          <w:tcPr>
            <w:tcW w:w="3643" w:type="dxa"/>
          </w:tcPr>
          <w:p w14:paraId="7222BD4B" w14:textId="2421469B" w:rsidR="0006453D" w:rsidRDefault="0006453D" w:rsidP="0006453D">
            <w:pPr>
              <w:rPr>
                <w:ins w:id="247" w:author="Saporta, Eyal" w:date="2014-11-25T18:36:00Z"/>
                <w:rFonts w:cs="David"/>
                <w:rtl/>
                <w:lang w:eastAsia="he-IL"/>
              </w:rPr>
            </w:pPr>
            <w:ins w:id="248" w:author="Saporta, Eyal" w:date="2014-11-25T18:36:00Z">
              <w:r>
                <w:rPr>
                  <w:rFonts w:cs="David" w:hint="cs"/>
                  <w:rtl/>
                  <w:lang w:eastAsia="he-IL"/>
                </w:rPr>
                <w:t xml:space="preserve">טבלת אסמכתאות. </w:t>
              </w:r>
            </w:ins>
          </w:p>
        </w:tc>
        <w:tc>
          <w:tcPr>
            <w:tcW w:w="1974" w:type="dxa"/>
          </w:tcPr>
          <w:p w14:paraId="39C4CC00" w14:textId="2B9E6321" w:rsidR="0006453D" w:rsidRDefault="0006453D" w:rsidP="009A7841">
            <w:pPr>
              <w:rPr>
                <w:ins w:id="249" w:author="Saporta, Eyal" w:date="2014-11-25T18:36:00Z"/>
                <w:rFonts w:cs="David"/>
                <w:rtl/>
                <w:lang w:eastAsia="he-IL"/>
              </w:rPr>
            </w:pPr>
            <w:ins w:id="250" w:author="Saporta, Eyal" w:date="2014-11-25T18:37:00Z">
              <w:r>
                <w:rPr>
                  <w:rFonts w:cs="David" w:hint="cs"/>
                  <w:rtl/>
                  <w:lang w:eastAsia="he-IL"/>
                </w:rPr>
                <w:t>יש להציג את מס' האסמכתא המקושרת להפניה.</w:t>
              </w:r>
            </w:ins>
          </w:p>
        </w:tc>
      </w:tr>
    </w:tbl>
    <w:p w14:paraId="4C7C9A40" w14:textId="77777777" w:rsidR="00243249" w:rsidRPr="00531362" w:rsidRDefault="00243249" w:rsidP="00243249">
      <w:pPr>
        <w:rPr>
          <w:rFonts w:cs="David"/>
          <w:rtl/>
          <w:lang w:eastAsia="he-IL"/>
        </w:rPr>
      </w:pPr>
    </w:p>
    <w:p w14:paraId="603CDB68" w14:textId="7C4EBA89" w:rsidR="00196743" w:rsidRPr="00531362" w:rsidRDefault="00196743" w:rsidP="006A3E66">
      <w:pPr>
        <w:pStyle w:val="ListParagraph"/>
        <w:ind w:left="360"/>
        <w:rPr>
          <w:rFonts w:cs="David"/>
          <w:rtl/>
          <w:lang w:eastAsia="he-IL"/>
        </w:rPr>
      </w:pPr>
    </w:p>
    <w:sectPr w:rsidR="00196743" w:rsidRPr="00531362" w:rsidSect="00634FF2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1" w:author="Saporta, Eyal" w:date="2014-10-27T23:52:00Z" w:initials="SE">
    <w:p w14:paraId="3F73AD42" w14:textId="4D47A4B0" w:rsidR="00AC0CA8" w:rsidRDefault="00AC0CA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1223</w:t>
      </w:r>
    </w:p>
  </w:comment>
  <w:comment w:id="58" w:author="Saporta, Eyal" w:date="2014-10-25T19:39:00Z" w:initials="SE">
    <w:p w14:paraId="7A1791ED" w14:textId="2DC89E44" w:rsidR="008B4341" w:rsidRDefault="008B434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סדר השדות עודכן בהתאם להערת לקוח 714</w:t>
      </w:r>
    </w:p>
  </w:comment>
  <w:comment w:id="92" w:author="Saporta, Eyal" w:date="2014-10-28T07:58:00Z" w:initials="SE">
    <w:p w14:paraId="46E96765" w14:textId="6AD92871" w:rsidR="00A60E96" w:rsidRDefault="00A60E9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1224</w:t>
      </w:r>
    </w:p>
  </w:comment>
  <w:comment w:id="93" w:author="Saporta, Eyal" w:date="2014-10-28T08:15:00Z" w:initials="SE">
    <w:p w14:paraId="4D82DF29" w14:textId="189FD8E6" w:rsidR="00D10D17" w:rsidRDefault="00D10D1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מעבר עמוד בהתאם להערת לקוח 1226</w:t>
      </w:r>
    </w:p>
  </w:comment>
  <w:comment w:id="114" w:author="Saporta, Eyal" w:date="2014-10-25T18:50:00Z" w:initials="SE">
    <w:p w14:paraId="24F700E3" w14:textId="1BD83D42" w:rsidR="00853BA5" w:rsidRDefault="00853BA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נמחק בהתאם להערת לקוח 707</w:t>
      </w:r>
    </w:p>
  </w:comment>
  <w:comment w:id="117" w:author="Saporta, Eyal" w:date="2015-03-10T16:02:00Z" w:initials="SE">
    <w:p w14:paraId="0548F6D1" w14:textId="3EE0C0FB" w:rsidR="00CF5F1F" w:rsidRDefault="00CF5F1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1227</w:t>
      </w:r>
    </w:p>
  </w:comment>
  <w:comment w:id="124" w:author="Saporta, Eyal" w:date="2014-10-28T08:19:00Z" w:initials="SE">
    <w:p w14:paraId="627070BE" w14:textId="7F312D87" w:rsidR="00B84049" w:rsidRDefault="00B8404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נמחק בהתאם להערת לקוח 1228</w:t>
      </w:r>
    </w:p>
  </w:comment>
  <w:comment w:id="126" w:author="Saporta, Eyal" w:date="2014-10-25T19:02:00Z" w:initials="SE">
    <w:p w14:paraId="6D4B47D5" w14:textId="0B28457E" w:rsidR="001F2D0C" w:rsidRDefault="001F2D0C" w:rsidP="008C5FA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בתאם להערת לקוח </w:t>
      </w:r>
      <w:r w:rsidR="008C5FA4">
        <w:rPr>
          <w:rFonts w:hint="cs"/>
          <w:rtl/>
        </w:rPr>
        <w:t>712</w:t>
      </w:r>
    </w:p>
  </w:comment>
  <w:comment w:id="131" w:author="Saporta, Eyal" w:date="2014-11-24T15:01:00Z" w:initials="SE">
    <w:p w14:paraId="0CA93E64" w14:textId="1FD1A342" w:rsidR="00826F00" w:rsidRDefault="00826F0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1229</w:t>
      </w:r>
    </w:p>
  </w:comment>
  <w:comment w:id="137" w:author="Saporta, Eyal" w:date="2014-10-28T08:22:00Z" w:initials="SE">
    <w:p w14:paraId="412AAA27" w14:textId="4A63EFE9" w:rsidR="00144824" w:rsidRDefault="0014482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 w:rsidR="00E262E0">
        <w:rPr>
          <w:rFonts w:hint="cs"/>
          <w:rtl/>
        </w:rPr>
        <w:t>בהתאם להערת לקוח 1230</w:t>
      </w:r>
    </w:p>
  </w:comment>
  <w:comment w:id="143" w:author="Saporta, Eyal" w:date="2015-03-18T10:57:00Z" w:initials="SE">
    <w:p w14:paraId="59219EA0" w14:textId="0CC4BE3D" w:rsidR="005D3A6A" w:rsidRDefault="005D3A6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הבהרה עקב הערה 714</w:t>
      </w:r>
      <w:bookmarkStart w:id="144" w:name="_GoBack"/>
      <w:bookmarkEnd w:id="144"/>
    </w:p>
  </w:comment>
  <w:comment w:id="162" w:author="Saporta, Eyal" w:date="2014-10-25T19:00:00Z" w:initials="SE">
    <w:p w14:paraId="44FFF451" w14:textId="278C49B7" w:rsidR="009A7841" w:rsidRDefault="009A7841" w:rsidP="00A20B9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710</w:t>
      </w:r>
      <w:r w:rsidR="00216C27">
        <w:rPr>
          <w:rFonts w:hint="cs"/>
          <w:rtl/>
        </w:rPr>
        <w:t xml:space="preserve"> ו 1224</w:t>
      </w:r>
    </w:p>
  </w:comment>
  <w:comment w:id="171" w:author="Saporta, Eyal" w:date="2014-10-25T19:04:00Z" w:initials="SE">
    <w:p w14:paraId="385FC36B" w14:textId="4BF4C2A1" w:rsidR="009A7841" w:rsidRDefault="009A784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</w:t>
      </w:r>
      <w:r w:rsidR="00216C27">
        <w:rPr>
          <w:rFonts w:hint="cs"/>
          <w:rtl/>
        </w:rPr>
        <w:t>ם</w:t>
      </w:r>
      <w:r>
        <w:rPr>
          <w:rFonts w:hint="cs"/>
          <w:rtl/>
        </w:rPr>
        <w:t xml:space="preserve"> להערת לקוח 713</w:t>
      </w:r>
      <w:r w:rsidR="00216C27">
        <w:rPr>
          <w:rFonts w:hint="cs"/>
          <w:rtl/>
        </w:rPr>
        <w:t xml:space="preserve"> ו 1224</w:t>
      </w:r>
    </w:p>
  </w:comment>
  <w:comment w:id="176" w:author="Saporta, Eyal" w:date="2014-10-28T08:12:00Z" w:initials="SE">
    <w:p w14:paraId="36E2D7AF" w14:textId="18C58517" w:rsidR="0045719A" w:rsidRDefault="0045719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נמחק עקב הערת לקוח 1225</w:t>
      </w:r>
    </w:p>
  </w:comment>
  <w:comment w:id="191" w:author="Saporta, Eyal" w:date="2015-03-01T18:24:00Z" w:initials="SE">
    <w:p w14:paraId="164FD3A7" w14:textId="036D566F" w:rsidR="00EA21CA" w:rsidRDefault="00EA21C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1224</w:t>
      </w:r>
    </w:p>
  </w:comment>
  <w:comment w:id="204" w:author="Saporta, Eyal" w:date="2015-03-01T18:29:00Z" w:initials="SE">
    <w:p w14:paraId="1CC81D4B" w14:textId="7C35E687" w:rsidR="003F6872" w:rsidRDefault="003F687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1224</w:t>
      </w:r>
    </w:p>
  </w:comment>
  <w:comment w:id="219" w:author="Saporta, Eyal" w:date="2014-10-25T18:58:00Z" w:initials="SE">
    <w:p w14:paraId="6D6D99A6" w14:textId="6EAF849E" w:rsidR="009A7841" w:rsidRDefault="009A784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708</w:t>
      </w:r>
    </w:p>
  </w:comment>
  <w:comment w:id="239" w:author="Saporta, Eyal" w:date="2014-11-25T18:37:00Z" w:initials="SE">
    <w:p w14:paraId="764DB304" w14:textId="1B6890D0" w:rsidR="0006453D" w:rsidRDefault="0006453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1227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73AD42" w15:done="0"/>
  <w15:commentEx w15:paraId="7A1791ED" w15:done="0"/>
  <w15:commentEx w15:paraId="46E96765" w15:done="0"/>
  <w15:commentEx w15:paraId="4D82DF29" w15:done="0"/>
  <w15:commentEx w15:paraId="24F700E3" w15:done="0"/>
  <w15:commentEx w15:paraId="0548F6D1" w15:done="0"/>
  <w15:commentEx w15:paraId="627070BE" w15:done="0"/>
  <w15:commentEx w15:paraId="6D4B47D5" w15:done="0"/>
  <w15:commentEx w15:paraId="0CA93E64" w15:done="0"/>
  <w15:commentEx w15:paraId="412AAA27" w15:done="0"/>
  <w15:commentEx w15:paraId="59219EA0" w15:done="0"/>
  <w15:commentEx w15:paraId="44FFF451" w15:done="0"/>
  <w15:commentEx w15:paraId="385FC36B" w15:done="0"/>
  <w15:commentEx w15:paraId="36E2D7AF" w15:done="0"/>
  <w15:commentEx w15:paraId="164FD3A7" w15:done="0"/>
  <w15:commentEx w15:paraId="1CC81D4B" w15:done="0"/>
  <w15:commentEx w15:paraId="6D6D99A6" w15:done="0"/>
  <w15:commentEx w15:paraId="764DB30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1BA71" w14:textId="77777777" w:rsidR="00A509F3" w:rsidRDefault="00A509F3" w:rsidP="000275D4">
      <w:r>
        <w:separator/>
      </w:r>
    </w:p>
  </w:endnote>
  <w:endnote w:type="continuationSeparator" w:id="0">
    <w:p w14:paraId="7251F4DA" w14:textId="77777777" w:rsidR="00A509F3" w:rsidRDefault="00A509F3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61D8DC" w14:textId="5AD1FD38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581F3CA9" wp14:editId="0777777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B1D43"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32E7C93" wp14:editId="6AC6770C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3252230" id="Straight Connector 7" o:spid="_x0000_s1026" style="position:absolute;left:0;text-align:lef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CE9EF" w14:textId="77777777" w:rsidR="00A509F3" w:rsidRDefault="00A509F3" w:rsidP="000275D4">
      <w:r>
        <w:separator/>
      </w:r>
    </w:p>
  </w:footnote>
  <w:footnote w:type="continuationSeparator" w:id="0">
    <w:p w14:paraId="5AE040DF" w14:textId="77777777" w:rsidR="00A509F3" w:rsidRDefault="00A509F3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04F88" w14:textId="2878B71A" w:rsidR="000275D4" w:rsidRPr="00262713" w:rsidRDefault="000275D4" w:rsidP="00D4154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66373651" wp14:editId="07777777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DF759E">
      <w:rPr>
        <w:rFonts w:cs="David" w:hint="cs"/>
        <w:sz w:val="18"/>
        <w:szCs w:val="20"/>
        <w:rtl/>
        <w:lang w:eastAsia="he-IL"/>
      </w:rPr>
      <w:t xml:space="preserve">תדפיס </w:t>
    </w:r>
    <w:r w:rsidR="00D41543">
      <w:rPr>
        <w:rFonts w:cs="David" w:hint="cs"/>
        <w:sz w:val="18"/>
        <w:szCs w:val="20"/>
        <w:rtl/>
        <w:lang w:eastAsia="he-IL"/>
      </w:rPr>
      <w:t>הפניה לשירות רפואי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8EEDB05" w14:textId="6A69FA77" w:rsidR="000275D4" w:rsidRPr="000275D4" w:rsidRDefault="009B449C" w:rsidP="00CF5F1F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251" w:author="Saporta, Eyal" w:date="2014-10-25T18:51:00Z">
      <w:r w:rsidR="00CB4D4E" w:rsidDel="004B0CB0">
        <w:rPr>
          <w:rFonts w:cs="David"/>
          <w:sz w:val="18"/>
          <w:szCs w:val="20"/>
          <w:lang w:eastAsia="he-IL"/>
        </w:rPr>
        <w:delText>1</w:delText>
      </w:r>
    </w:del>
    <w:del w:id="252" w:author="Saporta, Eyal" w:date="2015-03-01T18:30:00Z">
      <w:r w:rsidR="00CB4D4E" w:rsidDel="008F499C">
        <w:rPr>
          <w:rFonts w:cs="David"/>
          <w:sz w:val="18"/>
          <w:szCs w:val="20"/>
          <w:lang w:eastAsia="he-IL"/>
        </w:rPr>
        <w:delText>.0</w:delText>
      </w:r>
    </w:del>
    <w:ins w:id="253" w:author="Saporta, Eyal" w:date="2015-03-10T16:03:00Z">
      <w:r w:rsidR="00CF5F1F">
        <w:rPr>
          <w:rFonts w:cs="David" w:hint="cs"/>
          <w:sz w:val="18"/>
          <w:szCs w:val="20"/>
          <w:rtl/>
          <w:lang w:eastAsia="he-IL"/>
        </w:rPr>
        <w:t>6.0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del w:id="254" w:author="Saporta, Eyal" w:date="2015-02-12T11:07:00Z">
      <w:r w:rsidR="003B3B2A" w:rsidDel="00052A9E">
        <w:rPr>
          <w:rFonts w:cs="David" w:hint="cs"/>
          <w:sz w:val="18"/>
          <w:szCs w:val="20"/>
          <w:rtl/>
          <w:lang w:eastAsia="he-IL"/>
        </w:rPr>
        <w:delText>29/09/2014</w:delText>
      </w:r>
    </w:del>
    <w:ins w:id="255" w:author="Saporta, Eyal" w:date="2015-03-10T16:03:00Z">
      <w:r w:rsidR="00CF5F1F">
        <w:rPr>
          <w:rFonts w:cs="David" w:hint="cs"/>
          <w:sz w:val="18"/>
          <w:szCs w:val="20"/>
          <w:rtl/>
          <w:lang w:eastAsia="he-IL"/>
        </w:rPr>
        <w:t>10</w:t>
      </w:r>
    </w:ins>
    <w:ins w:id="256" w:author="Saporta, Eyal" w:date="2015-03-01T18:30:00Z">
      <w:r w:rsidR="008F499C">
        <w:rPr>
          <w:rFonts w:cs="David" w:hint="cs"/>
          <w:sz w:val="18"/>
          <w:szCs w:val="20"/>
          <w:rtl/>
          <w:lang w:eastAsia="he-IL"/>
        </w:rPr>
        <w:t>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5E308C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5E308C" w:rsidRPr="00262713">
      <w:rPr>
        <w:rFonts w:cs="David"/>
        <w:sz w:val="18"/>
        <w:szCs w:val="20"/>
        <w:rtl/>
        <w:lang w:eastAsia="he-IL"/>
      </w:rPr>
      <w:fldChar w:fldCharType="separate"/>
    </w:r>
    <w:r w:rsidR="005D3A6A">
      <w:rPr>
        <w:rFonts w:cs="David"/>
        <w:noProof/>
        <w:sz w:val="18"/>
        <w:szCs w:val="20"/>
        <w:rtl/>
        <w:lang w:eastAsia="he-IL"/>
      </w:rPr>
      <w:t>4</w:t>
    </w:r>
    <w:r w:rsidR="005E308C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5E308C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5E308C" w:rsidRPr="00262713">
      <w:rPr>
        <w:rFonts w:cs="David"/>
        <w:sz w:val="18"/>
        <w:szCs w:val="20"/>
        <w:rtl/>
        <w:lang w:eastAsia="he-IL"/>
      </w:rPr>
      <w:fldChar w:fldCharType="separate"/>
    </w:r>
    <w:r w:rsidR="005D3A6A">
      <w:rPr>
        <w:rFonts w:cs="David"/>
        <w:noProof/>
        <w:sz w:val="18"/>
        <w:szCs w:val="20"/>
        <w:rtl/>
        <w:lang w:eastAsia="he-IL"/>
      </w:rPr>
      <w:t>6</w:t>
    </w:r>
    <w:r w:rsidR="005E308C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6.65pt;height:16.65pt;visibility:visible;mso-wrap-style:square" o:bullet="t">
        <v:imagedata r:id="rId1" o:title=""/>
      </v:shape>
    </w:pict>
  </w:numPicBullet>
  <w:numPicBullet w:numPicBulletId="1">
    <w:pict>
      <v:shape id="_x0000_i1027" type="#_x0000_t75" style="width:11.35pt;height:11.35pt;visibility:visible;mso-wrap-style:square" o:bullet="t">
        <v:imagedata r:id="rId2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6415A"/>
    <w:multiLevelType w:val="hybridMultilevel"/>
    <w:tmpl w:val="75F80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14C43"/>
    <w:rsid w:val="0002245E"/>
    <w:rsid w:val="0002491C"/>
    <w:rsid w:val="000265B0"/>
    <w:rsid w:val="000275D4"/>
    <w:rsid w:val="000355DD"/>
    <w:rsid w:val="00035C6E"/>
    <w:rsid w:val="000405E2"/>
    <w:rsid w:val="00042A59"/>
    <w:rsid w:val="00043418"/>
    <w:rsid w:val="00044B32"/>
    <w:rsid w:val="00052A9E"/>
    <w:rsid w:val="00062C00"/>
    <w:rsid w:val="0006453D"/>
    <w:rsid w:val="00066381"/>
    <w:rsid w:val="000704D5"/>
    <w:rsid w:val="00070CFF"/>
    <w:rsid w:val="00072D1B"/>
    <w:rsid w:val="00073ED2"/>
    <w:rsid w:val="00092AC9"/>
    <w:rsid w:val="00095DAE"/>
    <w:rsid w:val="000A01F7"/>
    <w:rsid w:val="000A6567"/>
    <w:rsid w:val="000B1D43"/>
    <w:rsid w:val="000B1EF0"/>
    <w:rsid w:val="000B5DDB"/>
    <w:rsid w:val="000B68A8"/>
    <w:rsid w:val="000C7771"/>
    <w:rsid w:val="000D7F4F"/>
    <w:rsid w:val="000F0C16"/>
    <w:rsid w:val="001060E6"/>
    <w:rsid w:val="001313EC"/>
    <w:rsid w:val="001332A2"/>
    <w:rsid w:val="001339E2"/>
    <w:rsid w:val="00140B27"/>
    <w:rsid w:val="00144824"/>
    <w:rsid w:val="00147DCB"/>
    <w:rsid w:val="00150585"/>
    <w:rsid w:val="001518EC"/>
    <w:rsid w:val="00151E51"/>
    <w:rsid w:val="00154548"/>
    <w:rsid w:val="001552C0"/>
    <w:rsid w:val="00155F23"/>
    <w:rsid w:val="00162FFD"/>
    <w:rsid w:val="00163033"/>
    <w:rsid w:val="00191984"/>
    <w:rsid w:val="00196743"/>
    <w:rsid w:val="001A55ED"/>
    <w:rsid w:val="001A58E2"/>
    <w:rsid w:val="001B0788"/>
    <w:rsid w:val="001B0CB1"/>
    <w:rsid w:val="001D16C5"/>
    <w:rsid w:val="001E05BB"/>
    <w:rsid w:val="001E13A4"/>
    <w:rsid w:val="001E1B90"/>
    <w:rsid w:val="001F2D0C"/>
    <w:rsid w:val="00216C27"/>
    <w:rsid w:val="00223A2C"/>
    <w:rsid w:val="00243249"/>
    <w:rsid w:val="00253A6F"/>
    <w:rsid w:val="00274E0A"/>
    <w:rsid w:val="0028737B"/>
    <w:rsid w:val="002A7253"/>
    <w:rsid w:val="002A7628"/>
    <w:rsid w:val="002B09BE"/>
    <w:rsid w:val="002B1909"/>
    <w:rsid w:val="002C008D"/>
    <w:rsid w:val="002C18D8"/>
    <w:rsid w:val="002D60AA"/>
    <w:rsid w:val="002E09BA"/>
    <w:rsid w:val="0030086B"/>
    <w:rsid w:val="0030796C"/>
    <w:rsid w:val="00321AD6"/>
    <w:rsid w:val="00323B97"/>
    <w:rsid w:val="0032454F"/>
    <w:rsid w:val="00331A00"/>
    <w:rsid w:val="00334896"/>
    <w:rsid w:val="0033688B"/>
    <w:rsid w:val="003375FC"/>
    <w:rsid w:val="00340F7E"/>
    <w:rsid w:val="0034152F"/>
    <w:rsid w:val="003438DA"/>
    <w:rsid w:val="00347BFE"/>
    <w:rsid w:val="00347E4A"/>
    <w:rsid w:val="00350CBA"/>
    <w:rsid w:val="003536F5"/>
    <w:rsid w:val="0035473B"/>
    <w:rsid w:val="003821A2"/>
    <w:rsid w:val="003B11B8"/>
    <w:rsid w:val="003B3B2A"/>
    <w:rsid w:val="003B52C3"/>
    <w:rsid w:val="003D414D"/>
    <w:rsid w:val="003E252E"/>
    <w:rsid w:val="003E586D"/>
    <w:rsid w:val="003E6CA8"/>
    <w:rsid w:val="003F1BAE"/>
    <w:rsid w:val="003F6872"/>
    <w:rsid w:val="004059F9"/>
    <w:rsid w:val="00422305"/>
    <w:rsid w:val="00432F09"/>
    <w:rsid w:val="0043758F"/>
    <w:rsid w:val="0045719A"/>
    <w:rsid w:val="00493043"/>
    <w:rsid w:val="004B0CB0"/>
    <w:rsid w:val="004D1C18"/>
    <w:rsid w:val="004D352F"/>
    <w:rsid w:val="004E288D"/>
    <w:rsid w:val="00500B96"/>
    <w:rsid w:val="00510D16"/>
    <w:rsid w:val="005130C3"/>
    <w:rsid w:val="005141C7"/>
    <w:rsid w:val="00516E1F"/>
    <w:rsid w:val="0052134D"/>
    <w:rsid w:val="00531362"/>
    <w:rsid w:val="00531780"/>
    <w:rsid w:val="00534A9D"/>
    <w:rsid w:val="005377B8"/>
    <w:rsid w:val="00552BA2"/>
    <w:rsid w:val="005559F5"/>
    <w:rsid w:val="0057592C"/>
    <w:rsid w:val="00575B45"/>
    <w:rsid w:val="0058084E"/>
    <w:rsid w:val="00582A81"/>
    <w:rsid w:val="005844AD"/>
    <w:rsid w:val="005928F1"/>
    <w:rsid w:val="005A4265"/>
    <w:rsid w:val="005D031E"/>
    <w:rsid w:val="005D1DF0"/>
    <w:rsid w:val="005D3A6A"/>
    <w:rsid w:val="005D647A"/>
    <w:rsid w:val="005E308C"/>
    <w:rsid w:val="005E3227"/>
    <w:rsid w:val="005E6DD1"/>
    <w:rsid w:val="00605C8A"/>
    <w:rsid w:val="00607D29"/>
    <w:rsid w:val="00624801"/>
    <w:rsid w:val="0063165D"/>
    <w:rsid w:val="00634FF2"/>
    <w:rsid w:val="006466CF"/>
    <w:rsid w:val="00646D98"/>
    <w:rsid w:val="006523FA"/>
    <w:rsid w:val="0065250A"/>
    <w:rsid w:val="00652D92"/>
    <w:rsid w:val="00653C97"/>
    <w:rsid w:val="006A3A1F"/>
    <w:rsid w:val="006A3E66"/>
    <w:rsid w:val="006B3DD5"/>
    <w:rsid w:val="006B6FBB"/>
    <w:rsid w:val="006D193B"/>
    <w:rsid w:val="006D3E19"/>
    <w:rsid w:val="006E0D46"/>
    <w:rsid w:val="006E1421"/>
    <w:rsid w:val="006F3862"/>
    <w:rsid w:val="00711F72"/>
    <w:rsid w:val="00714DE5"/>
    <w:rsid w:val="007150E6"/>
    <w:rsid w:val="007204A7"/>
    <w:rsid w:val="00724A25"/>
    <w:rsid w:val="00727308"/>
    <w:rsid w:val="007367BF"/>
    <w:rsid w:val="007626C8"/>
    <w:rsid w:val="0077688B"/>
    <w:rsid w:val="00777100"/>
    <w:rsid w:val="0078181E"/>
    <w:rsid w:val="00783C1D"/>
    <w:rsid w:val="00784789"/>
    <w:rsid w:val="007857BE"/>
    <w:rsid w:val="00787758"/>
    <w:rsid w:val="007953F2"/>
    <w:rsid w:val="007A1935"/>
    <w:rsid w:val="007A2209"/>
    <w:rsid w:val="007A26B6"/>
    <w:rsid w:val="007A3D4D"/>
    <w:rsid w:val="007B197B"/>
    <w:rsid w:val="007B365C"/>
    <w:rsid w:val="007B5543"/>
    <w:rsid w:val="007B5AF1"/>
    <w:rsid w:val="007D083B"/>
    <w:rsid w:val="007E4D6D"/>
    <w:rsid w:val="007E71C4"/>
    <w:rsid w:val="007E7D98"/>
    <w:rsid w:val="007F5471"/>
    <w:rsid w:val="00801110"/>
    <w:rsid w:val="00801739"/>
    <w:rsid w:val="00801FB6"/>
    <w:rsid w:val="00804953"/>
    <w:rsid w:val="008055BE"/>
    <w:rsid w:val="008100D1"/>
    <w:rsid w:val="00816FF1"/>
    <w:rsid w:val="0082351C"/>
    <w:rsid w:val="00826F00"/>
    <w:rsid w:val="00836585"/>
    <w:rsid w:val="00837EB0"/>
    <w:rsid w:val="00841B91"/>
    <w:rsid w:val="008477C4"/>
    <w:rsid w:val="00853BA5"/>
    <w:rsid w:val="00861A1F"/>
    <w:rsid w:val="00861A61"/>
    <w:rsid w:val="00874942"/>
    <w:rsid w:val="00874BD0"/>
    <w:rsid w:val="00875DC1"/>
    <w:rsid w:val="008800F9"/>
    <w:rsid w:val="008A06B2"/>
    <w:rsid w:val="008A5C9D"/>
    <w:rsid w:val="008B12E7"/>
    <w:rsid w:val="008B4341"/>
    <w:rsid w:val="008C5FA4"/>
    <w:rsid w:val="008C6E36"/>
    <w:rsid w:val="008D510E"/>
    <w:rsid w:val="008D53C5"/>
    <w:rsid w:val="008E1F3C"/>
    <w:rsid w:val="008F499C"/>
    <w:rsid w:val="0090296E"/>
    <w:rsid w:val="00904A56"/>
    <w:rsid w:val="00911E3F"/>
    <w:rsid w:val="00922E97"/>
    <w:rsid w:val="009232A9"/>
    <w:rsid w:val="009234E2"/>
    <w:rsid w:val="00933511"/>
    <w:rsid w:val="0094205B"/>
    <w:rsid w:val="00951E92"/>
    <w:rsid w:val="009520C6"/>
    <w:rsid w:val="00957CFA"/>
    <w:rsid w:val="009736E0"/>
    <w:rsid w:val="009964A5"/>
    <w:rsid w:val="009A7841"/>
    <w:rsid w:val="009B449C"/>
    <w:rsid w:val="009B5C27"/>
    <w:rsid w:val="009B7EA9"/>
    <w:rsid w:val="009C16A9"/>
    <w:rsid w:val="009C1D6F"/>
    <w:rsid w:val="009E30E8"/>
    <w:rsid w:val="009E4988"/>
    <w:rsid w:val="009F0B6E"/>
    <w:rsid w:val="009F30F3"/>
    <w:rsid w:val="009F3864"/>
    <w:rsid w:val="009F389B"/>
    <w:rsid w:val="009F7AAC"/>
    <w:rsid w:val="00A019A0"/>
    <w:rsid w:val="00A20B99"/>
    <w:rsid w:val="00A41DB2"/>
    <w:rsid w:val="00A41DF1"/>
    <w:rsid w:val="00A509F3"/>
    <w:rsid w:val="00A55A4D"/>
    <w:rsid w:val="00A5613D"/>
    <w:rsid w:val="00A60E96"/>
    <w:rsid w:val="00A702EF"/>
    <w:rsid w:val="00A92F24"/>
    <w:rsid w:val="00A96088"/>
    <w:rsid w:val="00A9702F"/>
    <w:rsid w:val="00AA3131"/>
    <w:rsid w:val="00AA4CCC"/>
    <w:rsid w:val="00AA635D"/>
    <w:rsid w:val="00AB29DB"/>
    <w:rsid w:val="00AB4095"/>
    <w:rsid w:val="00AB7218"/>
    <w:rsid w:val="00AC002C"/>
    <w:rsid w:val="00AC01EB"/>
    <w:rsid w:val="00AC0CA8"/>
    <w:rsid w:val="00AD53C8"/>
    <w:rsid w:val="00AE1A03"/>
    <w:rsid w:val="00AE3786"/>
    <w:rsid w:val="00AE4CF0"/>
    <w:rsid w:val="00AE5C33"/>
    <w:rsid w:val="00AF2D8A"/>
    <w:rsid w:val="00AF7790"/>
    <w:rsid w:val="00B054CA"/>
    <w:rsid w:val="00B068C0"/>
    <w:rsid w:val="00B06D7F"/>
    <w:rsid w:val="00B10D71"/>
    <w:rsid w:val="00B11971"/>
    <w:rsid w:val="00B13F07"/>
    <w:rsid w:val="00B20226"/>
    <w:rsid w:val="00B276D5"/>
    <w:rsid w:val="00B341F9"/>
    <w:rsid w:val="00B36E80"/>
    <w:rsid w:val="00B44A3E"/>
    <w:rsid w:val="00B47BB5"/>
    <w:rsid w:val="00B53246"/>
    <w:rsid w:val="00B5736E"/>
    <w:rsid w:val="00B6528A"/>
    <w:rsid w:val="00B84049"/>
    <w:rsid w:val="00B902E6"/>
    <w:rsid w:val="00B95805"/>
    <w:rsid w:val="00BA0D56"/>
    <w:rsid w:val="00BA0E3E"/>
    <w:rsid w:val="00BA1B81"/>
    <w:rsid w:val="00BA56D6"/>
    <w:rsid w:val="00BB640F"/>
    <w:rsid w:val="00BC2794"/>
    <w:rsid w:val="00BE60DA"/>
    <w:rsid w:val="00BF05DC"/>
    <w:rsid w:val="00C067E5"/>
    <w:rsid w:val="00C2550F"/>
    <w:rsid w:val="00C276E6"/>
    <w:rsid w:val="00C30CBD"/>
    <w:rsid w:val="00C326CB"/>
    <w:rsid w:val="00C41698"/>
    <w:rsid w:val="00C41D51"/>
    <w:rsid w:val="00C5136C"/>
    <w:rsid w:val="00C51D49"/>
    <w:rsid w:val="00C55DE0"/>
    <w:rsid w:val="00C6494D"/>
    <w:rsid w:val="00C6782C"/>
    <w:rsid w:val="00C81DBE"/>
    <w:rsid w:val="00C9251B"/>
    <w:rsid w:val="00CB4D4E"/>
    <w:rsid w:val="00CB713C"/>
    <w:rsid w:val="00CD600C"/>
    <w:rsid w:val="00CD64AA"/>
    <w:rsid w:val="00CE2E9D"/>
    <w:rsid w:val="00CF5EBB"/>
    <w:rsid w:val="00CF5F1F"/>
    <w:rsid w:val="00D10D17"/>
    <w:rsid w:val="00D13142"/>
    <w:rsid w:val="00D22708"/>
    <w:rsid w:val="00D3358E"/>
    <w:rsid w:val="00D33737"/>
    <w:rsid w:val="00D35DF9"/>
    <w:rsid w:val="00D41543"/>
    <w:rsid w:val="00D55FC5"/>
    <w:rsid w:val="00D615C9"/>
    <w:rsid w:val="00D672FE"/>
    <w:rsid w:val="00D77D7B"/>
    <w:rsid w:val="00D81367"/>
    <w:rsid w:val="00D93E3C"/>
    <w:rsid w:val="00D96701"/>
    <w:rsid w:val="00DA0AE6"/>
    <w:rsid w:val="00DA3F68"/>
    <w:rsid w:val="00DC1ACE"/>
    <w:rsid w:val="00DC21D2"/>
    <w:rsid w:val="00DC6693"/>
    <w:rsid w:val="00DD4231"/>
    <w:rsid w:val="00DE68B9"/>
    <w:rsid w:val="00DF3A81"/>
    <w:rsid w:val="00DF5D1A"/>
    <w:rsid w:val="00DF759E"/>
    <w:rsid w:val="00E03335"/>
    <w:rsid w:val="00E051B4"/>
    <w:rsid w:val="00E10507"/>
    <w:rsid w:val="00E17680"/>
    <w:rsid w:val="00E2016F"/>
    <w:rsid w:val="00E25438"/>
    <w:rsid w:val="00E262E0"/>
    <w:rsid w:val="00E27C1A"/>
    <w:rsid w:val="00E27E91"/>
    <w:rsid w:val="00E31F1F"/>
    <w:rsid w:val="00E325FB"/>
    <w:rsid w:val="00E35B83"/>
    <w:rsid w:val="00E3613E"/>
    <w:rsid w:val="00E56881"/>
    <w:rsid w:val="00E60220"/>
    <w:rsid w:val="00E723F3"/>
    <w:rsid w:val="00E749D2"/>
    <w:rsid w:val="00E80CE2"/>
    <w:rsid w:val="00E852F1"/>
    <w:rsid w:val="00E87397"/>
    <w:rsid w:val="00E937AB"/>
    <w:rsid w:val="00EA21CA"/>
    <w:rsid w:val="00EC2B28"/>
    <w:rsid w:val="00EC4F39"/>
    <w:rsid w:val="00EC61D6"/>
    <w:rsid w:val="00EE3330"/>
    <w:rsid w:val="00EE3836"/>
    <w:rsid w:val="00EF3C5F"/>
    <w:rsid w:val="00F054BC"/>
    <w:rsid w:val="00F133AC"/>
    <w:rsid w:val="00F16C71"/>
    <w:rsid w:val="00F3591A"/>
    <w:rsid w:val="00F619DD"/>
    <w:rsid w:val="00F65D6A"/>
    <w:rsid w:val="00F66766"/>
    <w:rsid w:val="00F704F5"/>
    <w:rsid w:val="00F72CAE"/>
    <w:rsid w:val="00F747B1"/>
    <w:rsid w:val="00F759FF"/>
    <w:rsid w:val="00F85535"/>
    <w:rsid w:val="00F87787"/>
    <w:rsid w:val="00F92E5B"/>
    <w:rsid w:val="00FA06FB"/>
    <w:rsid w:val="00FB0017"/>
    <w:rsid w:val="00FB0E27"/>
    <w:rsid w:val="00FB2546"/>
    <w:rsid w:val="00FB5492"/>
    <w:rsid w:val="00FD73B8"/>
    <w:rsid w:val="00FE05F8"/>
    <w:rsid w:val="00FF689E"/>
    <w:rsid w:val="00FF7EB0"/>
    <w:rsid w:val="1E37F78C"/>
    <w:rsid w:val="6E249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CF03A"/>
  <w15:docId w15:val="{697C0EAD-0024-480C-B3B7-AA2C5716E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53B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B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BA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B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BA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0EA51-0CEB-435B-8A4B-55B1D5197111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118FFA2-EE05-488D-BA3C-21117CD5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DE8163-4CE7-449B-A454-E275ED84C0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7A4D08-ECE1-49C2-BA3F-3F03ACCA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152</TotalTime>
  <Pages>6</Pages>
  <Words>628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Eyal Saporta</dc:creator>
  <cp:lastModifiedBy>Saporta, Eyal</cp:lastModifiedBy>
  <cp:revision>51</cp:revision>
  <dcterms:created xsi:type="dcterms:W3CDTF">2014-10-01T09:24:00Z</dcterms:created>
  <dcterms:modified xsi:type="dcterms:W3CDTF">2015-03-18T08:57:00Z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