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D7C4F4" w14:textId="77777777" w:rsidR="000275D4" w:rsidRPr="005E1928" w:rsidRDefault="000275D4" w:rsidP="00976EC8">
      <w:pPr>
        <w:pStyle w:val="Heading1"/>
        <w:rPr>
          <w:rtl/>
        </w:rPr>
      </w:pPr>
      <w:bookmarkStart w:id="0" w:name="_Toc390269978"/>
      <w:bookmarkStart w:id="1" w:name="_Toc390615459"/>
      <w:r w:rsidRPr="005E1928">
        <w:rPr>
          <w:rFonts w:hint="cs"/>
          <w:rtl/>
        </w:rPr>
        <w:t xml:space="preserve">מסמך </w:t>
      </w:r>
      <w:bookmarkEnd w:id="0"/>
      <w:bookmarkEnd w:id="1"/>
      <w:r w:rsidRPr="005E1928">
        <w:rPr>
          <w:rFonts w:hint="cs"/>
          <w:rtl/>
        </w:rPr>
        <w:t xml:space="preserve">אפיון </w:t>
      </w:r>
      <w:r w:rsidR="00976EC8">
        <w:rPr>
          <w:rFonts w:hint="cs"/>
          <w:rtl/>
        </w:rPr>
        <w:t>דוח</w:t>
      </w:r>
    </w:p>
    <w:p w14:paraId="394EE139" w14:textId="6189CF72" w:rsidR="000B1EF0" w:rsidRPr="005E1928" w:rsidRDefault="00883FA0" w:rsidP="00DF4E7A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מעקב</w:t>
      </w:r>
      <w:r w:rsidR="00DF4E7A">
        <w:rPr>
          <w:sz w:val="42"/>
          <w:szCs w:val="42"/>
        </w:rPr>
        <w:t xml:space="preserve"> </w:t>
      </w:r>
      <w:r w:rsidR="00DF4E7A">
        <w:rPr>
          <w:rFonts w:hint="cs"/>
          <w:sz w:val="42"/>
          <w:szCs w:val="42"/>
          <w:rtl/>
        </w:rPr>
        <w:t>תביעות</w:t>
      </w:r>
    </w:p>
    <w:p w14:paraId="3915BEB6" w14:textId="77777777" w:rsidR="00752FC0" w:rsidRPr="005E1928" w:rsidRDefault="00752FC0" w:rsidP="00752FC0">
      <w:pPr>
        <w:pStyle w:val="SubjectTitle"/>
        <w:rPr>
          <w:rtl/>
        </w:rPr>
      </w:pPr>
      <w:r w:rsidRPr="00406EC3">
        <w:rPr>
          <w:rtl/>
        </w:rPr>
        <w:t xml:space="preserve">מספר דו"ח - </w:t>
      </w:r>
      <w:commentRangeStart w:id="2"/>
      <w:r w:rsidRPr="00406EC3">
        <w:rPr>
          <w:rtl/>
        </w:rPr>
        <w:t>201</w:t>
      </w:r>
      <w:commentRangeEnd w:id="2"/>
      <w:r>
        <w:rPr>
          <w:rStyle w:val="CommentReference"/>
          <w:rFonts w:cs="Times New Roman"/>
          <w:b w:val="0"/>
          <w:bCs w:val="0"/>
          <w:smallCaps w:val="0"/>
          <w:spacing w:val="0"/>
          <w:rtl/>
          <w:lang w:eastAsia="en-US"/>
        </w:rPr>
        <w:commentReference w:id="2"/>
      </w:r>
      <w:r w:rsidRPr="005E1928">
        <w:fldChar w:fldCharType="begin"/>
      </w:r>
      <w:r w:rsidRPr="005E1928">
        <w:instrText xml:space="preserve"> SUBJECT  \* MERGEFORMAT </w:instrText>
      </w:r>
      <w:r w:rsidRPr="005E1928">
        <w:fldChar w:fldCharType="end"/>
      </w:r>
    </w:p>
    <w:p w14:paraId="18D9DFED" w14:textId="77777777" w:rsidR="000275D4" w:rsidRPr="005E1928" w:rsidRDefault="000275D4" w:rsidP="007050E8">
      <w:pPr>
        <w:pStyle w:val="SubjectTitle"/>
        <w:rPr>
          <w:rtl/>
        </w:rPr>
      </w:pPr>
      <w:r w:rsidRPr="005E1928">
        <w:fldChar w:fldCharType="begin"/>
      </w:r>
      <w:r w:rsidRPr="005E1928">
        <w:instrText xml:space="preserve"> SUBJECT  \* MERGEFORMAT </w:instrText>
      </w:r>
      <w:r w:rsidRPr="005E1928">
        <w:fldChar w:fldCharType="end"/>
      </w:r>
    </w:p>
    <w:p w14:paraId="32DBAF80" w14:textId="77777777" w:rsidR="000275D4" w:rsidRPr="005E1928" w:rsidRDefault="000275D4" w:rsidP="000275D4">
      <w:pPr>
        <w:pStyle w:val="SubjectTitle"/>
        <w:rPr>
          <w:rtl/>
        </w:rPr>
      </w:pPr>
    </w:p>
    <w:p w14:paraId="79482F8C" w14:textId="77777777" w:rsidR="007E7D98" w:rsidRPr="005E1928" w:rsidRDefault="000275D4" w:rsidP="000275D4">
      <w:pPr>
        <w:pStyle w:val="SubjectTitle"/>
      </w:pPr>
      <w:r w:rsidRPr="005E1928">
        <w:rPr>
          <w:rFonts w:hint="cs"/>
          <w:rtl/>
        </w:rPr>
        <w:t>מערכת לניהול רשומה רפואית</w:t>
      </w:r>
    </w:p>
    <w:p w14:paraId="40CC5D12" w14:textId="77777777" w:rsidR="000275D4" w:rsidRPr="005E1928" w:rsidRDefault="007E7D98" w:rsidP="000275D4">
      <w:pPr>
        <w:pStyle w:val="SubjectTitle"/>
        <w:rPr>
          <w:sz w:val="24"/>
          <w:rtl/>
        </w:rPr>
      </w:pPr>
      <w:r w:rsidRPr="005E1928">
        <w:t>CPR NG</w:t>
      </w:r>
      <w:r w:rsidR="000275D4" w:rsidRPr="005E1928">
        <w:fldChar w:fldCharType="begin"/>
      </w:r>
      <w:r w:rsidR="000275D4" w:rsidRPr="005E1928">
        <w:instrText xml:space="preserve"> SUBJECT  \* MERGEFORMAT </w:instrText>
      </w:r>
      <w:r w:rsidR="000275D4" w:rsidRPr="005E1928">
        <w:fldChar w:fldCharType="end"/>
      </w:r>
    </w:p>
    <w:p w14:paraId="2BE81EDB" w14:textId="77777777" w:rsidR="000275D4" w:rsidRPr="005E1928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5E1928">
        <w:rPr>
          <w:rFonts w:cs="David"/>
          <w:b/>
          <w:bCs/>
          <w:sz w:val="22"/>
          <w:rtl/>
          <w:lang w:eastAsia="he-IL"/>
        </w:rPr>
        <w:br w:type="page"/>
      </w:r>
    </w:p>
    <w:p w14:paraId="36D06AD6" w14:textId="77777777" w:rsidR="00F759FF" w:rsidRPr="005E1928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3FC05EB6" w14:textId="77777777" w:rsidR="00196743" w:rsidRPr="005E1928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3" w:name="_Toc390615460"/>
      <w:r w:rsidRPr="005E1928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3"/>
    </w:p>
    <w:p w14:paraId="598C8A0B" w14:textId="77777777" w:rsidR="00196743" w:rsidRPr="005E1928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4" w:name="_Toc390615461"/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4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364"/>
        <w:gridCol w:w="1356"/>
        <w:gridCol w:w="3830"/>
      </w:tblGrid>
      <w:tr w:rsidR="009C16A9" w:rsidRPr="005E1928" w14:paraId="55A8A95B" w14:textId="77777777" w:rsidTr="00752FC0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0087A19B" w14:textId="77777777" w:rsidR="009C16A9" w:rsidRPr="005E192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364" w:type="dxa"/>
            <w:shd w:val="clear" w:color="auto" w:fill="F2F2F2" w:themeFill="background1" w:themeFillShade="F2"/>
          </w:tcPr>
          <w:p w14:paraId="25C9E759" w14:textId="77777777" w:rsidR="009C16A9" w:rsidRPr="005E192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56" w:type="dxa"/>
            <w:shd w:val="clear" w:color="auto" w:fill="F2F2F2" w:themeFill="background1" w:themeFillShade="F2"/>
          </w:tcPr>
          <w:p w14:paraId="49E4E0D0" w14:textId="77777777" w:rsidR="009C16A9" w:rsidRPr="005E192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830" w:type="dxa"/>
            <w:shd w:val="clear" w:color="auto" w:fill="F2F2F2" w:themeFill="background1" w:themeFillShade="F2"/>
          </w:tcPr>
          <w:p w14:paraId="55F9B947" w14:textId="77777777" w:rsidR="009C16A9" w:rsidRPr="005E192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5E1928" w14:paraId="57779C58" w14:textId="77777777" w:rsidTr="00752FC0">
        <w:trPr>
          <w:trHeight w:val="375"/>
        </w:trPr>
        <w:tc>
          <w:tcPr>
            <w:tcW w:w="1226" w:type="dxa"/>
          </w:tcPr>
          <w:p w14:paraId="50804DC2" w14:textId="04EB4531" w:rsidR="009C16A9" w:rsidRPr="005E1928" w:rsidRDefault="00883FA0" w:rsidP="00883FA0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19</w:t>
            </w:r>
            <w:r w:rsidR="007050E8" w:rsidRPr="005E1928">
              <w:rPr>
                <w:rFonts w:cs="David" w:hint="cs"/>
                <w:rtl/>
                <w:lang w:eastAsia="he-IL"/>
              </w:rPr>
              <w:t>/</w:t>
            </w:r>
            <w:r>
              <w:rPr>
                <w:rFonts w:cs="David" w:hint="cs"/>
                <w:rtl/>
                <w:lang w:eastAsia="he-IL"/>
              </w:rPr>
              <w:t>10</w:t>
            </w:r>
            <w:r w:rsidR="007050E8" w:rsidRPr="005E1928">
              <w:rPr>
                <w:rFonts w:cs="David" w:hint="cs"/>
                <w:rtl/>
                <w:lang w:eastAsia="he-IL"/>
              </w:rPr>
              <w:t>/2014</w:t>
            </w:r>
          </w:p>
        </w:tc>
        <w:tc>
          <w:tcPr>
            <w:tcW w:w="1364" w:type="dxa"/>
          </w:tcPr>
          <w:p w14:paraId="5596CD38" w14:textId="77777777" w:rsidR="009C16A9" w:rsidRPr="005E1928" w:rsidRDefault="000405E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56" w:type="dxa"/>
          </w:tcPr>
          <w:p w14:paraId="68D124EB" w14:textId="1A6C7B1B" w:rsidR="009C16A9" w:rsidRPr="005E1928" w:rsidRDefault="00883FA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3830" w:type="dxa"/>
          </w:tcPr>
          <w:p w14:paraId="6B81924C" w14:textId="77777777" w:rsidR="009C16A9" w:rsidRPr="005E1928" w:rsidRDefault="00C2550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752FC0" w:rsidRPr="005E1928" w14:paraId="23C22A0E" w14:textId="77777777" w:rsidTr="00752FC0">
        <w:trPr>
          <w:trHeight w:val="375"/>
        </w:trPr>
        <w:tc>
          <w:tcPr>
            <w:tcW w:w="1226" w:type="dxa"/>
          </w:tcPr>
          <w:p w14:paraId="454A3059" w14:textId="56CB7129" w:rsidR="00752FC0" w:rsidRPr="005E1928" w:rsidRDefault="00752FC0" w:rsidP="00752FC0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porta, Eyal" w:date="2014-10-30T14:37:00Z">
              <w:r>
                <w:rPr>
                  <w:rFonts w:cs="David" w:hint="cs"/>
                  <w:rtl/>
                  <w:lang w:eastAsia="he-IL"/>
                </w:rPr>
                <w:t>29/10/2014</w:t>
              </w:r>
            </w:ins>
          </w:p>
        </w:tc>
        <w:tc>
          <w:tcPr>
            <w:tcW w:w="1364" w:type="dxa"/>
          </w:tcPr>
          <w:p w14:paraId="32DE9988" w14:textId="55C10943" w:rsidR="00752FC0" w:rsidRPr="005E1928" w:rsidRDefault="00752FC0" w:rsidP="00752FC0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porta, Eyal" w:date="2014-10-30T14:37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56" w:type="dxa"/>
          </w:tcPr>
          <w:p w14:paraId="5B60D1B2" w14:textId="698D213C" w:rsidR="00752FC0" w:rsidRPr="005E1928" w:rsidRDefault="00752FC0" w:rsidP="00752FC0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porta, Eyal" w:date="2014-10-30T14:3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30" w:type="dxa"/>
          </w:tcPr>
          <w:p w14:paraId="5D0A7FBA" w14:textId="6640E917" w:rsidR="00752FC0" w:rsidRPr="005E1928" w:rsidRDefault="00752FC0" w:rsidP="00752FC0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porta, Eyal" w:date="2014-10-30T14:37:00Z">
              <w:r>
                <w:rPr>
                  <w:rFonts w:cs="David" w:hint="cs"/>
                  <w:rtl/>
                  <w:lang w:eastAsia="he-IL"/>
                </w:rPr>
                <w:t>עדכון בהתאם להערות לקוח</w:t>
              </w:r>
            </w:ins>
          </w:p>
        </w:tc>
      </w:tr>
      <w:tr w:rsidR="00222DB9" w:rsidRPr="005E1928" w14:paraId="20077794" w14:textId="77777777" w:rsidTr="00752FC0">
        <w:trPr>
          <w:trHeight w:val="390"/>
        </w:trPr>
        <w:tc>
          <w:tcPr>
            <w:tcW w:w="1226" w:type="dxa"/>
          </w:tcPr>
          <w:p w14:paraId="3AB19CED" w14:textId="34ACB67D" w:rsidR="00222DB9" w:rsidRPr="005E1928" w:rsidRDefault="00222DB9" w:rsidP="00222DB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porta, Eyal" w:date="2014-11-26T13:09:00Z">
              <w:r>
                <w:rPr>
                  <w:rFonts w:cs="David" w:hint="cs"/>
                  <w:rtl/>
                  <w:lang w:eastAsia="he-IL"/>
                </w:rPr>
                <w:t>26/11/2014</w:t>
              </w:r>
            </w:ins>
          </w:p>
        </w:tc>
        <w:tc>
          <w:tcPr>
            <w:tcW w:w="1364" w:type="dxa"/>
          </w:tcPr>
          <w:p w14:paraId="109A2BA8" w14:textId="60E1BBA4" w:rsidR="00222DB9" w:rsidRPr="005E1928" w:rsidRDefault="00222DB9" w:rsidP="00222DB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porta, Eyal" w:date="2014-11-26T13:09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56" w:type="dxa"/>
          </w:tcPr>
          <w:p w14:paraId="02E9BC2A" w14:textId="4EE86170" w:rsidR="00222DB9" w:rsidRPr="005E1928" w:rsidRDefault="00222DB9" w:rsidP="00222DB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porta, Eyal" w:date="2014-11-26T13:09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3830" w:type="dxa"/>
          </w:tcPr>
          <w:p w14:paraId="7E23648D" w14:textId="43EEDDE1" w:rsidR="00222DB9" w:rsidRPr="005E1928" w:rsidRDefault="00222DB9" w:rsidP="00222DB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porta, Eyal" w:date="2014-11-26T13:09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8107F3" w:rsidRPr="005E1928" w14:paraId="138AAC49" w14:textId="77777777" w:rsidTr="00752FC0">
        <w:trPr>
          <w:trHeight w:val="390"/>
          <w:ins w:id="13" w:author="Saporta, Eyal" w:date="2015-01-08T11:11:00Z"/>
        </w:trPr>
        <w:tc>
          <w:tcPr>
            <w:tcW w:w="1226" w:type="dxa"/>
          </w:tcPr>
          <w:p w14:paraId="4961F3B1" w14:textId="4A0016B4" w:rsidR="008107F3" w:rsidRDefault="008107F3" w:rsidP="00222DB9">
            <w:pPr>
              <w:spacing w:before="100" w:after="40"/>
              <w:rPr>
                <w:ins w:id="14" w:author="Saporta, Eyal" w:date="2015-01-08T11:11:00Z"/>
                <w:rFonts w:cs="David"/>
                <w:rtl/>
                <w:lang w:eastAsia="he-IL"/>
              </w:rPr>
            </w:pPr>
            <w:ins w:id="15" w:author="Saporta, Eyal" w:date="2015-01-08T11:11:00Z">
              <w:r>
                <w:rPr>
                  <w:rFonts w:cs="David" w:hint="cs"/>
                  <w:rtl/>
                  <w:lang w:eastAsia="he-IL"/>
                </w:rPr>
                <w:t>08/01/2014</w:t>
              </w:r>
            </w:ins>
          </w:p>
        </w:tc>
        <w:tc>
          <w:tcPr>
            <w:tcW w:w="1364" w:type="dxa"/>
          </w:tcPr>
          <w:p w14:paraId="4DCEABEF" w14:textId="0073DB59" w:rsidR="008107F3" w:rsidRDefault="008107F3" w:rsidP="00222DB9">
            <w:pPr>
              <w:spacing w:before="100" w:after="40"/>
              <w:rPr>
                <w:ins w:id="16" w:author="Saporta, Eyal" w:date="2015-01-08T11:11:00Z"/>
                <w:rFonts w:cs="David"/>
                <w:rtl/>
                <w:lang w:eastAsia="he-IL"/>
              </w:rPr>
            </w:pPr>
            <w:ins w:id="17" w:author="Saporta, Eyal" w:date="2015-01-08T11:1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56" w:type="dxa"/>
          </w:tcPr>
          <w:p w14:paraId="0CA6D97A" w14:textId="1B633A71" w:rsidR="008107F3" w:rsidRDefault="008107F3" w:rsidP="00222DB9">
            <w:pPr>
              <w:spacing w:before="100" w:after="40"/>
              <w:rPr>
                <w:ins w:id="18" w:author="Saporta, Eyal" w:date="2015-01-08T11:11:00Z"/>
                <w:rFonts w:cs="David"/>
                <w:rtl/>
                <w:lang w:eastAsia="he-IL"/>
              </w:rPr>
            </w:pPr>
            <w:ins w:id="19" w:author="Saporta, Eyal" w:date="2015-01-08T11:11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3830" w:type="dxa"/>
          </w:tcPr>
          <w:p w14:paraId="77F1D524" w14:textId="258F7CEA" w:rsidR="008107F3" w:rsidRDefault="008107F3" w:rsidP="00222DB9">
            <w:pPr>
              <w:spacing w:before="100" w:after="40"/>
              <w:rPr>
                <w:ins w:id="20" w:author="Saporta, Eyal" w:date="2015-01-08T11:11:00Z"/>
                <w:rFonts w:cs="David"/>
                <w:rtl/>
                <w:lang w:eastAsia="he-IL"/>
              </w:rPr>
            </w:pPr>
            <w:ins w:id="21" w:author="Saporta, Eyal" w:date="2015-01-08T11:11:00Z">
              <w:r>
                <w:rPr>
                  <w:rFonts w:cs="David" w:hint="cs"/>
                  <w:rtl/>
                  <w:lang w:eastAsia="he-IL"/>
                </w:rPr>
                <w:t>הוספת שדה "סוג שירות" לפרמטרים לשליפת הדוח. בהתאם לבקשת הלקוח</w:t>
              </w:r>
            </w:ins>
          </w:p>
        </w:tc>
      </w:tr>
      <w:tr w:rsidR="00EE4143" w:rsidRPr="005E1928" w14:paraId="4807B437" w14:textId="77777777" w:rsidTr="00752FC0">
        <w:trPr>
          <w:trHeight w:val="390"/>
          <w:ins w:id="22" w:author="Sagie, Guy" w:date="2015-03-02T12:27:00Z"/>
        </w:trPr>
        <w:tc>
          <w:tcPr>
            <w:tcW w:w="1226" w:type="dxa"/>
          </w:tcPr>
          <w:p w14:paraId="0FAC3EAD" w14:textId="7015EA02" w:rsidR="00EE4143" w:rsidRDefault="00EE4143" w:rsidP="00EE4143">
            <w:pPr>
              <w:spacing w:before="100" w:after="40"/>
              <w:rPr>
                <w:ins w:id="23" w:author="Sagie, Guy" w:date="2015-03-02T12:27:00Z"/>
                <w:rFonts w:cs="David" w:hint="cs"/>
                <w:rtl/>
                <w:lang w:eastAsia="he-IL"/>
              </w:rPr>
            </w:pPr>
            <w:ins w:id="24" w:author="Sagie, Guy" w:date="2015-03-02T12:28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1364" w:type="dxa"/>
          </w:tcPr>
          <w:p w14:paraId="5DED357F" w14:textId="294BB5A1" w:rsidR="00EE4143" w:rsidRDefault="00EE4143" w:rsidP="00EE4143">
            <w:pPr>
              <w:spacing w:before="100" w:after="40"/>
              <w:rPr>
                <w:ins w:id="25" w:author="Sagie, Guy" w:date="2015-03-02T12:27:00Z"/>
                <w:rFonts w:cs="David" w:hint="cs"/>
                <w:rtl/>
                <w:lang w:eastAsia="he-IL"/>
              </w:rPr>
            </w:pPr>
            <w:ins w:id="26" w:author="Sagie, Guy" w:date="2015-03-02T12:28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56" w:type="dxa"/>
          </w:tcPr>
          <w:p w14:paraId="702A25A2" w14:textId="5883BD93" w:rsidR="00EE4143" w:rsidRDefault="00EE4143" w:rsidP="00EE4143">
            <w:pPr>
              <w:spacing w:before="100" w:after="40"/>
              <w:rPr>
                <w:ins w:id="27" w:author="Sagie, Guy" w:date="2015-03-02T12:27:00Z"/>
                <w:rFonts w:cs="David" w:hint="cs"/>
                <w:rtl/>
                <w:lang w:eastAsia="he-IL"/>
              </w:rPr>
            </w:pPr>
            <w:ins w:id="28" w:author="Sagie, Guy" w:date="2015-03-02T12:28:00Z">
              <w:r>
                <w:rPr>
                  <w:rFonts w:cs="David" w:hint="cs"/>
                  <w:rtl/>
                  <w:lang w:eastAsia="he-IL"/>
                </w:rPr>
                <w:t>גיא</w:t>
              </w:r>
              <w:bookmarkStart w:id="29" w:name="_GoBack"/>
              <w:bookmarkEnd w:id="29"/>
              <w:r>
                <w:rPr>
                  <w:rFonts w:cs="David" w:hint="cs"/>
                  <w:rtl/>
                  <w:lang w:eastAsia="he-IL"/>
                </w:rPr>
                <w:t xml:space="preserve"> שגיא</w:t>
              </w:r>
            </w:ins>
          </w:p>
        </w:tc>
        <w:tc>
          <w:tcPr>
            <w:tcW w:w="3830" w:type="dxa"/>
          </w:tcPr>
          <w:p w14:paraId="510C934F" w14:textId="35F01641" w:rsidR="00EE4143" w:rsidRDefault="00EE4143" w:rsidP="00EE4143">
            <w:pPr>
              <w:spacing w:before="100" w:after="40"/>
              <w:rPr>
                <w:ins w:id="30" w:author="Sagie, Guy" w:date="2015-03-02T12:28:00Z"/>
                <w:rFonts w:cs="David"/>
                <w:rtl/>
                <w:lang w:eastAsia="he-IL"/>
              </w:rPr>
            </w:pPr>
            <w:ins w:id="31" w:author="Sagie, Guy" w:date="2015-03-02T12:28:00Z">
              <w:r>
                <w:rPr>
                  <w:rFonts w:cs="David" w:hint="cs"/>
                  <w:rtl/>
                  <w:lang w:eastAsia="he-IL"/>
                </w:rPr>
                <w:t>הוספת כפתור "מפגש" בפלט הדוח, המציג את תדפיס  סיכום המפגש שבו נו</w:t>
              </w:r>
              <w:r>
                <w:rPr>
                  <w:rFonts w:cs="David" w:hint="cs"/>
                  <w:rtl/>
                  <w:lang w:eastAsia="he-IL"/>
                </w:rPr>
                <w:t>צר</w:t>
              </w:r>
            </w:ins>
            <w:ins w:id="32" w:author="Sagie, Guy" w:date="2015-03-02T12:34:00Z">
              <w:r>
                <w:rPr>
                  <w:rFonts w:cs="David" w:hint="cs"/>
                  <w:rtl/>
                  <w:lang w:eastAsia="he-IL"/>
                </w:rPr>
                <w:t>ה התביעה</w:t>
              </w:r>
            </w:ins>
            <w:ins w:id="33" w:author="Sagie, Guy" w:date="2015-03-02T12:28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1BF2ADF1" w14:textId="13604A7A" w:rsidR="00EE4143" w:rsidRDefault="00EE4143" w:rsidP="00EE4143">
            <w:pPr>
              <w:spacing w:before="100" w:after="40"/>
              <w:rPr>
                <w:ins w:id="34" w:author="Sagie, Guy" w:date="2015-03-02T12:27:00Z"/>
                <w:rFonts w:cs="David" w:hint="cs"/>
                <w:rtl/>
                <w:lang w:eastAsia="he-IL"/>
              </w:rPr>
            </w:pPr>
            <w:ins w:id="35" w:author="Sagie, Guy" w:date="2015-03-02T12:28:00Z">
              <w:r>
                <w:rPr>
                  <w:rFonts w:cs="David" w:hint="cs"/>
                  <w:rtl/>
                  <w:lang w:eastAsia="he-IL"/>
                </w:rPr>
                <w:t>הוספת בדיקת תיק רגיש בעת חילול הדוח</w:t>
              </w:r>
            </w:ins>
          </w:p>
        </w:tc>
      </w:tr>
    </w:tbl>
    <w:p w14:paraId="12308BDC" w14:textId="77777777" w:rsidR="00E35B83" w:rsidRPr="005E1928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5E1928" w14:paraId="0D4AC42D" w14:textId="77777777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0EFE7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E1928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456F1" w14:textId="77777777" w:rsidR="00E35B83" w:rsidRPr="005E1928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5E1928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E2590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E1928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7678E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E1928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5E1928" w14:paraId="539CA2EC" w14:textId="77777777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D7778" w14:textId="309FC02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6FA27" w14:textId="20031094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DE5EC" w14:textId="2A948D72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DD214" w14:textId="303CE11B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</w:tr>
      <w:tr w:rsidR="00E35B83" w:rsidRPr="005E1928" w14:paraId="13986537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05333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0BB18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6C04F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C2914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</w:tr>
      <w:tr w:rsidR="00E35B83" w:rsidRPr="005E1928" w14:paraId="598C5882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40499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759B2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81B23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77D56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</w:tr>
    </w:tbl>
    <w:p w14:paraId="4669B112" w14:textId="77777777" w:rsidR="005377B8" w:rsidRPr="005E192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61F12CD0" w14:textId="77777777" w:rsidR="002A7253" w:rsidRPr="005E1928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5B3B7F6A" w14:textId="77777777" w:rsidR="005928F1" w:rsidRPr="005E1928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5E1928">
        <w:rPr>
          <w:rFonts w:cs="David"/>
          <w:b/>
          <w:bCs/>
          <w:sz w:val="32"/>
          <w:szCs w:val="32"/>
          <w:rtl/>
        </w:rPr>
        <w:br w:type="page"/>
      </w:r>
    </w:p>
    <w:p w14:paraId="2E9AC25A" w14:textId="77777777" w:rsidR="005377B8" w:rsidRPr="005E1928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748D949A" w14:textId="77777777" w:rsidR="005377B8" w:rsidRPr="005E1928" w:rsidRDefault="005377B8" w:rsidP="007050E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7050E8"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הדוח</w:t>
      </w:r>
    </w:p>
    <w:p w14:paraId="067047B1" w14:textId="5E646205" w:rsidR="005377B8" w:rsidRPr="005E1928" w:rsidRDefault="00441AD8" w:rsidP="008C506C">
      <w:pPr>
        <w:ind w:left="237" w:firstLine="567"/>
        <w:rPr>
          <w:rFonts w:cs="David"/>
          <w:rtl/>
          <w:lang w:eastAsia="he-IL"/>
        </w:rPr>
      </w:pPr>
      <w:r>
        <w:rPr>
          <w:rFonts w:cs="David"/>
          <w:rtl/>
          <w:lang w:eastAsia="he-IL"/>
        </w:rPr>
        <w:t xml:space="preserve">מעקב </w:t>
      </w:r>
      <w:r>
        <w:rPr>
          <w:rFonts w:cs="David" w:hint="cs"/>
          <w:rtl/>
          <w:lang w:eastAsia="he-IL"/>
        </w:rPr>
        <w:t>תביעות</w:t>
      </w:r>
      <w:r w:rsidR="00000A09">
        <w:rPr>
          <w:rFonts w:cs="David" w:hint="cs"/>
          <w:rtl/>
          <w:lang w:eastAsia="he-IL"/>
        </w:rPr>
        <w:t>.</w:t>
      </w:r>
    </w:p>
    <w:p w14:paraId="3D790E3A" w14:textId="77777777" w:rsidR="005377B8" w:rsidRDefault="005377B8" w:rsidP="007050E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7050E8"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הדוח</w:t>
      </w:r>
    </w:p>
    <w:p w14:paraId="24746F68" w14:textId="018155C0" w:rsidR="008C3AD4" w:rsidRPr="008C3AD4" w:rsidRDefault="008A5201" w:rsidP="00647BA2">
      <w:pPr>
        <w:spacing w:line="360" w:lineRule="auto"/>
        <w:ind w:left="720"/>
        <w:contextualSpacing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דו"ח המציג רשימת תביעות שתועדו במרפאת יקר ופרטי התביעה שתועדו. הפקת הד"ח תתאפשר בחיתוך ע"פ </w:t>
      </w:r>
      <w:r w:rsidR="00647BA2">
        <w:rPr>
          <w:rFonts w:cs="David" w:hint="cs"/>
          <w:rtl/>
          <w:lang w:eastAsia="he-IL"/>
        </w:rPr>
        <w:t xml:space="preserve">פרמטרים כגון טווח תאריכים יצירה של הרשומה, </w:t>
      </w:r>
      <w:r>
        <w:rPr>
          <w:rFonts w:cs="David" w:hint="cs"/>
          <w:rtl/>
          <w:lang w:eastAsia="he-IL"/>
        </w:rPr>
        <w:t xml:space="preserve">מס' אישי וכו'.  </w:t>
      </w:r>
    </w:p>
    <w:p w14:paraId="5940B7F8" w14:textId="77777777" w:rsidR="00150585" w:rsidRPr="005E1928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061AC025" w14:textId="77777777" w:rsidR="00736C8C" w:rsidRPr="005E1928" w:rsidRDefault="00736C8C" w:rsidP="008C506C">
      <w:pPr>
        <w:ind w:left="237" w:firstLine="567"/>
        <w:rPr>
          <w:rFonts w:cs="David"/>
          <w:rtl/>
          <w:lang w:eastAsia="he-IL"/>
        </w:rPr>
      </w:pPr>
      <w:r w:rsidRPr="005E1928">
        <w:rPr>
          <w:rFonts w:cs="David" w:hint="cs"/>
          <w:rtl/>
          <w:lang w:eastAsia="he-IL"/>
        </w:rPr>
        <w:t>תפריט דוחות.</w:t>
      </w:r>
    </w:p>
    <w:p w14:paraId="1B4DF333" w14:textId="77777777" w:rsidR="005D1DF0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57D90CB1" w14:textId="2A7AA845" w:rsidR="008A42A5" w:rsidRPr="008303E1" w:rsidRDefault="00752FC0" w:rsidP="008C506C">
      <w:pPr>
        <w:ind w:left="237" w:firstLine="567"/>
        <w:rPr>
          <w:rFonts w:cs="David"/>
          <w:rtl/>
          <w:lang w:eastAsia="he-IL"/>
        </w:rPr>
      </w:pPr>
      <w:ins w:id="36" w:author="Saporta, Eyal" w:date="2014-10-30T14:38:00Z">
        <w:r>
          <w:rPr>
            <w:rFonts w:cs="David" w:hint="cs"/>
            <w:rtl/>
            <w:lang w:eastAsia="he-IL"/>
          </w:rPr>
          <w:t xml:space="preserve">מטופלי </w:t>
        </w:r>
        <w:commentRangeStart w:id="37"/>
        <w:r>
          <w:rPr>
            <w:rFonts w:cs="David" w:hint="cs"/>
            <w:rtl/>
            <w:lang w:eastAsia="he-IL"/>
          </w:rPr>
          <w:t>יקר</w:t>
        </w:r>
        <w:commentRangeEnd w:id="37"/>
        <w:r>
          <w:rPr>
            <w:rStyle w:val="CommentReference"/>
            <w:rtl/>
          </w:rPr>
          <w:commentReference w:id="37"/>
        </w:r>
        <w:r>
          <w:rPr>
            <w:rFonts w:cs="David" w:hint="cs"/>
            <w:rtl/>
            <w:lang w:eastAsia="he-IL"/>
          </w:rPr>
          <w:t xml:space="preserve"> נוכחים</w:t>
        </w:r>
      </w:ins>
      <w:del w:id="38" w:author="Saporta, Eyal" w:date="2014-10-30T14:38:00Z">
        <w:r w:rsidR="008A42A5" w:rsidRPr="008303E1" w:rsidDel="00752FC0">
          <w:rPr>
            <w:rFonts w:cs="David" w:hint="cs"/>
            <w:rtl/>
            <w:lang w:eastAsia="he-IL"/>
          </w:rPr>
          <w:delText xml:space="preserve">טבלת </w:delText>
        </w:r>
        <w:r w:rsidR="00441AD8" w:rsidDel="00752FC0">
          <w:rPr>
            <w:rFonts w:cs="David" w:hint="cs"/>
            <w:rtl/>
            <w:lang w:eastAsia="he-IL"/>
          </w:rPr>
          <w:delText>תביעות</w:delText>
        </w:r>
      </w:del>
      <w:r w:rsidR="00441AD8">
        <w:rPr>
          <w:rFonts w:cs="David" w:hint="cs"/>
          <w:rtl/>
          <w:lang w:eastAsia="he-IL"/>
        </w:rPr>
        <w:t>.</w:t>
      </w:r>
    </w:p>
    <w:p w14:paraId="2686B1B3" w14:textId="77777777" w:rsidR="003821A2" w:rsidRPr="005E1928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35F59067" w14:textId="67C49E5B" w:rsidR="004E288D" w:rsidRDefault="00736C8C" w:rsidP="008C506C">
      <w:pPr>
        <w:ind w:left="237" w:firstLine="567"/>
        <w:rPr>
          <w:ins w:id="39" w:author="Saporta, Eyal" w:date="2014-10-30T14:43:00Z"/>
          <w:rFonts w:cs="David"/>
          <w:rtl/>
          <w:lang w:eastAsia="he-IL"/>
        </w:rPr>
      </w:pPr>
      <w:del w:id="40" w:author="Saporta, Eyal" w:date="2014-10-30T14:43:00Z">
        <w:r w:rsidRPr="005E1928" w:rsidDel="001B4E61">
          <w:rPr>
            <w:rFonts w:cs="David" w:hint="cs"/>
            <w:rtl/>
            <w:lang w:eastAsia="he-IL"/>
          </w:rPr>
          <w:delText>דו</w:delText>
        </w:r>
        <w:r w:rsidR="00A65543" w:rsidDel="001B4E61">
          <w:rPr>
            <w:rFonts w:cs="David" w:hint="cs"/>
            <w:rtl/>
            <w:lang w:eastAsia="he-IL"/>
          </w:rPr>
          <w:delText>"</w:delText>
        </w:r>
        <w:r w:rsidRPr="005E1928" w:rsidDel="001B4E61">
          <w:rPr>
            <w:rFonts w:cs="David" w:hint="cs"/>
            <w:rtl/>
            <w:lang w:eastAsia="he-IL"/>
          </w:rPr>
          <w:delText xml:space="preserve">ח </w:delText>
        </w:r>
        <w:r w:rsidRPr="005E1928" w:rsidDel="001B4E61">
          <w:rPr>
            <w:rFonts w:cs="David"/>
            <w:rtl/>
            <w:lang w:eastAsia="he-IL"/>
          </w:rPr>
          <w:delText>–</w:delText>
        </w:r>
        <w:r w:rsidRPr="005E1928" w:rsidDel="001B4E61">
          <w:rPr>
            <w:rFonts w:cs="David" w:hint="cs"/>
            <w:rtl/>
            <w:lang w:eastAsia="he-IL"/>
          </w:rPr>
          <w:delText xml:space="preserve"> </w:delText>
        </w:r>
      </w:del>
      <w:ins w:id="41" w:author="Saporta, Eyal" w:date="2014-10-30T14:43:00Z">
        <w:r w:rsidR="001B4E61">
          <w:rPr>
            <w:noProof/>
          </w:rPr>
          <w:drawing>
            <wp:inline distT="0" distB="0" distL="0" distR="0" wp14:anchorId="7CFBECDC" wp14:editId="67BAB206">
              <wp:extent cx="5476875" cy="2190750"/>
              <wp:effectExtent l="0" t="0" r="9525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6875" cy="21907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del w:id="42" w:author="Saporta, Eyal" w:date="2014-10-30T14:43:00Z">
        <w:r w:rsidRPr="005E1928" w:rsidDel="001B4E61">
          <w:rPr>
            <w:rFonts w:cs="David" w:hint="cs"/>
            <w:rtl/>
            <w:lang w:eastAsia="he-IL"/>
          </w:rPr>
          <w:delText>לא רלוונטי</w:delText>
        </w:r>
        <w:r w:rsidR="00A65543" w:rsidDel="001B4E61">
          <w:rPr>
            <w:rFonts w:cs="David" w:hint="cs"/>
            <w:rtl/>
            <w:lang w:eastAsia="he-IL"/>
          </w:rPr>
          <w:delText>.</w:delText>
        </w:r>
      </w:del>
      <w:r w:rsidR="004E288D" w:rsidRPr="005E1928">
        <w:rPr>
          <w:rFonts w:cs="David"/>
          <w:rtl/>
          <w:lang w:eastAsia="he-IL"/>
        </w:rPr>
        <w:br w:type="page"/>
      </w:r>
    </w:p>
    <w:p w14:paraId="3C4EAA6D" w14:textId="77777777" w:rsidR="001B4E61" w:rsidRPr="005E1928" w:rsidRDefault="001B4E61" w:rsidP="008C506C">
      <w:pPr>
        <w:ind w:left="237" w:firstLine="567"/>
        <w:rPr>
          <w:rFonts w:cs="David"/>
          <w:rtl/>
          <w:lang w:eastAsia="he-IL"/>
        </w:rPr>
      </w:pPr>
    </w:p>
    <w:p w14:paraId="3F26BB40" w14:textId="77777777" w:rsidR="00243249" w:rsidRPr="005E1928" w:rsidRDefault="00B054CA" w:rsidP="00736C8C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 xml:space="preserve">מרכיבי </w:t>
      </w:r>
      <w:r w:rsidR="00736C8C" w:rsidRPr="005E1928">
        <w:rPr>
          <w:rFonts w:cs="David" w:hint="cs"/>
          <w:b/>
          <w:bCs/>
          <w:color w:val="auto"/>
          <w:sz w:val="32"/>
          <w:szCs w:val="32"/>
          <w:rtl/>
        </w:rPr>
        <w:t>הדוח</w:t>
      </w:r>
    </w:p>
    <w:p w14:paraId="54148B64" w14:textId="77777777" w:rsidR="00752FC0" w:rsidRPr="008C688F" w:rsidRDefault="00752FC0" w:rsidP="00752FC0">
      <w:pPr>
        <w:pStyle w:val="Heading2"/>
        <w:numPr>
          <w:ilvl w:val="1"/>
          <w:numId w:val="2"/>
        </w:numPr>
        <w:spacing w:before="240" w:after="120" w:line="320" w:lineRule="exact"/>
        <w:rPr>
          <w:ins w:id="43" w:author="Saporta, Eyal" w:date="2014-10-30T14:38:00Z"/>
          <w:rFonts w:cs="David"/>
          <w:b/>
          <w:bCs/>
          <w:color w:val="auto"/>
          <w:sz w:val="32"/>
          <w:szCs w:val="32"/>
          <w:rtl/>
        </w:rPr>
      </w:pPr>
      <w:ins w:id="44" w:author="Saporta, Eyal" w:date="2014-10-30T14:38:00Z">
        <w:r w:rsidRPr="008C688F">
          <w:rPr>
            <w:rFonts w:cs="David" w:hint="cs"/>
            <w:b/>
            <w:bCs/>
            <w:color w:val="auto"/>
            <w:sz w:val="32"/>
            <w:szCs w:val="32"/>
            <w:rtl/>
          </w:rPr>
          <w:t>כפתורים במסך</w:t>
        </w:r>
      </w:ins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752FC0" w:rsidRPr="00B60E16" w14:paraId="14A251B1" w14:textId="77777777" w:rsidTr="008A66FF">
        <w:trPr>
          <w:ins w:id="45" w:author="Saporta, Eyal" w:date="2014-10-30T14:38:00Z"/>
        </w:trPr>
        <w:tc>
          <w:tcPr>
            <w:tcW w:w="0" w:type="auto"/>
          </w:tcPr>
          <w:p w14:paraId="3334649A" w14:textId="77777777" w:rsidR="00752FC0" w:rsidRPr="00B60E16" w:rsidRDefault="00752FC0" w:rsidP="008A66FF">
            <w:pPr>
              <w:rPr>
                <w:ins w:id="46" w:author="Saporta, Eyal" w:date="2014-10-30T14:38:00Z"/>
                <w:rFonts w:cs="David"/>
                <w:b/>
                <w:bCs/>
                <w:rtl/>
                <w:lang w:eastAsia="he-IL"/>
              </w:rPr>
            </w:pPr>
            <w:ins w:id="47" w:author="Saporta, Eyal" w:date="2014-10-30T14:38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שם הכפתור</w:t>
              </w:r>
            </w:ins>
          </w:p>
        </w:tc>
        <w:tc>
          <w:tcPr>
            <w:tcW w:w="1652" w:type="dxa"/>
          </w:tcPr>
          <w:p w14:paraId="7C0449A6" w14:textId="77777777" w:rsidR="00752FC0" w:rsidRPr="00B60E16" w:rsidRDefault="00752FC0" w:rsidP="008A66FF">
            <w:pPr>
              <w:rPr>
                <w:ins w:id="48" w:author="Saporta, Eyal" w:date="2014-10-30T14:38:00Z"/>
                <w:rFonts w:cs="David"/>
                <w:b/>
                <w:bCs/>
                <w:rtl/>
                <w:lang w:eastAsia="he-IL"/>
              </w:rPr>
            </w:pPr>
            <w:ins w:id="49" w:author="Saporta, Eyal" w:date="2014-10-30T14:38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צלמית</w:t>
              </w:r>
            </w:ins>
          </w:p>
        </w:tc>
        <w:tc>
          <w:tcPr>
            <w:tcW w:w="3260" w:type="dxa"/>
          </w:tcPr>
          <w:p w14:paraId="4B8A601D" w14:textId="77777777" w:rsidR="00752FC0" w:rsidRPr="00B60E16" w:rsidRDefault="00752FC0" w:rsidP="008A66FF">
            <w:pPr>
              <w:rPr>
                <w:ins w:id="50" w:author="Saporta, Eyal" w:date="2014-10-30T14:38:00Z"/>
                <w:rFonts w:cs="David"/>
                <w:b/>
                <w:bCs/>
                <w:rtl/>
                <w:lang w:eastAsia="he-IL"/>
              </w:rPr>
            </w:pPr>
            <w:ins w:id="51" w:author="Saporta, Eyal" w:date="2014-10-30T14:38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פעולה בעת לחיצה</w:t>
              </w:r>
            </w:ins>
          </w:p>
        </w:tc>
        <w:tc>
          <w:tcPr>
            <w:tcW w:w="2552" w:type="dxa"/>
          </w:tcPr>
          <w:p w14:paraId="1696074A" w14:textId="77777777" w:rsidR="00752FC0" w:rsidRPr="00B60E16" w:rsidRDefault="00752FC0" w:rsidP="008A66FF">
            <w:pPr>
              <w:rPr>
                <w:ins w:id="52" w:author="Saporta, Eyal" w:date="2014-10-30T14:38:00Z"/>
                <w:rFonts w:cs="David"/>
                <w:b/>
                <w:bCs/>
                <w:rtl/>
                <w:lang w:eastAsia="he-IL"/>
              </w:rPr>
            </w:pPr>
            <w:ins w:id="53" w:author="Saporta, Eyal" w:date="2014-10-30T14:38:00Z">
              <w:r w:rsidRPr="00B60E16">
                <w:rPr>
                  <w:rFonts w:cs="David"/>
                  <w:b/>
                  <w:bCs/>
                  <w:lang w:eastAsia="he-IL"/>
                </w:rPr>
                <w:t>Tooltip</w:t>
              </w:r>
            </w:ins>
          </w:p>
        </w:tc>
      </w:tr>
      <w:tr w:rsidR="00752FC0" w:rsidRPr="00B60E16" w14:paraId="3349BCC3" w14:textId="77777777" w:rsidTr="008A66FF">
        <w:trPr>
          <w:ins w:id="54" w:author="Saporta, Eyal" w:date="2014-10-30T14:38:00Z"/>
        </w:trPr>
        <w:tc>
          <w:tcPr>
            <w:tcW w:w="0" w:type="auto"/>
          </w:tcPr>
          <w:p w14:paraId="3224A26F" w14:textId="77777777" w:rsidR="00752FC0" w:rsidRPr="00B60E16" w:rsidRDefault="00752FC0" w:rsidP="008A66FF">
            <w:pPr>
              <w:rPr>
                <w:ins w:id="55" w:author="Saporta, Eyal" w:date="2014-10-30T14:38:00Z"/>
                <w:rFonts w:cs="David"/>
                <w:rtl/>
                <w:lang w:eastAsia="he-IL"/>
              </w:rPr>
            </w:pPr>
            <w:ins w:id="56" w:author="Saporta, Eyal" w:date="2014-10-30T14:38:00Z">
              <w:r>
                <w:rPr>
                  <w:rFonts w:cs="David" w:hint="cs"/>
                  <w:rtl/>
                  <w:lang w:eastAsia="he-IL"/>
                </w:rPr>
                <w:t>ביצוע</w:t>
              </w:r>
            </w:ins>
          </w:p>
        </w:tc>
        <w:tc>
          <w:tcPr>
            <w:tcW w:w="1652" w:type="dxa"/>
          </w:tcPr>
          <w:p w14:paraId="42783977" w14:textId="77777777" w:rsidR="00752FC0" w:rsidRPr="00B60E16" w:rsidRDefault="00752FC0" w:rsidP="008A66FF">
            <w:pPr>
              <w:rPr>
                <w:ins w:id="57" w:author="Saporta, Eyal" w:date="2014-10-30T14:38:00Z"/>
                <w:rFonts w:cs="David"/>
                <w:rtl/>
                <w:lang w:eastAsia="he-IL"/>
              </w:rPr>
            </w:pPr>
            <w:ins w:id="58" w:author="Saporta, Eyal" w:date="2014-10-30T14:38:00Z">
              <w:r w:rsidRPr="008A66FF">
                <w:rPr>
                  <w:rFonts w:cs="David"/>
                  <w:noProof/>
                  <w:rPrChange w:id="59" w:author="Unknown">
                    <w:rPr>
                      <w:noProof/>
                    </w:rPr>
                  </w:rPrChange>
                </w:rPr>
                <w:drawing>
                  <wp:inline distT="0" distB="0" distL="0" distR="0" wp14:anchorId="65EC6FD2" wp14:editId="3A8ACA85">
                    <wp:extent cx="180975" cy="180975"/>
                    <wp:effectExtent l="19050" t="0" r="9525" b="0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0975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308A8485" w14:textId="77777777" w:rsidR="00752FC0" w:rsidRDefault="00752FC0" w:rsidP="008A66FF">
            <w:pPr>
              <w:rPr>
                <w:ins w:id="60" w:author="Sagie, Guy" w:date="2015-03-02T12:29:00Z"/>
                <w:rFonts w:cs="David"/>
                <w:lang w:eastAsia="he-IL"/>
              </w:rPr>
            </w:pPr>
            <w:ins w:id="61" w:author="Saporta, Eyal" w:date="2014-10-30T14:38:00Z">
              <w:r>
                <w:rPr>
                  <w:rFonts w:cs="David" w:hint="cs"/>
                  <w:rtl/>
                  <w:lang w:eastAsia="he-IL"/>
                </w:rPr>
                <w:t>מוצג מסך תוצאות השליפה בהתאם לחיתוכים שהוזנו (קוד מסך31).</w:t>
              </w:r>
            </w:ins>
          </w:p>
          <w:p w14:paraId="2D889702" w14:textId="77777777" w:rsidR="00EE4143" w:rsidRDefault="00EE4143" w:rsidP="00EE4143">
            <w:pPr>
              <w:rPr>
                <w:ins w:id="62" w:author="Sagie, Guy" w:date="2015-03-02T12:29:00Z"/>
                <w:rFonts w:cs="David"/>
                <w:sz w:val="22"/>
                <w:szCs w:val="22"/>
              </w:rPr>
            </w:pPr>
            <w:ins w:id="63" w:author="Sagie, Guy" w:date="2015-03-02T12:29:00Z">
              <w:r>
                <w:rPr>
                  <w:rFonts w:cs="David" w:hint="cs"/>
                  <w:rtl/>
                </w:rPr>
                <w:t>תבוצע בדיקת תיק רגיש בהתאם לפרופיל (ראה אפיון מסך הגדרת תיק רגיש, 65).</w:t>
              </w:r>
            </w:ins>
          </w:p>
          <w:p w14:paraId="19416C77" w14:textId="6C15FA38" w:rsidR="00EE4143" w:rsidRPr="00B60E16" w:rsidRDefault="00EE4143" w:rsidP="00EE4143">
            <w:pPr>
              <w:rPr>
                <w:ins w:id="64" w:author="Saporta, Eyal" w:date="2014-10-30T14:38:00Z"/>
                <w:rFonts w:cs="David"/>
                <w:rtl/>
                <w:lang w:eastAsia="he-IL"/>
              </w:rPr>
            </w:pPr>
            <w:ins w:id="65" w:author="Sagie, Guy" w:date="2015-03-02T12:29:00Z">
              <w:r>
                <w:rPr>
                  <w:rFonts w:cs="David" w:hint="cs"/>
                  <w:rtl/>
                </w:rPr>
                <w:t>שליפת המטופלים תהיה לפי הלוגי</w:t>
              </w:r>
              <w:commentRangeStart w:id="66"/>
              <w:r>
                <w:rPr>
                  <w:rFonts w:cs="David" w:hint="cs"/>
                  <w:rtl/>
                </w:rPr>
                <w:t>קה של סינון מטופלים רגישים</w:t>
              </w:r>
            </w:ins>
            <w:commentRangeEnd w:id="66"/>
            <w:ins w:id="67" w:author="Sagie, Guy" w:date="2015-03-02T12:41:00Z">
              <w:r>
                <w:rPr>
                  <w:rStyle w:val="CommentReference"/>
                  <w:rtl/>
                </w:rPr>
                <w:commentReference w:id="66"/>
              </w:r>
            </w:ins>
            <w:ins w:id="68" w:author="Sagie, Guy" w:date="2015-03-02T12:29:00Z">
              <w:r>
                <w:rPr>
                  <w:rFonts w:cs="David" w:hint="cs"/>
                  <w:rtl/>
                </w:rPr>
                <w:t>: במידה והמשתמש חייב בהזנת מספר תעודה כדי להיכנס לתיק מטופל או לצפות בתדפיס סיכום מפגש שלו, המטופל לא יישלף בדוח.</w:t>
              </w:r>
            </w:ins>
          </w:p>
        </w:tc>
        <w:tc>
          <w:tcPr>
            <w:tcW w:w="2552" w:type="dxa"/>
          </w:tcPr>
          <w:p w14:paraId="7DEAC9B9" w14:textId="77777777" w:rsidR="00752FC0" w:rsidRPr="00B60E16" w:rsidRDefault="00752FC0" w:rsidP="008A66FF">
            <w:pPr>
              <w:rPr>
                <w:ins w:id="69" w:author="Saporta, Eyal" w:date="2014-10-30T14:38:00Z"/>
                <w:rFonts w:cs="David"/>
                <w:rtl/>
                <w:lang w:eastAsia="he-IL"/>
              </w:rPr>
            </w:pPr>
            <w:ins w:id="70" w:author="Saporta, Eyal" w:date="2014-10-30T14:38:00Z">
              <w:r>
                <w:rPr>
                  <w:rFonts w:cs="David" w:hint="cs"/>
                  <w:rtl/>
                  <w:lang w:eastAsia="he-IL"/>
                </w:rPr>
                <w:t>ביצוע (8</w:t>
              </w:r>
              <w:r>
                <w:rPr>
                  <w:rFonts w:cs="David" w:hint="cs"/>
                  <w:lang w:eastAsia="he-IL"/>
                </w:rPr>
                <w:t>F</w:t>
              </w:r>
              <w:r>
                <w:rPr>
                  <w:rFonts w:cs="David" w:hint="cs"/>
                  <w:rtl/>
                  <w:lang w:eastAsia="he-IL"/>
                </w:rPr>
                <w:t>)</w:t>
              </w:r>
            </w:ins>
          </w:p>
        </w:tc>
      </w:tr>
      <w:tr w:rsidR="00752FC0" w:rsidRPr="00B60E16" w14:paraId="62AB6FC9" w14:textId="77777777" w:rsidTr="008A66FF">
        <w:trPr>
          <w:ins w:id="71" w:author="Saporta, Eyal" w:date="2014-10-30T14:38:00Z"/>
        </w:trPr>
        <w:tc>
          <w:tcPr>
            <w:tcW w:w="0" w:type="auto"/>
          </w:tcPr>
          <w:p w14:paraId="2EDB56BD" w14:textId="77777777" w:rsidR="00752FC0" w:rsidRDefault="00752FC0" w:rsidP="008A66FF">
            <w:pPr>
              <w:rPr>
                <w:ins w:id="72" w:author="Saporta, Eyal" w:date="2014-10-30T14:38:00Z"/>
                <w:rFonts w:cs="David"/>
                <w:rtl/>
                <w:lang w:eastAsia="he-IL"/>
              </w:rPr>
            </w:pPr>
            <w:commentRangeStart w:id="73"/>
            <w:ins w:id="74" w:author="Saporta, Eyal" w:date="2014-10-30T14:38:00Z">
              <w:r>
                <w:rPr>
                  <w:rFonts w:cs="David" w:hint="cs"/>
                  <w:rtl/>
                  <w:lang w:eastAsia="he-IL"/>
                </w:rPr>
                <w:t>טבלת בחירה</w:t>
              </w:r>
              <w:commentRangeEnd w:id="73"/>
              <w:r>
                <w:rPr>
                  <w:rStyle w:val="CommentReference"/>
                  <w:rtl/>
                </w:rPr>
                <w:commentReference w:id="73"/>
              </w:r>
            </w:ins>
          </w:p>
        </w:tc>
        <w:tc>
          <w:tcPr>
            <w:tcW w:w="1652" w:type="dxa"/>
          </w:tcPr>
          <w:p w14:paraId="2F9B5898" w14:textId="77777777" w:rsidR="00752FC0" w:rsidRDefault="00752FC0" w:rsidP="008A66FF">
            <w:pPr>
              <w:rPr>
                <w:ins w:id="75" w:author="Saporta, Eyal" w:date="2014-10-30T14:38:00Z"/>
                <w:rFonts w:cs="David"/>
                <w:noProof/>
              </w:rPr>
            </w:pPr>
            <w:ins w:id="76" w:author="Saporta, Eyal" w:date="2014-10-30T14:38:00Z">
              <w:r w:rsidRPr="008A66FF">
                <w:rPr>
                  <w:rFonts w:cs="David"/>
                  <w:noProof/>
                  <w:rPrChange w:id="77" w:author="Unknown">
                    <w:rPr>
                      <w:noProof/>
                    </w:rPr>
                  </w:rPrChange>
                </w:rPr>
                <w:drawing>
                  <wp:inline distT="0" distB="0" distL="0" distR="0" wp14:anchorId="79881420" wp14:editId="7478F839">
                    <wp:extent cx="171450" cy="219075"/>
                    <wp:effectExtent l="0" t="0" r="0" b="9525"/>
                    <wp:docPr id="9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5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1450" cy="2190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75A28114" w14:textId="77777777" w:rsidR="00752FC0" w:rsidRDefault="00752FC0" w:rsidP="008A66FF">
            <w:pPr>
              <w:rPr>
                <w:ins w:id="78" w:author="Saporta, Eyal" w:date="2014-10-30T14:38:00Z"/>
                <w:rFonts w:cs="David"/>
                <w:rtl/>
                <w:lang w:eastAsia="he-IL"/>
              </w:rPr>
            </w:pPr>
            <w:ins w:id="79" w:author="Saporta, Eyal" w:date="2014-10-30T14:38:00Z">
              <w:r>
                <w:rPr>
                  <w:rFonts w:cs="David" w:hint="cs"/>
                  <w:rtl/>
                  <w:lang w:eastAsia="he-IL"/>
                </w:rPr>
                <w:t xml:space="preserve">פתיחת טבלה בחירה. תוכן הטבלה הינו בהתאם לשדה ממנו נפתחה </w:t>
              </w:r>
            </w:ins>
          </w:p>
        </w:tc>
        <w:tc>
          <w:tcPr>
            <w:tcW w:w="2552" w:type="dxa"/>
          </w:tcPr>
          <w:p w14:paraId="763ECF81" w14:textId="77777777" w:rsidR="00752FC0" w:rsidRDefault="00752FC0" w:rsidP="008A66FF">
            <w:pPr>
              <w:rPr>
                <w:ins w:id="80" w:author="Saporta, Eyal" w:date="2014-10-30T14:38:00Z"/>
                <w:rFonts w:cs="David"/>
                <w:rtl/>
                <w:lang w:eastAsia="he-IL"/>
              </w:rPr>
            </w:pPr>
          </w:p>
        </w:tc>
      </w:tr>
    </w:tbl>
    <w:p w14:paraId="412C1AFF" w14:textId="20D23448" w:rsidR="00752FC0" w:rsidRDefault="00752FC0" w:rsidP="00752FC0">
      <w:pPr>
        <w:pStyle w:val="Heading2"/>
        <w:spacing w:before="240" w:after="120" w:line="320" w:lineRule="exact"/>
        <w:ind w:left="792"/>
        <w:rPr>
          <w:ins w:id="81" w:author="Saporta, Eyal" w:date="2014-10-30T14:38:00Z"/>
          <w:rFonts w:cs="David"/>
          <w:b/>
          <w:bCs/>
          <w:color w:val="auto"/>
          <w:sz w:val="32"/>
          <w:szCs w:val="32"/>
        </w:rPr>
      </w:pPr>
    </w:p>
    <w:p w14:paraId="004251B9" w14:textId="77777777" w:rsidR="00243249" w:rsidRPr="005E1928" w:rsidRDefault="00736C8C" w:rsidP="005D1DF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>פרמטרים לשליפה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554" w:type="dxa"/>
        <w:tblLook w:val="04A0" w:firstRow="1" w:lastRow="0" w:firstColumn="1" w:lastColumn="0" w:noHBand="0" w:noVBand="1"/>
      </w:tblPr>
      <w:tblGrid>
        <w:gridCol w:w="1167"/>
        <w:gridCol w:w="924"/>
        <w:gridCol w:w="1482"/>
        <w:gridCol w:w="2250"/>
        <w:gridCol w:w="3731"/>
      </w:tblGrid>
      <w:tr w:rsidR="00F22CA6" w:rsidRPr="005E1928" w14:paraId="03DAF96C" w14:textId="77777777" w:rsidTr="00F76A04">
        <w:tc>
          <w:tcPr>
            <w:tcW w:w="1107" w:type="dxa"/>
            <w:shd w:val="clear" w:color="auto" w:fill="F2F2F2" w:themeFill="background1" w:themeFillShade="F2"/>
          </w:tcPr>
          <w:p w14:paraId="48F2D64A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26" w:type="dxa"/>
            <w:shd w:val="clear" w:color="auto" w:fill="F2F2F2" w:themeFill="background1" w:themeFillShade="F2"/>
          </w:tcPr>
          <w:p w14:paraId="32AFD311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14:paraId="5CA33EFF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AF3C038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3765" w:type="dxa"/>
            <w:shd w:val="clear" w:color="auto" w:fill="F2F2F2" w:themeFill="background1" w:themeFillShade="F2"/>
          </w:tcPr>
          <w:p w14:paraId="1029C4D7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770DA7" w:rsidRPr="005E1928" w14:paraId="61FD03F7" w14:textId="77777777" w:rsidTr="00F76A04">
        <w:tc>
          <w:tcPr>
            <w:tcW w:w="1107" w:type="dxa"/>
            <w:vAlign w:val="bottom"/>
          </w:tcPr>
          <w:p w14:paraId="239A0419" w14:textId="5BA6DE4D" w:rsidR="00770DA7" w:rsidRPr="008C3AD4" w:rsidRDefault="00770DA7" w:rsidP="00770DA7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ascii="Arial" w:hAnsi="Arial" w:cs="David"/>
                <w:rtl/>
              </w:rPr>
              <w:t>הנחיה לתביעה</w:t>
            </w:r>
            <w:r w:rsidR="00F76A04">
              <w:rPr>
                <w:rFonts w:ascii="Arial" w:hAnsi="Arial" w:cs="David" w:hint="cs"/>
                <w:rtl/>
              </w:rPr>
              <w:t xml:space="preserve"> -מתאריך</w:t>
            </w:r>
          </w:p>
        </w:tc>
        <w:tc>
          <w:tcPr>
            <w:tcW w:w="926" w:type="dxa"/>
          </w:tcPr>
          <w:p w14:paraId="669C0893" w14:textId="76222AB1" w:rsidR="00770DA7" w:rsidRPr="008C3AD4" w:rsidRDefault="00770DA7" w:rsidP="00770DA7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88" w:type="dxa"/>
          </w:tcPr>
          <w:p w14:paraId="0B01D2E9" w14:textId="6035B9F2" w:rsidR="00770DA7" w:rsidRPr="008C3AD4" w:rsidRDefault="00647BA2" w:rsidP="00770DA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גבול</w:t>
            </w:r>
            <w:r w:rsidR="00F76A04">
              <w:rPr>
                <w:rFonts w:cs="David" w:hint="cs"/>
                <w:rtl/>
                <w:lang w:eastAsia="he-IL"/>
              </w:rPr>
              <w:t xml:space="preserve"> תחתון - </w:t>
            </w:r>
            <w:r w:rsidR="00770DA7" w:rsidRPr="005D1BC6">
              <w:rPr>
                <w:rFonts w:cs="David" w:hint="cs"/>
                <w:rtl/>
                <w:lang w:eastAsia="he-IL"/>
              </w:rPr>
              <w:t>תאריך היצירה של הרשומה</w:t>
            </w:r>
          </w:p>
        </w:tc>
        <w:tc>
          <w:tcPr>
            <w:tcW w:w="2268" w:type="dxa"/>
          </w:tcPr>
          <w:p w14:paraId="6004F083" w14:textId="2FF05F3D" w:rsidR="00770DA7" w:rsidRPr="008C3AD4" w:rsidRDefault="00770DA7" w:rsidP="00770DA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765" w:type="dxa"/>
          </w:tcPr>
          <w:p w14:paraId="388BB073" w14:textId="6FEA9766" w:rsidR="00770DA7" w:rsidRPr="005E1928" w:rsidRDefault="00647BA2" w:rsidP="00770D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טווח תאריכים </w:t>
            </w:r>
            <w:r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יצירה של רשומה</w:t>
            </w:r>
          </w:p>
        </w:tc>
      </w:tr>
      <w:tr w:rsidR="00770DA7" w:rsidRPr="005E1928" w14:paraId="7A0FDE91" w14:textId="77777777" w:rsidTr="00F76A04">
        <w:tc>
          <w:tcPr>
            <w:tcW w:w="1107" w:type="dxa"/>
          </w:tcPr>
          <w:p w14:paraId="5EBE6324" w14:textId="3D32A9BF" w:rsidR="00770DA7" w:rsidRPr="008C3AD4" w:rsidRDefault="00F76A04" w:rsidP="00770DA7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ascii="Arial" w:hAnsi="Arial" w:cs="David"/>
                <w:rtl/>
              </w:rPr>
              <w:t>הנחיה לתביעה</w:t>
            </w:r>
            <w:r>
              <w:rPr>
                <w:rFonts w:ascii="Arial" w:hAnsi="Arial" w:cs="David" w:hint="cs"/>
                <w:rtl/>
              </w:rPr>
              <w:t xml:space="preserve"> -עד תאריך</w:t>
            </w:r>
          </w:p>
        </w:tc>
        <w:tc>
          <w:tcPr>
            <w:tcW w:w="926" w:type="dxa"/>
          </w:tcPr>
          <w:p w14:paraId="48EE5670" w14:textId="2BAB089D" w:rsidR="00770DA7" w:rsidRPr="008C3AD4" w:rsidRDefault="00F76A04" w:rsidP="00770DA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88" w:type="dxa"/>
          </w:tcPr>
          <w:p w14:paraId="7A76D1EA" w14:textId="474BA369" w:rsidR="00770DA7" w:rsidRPr="008C3AD4" w:rsidRDefault="00647BA2" w:rsidP="00770DA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גבול </w:t>
            </w:r>
            <w:r w:rsidR="00F76A04">
              <w:rPr>
                <w:rFonts w:cs="David" w:hint="cs"/>
                <w:rtl/>
                <w:lang w:eastAsia="he-IL"/>
              </w:rPr>
              <w:t xml:space="preserve"> עליון - </w:t>
            </w:r>
            <w:r w:rsidR="00F76A04" w:rsidRPr="005D1BC6">
              <w:rPr>
                <w:rFonts w:cs="David" w:hint="cs"/>
                <w:rtl/>
                <w:lang w:eastAsia="he-IL"/>
              </w:rPr>
              <w:t>תאריך היצירה של הרשומה</w:t>
            </w:r>
          </w:p>
        </w:tc>
        <w:tc>
          <w:tcPr>
            <w:tcW w:w="2268" w:type="dxa"/>
          </w:tcPr>
          <w:p w14:paraId="3B5FE5EF" w14:textId="77777777" w:rsidR="00770DA7" w:rsidRPr="008C3AD4" w:rsidRDefault="00770DA7" w:rsidP="00770DA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765" w:type="dxa"/>
          </w:tcPr>
          <w:p w14:paraId="6904D943" w14:textId="3674728D" w:rsidR="00770DA7" w:rsidRPr="005E1928" w:rsidRDefault="00647BA2" w:rsidP="00770D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טווח תאריכים </w:t>
            </w:r>
            <w:r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יצירה של רשומה</w:t>
            </w:r>
          </w:p>
        </w:tc>
      </w:tr>
      <w:tr w:rsidR="00F76A04" w:rsidRPr="005E1928" w14:paraId="7401E321" w14:textId="77777777" w:rsidTr="00F76A04">
        <w:tc>
          <w:tcPr>
            <w:tcW w:w="1107" w:type="dxa"/>
          </w:tcPr>
          <w:p w14:paraId="1A95A485" w14:textId="26C5D287" w:rsidR="00F76A04" w:rsidRPr="005D1BC6" w:rsidRDefault="00F22CA6" w:rsidP="00F76A04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העברת הטפסים למשר"פ</w:t>
            </w:r>
            <w:r>
              <w:rPr>
                <w:rFonts w:ascii="Arial" w:hAnsi="Arial" w:cs="David" w:hint="cs"/>
                <w:rtl/>
              </w:rPr>
              <w:t xml:space="preserve"> - מתאריך</w:t>
            </w:r>
          </w:p>
        </w:tc>
        <w:tc>
          <w:tcPr>
            <w:tcW w:w="926" w:type="dxa"/>
          </w:tcPr>
          <w:p w14:paraId="79D53FE7" w14:textId="59617D25" w:rsidR="00F76A04" w:rsidRDefault="00F22CA6" w:rsidP="00F76A0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88" w:type="dxa"/>
          </w:tcPr>
          <w:p w14:paraId="05018CF6" w14:textId="44FB3D6F" w:rsidR="00F76A04" w:rsidRDefault="00647BA2" w:rsidP="00F76A0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גבול </w:t>
            </w:r>
            <w:r w:rsidR="00F22CA6">
              <w:rPr>
                <w:rFonts w:cs="David" w:hint="cs"/>
                <w:rtl/>
                <w:lang w:eastAsia="he-IL"/>
              </w:rPr>
              <w:t xml:space="preserve">תחתון - </w:t>
            </w:r>
            <w:r w:rsidR="00F22CA6" w:rsidRPr="005D1BC6">
              <w:rPr>
                <w:rFonts w:ascii="Arial" w:hAnsi="Arial" w:cs="David"/>
                <w:rtl/>
              </w:rPr>
              <w:t xml:space="preserve"> תאריך העברת הטפסים למשר"פ</w:t>
            </w:r>
          </w:p>
        </w:tc>
        <w:tc>
          <w:tcPr>
            <w:tcW w:w="2268" w:type="dxa"/>
          </w:tcPr>
          <w:p w14:paraId="27897F94" w14:textId="77777777" w:rsidR="00F76A04" w:rsidRPr="008C3AD4" w:rsidRDefault="00F76A04" w:rsidP="00F76A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765" w:type="dxa"/>
          </w:tcPr>
          <w:p w14:paraId="60F00BCF" w14:textId="68158F19" w:rsidR="00F76A04" w:rsidRPr="005E1928" w:rsidRDefault="00647BA2" w:rsidP="00F76A0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טווח תאריכים </w:t>
            </w:r>
            <w:r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העברת הטפסים למשר"פ</w:t>
            </w:r>
          </w:p>
        </w:tc>
      </w:tr>
      <w:tr w:rsidR="00F76A04" w:rsidRPr="005E1928" w14:paraId="79225593" w14:textId="77777777" w:rsidTr="00F76A04">
        <w:tc>
          <w:tcPr>
            <w:tcW w:w="1107" w:type="dxa"/>
          </w:tcPr>
          <w:p w14:paraId="63D3FF91" w14:textId="6A23546C" w:rsidR="00F76A04" w:rsidRPr="005D1BC6" w:rsidRDefault="00F22CA6" w:rsidP="00F76A04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העברת הטפסים למשר"פ</w:t>
            </w:r>
            <w:r>
              <w:rPr>
                <w:rFonts w:ascii="Arial" w:hAnsi="Arial" w:cs="David" w:hint="cs"/>
                <w:rtl/>
              </w:rPr>
              <w:t xml:space="preserve"> </w:t>
            </w:r>
            <w:r>
              <w:rPr>
                <w:rFonts w:ascii="Arial" w:hAnsi="Arial" w:cs="David"/>
                <w:rtl/>
              </w:rPr>
              <w:t>–</w:t>
            </w:r>
            <w:r>
              <w:rPr>
                <w:rFonts w:ascii="Arial" w:hAnsi="Arial" w:cs="David" w:hint="cs"/>
                <w:rtl/>
              </w:rPr>
              <w:t xml:space="preserve"> עד תאריך</w:t>
            </w:r>
          </w:p>
        </w:tc>
        <w:tc>
          <w:tcPr>
            <w:tcW w:w="926" w:type="dxa"/>
          </w:tcPr>
          <w:p w14:paraId="570057CF" w14:textId="0C0AEA15" w:rsidR="00F76A04" w:rsidRDefault="00F22CA6" w:rsidP="00F76A0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88" w:type="dxa"/>
          </w:tcPr>
          <w:p w14:paraId="43357CE3" w14:textId="67E0FBD3" w:rsidR="00F76A04" w:rsidRDefault="00647BA2" w:rsidP="00F22CA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גבול </w:t>
            </w:r>
            <w:r w:rsidR="00F22CA6">
              <w:rPr>
                <w:rFonts w:cs="David" w:hint="cs"/>
                <w:rtl/>
                <w:lang w:eastAsia="he-IL"/>
              </w:rPr>
              <w:t xml:space="preserve">עליון - </w:t>
            </w:r>
            <w:r w:rsidR="00F22CA6" w:rsidRPr="005D1BC6">
              <w:rPr>
                <w:rFonts w:ascii="Arial" w:hAnsi="Arial" w:cs="David"/>
                <w:rtl/>
              </w:rPr>
              <w:t xml:space="preserve"> תאריך העברת הטפסים למשר"פ</w:t>
            </w:r>
          </w:p>
        </w:tc>
        <w:tc>
          <w:tcPr>
            <w:tcW w:w="2268" w:type="dxa"/>
          </w:tcPr>
          <w:p w14:paraId="7604DE63" w14:textId="77777777" w:rsidR="00F76A04" w:rsidRPr="008C3AD4" w:rsidRDefault="00F76A04" w:rsidP="00F76A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765" w:type="dxa"/>
          </w:tcPr>
          <w:p w14:paraId="33D47892" w14:textId="35674350" w:rsidR="00F76A04" w:rsidRPr="005E1928" w:rsidRDefault="00647BA2" w:rsidP="00F76A0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טווח תאריכים </w:t>
            </w:r>
            <w:r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העברת הטפסים למשר"פ</w:t>
            </w:r>
          </w:p>
        </w:tc>
      </w:tr>
      <w:tr w:rsidR="00F22CA6" w:rsidRPr="005E1928" w:rsidDel="004B6675" w14:paraId="13B9DE01" w14:textId="79E49FB7" w:rsidTr="00F76A04">
        <w:trPr>
          <w:del w:id="82" w:author="Saporta, Eyal" w:date="2014-10-30T14:40:00Z"/>
        </w:trPr>
        <w:tc>
          <w:tcPr>
            <w:tcW w:w="1107" w:type="dxa"/>
          </w:tcPr>
          <w:p w14:paraId="054DEDD1" w14:textId="7FF9A592" w:rsidR="00F22CA6" w:rsidRPr="005E1928" w:rsidDel="004B6675" w:rsidRDefault="00F22CA6" w:rsidP="00F22CA6">
            <w:pPr>
              <w:rPr>
                <w:del w:id="83" w:author="Saporta, Eyal" w:date="2014-10-30T14:40:00Z"/>
                <w:rFonts w:cs="David"/>
                <w:rtl/>
                <w:lang w:eastAsia="he-IL"/>
              </w:rPr>
            </w:pPr>
            <w:commentRangeStart w:id="84"/>
            <w:del w:id="85" w:author="Saporta, Eyal" w:date="2014-10-30T14:40:00Z">
              <w:r w:rsidRPr="005E1928" w:rsidDel="004B6675">
                <w:rPr>
                  <w:rFonts w:cs="David" w:hint="cs"/>
                  <w:rtl/>
                  <w:lang w:eastAsia="he-IL"/>
                </w:rPr>
                <w:delText>מ</w:delText>
              </w:r>
            </w:del>
            <w:commentRangeEnd w:id="84"/>
            <w:r w:rsidR="004B6675">
              <w:rPr>
                <w:rStyle w:val="CommentReference"/>
                <w:rtl/>
              </w:rPr>
              <w:commentReference w:id="84"/>
            </w:r>
            <w:del w:id="86" w:author="Saporta, Eyal" w:date="2014-10-30T14:40:00Z">
              <w:r w:rsidRPr="005E1928" w:rsidDel="004B6675">
                <w:rPr>
                  <w:rFonts w:cs="David" w:hint="cs"/>
                  <w:rtl/>
                  <w:lang w:eastAsia="he-IL"/>
                </w:rPr>
                <w:delText>.א</w:delText>
              </w:r>
            </w:del>
          </w:p>
        </w:tc>
        <w:tc>
          <w:tcPr>
            <w:tcW w:w="926" w:type="dxa"/>
          </w:tcPr>
          <w:p w14:paraId="5047BF32" w14:textId="075A991A" w:rsidR="00F22CA6" w:rsidRPr="005E1928" w:rsidDel="004B6675" w:rsidRDefault="00F22CA6" w:rsidP="00F22CA6">
            <w:pPr>
              <w:rPr>
                <w:del w:id="87" w:author="Saporta, Eyal" w:date="2014-10-30T14:40:00Z"/>
                <w:rFonts w:cs="David"/>
                <w:lang w:eastAsia="he-IL"/>
              </w:rPr>
            </w:pPr>
            <w:del w:id="88" w:author="Saporta, Eyal" w:date="2014-10-30T14:40:00Z">
              <w:r w:rsidRPr="005E1928" w:rsidDel="004B6675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1488" w:type="dxa"/>
          </w:tcPr>
          <w:p w14:paraId="1E70FD83" w14:textId="36742D31" w:rsidR="00F22CA6" w:rsidRPr="008C3AD4" w:rsidDel="004B6675" w:rsidRDefault="00F22CA6" w:rsidP="00F22CA6">
            <w:pPr>
              <w:rPr>
                <w:del w:id="89" w:author="Saporta, Eyal" w:date="2014-10-30T14:40:00Z"/>
                <w:rFonts w:cs="David"/>
                <w:rtl/>
                <w:lang w:eastAsia="he-IL"/>
              </w:rPr>
            </w:pPr>
            <w:del w:id="90" w:author="Saporta, Eyal" w:date="2014-10-30T14:40:00Z">
              <w:r w:rsidRPr="008C3AD4" w:rsidDel="004B6675">
                <w:rPr>
                  <w:rFonts w:cs="David" w:hint="cs"/>
                  <w:rtl/>
                  <w:lang w:eastAsia="he-IL"/>
                </w:rPr>
                <w:delText>מספר אישי של המטופל</w:delText>
              </w:r>
            </w:del>
          </w:p>
        </w:tc>
        <w:tc>
          <w:tcPr>
            <w:tcW w:w="2268" w:type="dxa"/>
          </w:tcPr>
          <w:p w14:paraId="0A33B775" w14:textId="21F68938" w:rsidR="00F22CA6" w:rsidRPr="008C3AD4" w:rsidDel="004B6675" w:rsidRDefault="00F22CA6" w:rsidP="00F22CA6">
            <w:pPr>
              <w:rPr>
                <w:del w:id="91" w:author="Saporta, Eyal" w:date="2014-10-30T14:40:00Z"/>
                <w:rFonts w:cs="David"/>
                <w:rtl/>
                <w:lang w:eastAsia="he-IL"/>
              </w:rPr>
            </w:pPr>
          </w:p>
        </w:tc>
        <w:tc>
          <w:tcPr>
            <w:tcW w:w="3765" w:type="dxa"/>
          </w:tcPr>
          <w:p w14:paraId="40E26941" w14:textId="09FAE9B6" w:rsidR="00F22CA6" w:rsidRPr="005E1928" w:rsidDel="004B6675" w:rsidRDefault="00F22CA6" w:rsidP="00F22CA6">
            <w:pPr>
              <w:rPr>
                <w:del w:id="92" w:author="Saporta, Eyal" w:date="2014-10-30T14:40:00Z"/>
                <w:rFonts w:cs="David"/>
              </w:rPr>
            </w:pPr>
          </w:p>
        </w:tc>
      </w:tr>
      <w:tr w:rsidR="00222DB9" w:rsidRPr="005E1928" w:rsidDel="004B6675" w14:paraId="05E00ABE" w14:textId="77777777" w:rsidTr="00F76A04">
        <w:trPr>
          <w:ins w:id="93" w:author="Saporta, Eyal" w:date="2014-11-26T13:10:00Z"/>
        </w:trPr>
        <w:tc>
          <w:tcPr>
            <w:tcW w:w="1107" w:type="dxa"/>
          </w:tcPr>
          <w:p w14:paraId="262D528C" w14:textId="723B773E" w:rsidR="00222DB9" w:rsidRPr="005E1928" w:rsidDel="004B6675" w:rsidRDefault="00222DB9" w:rsidP="00222DB9">
            <w:pPr>
              <w:rPr>
                <w:ins w:id="94" w:author="Saporta, Eyal" w:date="2014-11-26T13:10:00Z"/>
                <w:rFonts w:cs="David"/>
                <w:rtl/>
                <w:lang w:eastAsia="he-IL"/>
              </w:rPr>
            </w:pPr>
            <w:commentRangeStart w:id="95"/>
            <w:ins w:id="96" w:author="Saporta, Eyal" w:date="2014-11-26T13:10:00Z">
              <w:r w:rsidRPr="000A6BAA">
                <w:rPr>
                  <w:rFonts w:cs="David"/>
                  <w:rtl/>
                  <w:lang w:eastAsia="he-IL"/>
                </w:rPr>
                <w:t>תאריך</w:t>
              </w:r>
              <w:commentRangeEnd w:id="95"/>
              <w:r>
                <w:rPr>
                  <w:rStyle w:val="CommentReference"/>
                  <w:rtl/>
                </w:rPr>
                <w:commentReference w:id="95"/>
              </w:r>
              <w:r w:rsidRPr="000A6BAA">
                <w:rPr>
                  <w:rFonts w:cs="David"/>
                  <w:rtl/>
                  <w:lang w:eastAsia="he-IL"/>
                </w:rPr>
                <w:t xml:space="preserve"> סיפוח</w:t>
              </w:r>
            </w:ins>
          </w:p>
        </w:tc>
        <w:tc>
          <w:tcPr>
            <w:tcW w:w="926" w:type="dxa"/>
          </w:tcPr>
          <w:p w14:paraId="33C47D95" w14:textId="1E340B80" w:rsidR="00222DB9" w:rsidRPr="005E1928" w:rsidDel="004B6675" w:rsidRDefault="00222DB9" w:rsidP="00222DB9">
            <w:pPr>
              <w:rPr>
                <w:ins w:id="97" w:author="Saporta, Eyal" w:date="2014-11-26T13:10:00Z"/>
                <w:rFonts w:cs="David"/>
                <w:rtl/>
                <w:lang w:eastAsia="he-IL"/>
              </w:rPr>
            </w:pPr>
            <w:ins w:id="98" w:author="Saporta, Eyal" w:date="2014-11-26T13:10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88" w:type="dxa"/>
          </w:tcPr>
          <w:p w14:paraId="141283DD" w14:textId="77777777" w:rsidR="00222DB9" w:rsidRPr="008C3AD4" w:rsidDel="004B6675" w:rsidRDefault="00222DB9" w:rsidP="00222DB9">
            <w:pPr>
              <w:rPr>
                <w:ins w:id="99" w:author="Saporta, Eyal" w:date="2014-11-26T13:10:00Z"/>
                <w:rFonts w:cs="David"/>
                <w:rtl/>
                <w:lang w:eastAsia="he-IL"/>
              </w:rPr>
            </w:pPr>
          </w:p>
        </w:tc>
        <w:tc>
          <w:tcPr>
            <w:tcW w:w="2268" w:type="dxa"/>
          </w:tcPr>
          <w:p w14:paraId="25597ABF" w14:textId="77777777" w:rsidR="00222DB9" w:rsidRPr="008C3AD4" w:rsidDel="004B6675" w:rsidRDefault="00222DB9" w:rsidP="00222DB9">
            <w:pPr>
              <w:rPr>
                <w:ins w:id="100" w:author="Saporta, Eyal" w:date="2014-11-26T13:10:00Z"/>
                <w:rFonts w:cs="David"/>
                <w:rtl/>
                <w:lang w:eastAsia="he-IL"/>
              </w:rPr>
            </w:pPr>
          </w:p>
        </w:tc>
        <w:tc>
          <w:tcPr>
            <w:tcW w:w="3765" w:type="dxa"/>
          </w:tcPr>
          <w:p w14:paraId="74C6B378" w14:textId="4DA9EADE" w:rsidR="00222DB9" w:rsidRPr="005E1928" w:rsidDel="004B6675" w:rsidRDefault="00222DB9" w:rsidP="00222DB9">
            <w:pPr>
              <w:rPr>
                <w:ins w:id="101" w:author="Saporta, Eyal" w:date="2014-11-26T13:10:00Z"/>
                <w:rFonts w:cs="David"/>
              </w:rPr>
            </w:pPr>
            <w:ins w:id="102" w:author="Saporta, Eyal" w:date="2014-11-26T13:10:00Z">
              <w:r>
                <w:rPr>
                  <w:rFonts w:cs="David" w:hint="cs"/>
                  <w:rtl/>
                </w:rPr>
                <w:t>שדה תאריך תחילה בטבלת "פרטי סיפוח ביקר"</w:t>
              </w:r>
            </w:ins>
          </w:p>
        </w:tc>
      </w:tr>
      <w:tr w:rsidR="00222DB9" w:rsidRPr="005E1928" w:rsidDel="004B6675" w14:paraId="1DD2F385" w14:textId="77777777" w:rsidTr="00F76A04">
        <w:trPr>
          <w:ins w:id="103" w:author="Saporta, Eyal" w:date="2014-11-26T13:10:00Z"/>
        </w:trPr>
        <w:tc>
          <w:tcPr>
            <w:tcW w:w="1107" w:type="dxa"/>
          </w:tcPr>
          <w:p w14:paraId="58CD14EB" w14:textId="40D4F9F3" w:rsidR="00222DB9" w:rsidRPr="000A6BAA" w:rsidRDefault="00222DB9" w:rsidP="00222DB9">
            <w:pPr>
              <w:rPr>
                <w:ins w:id="104" w:author="Saporta, Eyal" w:date="2014-11-26T13:10:00Z"/>
                <w:rFonts w:cs="David"/>
                <w:rtl/>
                <w:lang w:eastAsia="he-IL"/>
              </w:rPr>
            </w:pPr>
            <w:ins w:id="105" w:author="Saporta, Eyal" w:date="2014-11-26T13:10:00Z">
              <w:r w:rsidRPr="000A6BAA">
                <w:rPr>
                  <w:rFonts w:cs="David"/>
                  <w:rtl/>
                  <w:lang w:eastAsia="he-IL"/>
                </w:rPr>
                <w:t>זמן תור פגישה עם המטופל ומשפחתו</w:t>
              </w:r>
            </w:ins>
          </w:p>
        </w:tc>
        <w:tc>
          <w:tcPr>
            <w:tcW w:w="926" w:type="dxa"/>
          </w:tcPr>
          <w:p w14:paraId="4EA85BA7" w14:textId="4585C7CD" w:rsidR="00222DB9" w:rsidRDefault="00222DB9" w:rsidP="00222DB9">
            <w:pPr>
              <w:rPr>
                <w:ins w:id="106" w:author="Saporta, Eyal" w:date="2014-11-26T13:10:00Z"/>
                <w:rFonts w:cs="David"/>
                <w:rtl/>
                <w:lang w:eastAsia="he-IL"/>
              </w:rPr>
            </w:pPr>
            <w:ins w:id="107" w:author="Saporta, Eyal" w:date="2014-11-26T13:10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88" w:type="dxa"/>
          </w:tcPr>
          <w:p w14:paraId="2BD0FF2B" w14:textId="77777777" w:rsidR="00222DB9" w:rsidRPr="008C3AD4" w:rsidDel="004B6675" w:rsidRDefault="00222DB9" w:rsidP="00222DB9">
            <w:pPr>
              <w:rPr>
                <w:ins w:id="108" w:author="Saporta, Eyal" w:date="2014-11-26T13:10:00Z"/>
                <w:rFonts w:cs="David"/>
                <w:rtl/>
                <w:lang w:eastAsia="he-IL"/>
              </w:rPr>
            </w:pPr>
          </w:p>
        </w:tc>
        <w:tc>
          <w:tcPr>
            <w:tcW w:w="2268" w:type="dxa"/>
          </w:tcPr>
          <w:p w14:paraId="0BD9E4DF" w14:textId="77777777" w:rsidR="00222DB9" w:rsidRPr="008C3AD4" w:rsidDel="004B6675" w:rsidRDefault="00222DB9" w:rsidP="00222DB9">
            <w:pPr>
              <w:rPr>
                <w:ins w:id="109" w:author="Saporta, Eyal" w:date="2014-11-26T13:10:00Z"/>
                <w:rFonts w:cs="David"/>
                <w:rtl/>
                <w:lang w:eastAsia="he-IL"/>
              </w:rPr>
            </w:pPr>
          </w:p>
        </w:tc>
        <w:tc>
          <w:tcPr>
            <w:tcW w:w="3765" w:type="dxa"/>
          </w:tcPr>
          <w:p w14:paraId="412E0718" w14:textId="77777777" w:rsidR="00222DB9" w:rsidRDefault="00222DB9" w:rsidP="00222DB9">
            <w:pPr>
              <w:rPr>
                <w:ins w:id="110" w:author="Saporta, Eyal" w:date="2014-11-26T13:10:00Z"/>
                <w:rFonts w:cs="David"/>
                <w:rtl/>
              </w:rPr>
            </w:pPr>
          </w:p>
        </w:tc>
      </w:tr>
      <w:tr w:rsidR="00222DB9" w:rsidRPr="005E1928" w:rsidDel="004B6675" w14:paraId="617930F2" w14:textId="77777777" w:rsidTr="00F76A04">
        <w:trPr>
          <w:ins w:id="111" w:author="Saporta, Eyal" w:date="2014-11-26T13:10:00Z"/>
        </w:trPr>
        <w:tc>
          <w:tcPr>
            <w:tcW w:w="1107" w:type="dxa"/>
          </w:tcPr>
          <w:p w14:paraId="6CC39A72" w14:textId="015795ED" w:rsidR="00222DB9" w:rsidRPr="000A6BAA" w:rsidRDefault="00222DB9" w:rsidP="00222DB9">
            <w:pPr>
              <w:rPr>
                <w:ins w:id="112" w:author="Saporta, Eyal" w:date="2014-11-26T13:10:00Z"/>
                <w:rFonts w:cs="David"/>
                <w:rtl/>
                <w:lang w:eastAsia="he-IL"/>
              </w:rPr>
            </w:pPr>
            <w:ins w:id="113" w:author="Saporta, Eyal" w:date="2014-11-26T13:10:00Z">
              <w:r w:rsidRPr="000A6BAA">
                <w:rPr>
                  <w:rFonts w:cs="David"/>
                  <w:rtl/>
                  <w:lang w:eastAsia="he-IL"/>
                </w:rPr>
                <w:t>זמן פגישה עם המטופל ומשפחתו</w:t>
              </w:r>
            </w:ins>
          </w:p>
        </w:tc>
        <w:tc>
          <w:tcPr>
            <w:tcW w:w="926" w:type="dxa"/>
          </w:tcPr>
          <w:p w14:paraId="270903CC" w14:textId="181F48B1" w:rsidR="00222DB9" w:rsidRDefault="00222DB9" w:rsidP="00222DB9">
            <w:pPr>
              <w:rPr>
                <w:ins w:id="114" w:author="Saporta, Eyal" w:date="2014-11-26T13:10:00Z"/>
                <w:rFonts w:cs="David"/>
                <w:rtl/>
                <w:lang w:eastAsia="he-IL"/>
              </w:rPr>
            </w:pPr>
            <w:ins w:id="115" w:author="Saporta, Eyal" w:date="2014-11-26T13:10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88" w:type="dxa"/>
          </w:tcPr>
          <w:p w14:paraId="1FE370AB" w14:textId="77777777" w:rsidR="00222DB9" w:rsidRPr="008C3AD4" w:rsidDel="004B6675" w:rsidRDefault="00222DB9" w:rsidP="00222DB9">
            <w:pPr>
              <w:rPr>
                <w:ins w:id="116" w:author="Saporta, Eyal" w:date="2014-11-26T13:10:00Z"/>
                <w:rFonts w:cs="David"/>
                <w:rtl/>
                <w:lang w:eastAsia="he-IL"/>
              </w:rPr>
            </w:pPr>
          </w:p>
        </w:tc>
        <w:tc>
          <w:tcPr>
            <w:tcW w:w="2268" w:type="dxa"/>
          </w:tcPr>
          <w:p w14:paraId="73661580" w14:textId="77777777" w:rsidR="00222DB9" w:rsidRPr="008C3AD4" w:rsidDel="004B6675" w:rsidRDefault="00222DB9" w:rsidP="00222DB9">
            <w:pPr>
              <w:rPr>
                <w:ins w:id="117" w:author="Saporta, Eyal" w:date="2014-11-26T13:10:00Z"/>
                <w:rFonts w:cs="David"/>
                <w:rtl/>
                <w:lang w:eastAsia="he-IL"/>
              </w:rPr>
            </w:pPr>
          </w:p>
        </w:tc>
        <w:tc>
          <w:tcPr>
            <w:tcW w:w="3765" w:type="dxa"/>
          </w:tcPr>
          <w:p w14:paraId="2E53D759" w14:textId="77777777" w:rsidR="00222DB9" w:rsidRDefault="00222DB9" w:rsidP="00222DB9">
            <w:pPr>
              <w:rPr>
                <w:ins w:id="118" w:author="Saporta, Eyal" w:date="2014-11-26T13:10:00Z"/>
                <w:rFonts w:cs="David"/>
                <w:rtl/>
              </w:rPr>
            </w:pPr>
          </w:p>
        </w:tc>
      </w:tr>
      <w:tr w:rsidR="00222DB9" w:rsidRPr="005E1928" w:rsidDel="004B6675" w14:paraId="34DE1F1C" w14:textId="77777777" w:rsidTr="00F76A04">
        <w:trPr>
          <w:ins w:id="119" w:author="Saporta, Eyal" w:date="2014-11-26T13:10:00Z"/>
        </w:trPr>
        <w:tc>
          <w:tcPr>
            <w:tcW w:w="1107" w:type="dxa"/>
          </w:tcPr>
          <w:p w14:paraId="6423AC2D" w14:textId="485C41C0" w:rsidR="00222DB9" w:rsidRPr="000A6BAA" w:rsidRDefault="00222DB9" w:rsidP="00222DB9">
            <w:pPr>
              <w:rPr>
                <w:ins w:id="120" w:author="Saporta, Eyal" w:date="2014-11-26T13:10:00Z"/>
                <w:rFonts w:cs="David"/>
                <w:rtl/>
                <w:lang w:eastAsia="he-IL"/>
              </w:rPr>
            </w:pPr>
            <w:ins w:id="121" w:author="Saporta, Eyal" w:date="2014-11-26T13:10:00Z">
              <w:r w:rsidRPr="000A6BAA">
                <w:rPr>
                  <w:rFonts w:cs="David"/>
                  <w:rtl/>
                  <w:lang w:eastAsia="he-IL"/>
                </w:rPr>
                <w:lastRenderedPageBreak/>
                <w:t>תאריך הגשת טפסים ע"י המטופל</w:t>
              </w:r>
            </w:ins>
          </w:p>
        </w:tc>
        <w:tc>
          <w:tcPr>
            <w:tcW w:w="926" w:type="dxa"/>
          </w:tcPr>
          <w:p w14:paraId="47912A5E" w14:textId="16532EA8" w:rsidR="00222DB9" w:rsidRDefault="00222DB9" w:rsidP="00222DB9">
            <w:pPr>
              <w:rPr>
                <w:ins w:id="122" w:author="Saporta, Eyal" w:date="2014-11-26T13:10:00Z"/>
                <w:rFonts w:cs="David"/>
                <w:rtl/>
                <w:lang w:eastAsia="he-IL"/>
              </w:rPr>
            </w:pPr>
            <w:ins w:id="123" w:author="Saporta, Eyal" w:date="2014-11-26T13:10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88" w:type="dxa"/>
          </w:tcPr>
          <w:p w14:paraId="271320D5" w14:textId="77777777" w:rsidR="00222DB9" w:rsidRPr="008C3AD4" w:rsidDel="004B6675" w:rsidRDefault="00222DB9" w:rsidP="00222DB9">
            <w:pPr>
              <w:rPr>
                <w:ins w:id="124" w:author="Saporta, Eyal" w:date="2014-11-26T13:10:00Z"/>
                <w:rFonts w:cs="David"/>
                <w:rtl/>
                <w:lang w:eastAsia="he-IL"/>
              </w:rPr>
            </w:pPr>
          </w:p>
        </w:tc>
        <w:tc>
          <w:tcPr>
            <w:tcW w:w="2268" w:type="dxa"/>
          </w:tcPr>
          <w:p w14:paraId="23DF4633" w14:textId="77777777" w:rsidR="00222DB9" w:rsidRPr="008C3AD4" w:rsidDel="004B6675" w:rsidRDefault="00222DB9" w:rsidP="00222DB9">
            <w:pPr>
              <w:rPr>
                <w:ins w:id="125" w:author="Saporta, Eyal" w:date="2014-11-26T13:10:00Z"/>
                <w:rFonts w:cs="David"/>
                <w:rtl/>
                <w:lang w:eastAsia="he-IL"/>
              </w:rPr>
            </w:pPr>
          </w:p>
        </w:tc>
        <w:tc>
          <w:tcPr>
            <w:tcW w:w="3765" w:type="dxa"/>
          </w:tcPr>
          <w:p w14:paraId="4794DC8E" w14:textId="77777777" w:rsidR="00222DB9" w:rsidRDefault="00222DB9" w:rsidP="00222DB9">
            <w:pPr>
              <w:rPr>
                <w:ins w:id="126" w:author="Saporta, Eyal" w:date="2014-11-26T13:10:00Z"/>
                <w:rFonts w:cs="David"/>
                <w:rtl/>
              </w:rPr>
            </w:pPr>
          </w:p>
        </w:tc>
      </w:tr>
      <w:tr w:rsidR="00222DB9" w:rsidRPr="005E1928" w:rsidDel="004B6675" w14:paraId="004F8552" w14:textId="77777777" w:rsidTr="00F76A04">
        <w:trPr>
          <w:ins w:id="127" w:author="Saporta, Eyal" w:date="2014-11-26T13:10:00Z"/>
        </w:trPr>
        <w:tc>
          <w:tcPr>
            <w:tcW w:w="1107" w:type="dxa"/>
          </w:tcPr>
          <w:p w14:paraId="5C90E622" w14:textId="05BA5862" w:rsidR="00222DB9" w:rsidRPr="000A6BAA" w:rsidRDefault="00222DB9" w:rsidP="00222DB9">
            <w:pPr>
              <w:rPr>
                <w:ins w:id="128" w:author="Saporta, Eyal" w:date="2014-11-26T13:10:00Z"/>
                <w:rFonts w:cs="David"/>
                <w:rtl/>
                <w:lang w:eastAsia="he-IL"/>
              </w:rPr>
            </w:pPr>
            <w:ins w:id="129" w:author="Saporta, Eyal" w:date="2014-11-26T13:10:00Z">
              <w:r w:rsidRPr="000A6BAA">
                <w:rPr>
                  <w:rFonts w:cs="David"/>
                  <w:rtl/>
                  <w:lang w:eastAsia="he-IL"/>
                </w:rPr>
                <w:t>תאריך ההכרה</w:t>
              </w:r>
            </w:ins>
          </w:p>
        </w:tc>
        <w:tc>
          <w:tcPr>
            <w:tcW w:w="926" w:type="dxa"/>
          </w:tcPr>
          <w:p w14:paraId="3DD984FD" w14:textId="58DD66EB" w:rsidR="00222DB9" w:rsidRDefault="00222DB9" w:rsidP="00222DB9">
            <w:pPr>
              <w:rPr>
                <w:ins w:id="130" w:author="Saporta, Eyal" w:date="2014-11-26T13:10:00Z"/>
                <w:rFonts w:cs="David"/>
                <w:rtl/>
                <w:lang w:eastAsia="he-IL"/>
              </w:rPr>
            </w:pPr>
            <w:ins w:id="131" w:author="Saporta, Eyal" w:date="2014-11-26T13:10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88" w:type="dxa"/>
          </w:tcPr>
          <w:p w14:paraId="5CCFA132" w14:textId="77777777" w:rsidR="00222DB9" w:rsidRPr="008C3AD4" w:rsidDel="004B6675" w:rsidRDefault="00222DB9" w:rsidP="00222DB9">
            <w:pPr>
              <w:rPr>
                <w:ins w:id="132" w:author="Saporta, Eyal" w:date="2014-11-26T13:10:00Z"/>
                <w:rFonts w:cs="David"/>
                <w:rtl/>
                <w:lang w:eastAsia="he-IL"/>
              </w:rPr>
            </w:pPr>
          </w:p>
        </w:tc>
        <w:tc>
          <w:tcPr>
            <w:tcW w:w="2268" w:type="dxa"/>
          </w:tcPr>
          <w:p w14:paraId="2467D95A" w14:textId="77777777" w:rsidR="00222DB9" w:rsidRPr="008C3AD4" w:rsidDel="004B6675" w:rsidRDefault="00222DB9" w:rsidP="00222DB9">
            <w:pPr>
              <w:rPr>
                <w:ins w:id="133" w:author="Saporta, Eyal" w:date="2014-11-26T13:10:00Z"/>
                <w:rFonts w:cs="David"/>
                <w:rtl/>
                <w:lang w:eastAsia="he-IL"/>
              </w:rPr>
            </w:pPr>
          </w:p>
        </w:tc>
        <w:tc>
          <w:tcPr>
            <w:tcW w:w="3765" w:type="dxa"/>
          </w:tcPr>
          <w:p w14:paraId="3F0A1189" w14:textId="77777777" w:rsidR="00222DB9" w:rsidRDefault="00222DB9" w:rsidP="00222DB9">
            <w:pPr>
              <w:rPr>
                <w:ins w:id="134" w:author="Saporta, Eyal" w:date="2014-11-26T13:10:00Z"/>
                <w:rFonts w:cs="David"/>
                <w:rtl/>
              </w:rPr>
            </w:pPr>
          </w:p>
        </w:tc>
      </w:tr>
      <w:tr w:rsidR="00222DB9" w:rsidRPr="005E1928" w:rsidDel="004B6675" w14:paraId="64B380A5" w14:textId="77777777" w:rsidTr="00F76A04">
        <w:trPr>
          <w:ins w:id="135" w:author="Saporta, Eyal" w:date="2014-11-26T13:10:00Z"/>
        </w:trPr>
        <w:tc>
          <w:tcPr>
            <w:tcW w:w="1107" w:type="dxa"/>
          </w:tcPr>
          <w:p w14:paraId="7BEF8F35" w14:textId="555B2ADB" w:rsidR="00222DB9" w:rsidRPr="000A6BAA" w:rsidRDefault="00222DB9" w:rsidP="00222DB9">
            <w:pPr>
              <w:rPr>
                <w:ins w:id="136" w:author="Saporta, Eyal" w:date="2014-11-26T13:10:00Z"/>
                <w:rFonts w:cs="David"/>
                <w:rtl/>
                <w:lang w:eastAsia="he-IL"/>
              </w:rPr>
            </w:pPr>
            <w:ins w:id="137" w:author="Saporta, Eyal" w:date="2014-11-26T13:10:00Z">
              <w:r w:rsidRPr="000A6BAA">
                <w:rPr>
                  <w:rFonts w:cs="David"/>
                  <w:rtl/>
                  <w:lang w:eastAsia="he-IL"/>
                </w:rPr>
                <w:t>סוג ההכרה</w:t>
              </w:r>
            </w:ins>
          </w:p>
        </w:tc>
        <w:tc>
          <w:tcPr>
            <w:tcW w:w="926" w:type="dxa"/>
          </w:tcPr>
          <w:p w14:paraId="3055D300" w14:textId="2588097F" w:rsidR="00222DB9" w:rsidRDefault="00222DB9" w:rsidP="00222DB9">
            <w:pPr>
              <w:rPr>
                <w:ins w:id="138" w:author="Saporta, Eyal" w:date="2014-11-26T13:10:00Z"/>
                <w:rFonts w:cs="David"/>
                <w:rtl/>
                <w:lang w:eastAsia="he-IL"/>
              </w:rPr>
            </w:pPr>
            <w:ins w:id="139" w:author="Saporta, Eyal" w:date="2014-11-26T13:10:00Z">
              <w:r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1488" w:type="dxa"/>
          </w:tcPr>
          <w:p w14:paraId="678C6C75" w14:textId="77777777" w:rsidR="00222DB9" w:rsidRPr="008C3AD4" w:rsidDel="004B6675" w:rsidRDefault="00222DB9" w:rsidP="00222DB9">
            <w:pPr>
              <w:rPr>
                <w:ins w:id="140" w:author="Saporta, Eyal" w:date="2014-11-26T13:10:00Z"/>
                <w:rFonts w:cs="David"/>
                <w:rtl/>
                <w:lang w:eastAsia="he-IL"/>
              </w:rPr>
            </w:pPr>
          </w:p>
        </w:tc>
        <w:tc>
          <w:tcPr>
            <w:tcW w:w="2268" w:type="dxa"/>
          </w:tcPr>
          <w:p w14:paraId="1129ACF5" w14:textId="6EE1233A" w:rsidR="00222DB9" w:rsidRPr="008C3AD4" w:rsidDel="004B6675" w:rsidRDefault="00222DB9" w:rsidP="00222DB9">
            <w:pPr>
              <w:rPr>
                <w:ins w:id="141" w:author="Saporta, Eyal" w:date="2014-11-26T13:10:00Z"/>
                <w:rFonts w:cs="David"/>
                <w:rtl/>
                <w:lang w:eastAsia="he-IL"/>
              </w:rPr>
            </w:pPr>
            <w:ins w:id="142" w:author="Saporta, Eyal" w:date="2014-11-26T13:10:00Z">
              <w:r>
                <w:rPr>
                  <w:rFonts w:cs="David" w:hint="cs"/>
                  <w:rtl/>
                  <w:lang w:eastAsia="he-IL"/>
                </w:rPr>
                <w:t>טבלת סוגי הכרות</w:t>
              </w:r>
            </w:ins>
          </w:p>
        </w:tc>
        <w:tc>
          <w:tcPr>
            <w:tcW w:w="3765" w:type="dxa"/>
          </w:tcPr>
          <w:p w14:paraId="06DCEE6D" w14:textId="77777777" w:rsidR="00222DB9" w:rsidRDefault="00222DB9" w:rsidP="00222DB9">
            <w:pPr>
              <w:rPr>
                <w:ins w:id="143" w:author="Saporta, Eyal" w:date="2014-11-26T13:10:00Z"/>
                <w:rFonts w:cs="David"/>
                <w:rtl/>
              </w:rPr>
            </w:pPr>
          </w:p>
        </w:tc>
      </w:tr>
      <w:tr w:rsidR="008107F3" w:rsidRPr="005E1928" w:rsidDel="004B6675" w14:paraId="248E3D41" w14:textId="77777777" w:rsidTr="00F76A04">
        <w:trPr>
          <w:ins w:id="144" w:author="Saporta, Eyal" w:date="2015-01-08T11:11:00Z"/>
        </w:trPr>
        <w:tc>
          <w:tcPr>
            <w:tcW w:w="1107" w:type="dxa"/>
          </w:tcPr>
          <w:p w14:paraId="3EEFC7D7" w14:textId="5C472585" w:rsidR="008107F3" w:rsidRPr="000A6BAA" w:rsidRDefault="008107F3" w:rsidP="00222DB9">
            <w:pPr>
              <w:rPr>
                <w:ins w:id="145" w:author="Saporta, Eyal" w:date="2015-01-08T11:11:00Z"/>
                <w:rFonts w:cs="David"/>
                <w:rtl/>
                <w:lang w:eastAsia="he-IL"/>
              </w:rPr>
            </w:pPr>
            <w:ins w:id="146" w:author="Saporta, Eyal" w:date="2015-01-08T11:11:00Z">
              <w:r>
                <w:rPr>
                  <w:rFonts w:cs="David" w:hint="cs"/>
                  <w:rtl/>
                  <w:lang w:eastAsia="he-IL"/>
                </w:rPr>
                <w:t>סוג שירות</w:t>
              </w:r>
            </w:ins>
          </w:p>
        </w:tc>
        <w:tc>
          <w:tcPr>
            <w:tcW w:w="926" w:type="dxa"/>
          </w:tcPr>
          <w:p w14:paraId="0FD261D1" w14:textId="307759E6" w:rsidR="008107F3" w:rsidRDefault="008107F3" w:rsidP="00222DB9">
            <w:pPr>
              <w:rPr>
                <w:ins w:id="147" w:author="Saporta, Eyal" w:date="2015-01-08T11:11:00Z"/>
                <w:rFonts w:cs="David"/>
                <w:rtl/>
                <w:lang w:eastAsia="he-IL"/>
              </w:rPr>
            </w:pPr>
            <w:ins w:id="148" w:author="Saporta, Eyal" w:date="2015-01-08T11:11:00Z">
              <w:r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1488" w:type="dxa"/>
          </w:tcPr>
          <w:p w14:paraId="14FF592F" w14:textId="77777777" w:rsidR="008107F3" w:rsidRPr="008C3AD4" w:rsidDel="004B6675" w:rsidRDefault="008107F3" w:rsidP="00222DB9">
            <w:pPr>
              <w:rPr>
                <w:ins w:id="149" w:author="Saporta, Eyal" w:date="2015-01-08T11:11:00Z"/>
                <w:rFonts w:cs="David"/>
                <w:rtl/>
                <w:lang w:eastAsia="he-IL"/>
              </w:rPr>
            </w:pPr>
          </w:p>
        </w:tc>
        <w:tc>
          <w:tcPr>
            <w:tcW w:w="2268" w:type="dxa"/>
          </w:tcPr>
          <w:p w14:paraId="230D13C7" w14:textId="13ADB781" w:rsidR="008107F3" w:rsidRDefault="008107F3" w:rsidP="00222DB9">
            <w:pPr>
              <w:rPr>
                <w:ins w:id="150" w:author="Saporta, Eyal" w:date="2015-01-08T11:11:00Z"/>
                <w:rFonts w:cs="David"/>
                <w:rtl/>
                <w:lang w:eastAsia="he-IL"/>
              </w:rPr>
            </w:pPr>
            <w:ins w:id="151" w:author="Saporta, Eyal" w:date="2015-01-08T11:11:00Z">
              <w:r>
                <w:rPr>
                  <w:rFonts w:cs="David" w:hint="cs"/>
                  <w:rtl/>
                  <w:lang w:eastAsia="he-IL"/>
                </w:rPr>
                <w:t>טבלת סוגי שירות</w:t>
              </w:r>
            </w:ins>
          </w:p>
        </w:tc>
        <w:tc>
          <w:tcPr>
            <w:tcW w:w="3765" w:type="dxa"/>
          </w:tcPr>
          <w:p w14:paraId="47BC7982" w14:textId="77777777" w:rsidR="008107F3" w:rsidRDefault="008107F3" w:rsidP="00222DB9">
            <w:pPr>
              <w:rPr>
                <w:ins w:id="152" w:author="Saporta, Eyal" w:date="2015-01-08T11:11:00Z"/>
                <w:rFonts w:cs="David"/>
                <w:rtl/>
              </w:rPr>
            </w:pPr>
          </w:p>
        </w:tc>
      </w:tr>
    </w:tbl>
    <w:p w14:paraId="3D1EFCD7" w14:textId="77777777" w:rsidR="00243249" w:rsidRPr="005E1928" w:rsidRDefault="00243249" w:rsidP="00243249">
      <w:pPr>
        <w:rPr>
          <w:rFonts w:cs="David"/>
          <w:rtl/>
          <w:lang w:eastAsia="he-IL"/>
        </w:rPr>
      </w:pPr>
    </w:p>
    <w:p w14:paraId="6652D91F" w14:textId="77777777" w:rsidR="007B3C40" w:rsidRPr="005E1928" w:rsidRDefault="007B3C40" w:rsidP="007B3C4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>שדות הפלט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498" w:type="dxa"/>
        <w:tblLook w:val="04A0" w:firstRow="1" w:lastRow="0" w:firstColumn="1" w:lastColumn="0" w:noHBand="0" w:noVBand="1"/>
      </w:tblPr>
      <w:tblGrid>
        <w:gridCol w:w="1259"/>
        <w:gridCol w:w="993"/>
        <w:gridCol w:w="1476"/>
        <w:gridCol w:w="2195"/>
        <w:gridCol w:w="3575"/>
        <w:tblGridChange w:id="153">
          <w:tblGrid>
            <w:gridCol w:w="1259"/>
            <w:gridCol w:w="993"/>
            <w:gridCol w:w="1476"/>
            <w:gridCol w:w="2195"/>
            <w:gridCol w:w="3575"/>
          </w:tblGrid>
        </w:tblGridChange>
      </w:tblGrid>
      <w:tr w:rsidR="007B3C40" w:rsidRPr="005E1928" w14:paraId="12C598E7" w14:textId="77777777" w:rsidTr="00883FA0">
        <w:tc>
          <w:tcPr>
            <w:tcW w:w="1259" w:type="dxa"/>
            <w:shd w:val="clear" w:color="auto" w:fill="F2F2F2" w:themeFill="background1" w:themeFillShade="F2"/>
          </w:tcPr>
          <w:p w14:paraId="1BFD27D1" w14:textId="77777777" w:rsidR="007B3C40" w:rsidRPr="005E1928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65CB213D" w14:textId="77777777" w:rsidR="007B3C40" w:rsidRPr="005E1928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76" w:type="dxa"/>
            <w:shd w:val="clear" w:color="auto" w:fill="F2F2F2" w:themeFill="background1" w:themeFillShade="F2"/>
          </w:tcPr>
          <w:p w14:paraId="0D050DA6" w14:textId="77777777" w:rsidR="007B3C40" w:rsidRPr="005E1928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195" w:type="dxa"/>
            <w:shd w:val="clear" w:color="auto" w:fill="F2F2F2" w:themeFill="background1" w:themeFillShade="F2"/>
          </w:tcPr>
          <w:p w14:paraId="286112F1" w14:textId="77777777" w:rsidR="007B3C40" w:rsidRPr="005E1928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3575" w:type="dxa"/>
            <w:shd w:val="clear" w:color="auto" w:fill="F2F2F2" w:themeFill="background1" w:themeFillShade="F2"/>
          </w:tcPr>
          <w:p w14:paraId="7B952365" w14:textId="77777777" w:rsidR="007B3C40" w:rsidRPr="005E1928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7B3C40" w:rsidRPr="005E1928" w14:paraId="1D044DD2" w14:textId="77777777" w:rsidTr="00883FA0">
        <w:tc>
          <w:tcPr>
            <w:tcW w:w="1259" w:type="dxa"/>
          </w:tcPr>
          <w:p w14:paraId="27C14136" w14:textId="77777777" w:rsidR="007B3C40" w:rsidRPr="008C3AD4" w:rsidRDefault="000342A8" w:rsidP="00356DE3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מ.א</w:t>
            </w:r>
          </w:p>
        </w:tc>
        <w:tc>
          <w:tcPr>
            <w:tcW w:w="993" w:type="dxa"/>
          </w:tcPr>
          <w:p w14:paraId="74BBFBCF" w14:textId="77777777" w:rsidR="007B3C40" w:rsidRPr="008C3AD4" w:rsidRDefault="000342A8" w:rsidP="00356DE3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28F62A4B" w14:textId="77777777" w:rsidR="007B3C40" w:rsidRPr="008C3AD4" w:rsidRDefault="000342A8" w:rsidP="00356DE3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מספר אישי של המטופל</w:t>
            </w:r>
          </w:p>
        </w:tc>
        <w:tc>
          <w:tcPr>
            <w:tcW w:w="2195" w:type="dxa"/>
          </w:tcPr>
          <w:p w14:paraId="30FB31DB" w14:textId="77777777" w:rsidR="007B3C40" w:rsidRPr="008C3AD4" w:rsidRDefault="000342A8" w:rsidP="00356DE3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3575" w:type="dxa"/>
          </w:tcPr>
          <w:p w14:paraId="6DB764B9" w14:textId="77777777" w:rsidR="007B3C40" w:rsidRPr="005E1928" w:rsidRDefault="007B3C40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83FA0" w:rsidRPr="005E1928" w14:paraId="61D15E46" w14:textId="77777777" w:rsidTr="00883FA0">
        <w:tc>
          <w:tcPr>
            <w:tcW w:w="1259" w:type="dxa"/>
          </w:tcPr>
          <w:p w14:paraId="12EA9B57" w14:textId="72F71C35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שם המטופל</w:t>
            </w:r>
          </w:p>
        </w:tc>
        <w:tc>
          <w:tcPr>
            <w:tcW w:w="993" w:type="dxa"/>
          </w:tcPr>
          <w:p w14:paraId="4D5614B3" w14:textId="0D0219DD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7A64E46D" w14:textId="24A6E976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שם פרטי + שם משפחה של המטופל</w:t>
            </w:r>
          </w:p>
        </w:tc>
        <w:tc>
          <w:tcPr>
            <w:tcW w:w="2195" w:type="dxa"/>
          </w:tcPr>
          <w:p w14:paraId="0B9C1BCB" w14:textId="325713DB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3575" w:type="dxa"/>
          </w:tcPr>
          <w:p w14:paraId="7EE2E753" w14:textId="77777777" w:rsidR="00883FA0" w:rsidRPr="005E1928" w:rsidRDefault="00883FA0" w:rsidP="00883F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83FA0" w:rsidRPr="005E1928" w14:paraId="54D07F19" w14:textId="77777777" w:rsidTr="00883FA0">
        <w:tc>
          <w:tcPr>
            <w:tcW w:w="1259" w:type="dxa"/>
          </w:tcPr>
          <w:p w14:paraId="7015E794" w14:textId="51A1970B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גיל</w:t>
            </w:r>
          </w:p>
        </w:tc>
        <w:tc>
          <w:tcPr>
            <w:tcW w:w="993" w:type="dxa"/>
          </w:tcPr>
          <w:p w14:paraId="13620364" w14:textId="3F2C5CB5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נומרי</w:t>
            </w:r>
          </w:p>
        </w:tc>
        <w:tc>
          <w:tcPr>
            <w:tcW w:w="1476" w:type="dxa"/>
          </w:tcPr>
          <w:p w14:paraId="3228D916" w14:textId="23ED722F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גיל המטופל</w:t>
            </w:r>
          </w:p>
        </w:tc>
        <w:tc>
          <w:tcPr>
            <w:tcW w:w="2195" w:type="dxa"/>
          </w:tcPr>
          <w:p w14:paraId="641CFEF3" w14:textId="67423429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3575" w:type="dxa"/>
          </w:tcPr>
          <w:p w14:paraId="476DA7F0" w14:textId="77777777" w:rsidR="00883FA0" w:rsidRPr="005E1928" w:rsidRDefault="00883FA0" w:rsidP="00883F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83FA0" w:rsidRPr="005E1928" w14:paraId="437B9472" w14:textId="77777777" w:rsidTr="00883FA0">
        <w:tc>
          <w:tcPr>
            <w:tcW w:w="1259" w:type="dxa"/>
          </w:tcPr>
          <w:p w14:paraId="1942870B" w14:textId="71D806D9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מין</w:t>
            </w:r>
          </w:p>
        </w:tc>
        <w:tc>
          <w:tcPr>
            <w:tcW w:w="993" w:type="dxa"/>
          </w:tcPr>
          <w:p w14:paraId="284382E5" w14:textId="078B99A3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4101531F" w14:textId="1191BDC9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מין המטופל</w:t>
            </w:r>
          </w:p>
        </w:tc>
        <w:tc>
          <w:tcPr>
            <w:tcW w:w="2195" w:type="dxa"/>
          </w:tcPr>
          <w:p w14:paraId="6ADEB47C" w14:textId="1F2A8B02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3575" w:type="dxa"/>
          </w:tcPr>
          <w:p w14:paraId="7CBEEC49" w14:textId="77777777" w:rsidR="00883FA0" w:rsidRPr="005E1928" w:rsidRDefault="00883FA0" w:rsidP="00883F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83FA0" w:rsidRPr="005E1928" w14:paraId="362DCCD1" w14:textId="77777777" w:rsidTr="00883FA0">
        <w:tc>
          <w:tcPr>
            <w:tcW w:w="1259" w:type="dxa"/>
          </w:tcPr>
          <w:p w14:paraId="1CD03113" w14:textId="3E238E0A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יחידה</w:t>
            </w:r>
          </w:p>
        </w:tc>
        <w:tc>
          <w:tcPr>
            <w:tcW w:w="993" w:type="dxa"/>
          </w:tcPr>
          <w:p w14:paraId="79F75FAB" w14:textId="750CE5F4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221E250D" w14:textId="0ADEB70F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היחידה בה מוצב המטופל</w:t>
            </w:r>
          </w:p>
        </w:tc>
        <w:tc>
          <w:tcPr>
            <w:tcW w:w="2195" w:type="dxa"/>
          </w:tcPr>
          <w:p w14:paraId="798015FF" w14:textId="1D215FD7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3575" w:type="dxa"/>
          </w:tcPr>
          <w:p w14:paraId="41D8D345" w14:textId="77777777" w:rsidR="00883FA0" w:rsidRPr="005E1928" w:rsidRDefault="00883FA0" w:rsidP="00883F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83FA0" w:rsidRPr="005E1928" w14:paraId="5110683B" w14:textId="77777777" w:rsidTr="00883FA0">
        <w:tc>
          <w:tcPr>
            <w:tcW w:w="1259" w:type="dxa"/>
          </w:tcPr>
          <w:p w14:paraId="7C855417" w14:textId="0FF00655" w:rsidR="00883FA0" w:rsidRPr="005E1928" w:rsidRDefault="00883FA0" w:rsidP="00883FA0">
            <w:pPr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יחידת משנה</w:t>
            </w:r>
          </w:p>
        </w:tc>
        <w:tc>
          <w:tcPr>
            <w:tcW w:w="993" w:type="dxa"/>
          </w:tcPr>
          <w:p w14:paraId="21F8041F" w14:textId="062FB703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42C2E637" w14:textId="6F8C902E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יחידת המשנה בה מוצב המטופל</w:t>
            </w:r>
          </w:p>
        </w:tc>
        <w:tc>
          <w:tcPr>
            <w:tcW w:w="2195" w:type="dxa"/>
          </w:tcPr>
          <w:p w14:paraId="4A06945C" w14:textId="7E842759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3575" w:type="dxa"/>
          </w:tcPr>
          <w:p w14:paraId="79767917" w14:textId="77777777" w:rsidR="00883FA0" w:rsidRPr="005E1928" w:rsidRDefault="00883FA0" w:rsidP="00883F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84C66" w:rsidRPr="005E1928" w14:paraId="677EE053" w14:textId="77777777" w:rsidTr="00556780">
        <w:tblPrEx>
          <w:tblW w:w="9498" w:type="dxa"/>
          <w:tblPrExChange w:id="154" w:author="Saporta, Eyal" w:date="2014-10-30T14:45:00Z">
            <w:tblPrEx>
              <w:tblW w:w="9498" w:type="dxa"/>
            </w:tblPrEx>
          </w:tblPrExChange>
        </w:tblPrEx>
        <w:trPr>
          <w:ins w:id="155" w:author="Saporta, Eyal" w:date="2014-10-30T14:45:00Z"/>
        </w:trPr>
        <w:tc>
          <w:tcPr>
            <w:tcW w:w="1259" w:type="dxa"/>
            <w:vAlign w:val="bottom"/>
            <w:tcPrChange w:id="156" w:author="Saporta, Eyal" w:date="2014-10-30T14:45:00Z">
              <w:tcPr>
                <w:tcW w:w="1259" w:type="dxa"/>
              </w:tcPr>
            </w:tcPrChange>
          </w:tcPr>
          <w:p w14:paraId="1EF607BA" w14:textId="6C131395" w:rsidR="00F84C66" w:rsidRPr="005E1928" w:rsidRDefault="00F84C66" w:rsidP="00F84C66">
            <w:pPr>
              <w:rPr>
                <w:ins w:id="157" w:author="Saporta, Eyal" w:date="2014-10-30T14:45:00Z"/>
                <w:rFonts w:cs="David"/>
                <w:rtl/>
                <w:lang w:eastAsia="he-IL"/>
              </w:rPr>
            </w:pPr>
            <w:commentRangeStart w:id="158"/>
            <w:ins w:id="159" w:author="Saporta, Eyal" w:date="2014-10-30T14:45:00Z">
              <w:r w:rsidRPr="009675B0">
                <w:rPr>
                  <w:rFonts w:ascii="Arial" w:hAnsi="Arial" w:cs="David"/>
                  <w:rtl/>
                </w:rPr>
                <w:t>דרגה</w:t>
              </w:r>
            </w:ins>
            <w:commentRangeEnd w:id="158"/>
            <w:ins w:id="160" w:author="Saporta, Eyal" w:date="2014-10-30T14:46:00Z">
              <w:r w:rsidR="001C2427">
                <w:rPr>
                  <w:rStyle w:val="CommentReference"/>
                  <w:rtl/>
                </w:rPr>
                <w:commentReference w:id="158"/>
              </w:r>
            </w:ins>
          </w:p>
        </w:tc>
        <w:tc>
          <w:tcPr>
            <w:tcW w:w="993" w:type="dxa"/>
            <w:tcPrChange w:id="161" w:author="Saporta, Eyal" w:date="2014-10-30T14:45:00Z">
              <w:tcPr>
                <w:tcW w:w="993" w:type="dxa"/>
              </w:tcPr>
            </w:tcPrChange>
          </w:tcPr>
          <w:p w14:paraId="5F93314D" w14:textId="32E32EF8" w:rsidR="00F84C66" w:rsidRPr="008C3AD4" w:rsidRDefault="00F84C66" w:rsidP="00F84C66">
            <w:pPr>
              <w:rPr>
                <w:ins w:id="162" w:author="Saporta, Eyal" w:date="2014-10-30T14:45:00Z"/>
                <w:rFonts w:cs="David"/>
                <w:rtl/>
                <w:lang w:eastAsia="he-IL"/>
              </w:rPr>
            </w:pPr>
            <w:ins w:id="163" w:author="Saporta, Eyal" w:date="2014-10-30T14:45:00Z">
              <w:r w:rsidRPr="009675B0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476" w:type="dxa"/>
            <w:vAlign w:val="bottom"/>
            <w:tcPrChange w:id="164" w:author="Saporta, Eyal" w:date="2014-10-30T14:45:00Z">
              <w:tcPr>
                <w:tcW w:w="1476" w:type="dxa"/>
              </w:tcPr>
            </w:tcPrChange>
          </w:tcPr>
          <w:p w14:paraId="2CD742CC" w14:textId="508DB30A" w:rsidR="00F84C66" w:rsidRPr="008C3AD4" w:rsidRDefault="00F84C66" w:rsidP="00F84C66">
            <w:pPr>
              <w:rPr>
                <w:ins w:id="165" w:author="Saporta, Eyal" w:date="2014-10-30T14:45:00Z"/>
                <w:rFonts w:cs="David"/>
                <w:rtl/>
                <w:lang w:eastAsia="he-IL"/>
              </w:rPr>
            </w:pPr>
            <w:ins w:id="166" w:author="Saporta, Eyal" w:date="2014-10-30T14:45:00Z">
              <w:r w:rsidRPr="009675B0">
                <w:rPr>
                  <w:rFonts w:ascii="Arial" w:hAnsi="Arial" w:cs="David" w:hint="cs"/>
                  <w:rtl/>
                </w:rPr>
                <w:t xml:space="preserve">הצגת </w:t>
              </w:r>
              <w:r w:rsidRPr="009675B0">
                <w:rPr>
                  <w:rFonts w:ascii="Arial" w:hAnsi="Arial" w:cs="David"/>
                  <w:rtl/>
                </w:rPr>
                <w:t>דרגה</w:t>
              </w:r>
            </w:ins>
          </w:p>
        </w:tc>
        <w:tc>
          <w:tcPr>
            <w:tcW w:w="2195" w:type="dxa"/>
            <w:tcPrChange w:id="167" w:author="Saporta, Eyal" w:date="2014-10-30T14:45:00Z">
              <w:tcPr>
                <w:tcW w:w="2195" w:type="dxa"/>
              </w:tcPr>
            </w:tcPrChange>
          </w:tcPr>
          <w:p w14:paraId="592A4E32" w14:textId="671A6364" w:rsidR="00F84C66" w:rsidRPr="008C3AD4" w:rsidRDefault="00F84C66" w:rsidP="00F84C66">
            <w:pPr>
              <w:rPr>
                <w:ins w:id="168" w:author="Saporta, Eyal" w:date="2014-10-30T14:45:00Z"/>
                <w:rFonts w:cs="David"/>
                <w:rtl/>
                <w:lang w:eastAsia="he-IL"/>
              </w:rPr>
            </w:pPr>
            <w:ins w:id="169" w:author="Saporta, Eyal" w:date="2014-10-30T14:45:00Z">
              <w:r w:rsidRPr="009675B0">
                <w:rPr>
                  <w:rFonts w:cs="David" w:hint="cs"/>
                  <w:rtl/>
                  <w:lang w:eastAsia="he-IL"/>
                </w:rPr>
                <w:t>טבלת מטופלים</w:t>
              </w:r>
            </w:ins>
          </w:p>
        </w:tc>
        <w:tc>
          <w:tcPr>
            <w:tcW w:w="3575" w:type="dxa"/>
            <w:tcPrChange w:id="170" w:author="Saporta, Eyal" w:date="2014-10-30T14:45:00Z">
              <w:tcPr>
                <w:tcW w:w="3575" w:type="dxa"/>
              </w:tcPr>
            </w:tcPrChange>
          </w:tcPr>
          <w:p w14:paraId="4706B5F2" w14:textId="77777777" w:rsidR="00F84C66" w:rsidRPr="005E1928" w:rsidRDefault="00F84C66" w:rsidP="00F84C66">
            <w:pPr>
              <w:rPr>
                <w:ins w:id="171" w:author="Saporta, Eyal" w:date="2014-10-30T14:4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84C66" w:rsidRPr="005E1928" w14:paraId="21160C55" w14:textId="77777777" w:rsidTr="00556780">
        <w:tblPrEx>
          <w:tblW w:w="9498" w:type="dxa"/>
          <w:tblPrExChange w:id="172" w:author="Saporta, Eyal" w:date="2014-10-30T14:45:00Z">
            <w:tblPrEx>
              <w:tblW w:w="9498" w:type="dxa"/>
            </w:tblPrEx>
          </w:tblPrExChange>
        </w:tblPrEx>
        <w:trPr>
          <w:ins w:id="173" w:author="Saporta, Eyal" w:date="2014-10-30T14:45:00Z"/>
        </w:trPr>
        <w:tc>
          <w:tcPr>
            <w:tcW w:w="1259" w:type="dxa"/>
            <w:vAlign w:val="bottom"/>
            <w:tcPrChange w:id="174" w:author="Saporta, Eyal" w:date="2014-10-30T14:45:00Z">
              <w:tcPr>
                <w:tcW w:w="1259" w:type="dxa"/>
              </w:tcPr>
            </w:tcPrChange>
          </w:tcPr>
          <w:p w14:paraId="63DCBDA0" w14:textId="7A63EE95" w:rsidR="00F84C66" w:rsidRPr="005E1928" w:rsidRDefault="00F84C66" w:rsidP="00F84C66">
            <w:pPr>
              <w:rPr>
                <w:ins w:id="175" w:author="Saporta, Eyal" w:date="2014-10-30T14:45:00Z"/>
                <w:rFonts w:cs="David"/>
                <w:rtl/>
                <w:lang w:eastAsia="he-IL"/>
              </w:rPr>
            </w:pPr>
            <w:ins w:id="176" w:author="Saporta, Eyal" w:date="2014-10-30T14:45:00Z">
              <w:r w:rsidRPr="009675B0">
                <w:rPr>
                  <w:rFonts w:ascii="Arial" w:hAnsi="Arial" w:cs="David"/>
                  <w:rtl/>
                </w:rPr>
                <w:t>טלפון נייד</w:t>
              </w:r>
            </w:ins>
          </w:p>
        </w:tc>
        <w:tc>
          <w:tcPr>
            <w:tcW w:w="993" w:type="dxa"/>
            <w:tcPrChange w:id="177" w:author="Saporta, Eyal" w:date="2014-10-30T14:45:00Z">
              <w:tcPr>
                <w:tcW w:w="993" w:type="dxa"/>
              </w:tcPr>
            </w:tcPrChange>
          </w:tcPr>
          <w:p w14:paraId="26639C70" w14:textId="66C4C29D" w:rsidR="00F84C66" w:rsidRPr="008C3AD4" w:rsidRDefault="00F84C66" w:rsidP="00F84C66">
            <w:pPr>
              <w:rPr>
                <w:ins w:id="178" w:author="Saporta, Eyal" w:date="2014-10-30T14:45:00Z"/>
                <w:rFonts w:cs="David"/>
                <w:rtl/>
                <w:lang w:eastAsia="he-IL"/>
              </w:rPr>
            </w:pPr>
            <w:ins w:id="179" w:author="Saporta, Eyal" w:date="2014-10-30T14:45:00Z">
              <w:r w:rsidRPr="009675B0"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1476" w:type="dxa"/>
            <w:vAlign w:val="bottom"/>
            <w:tcPrChange w:id="180" w:author="Saporta, Eyal" w:date="2014-10-30T14:45:00Z">
              <w:tcPr>
                <w:tcW w:w="1476" w:type="dxa"/>
              </w:tcPr>
            </w:tcPrChange>
          </w:tcPr>
          <w:p w14:paraId="56752B16" w14:textId="256ADDE0" w:rsidR="00F84C66" w:rsidRPr="008C3AD4" w:rsidRDefault="00F84C66" w:rsidP="00F84C66">
            <w:pPr>
              <w:rPr>
                <w:ins w:id="181" w:author="Saporta, Eyal" w:date="2014-10-30T14:45:00Z"/>
                <w:rFonts w:cs="David"/>
                <w:rtl/>
                <w:lang w:eastAsia="he-IL"/>
              </w:rPr>
            </w:pPr>
            <w:ins w:id="182" w:author="Saporta, Eyal" w:date="2014-10-30T14:45:00Z">
              <w:r w:rsidRPr="009675B0">
                <w:rPr>
                  <w:rFonts w:ascii="Arial" w:hAnsi="Arial" w:cs="David" w:hint="cs"/>
                  <w:rtl/>
                </w:rPr>
                <w:t xml:space="preserve">הצגת </w:t>
              </w:r>
              <w:r w:rsidRPr="009675B0">
                <w:rPr>
                  <w:rFonts w:ascii="Arial" w:hAnsi="Arial" w:cs="David"/>
                  <w:rtl/>
                </w:rPr>
                <w:t>טלפון נייד</w:t>
              </w:r>
            </w:ins>
          </w:p>
        </w:tc>
        <w:tc>
          <w:tcPr>
            <w:tcW w:w="2195" w:type="dxa"/>
            <w:tcPrChange w:id="183" w:author="Saporta, Eyal" w:date="2014-10-30T14:45:00Z">
              <w:tcPr>
                <w:tcW w:w="2195" w:type="dxa"/>
              </w:tcPr>
            </w:tcPrChange>
          </w:tcPr>
          <w:p w14:paraId="6802BFE2" w14:textId="0FCE8FE1" w:rsidR="00F84C66" w:rsidRPr="008C3AD4" w:rsidRDefault="00F84C66" w:rsidP="00F84C66">
            <w:pPr>
              <w:rPr>
                <w:ins w:id="184" w:author="Saporta, Eyal" w:date="2014-10-30T14:45:00Z"/>
                <w:rFonts w:cs="David"/>
                <w:rtl/>
                <w:lang w:eastAsia="he-IL"/>
              </w:rPr>
            </w:pPr>
            <w:ins w:id="185" w:author="Saporta, Eyal" w:date="2014-10-30T14:45:00Z">
              <w:r w:rsidRPr="009675B0">
                <w:rPr>
                  <w:rFonts w:cs="David" w:hint="cs"/>
                  <w:rtl/>
                  <w:lang w:eastAsia="he-IL"/>
                </w:rPr>
                <w:t>טבלת מטופלים</w:t>
              </w:r>
            </w:ins>
          </w:p>
        </w:tc>
        <w:tc>
          <w:tcPr>
            <w:tcW w:w="3575" w:type="dxa"/>
            <w:tcPrChange w:id="186" w:author="Saporta, Eyal" w:date="2014-10-30T14:45:00Z">
              <w:tcPr>
                <w:tcW w:w="3575" w:type="dxa"/>
              </w:tcPr>
            </w:tcPrChange>
          </w:tcPr>
          <w:p w14:paraId="4C883996" w14:textId="77777777" w:rsidR="00F84C66" w:rsidRPr="005E1928" w:rsidRDefault="00F84C66" w:rsidP="00F84C66">
            <w:pPr>
              <w:rPr>
                <w:ins w:id="187" w:author="Saporta, Eyal" w:date="2014-10-30T14:4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84C66" w:rsidRPr="005E1928" w14:paraId="168E0B11" w14:textId="77777777" w:rsidTr="00883FA0">
        <w:tc>
          <w:tcPr>
            <w:tcW w:w="1259" w:type="dxa"/>
          </w:tcPr>
          <w:p w14:paraId="6CAA38E5" w14:textId="4BDCC02A" w:rsidR="00F84C66" w:rsidRPr="008C3AD4" w:rsidRDefault="00F84C66" w:rsidP="00F84C66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מרפאת יקר</w:t>
            </w:r>
          </w:p>
        </w:tc>
        <w:tc>
          <w:tcPr>
            <w:tcW w:w="993" w:type="dxa"/>
          </w:tcPr>
          <w:p w14:paraId="59558FFE" w14:textId="6EC4F20F" w:rsidR="00F84C66" w:rsidRPr="008C3AD4" w:rsidRDefault="00F84C66" w:rsidP="00F84C66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4281E534" w14:textId="1BCC71AA" w:rsidR="00F84C66" w:rsidRPr="008C3AD4" w:rsidRDefault="00F84C66" w:rsidP="00F84C66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מרפאת יקר אליה משויך המטפול</w:t>
            </w:r>
          </w:p>
        </w:tc>
        <w:tc>
          <w:tcPr>
            <w:tcW w:w="2195" w:type="dxa"/>
          </w:tcPr>
          <w:p w14:paraId="0C42E53E" w14:textId="37D85BD6" w:rsidR="00F84C66" w:rsidRPr="008C3AD4" w:rsidRDefault="00F84C66" w:rsidP="00F84C66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3575" w:type="dxa"/>
          </w:tcPr>
          <w:p w14:paraId="7D613DD5" w14:textId="77777777" w:rsidR="00F84C66" w:rsidRPr="005E1928" w:rsidRDefault="00F84C66" w:rsidP="00F84C6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84C66" w:rsidRPr="005E1928" w14:paraId="7E8BD86D" w14:textId="77777777" w:rsidTr="00DA492C">
        <w:tblPrEx>
          <w:tblW w:w="9498" w:type="dxa"/>
          <w:tblPrExChange w:id="188" w:author="Saporta, Eyal" w:date="2014-10-30T14:45:00Z">
            <w:tblPrEx>
              <w:tblW w:w="9498" w:type="dxa"/>
            </w:tblPrEx>
          </w:tblPrExChange>
        </w:tblPrEx>
        <w:trPr>
          <w:ins w:id="189" w:author="Saporta, Eyal" w:date="2014-10-30T14:45:00Z"/>
        </w:trPr>
        <w:tc>
          <w:tcPr>
            <w:tcW w:w="1259" w:type="dxa"/>
            <w:vAlign w:val="bottom"/>
            <w:tcPrChange w:id="190" w:author="Saporta, Eyal" w:date="2014-10-30T14:45:00Z">
              <w:tcPr>
                <w:tcW w:w="1259" w:type="dxa"/>
              </w:tcPr>
            </w:tcPrChange>
          </w:tcPr>
          <w:p w14:paraId="366D8F22" w14:textId="6FDD7454" w:rsidR="00F84C66" w:rsidRPr="008C3AD4" w:rsidRDefault="00F84C66" w:rsidP="00F84C66">
            <w:pPr>
              <w:rPr>
                <w:ins w:id="191" w:author="Saporta, Eyal" w:date="2014-10-30T14:45:00Z"/>
                <w:rFonts w:cs="David"/>
                <w:rtl/>
                <w:lang w:eastAsia="he-IL"/>
              </w:rPr>
            </w:pPr>
            <w:ins w:id="192" w:author="Saporta, Eyal" w:date="2014-10-30T14:45:00Z">
              <w:r w:rsidRPr="009675B0">
                <w:rPr>
                  <w:rFonts w:ascii="Arial" w:hAnsi="Arial" w:cs="David"/>
                  <w:rtl/>
                </w:rPr>
                <w:t>תאריך סיפוח</w:t>
              </w:r>
            </w:ins>
          </w:p>
        </w:tc>
        <w:tc>
          <w:tcPr>
            <w:tcW w:w="993" w:type="dxa"/>
            <w:tcPrChange w:id="193" w:author="Saporta, Eyal" w:date="2014-10-30T14:45:00Z">
              <w:tcPr>
                <w:tcW w:w="993" w:type="dxa"/>
              </w:tcPr>
            </w:tcPrChange>
          </w:tcPr>
          <w:p w14:paraId="2418CF9D" w14:textId="1DC4A750" w:rsidR="00F84C66" w:rsidRPr="008C3AD4" w:rsidRDefault="00F84C66" w:rsidP="00F84C66">
            <w:pPr>
              <w:rPr>
                <w:ins w:id="194" w:author="Saporta, Eyal" w:date="2014-10-30T14:45:00Z"/>
                <w:rFonts w:cs="David"/>
                <w:rtl/>
                <w:lang w:eastAsia="he-IL"/>
              </w:rPr>
            </w:pPr>
            <w:ins w:id="195" w:author="Saporta, Eyal" w:date="2014-10-30T14:45:00Z">
              <w:r w:rsidRPr="009675B0"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76" w:type="dxa"/>
            <w:vAlign w:val="bottom"/>
            <w:tcPrChange w:id="196" w:author="Saporta, Eyal" w:date="2014-10-30T14:45:00Z">
              <w:tcPr>
                <w:tcW w:w="1476" w:type="dxa"/>
              </w:tcPr>
            </w:tcPrChange>
          </w:tcPr>
          <w:p w14:paraId="66E17FB7" w14:textId="1C537803" w:rsidR="00F84C66" w:rsidRPr="008C3AD4" w:rsidRDefault="00F84C66" w:rsidP="00F84C66">
            <w:pPr>
              <w:rPr>
                <w:ins w:id="197" w:author="Saporta, Eyal" w:date="2014-10-30T14:45:00Z"/>
                <w:rFonts w:cs="David"/>
                <w:rtl/>
                <w:lang w:eastAsia="he-IL"/>
              </w:rPr>
            </w:pPr>
            <w:ins w:id="198" w:author="Saporta, Eyal" w:date="2014-10-30T14:45:00Z">
              <w:r w:rsidRPr="009675B0">
                <w:rPr>
                  <w:rFonts w:ascii="Arial" w:hAnsi="Arial" w:cs="David" w:hint="cs"/>
                  <w:rtl/>
                </w:rPr>
                <w:t xml:space="preserve">הצגת </w:t>
              </w:r>
              <w:r w:rsidRPr="009675B0">
                <w:rPr>
                  <w:rFonts w:ascii="Arial" w:hAnsi="Arial" w:cs="David"/>
                  <w:rtl/>
                </w:rPr>
                <w:t>תאריך סיפוח</w:t>
              </w:r>
            </w:ins>
          </w:p>
        </w:tc>
        <w:tc>
          <w:tcPr>
            <w:tcW w:w="2195" w:type="dxa"/>
            <w:tcPrChange w:id="199" w:author="Saporta, Eyal" w:date="2014-10-30T14:45:00Z">
              <w:tcPr>
                <w:tcW w:w="2195" w:type="dxa"/>
              </w:tcPr>
            </w:tcPrChange>
          </w:tcPr>
          <w:p w14:paraId="73ED8CD5" w14:textId="492FDDA9" w:rsidR="00F84C66" w:rsidRPr="008C3AD4" w:rsidRDefault="00F84C66" w:rsidP="00F84C66">
            <w:pPr>
              <w:rPr>
                <w:ins w:id="200" w:author="Saporta, Eyal" w:date="2014-10-30T14:45:00Z"/>
                <w:rFonts w:cs="David"/>
                <w:rtl/>
                <w:lang w:eastAsia="he-IL"/>
              </w:rPr>
            </w:pPr>
            <w:ins w:id="201" w:author="Saporta, Eyal" w:date="2014-10-30T14:45:00Z">
              <w:r w:rsidRPr="009675B0">
                <w:rPr>
                  <w:rFonts w:cs="David" w:hint="cs"/>
                  <w:rtl/>
                  <w:lang w:eastAsia="he-IL"/>
                </w:rPr>
                <w:t>טבלת מטופלים</w:t>
              </w:r>
            </w:ins>
          </w:p>
        </w:tc>
        <w:tc>
          <w:tcPr>
            <w:tcW w:w="3575" w:type="dxa"/>
            <w:tcPrChange w:id="202" w:author="Saporta, Eyal" w:date="2014-10-30T14:45:00Z">
              <w:tcPr>
                <w:tcW w:w="3575" w:type="dxa"/>
              </w:tcPr>
            </w:tcPrChange>
          </w:tcPr>
          <w:p w14:paraId="7B40C328" w14:textId="77777777" w:rsidR="00F84C66" w:rsidRPr="005E1928" w:rsidRDefault="00F84C66" w:rsidP="00F84C66">
            <w:pPr>
              <w:rPr>
                <w:ins w:id="203" w:author="Saporta, Eyal" w:date="2014-10-30T14:4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84C66" w:rsidRPr="005E1928" w14:paraId="65103736" w14:textId="77777777" w:rsidTr="00751132">
        <w:tc>
          <w:tcPr>
            <w:tcW w:w="1259" w:type="dxa"/>
            <w:vAlign w:val="bottom"/>
          </w:tcPr>
          <w:p w14:paraId="7C44B604" w14:textId="4FBCA39E" w:rsidR="00F84C66" w:rsidRPr="00883FA0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משתמש מנחה</w:t>
            </w:r>
          </w:p>
        </w:tc>
        <w:tc>
          <w:tcPr>
            <w:tcW w:w="993" w:type="dxa"/>
          </w:tcPr>
          <w:p w14:paraId="7307B135" w14:textId="12DDC25D" w:rsidR="00F84C66" w:rsidRPr="00883FA0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092644E7" w14:textId="0FC89A26" w:rsidR="00F84C66" w:rsidRPr="00883FA0" w:rsidRDefault="00F84C66" w:rsidP="00F84C6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</w:t>
            </w:r>
            <w:r w:rsidRPr="005D1BC6">
              <w:rPr>
                <w:rFonts w:cs="David" w:hint="cs"/>
                <w:rtl/>
                <w:lang w:eastAsia="he-IL"/>
              </w:rPr>
              <w:t xml:space="preserve"> המשתמש שיצר ראשון את הרשומה</w:t>
            </w:r>
          </w:p>
        </w:tc>
        <w:tc>
          <w:tcPr>
            <w:tcW w:w="2195" w:type="dxa"/>
          </w:tcPr>
          <w:p w14:paraId="1C2E1522" w14:textId="48D66C9D" w:rsidR="00F84C66" w:rsidRPr="00883FA0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2EED6A35" w14:textId="46B7E29F" w:rsidR="00F84C66" w:rsidRPr="00883FA0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</w:tr>
      <w:tr w:rsidR="00F84C66" w:rsidRPr="005E1928" w14:paraId="5B89AA9A" w14:textId="77777777" w:rsidTr="00751132">
        <w:tc>
          <w:tcPr>
            <w:tcW w:w="1259" w:type="dxa"/>
            <w:vAlign w:val="bottom"/>
          </w:tcPr>
          <w:p w14:paraId="594D35B8" w14:textId="4ECDD5F1" w:rsidR="00F84C66" w:rsidRPr="00883FA0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תאריך הנחיה לתביעה</w:t>
            </w:r>
          </w:p>
        </w:tc>
        <w:tc>
          <w:tcPr>
            <w:tcW w:w="993" w:type="dxa"/>
          </w:tcPr>
          <w:p w14:paraId="0212ADD6" w14:textId="49956ECB" w:rsidR="00F84C66" w:rsidRPr="00883FA0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76" w:type="dxa"/>
          </w:tcPr>
          <w:p w14:paraId="21A3A3FD" w14:textId="4874DFBB" w:rsidR="00F84C66" w:rsidRPr="00883FA0" w:rsidRDefault="00F84C66" w:rsidP="00F84C6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</w:t>
            </w:r>
            <w:r w:rsidRPr="005D1BC6">
              <w:rPr>
                <w:rFonts w:cs="David" w:hint="cs"/>
                <w:rtl/>
                <w:lang w:eastAsia="he-IL"/>
              </w:rPr>
              <w:t xml:space="preserve"> תאריך היצירה של הרשומה</w:t>
            </w:r>
          </w:p>
        </w:tc>
        <w:tc>
          <w:tcPr>
            <w:tcW w:w="2195" w:type="dxa"/>
          </w:tcPr>
          <w:p w14:paraId="1DD6F210" w14:textId="6D54EAB8" w:rsidR="00F84C66" w:rsidRPr="00883FA0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5A110F6D" w14:textId="177DD7DD" w:rsidR="00F84C66" w:rsidRPr="00883FA0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</w:tr>
      <w:tr w:rsidR="00F84C66" w:rsidRPr="005E1928" w14:paraId="67CF15DE" w14:textId="77777777" w:rsidTr="00751132">
        <w:tc>
          <w:tcPr>
            <w:tcW w:w="1259" w:type="dxa"/>
            <w:vAlign w:val="bottom"/>
          </w:tcPr>
          <w:p w14:paraId="02D020DF" w14:textId="0E86CCC1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זמן תור פגישה עם המטופל ומשפחתו</w:t>
            </w:r>
          </w:p>
        </w:tc>
        <w:tc>
          <w:tcPr>
            <w:tcW w:w="993" w:type="dxa"/>
          </w:tcPr>
          <w:p w14:paraId="0589AFA8" w14:textId="6469B930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76" w:type="dxa"/>
          </w:tcPr>
          <w:p w14:paraId="0E246CB2" w14:textId="5514324C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תאריך ה</w:t>
            </w:r>
            <w:r w:rsidRPr="005D1BC6">
              <w:rPr>
                <w:rFonts w:ascii="Arial" w:hAnsi="Arial" w:cs="David"/>
                <w:rtl/>
              </w:rPr>
              <w:t>פגישה עם המטופל ומשפחתו</w:t>
            </w:r>
          </w:p>
        </w:tc>
        <w:tc>
          <w:tcPr>
            <w:tcW w:w="2195" w:type="dxa"/>
          </w:tcPr>
          <w:p w14:paraId="266A96AA" w14:textId="1CE940A9" w:rsidR="00F84C66" w:rsidRPr="00883FA0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6222B037" w14:textId="77777777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</w:tr>
      <w:tr w:rsidR="00F84C66" w:rsidRPr="005E1928" w14:paraId="167F33EF" w14:textId="77777777" w:rsidTr="00751132">
        <w:tc>
          <w:tcPr>
            <w:tcW w:w="1259" w:type="dxa"/>
            <w:vAlign w:val="bottom"/>
          </w:tcPr>
          <w:p w14:paraId="500A8C41" w14:textId="28F807A1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זמן פגישה עם המטופל ומשפחתו</w:t>
            </w:r>
          </w:p>
        </w:tc>
        <w:tc>
          <w:tcPr>
            <w:tcW w:w="993" w:type="dxa"/>
          </w:tcPr>
          <w:p w14:paraId="3FB36CDC" w14:textId="4E4980FB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76" w:type="dxa"/>
          </w:tcPr>
          <w:p w14:paraId="61640631" w14:textId="38E67535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תאריך ה</w:t>
            </w:r>
            <w:r>
              <w:rPr>
                <w:rFonts w:ascii="Arial" w:hAnsi="Arial" w:cs="David" w:hint="cs"/>
                <w:rtl/>
              </w:rPr>
              <w:t>פ</w:t>
            </w:r>
            <w:r w:rsidRPr="005D1BC6">
              <w:rPr>
                <w:rFonts w:ascii="Arial" w:hAnsi="Arial" w:cs="David"/>
                <w:rtl/>
              </w:rPr>
              <w:t>גישה עם המטופל ומשפחתו</w:t>
            </w:r>
          </w:p>
        </w:tc>
        <w:tc>
          <w:tcPr>
            <w:tcW w:w="2195" w:type="dxa"/>
          </w:tcPr>
          <w:p w14:paraId="554E7093" w14:textId="46EC0C2A" w:rsidR="00F84C66" w:rsidRPr="00883FA0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3D418B06" w14:textId="77777777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</w:tr>
      <w:tr w:rsidR="00F84C66" w:rsidRPr="005E1928" w14:paraId="1A910984" w14:textId="77777777" w:rsidTr="00751132">
        <w:tc>
          <w:tcPr>
            <w:tcW w:w="1259" w:type="dxa"/>
            <w:vAlign w:val="bottom"/>
          </w:tcPr>
          <w:p w14:paraId="1930B321" w14:textId="4926BEDB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תאריך הגשת טפסים ע"י המטופל</w:t>
            </w:r>
          </w:p>
        </w:tc>
        <w:tc>
          <w:tcPr>
            <w:tcW w:w="993" w:type="dxa"/>
          </w:tcPr>
          <w:p w14:paraId="7C54B0E2" w14:textId="6E74B059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76" w:type="dxa"/>
          </w:tcPr>
          <w:p w14:paraId="5812BB45" w14:textId="3CE4D1B1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תאריך הגשת טפסים ע"י המטופל</w:t>
            </w:r>
          </w:p>
        </w:tc>
        <w:tc>
          <w:tcPr>
            <w:tcW w:w="2195" w:type="dxa"/>
          </w:tcPr>
          <w:p w14:paraId="61A738EE" w14:textId="2E9DC5CF" w:rsidR="00F84C66" w:rsidRPr="00883FA0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673FEDC2" w14:textId="77777777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</w:tr>
      <w:tr w:rsidR="00F84C66" w:rsidRPr="005E1928" w14:paraId="622E76A9" w14:textId="77777777" w:rsidTr="00751132">
        <w:tc>
          <w:tcPr>
            <w:tcW w:w="1259" w:type="dxa"/>
            <w:vAlign w:val="bottom"/>
          </w:tcPr>
          <w:p w14:paraId="48AC29BD" w14:textId="2B8B108E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נושא התביעה</w:t>
            </w:r>
          </w:p>
        </w:tc>
        <w:tc>
          <w:tcPr>
            <w:tcW w:w="993" w:type="dxa"/>
          </w:tcPr>
          <w:p w14:paraId="0FCA24AF" w14:textId="678A0153" w:rsidR="00F84C6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  <w:p w14:paraId="3461CE41" w14:textId="77777777" w:rsidR="00F84C66" w:rsidRPr="00F27C22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76" w:type="dxa"/>
          </w:tcPr>
          <w:p w14:paraId="58EE0C10" w14:textId="3309617E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ascii="Arial" w:hAnsi="Arial" w:cs="David"/>
                <w:rtl/>
              </w:rPr>
              <w:t>נושא התביעה</w:t>
            </w:r>
          </w:p>
        </w:tc>
        <w:tc>
          <w:tcPr>
            <w:tcW w:w="2195" w:type="dxa"/>
          </w:tcPr>
          <w:p w14:paraId="3F51AE62" w14:textId="0C3B0361" w:rsidR="00F84C66" w:rsidRPr="00883FA0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3B9BC702" w14:textId="4C4880D1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</w:tr>
      <w:tr w:rsidR="00F84C66" w:rsidRPr="005E1928" w14:paraId="056BDD9A" w14:textId="77777777" w:rsidTr="00751132">
        <w:tc>
          <w:tcPr>
            <w:tcW w:w="1259" w:type="dxa"/>
            <w:vAlign w:val="bottom"/>
          </w:tcPr>
          <w:p w14:paraId="363826BA" w14:textId="16210D21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lastRenderedPageBreak/>
              <w:t>קיים טופס תביעה בגין הפציעה</w:t>
            </w:r>
          </w:p>
        </w:tc>
        <w:tc>
          <w:tcPr>
            <w:tcW w:w="993" w:type="dxa"/>
          </w:tcPr>
          <w:p w14:paraId="233289E2" w14:textId="7663A3A6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64E0748C" w14:textId="47CFFA2B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>
              <w:rPr>
                <w:rFonts w:ascii="Arial" w:hAnsi="Arial" w:cs="David" w:hint="cs"/>
                <w:rtl/>
              </w:rPr>
              <w:t>הצגת תשובה לקיום</w:t>
            </w:r>
            <w:r w:rsidRPr="005D1BC6">
              <w:rPr>
                <w:rFonts w:ascii="Arial" w:hAnsi="Arial" w:cs="David"/>
                <w:rtl/>
              </w:rPr>
              <w:t xml:space="preserve"> טופס תביעה בגין הפציעה</w:t>
            </w:r>
            <w:r>
              <w:rPr>
                <w:rFonts w:ascii="Arial" w:hAnsi="Arial" w:cs="David" w:hint="cs"/>
                <w:rtl/>
              </w:rPr>
              <w:t xml:space="preserve"> </w:t>
            </w:r>
          </w:p>
        </w:tc>
        <w:tc>
          <w:tcPr>
            <w:tcW w:w="2195" w:type="dxa"/>
          </w:tcPr>
          <w:p w14:paraId="11E409B6" w14:textId="65D7F84A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74553F57" w14:textId="62B4B148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50544D8E" w14:textId="77777777" w:rsidTr="00BF6073">
        <w:trPr>
          <w:trHeight w:val="806"/>
        </w:trPr>
        <w:tc>
          <w:tcPr>
            <w:tcW w:w="1259" w:type="dxa"/>
            <w:vAlign w:val="bottom"/>
          </w:tcPr>
          <w:p w14:paraId="05E05492" w14:textId="4D3014A8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הטופס מולא בהתאם להנחיות</w:t>
            </w:r>
          </w:p>
        </w:tc>
        <w:tc>
          <w:tcPr>
            <w:tcW w:w="993" w:type="dxa"/>
          </w:tcPr>
          <w:p w14:paraId="0A191EBD" w14:textId="7256C346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  <w:vAlign w:val="bottom"/>
          </w:tcPr>
          <w:p w14:paraId="00BCE6E5" w14:textId="00E872CC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>
              <w:rPr>
                <w:rFonts w:ascii="Arial" w:hAnsi="Arial" w:cs="David" w:hint="cs"/>
                <w:rtl/>
              </w:rPr>
              <w:t xml:space="preserve">הצגת תשובה - האם </w:t>
            </w:r>
            <w:r w:rsidRPr="005D1BC6">
              <w:rPr>
                <w:rFonts w:ascii="Arial" w:hAnsi="Arial" w:cs="David"/>
                <w:rtl/>
              </w:rPr>
              <w:t>הטופס מולא בהתאם להנחיות</w:t>
            </w:r>
          </w:p>
        </w:tc>
        <w:tc>
          <w:tcPr>
            <w:tcW w:w="2195" w:type="dxa"/>
          </w:tcPr>
          <w:p w14:paraId="69F29570" w14:textId="763D7829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1A5BD703" w14:textId="4901F8CA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58B43CD5" w14:textId="77777777" w:rsidTr="00BF6073">
        <w:tc>
          <w:tcPr>
            <w:tcW w:w="1259" w:type="dxa"/>
            <w:vAlign w:val="bottom"/>
          </w:tcPr>
          <w:p w14:paraId="6210EB96" w14:textId="158EAB85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הטופס חתום ע"י החייל</w:t>
            </w:r>
          </w:p>
        </w:tc>
        <w:tc>
          <w:tcPr>
            <w:tcW w:w="993" w:type="dxa"/>
          </w:tcPr>
          <w:p w14:paraId="080D6F28" w14:textId="77777777" w:rsidR="00F84C6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  <w:p w14:paraId="3E2ACF81" w14:textId="65D06DB4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76" w:type="dxa"/>
            <w:vAlign w:val="bottom"/>
          </w:tcPr>
          <w:p w14:paraId="0B6764EE" w14:textId="1E1F1D6F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>
              <w:rPr>
                <w:rFonts w:ascii="Arial" w:hAnsi="Arial" w:cs="David" w:hint="cs"/>
                <w:rtl/>
              </w:rPr>
              <w:t xml:space="preserve">הצגת תשובה </w:t>
            </w:r>
            <w:r>
              <w:rPr>
                <w:rFonts w:ascii="Arial" w:hAnsi="Arial" w:cs="David"/>
                <w:rtl/>
              </w:rPr>
              <w:t>–</w:t>
            </w:r>
            <w:r>
              <w:rPr>
                <w:rFonts w:ascii="Arial" w:hAnsi="Arial" w:cs="David" w:hint="cs"/>
                <w:rtl/>
              </w:rPr>
              <w:t xml:space="preserve"> האם </w:t>
            </w:r>
            <w:r w:rsidRPr="005D1BC6">
              <w:rPr>
                <w:rFonts w:ascii="Arial" w:hAnsi="Arial" w:cs="David"/>
                <w:rtl/>
              </w:rPr>
              <w:t>הטופס חתום ע"י החייל</w:t>
            </w:r>
          </w:p>
        </w:tc>
        <w:tc>
          <w:tcPr>
            <w:tcW w:w="2195" w:type="dxa"/>
          </w:tcPr>
          <w:p w14:paraId="1897A281" w14:textId="09A02B59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0C41F081" w14:textId="6BB22ADB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0DFE27A4" w14:textId="77777777" w:rsidTr="00BF6073">
        <w:tc>
          <w:tcPr>
            <w:tcW w:w="1259" w:type="dxa"/>
            <w:vAlign w:val="bottom"/>
          </w:tcPr>
          <w:p w14:paraId="31FE6693" w14:textId="6A437FEA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זהות הכתובת בתביעה לכתובת בתעודת הזהות</w:t>
            </w:r>
          </w:p>
        </w:tc>
        <w:tc>
          <w:tcPr>
            <w:tcW w:w="993" w:type="dxa"/>
          </w:tcPr>
          <w:p w14:paraId="07B1DB9D" w14:textId="450537EF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  <w:vAlign w:val="bottom"/>
          </w:tcPr>
          <w:p w14:paraId="4D42D114" w14:textId="331E5284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>
              <w:rPr>
                <w:rFonts w:ascii="Arial" w:hAnsi="Arial" w:cs="David" w:hint="cs"/>
                <w:rtl/>
              </w:rPr>
              <w:t xml:space="preserve">הצגת תשובה </w:t>
            </w:r>
            <w:r>
              <w:rPr>
                <w:rFonts w:ascii="Arial" w:hAnsi="Arial" w:cs="David"/>
                <w:rtl/>
              </w:rPr>
              <w:t>–</w:t>
            </w:r>
            <w:r>
              <w:rPr>
                <w:rFonts w:ascii="Arial" w:hAnsi="Arial" w:cs="David" w:hint="cs"/>
                <w:rtl/>
              </w:rPr>
              <w:t xml:space="preserve"> האם </w:t>
            </w:r>
            <w:r w:rsidRPr="005D1BC6">
              <w:rPr>
                <w:rFonts w:ascii="Arial" w:hAnsi="Arial" w:cs="David"/>
                <w:rtl/>
              </w:rPr>
              <w:t>זהות הכתובת בתביעה לכתובת בתעודת הזהות</w:t>
            </w:r>
          </w:p>
        </w:tc>
        <w:tc>
          <w:tcPr>
            <w:tcW w:w="2195" w:type="dxa"/>
          </w:tcPr>
          <w:p w14:paraId="175BCB34" w14:textId="3543F5B1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378F42B0" w14:textId="2D230CB8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28F2DB3B" w14:textId="77777777" w:rsidTr="00BF6073">
        <w:tc>
          <w:tcPr>
            <w:tcW w:w="1259" w:type="dxa"/>
            <w:vAlign w:val="bottom"/>
          </w:tcPr>
          <w:p w14:paraId="15B61977" w14:textId="07D1357D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קיים דו"ח פציעה</w:t>
            </w:r>
          </w:p>
        </w:tc>
        <w:tc>
          <w:tcPr>
            <w:tcW w:w="993" w:type="dxa"/>
          </w:tcPr>
          <w:p w14:paraId="05FBAEB8" w14:textId="49363742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  <w:vAlign w:val="bottom"/>
          </w:tcPr>
          <w:p w14:paraId="236A7D12" w14:textId="2D507310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>
              <w:rPr>
                <w:rFonts w:ascii="Arial" w:hAnsi="Arial" w:cs="David" w:hint="cs"/>
                <w:rtl/>
              </w:rPr>
              <w:t xml:space="preserve">הצגת תשובה </w:t>
            </w:r>
            <w:r>
              <w:rPr>
                <w:rFonts w:ascii="Arial" w:hAnsi="Arial" w:cs="David"/>
                <w:rtl/>
              </w:rPr>
              <w:t>–</w:t>
            </w:r>
            <w:r>
              <w:rPr>
                <w:rFonts w:ascii="Arial" w:hAnsi="Arial" w:cs="David" w:hint="cs"/>
                <w:rtl/>
              </w:rPr>
              <w:t xml:space="preserve"> האם </w:t>
            </w:r>
            <w:r w:rsidRPr="005D1BC6">
              <w:rPr>
                <w:rFonts w:ascii="Arial" w:hAnsi="Arial" w:cs="David"/>
                <w:rtl/>
              </w:rPr>
              <w:t>קיים דו"ח פציעה</w:t>
            </w:r>
          </w:p>
        </w:tc>
        <w:tc>
          <w:tcPr>
            <w:tcW w:w="2195" w:type="dxa"/>
          </w:tcPr>
          <w:p w14:paraId="474CE62B" w14:textId="16307E0B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6C26D629" w14:textId="34ABBDBF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515CCE30" w14:textId="77777777" w:rsidTr="00BF6073">
        <w:tc>
          <w:tcPr>
            <w:tcW w:w="1259" w:type="dxa"/>
            <w:vAlign w:val="bottom"/>
          </w:tcPr>
          <w:p w14:paraId="76F4D654" w14:textId="705EF4C1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חלק א' מלא וחתום ע"י המטופל</w:t>
            </w:r>
          </w:p>
        </w:tc>
        <w:tc>
          <w:tcPr>
            <w:tcW w:w="993" w:type="dxa"/>
          </w:tcPr>
          <w:p w14:paraId="5BE88FC5" w14:textId="77777777" w:rsidR="00F84C6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  <w:p w14:paraId="29CF55FE" w14:textId="3FF2AD21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76" w:type="dxa"/>
            <w:vAlign w:val="bottom"/>
          </w:tcPr>
          <w:p w14:paraId="1222C652" w14:textId="025AEFE1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>
              <w:rPr>
                <w:rFonts w:ascii="Arial" w:hAnsi="Arial" w:cs="David" w:hint="cs"/>
                <w:rtl/>
              </w:rPr>
              <w:t xml:space="preserve">הצגת תשובה </w:t>
            </w:r>
            <w:r>
              <w:rPr>
                <w:rFonts w:ascii="Arial" w:hAnsi="Arial" w:cs="David"/>
                <w:rtl/>
              </w:rPr>
              <w:t>–</w:t>
            </w:r>
            <w:r>
              <w:rPr>
                <w:rFonts w:ascii="Arial" w:hAnsi="Arial" w:cs="David" w:hint="cs"/>
                <w:rtl/>
              </w:rPr>
              <w:t xml:space="preserve"> האם </w:t>
            </w:r>
            <w:r w:rsidRPr="005D1BC6">
              <w:rPr>
                <w:rFonts w:ascii="Arial" w:hAnsi="Arial" w:cs="David"/>
                <w:rtl/>
              </w:rPr>
              <w:t>חלק א' מלא וחתום ע"י המטופל</w:t>
            </w:r>
          </w:p>
        </w:tc>
        <w:tc>
          <w:tcPr>
            <w:tcW w:w="2195" w:type="dxa"/>
          </w:tcPr>
          <w:p w14:paraId="5B1EF17C" w14:textId="4C4DCF00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4D22F6A4" w14:textId="3B9B0621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278F6F0E" w14:textId="77777777" w:rsidTr="00BF6073">
        <w:tc>
          <w:tcPr>
            <w:tcW w:w="1259" w:type="dxa"/>
            <w:vAlign w:val="bottom"/>
          </w:tcPr>
          <w:p w14:paraId="4A60B00C" w14:textId="44A4325E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תיאור הפציעה המופיע בדו"ח תואם את התיאור המופיע במסמכים הרפואיים</w:t>
            </w:r>
          </w:p>
        </w:tc>
        <w:tc>
          <w:tcPr>
            <w:tcW w:w="993" w:type="dxa"/>
          </w:tcPr>
          <w:p w14:paraId="23D4758C" w14:textId="77777777" w:rsidR="00F84C6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  <w:p w14:paraId="7A4E8D6E" w14:textId="30A0CC90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76" w:type="dxa"/>
            <w:vAlign w:val="bottom"/>
          </w:tcPr>
          <w:p w14:paraId="3294A355" w14:textId="75B12DA7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>
              <w:rPr>
                <w:rFonts w:ascii="Arial" w:hAnsi="Arial" w:cs="David" w:hint="cs"/>
                <w:rtl/>
              </w:rPr>
              <w:t xml:space="preserve">הצגת תשובה </w:t>
            </w:r>
            <w:r>
              <w:rPr>
                <w:rFonts w:ascii="Arial" w:hAnsi="Arial" w:cs="David"/>
                <w:rtl/>
              </w:rPr>
              <w:t>–</w:t>
            </w:r>
            <w:r>
              <w:rPr>
                <w:rFonts w:ascii="Arial" w:hAnsi="Arial" w:cs="David" w:hint="cs"/>
                <w:rtl/>
              </w:rPr>
              <w:t xml:space="preserve"> האם </w:t>
            </w:r>
            <w:r w:rsidRPr="005D1BC6">
              <w:rPr>
                <w:rFonts w:ascii="Arial" w:hAnsi="Arial" w:cs="David"/>
                <w:rtl/>
              </w:rPr>
              <w:t>תיאור הפציעה המופיע בדו"ח תואם את התיאור המופיע במסמכים הרפואיים</w:t>
            </w:r>
          </w:p>
        </w:tc>
        <w:tc>
          <w:tcPr>
            <w:tcW w:w="2195" w:type="dxa"/>
          </w:tcPr>
          <w:p w14:paraId="0B4ABCCA" w14:textId="20F5DCEE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4D393ABE" w14:textId="4546ED3D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3E626FC4" w14:textId="77777777" w:rsidTr="00BF6073">
        <w:tc>
          <w:tcPr>
            <w:tcW w:w="1259" w:type="dxa"/>
            <w:vAlign w:val="bottom"/>
          </w:tcPr>
          <w:p w14:paraId="56437369" w14:textId="61669076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חלק ג' מלא וחתום ע"י מפקד המטופל</w:t>
            </w:r>
          </w:p>
        </w:tc>
        <w:tc>
          <w:tcPr>
            <w:tcW w:w="993" w:type="dxa"/>
          </w:tcPr>
          <w:p w14:paraId="74AF5902" w14:textId="42291090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  <w:vAlign w:val="bottom"/>
          </w:tcPr>
          <w:p w14:paraId="05F6A814" w14:textId="2931523D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>
              <w:rPr>
                <w:rFonts w:ascii="Arial" w:hAnsi="Arial" w:cs="David" w:hint="cs"/>
                <w:rtl/>
              </w:rPr>
              <w:t xml:space="preserve">הצגת תשובה </w:t>
            </w:r>
            <w:r>
              <w:rPr>
                <w:rFonts w:ascii="Arial" w:hAnsi="Arial" w:cs="David"/>
                <w:rtl/>
              </w:rPr>
              <w:t>–</w:t>
            </w:r>
            <w:r>
              <w:rPr>
                <w:rFonts w:ascii="Arial" w:hAnsi="Arial" w:cs="David" w:hint="cs"/>
                <w:rtl/>
              </w:rPr>
              <w:t xml:space="preserve"> האם </w:t>
            </w:r>
            <w:r w:rsidRPr="005D1BC6">
              <w:rPr>
                <w:rFonts w:ascii="Arial" w:hAnsi="Arial" w:cs="David"/>
                <w:rtl/>
              </w:rPr>
              <w:t>חלק ג' מלא וחתום ע"י מפקד המטופל</w:t>
            </w:r>
          </w:p>
        </w:tc>
        <w:tc>
          <w:tcPr>
            <w:tcW w:w="2195" w:type="dxa"/>
          </w:tcPr>
          <w:p w14:paraId="629AAE9A" w14:textId="33455F81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632931A5" w14:textId="4D08216A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139A18B9" w14:textId="77777777" w:rsidTr="00BF6073">
        <w:tc>
          <w:tcPr>
            <w:tcW w:w="1259" w:type="dxa"/>
            <w:vAlign w:val="bottom"/>
          </w:tcPr>
          <w:p w14:paraId="6A772698" w14:textId="19B3334C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האם המטופל נפצע במהלך חופשה?</w:t>
            </w:r>
          </w:p>
        </w:tc>
        <w:tc>
          <w:tcPr>
            <w:tcW w:w="993" w:type="dxa"/>
          </w:tcPr>
          <w:p w14:paraId="78108383" w14:textId="46076F10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  <w:vAlign w:val="bottom"/>
          </w:tcPr>
          <w:p w14:paraId="2C9220D1" w14:textId="660A76E1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ascii="Arial" w:hAnsi="Arial" w:cs="David"/>
                <w:rtl/>
              </w:rPr>
              <w:t>האם המטופל נפצע במהלך חופשה?</w:t>
            </w:r>
          </w:p>
        </w:tc>
        <w:tc>
          <w:tcPr>
            <w:tcW w:w="2195" w:type="dxa"/>
          </w:tcPr>
          <w:p w14:paraId="7D01BEE0" w14:textId="16A5F3CC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4704861E" w14:textId="6C35F4B7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20EEF335" w14:textId="77777777" w:rsidTr="00BF6073">
        <w:tc>
          <w:tcPr>
            <w:tcW w:w="1259" w:type="dxa"/>
            <w:vAlign w:val="bottom"/>
          </w:tcPr>
          <w:p w14:paraId="7693C6B3" w14:textId="09F50A61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המפקד תיעד בדו"ח הפציעה את תאריכי החופשה</w:t>
            </w:r>
          </w:p>
        </w:tc>
        <w:tc>
          <w:tcPr>
            <w:tcW w:w="993" w:type="dxa"/>
          </w:tcPr>
          <w:p w14:paraId="7ECCCB93" w14:textId="77777777" w:rsidR="00F84C6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  <w:p w14:paraId="1E3AA9B4" w14:textId="263C9FD7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76" w:type="dxa"/>
            <w:vAlign w:val="bottom"/>
          </w:tcPr>
          <w:p w14:paraId="4B8D2ECA" w14:textId="642CAE39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>
              <w:rPr>
                <w:rFonts w:ascii="Arial" w:hAnsi="Arial" w:cs="David" w:hint="cs"/>
                <w:rtl/>
              </w:rPr>
              <w:t xml:space="preserve">הצגת תשובה </w:t>
            </w:r>
            <w:r>
              <w:rPr>
                <w:rFonts w:ascii="Arial" w:hAnsi="Arial" w:cs="David"/>
                <w:rtl/>
              </w:rPr>
              <w:t>–</w:t>
            </w:r>
            <w:r>
              <w:rPr>
                <w:rFonts w:ascii="Arial" w:hAnsi="Arial" w:cs="David" w:hint="cs"/>
                <w:rtl/>
              </w:rPr>
              <w:t xml:space="preserve"> האם </w:t>
            </w:r>
            <w:r w:rsidRPr="005D1BC6">
              <w:rPr>
                <w:rFonts w:ascii="Arial" w:hAnsi="Arial" w:cs="David"/>
                <w:rtl/>
              </w:rPr>
              <w:t>המפקד תיעד בדו"ח הפציעה את תאריכי החופשה</w:t>
            </w:r>
          </w:p>
        </w:tc>
        <w:tc>
          <w:tcPr>
            <w:tcW w:w="2195" w:type="dxa"/>
          </w:tcPr>
          <w:p w14:paraId="0248D168" w14:textId="0258AAD0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3E9623FA" w14:textId="2143EE15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 xml:space="preserve"> כן/לא</w:t>
            </w:r>
          </w:p>
        </w:tc>
      </w:tr>
      <w:tr w:rsidR="00F84C66" w:rsidRPr="005E1928" w14:paraId="3F14FE5B" w14:textId="77777777" w:rsidTr="00BF6073">
        <w:tc>
          <w:tcPr>
            <w:tcW w:w="1259" w:type="dxa"/>
            <w:vAlign w:val="bottom"/>
          </w:tcPr>
          <w:p w14:paraId="45B0B248" w14:textId="236EBB42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 xml:space="preserve">זהות הכתובת בתביעה לכתובת </w:t>
            </w:r>
            <w:r w:rsidRPr="005D1BC6">
              <w:rPr>
                <w:rFonts w:ascii="Arial" w:hAnsi="Arial" w:cs="David"/>
                <w:rtl/>
              </w:rPr>
              <w:lastRenderedPageBreak/>
              <w:t>בתעודת הזהות</w:t>
            </w:r>
          </w:p>
        </w:tc>
        <w:tc>
          <w:tcPr>
            <w:tcW w:w="993" w:type="dxa"/>
          </w:tcPr>
          <w:p w14:paraId="26B4435B" w14:textId="6C636C0B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lastRenderedPageBreak/>
              <w:t>טקסט</w:t>
            </w:r>
          </w:p>
        </w:tc>
        <w:tc>
          <w:tcPr>
            <w:tcW w:w="1476" w:type="dxa"/>
            <w:vAlign w:val="bottom"/>
          </w:tcPr>
          <w:p w14:paraId="6C88D3AC" w14:textId="053A2FC4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>
              <w:rPr>
                <w:rFonts w:ascii="Arial" w:hAnsi="Arial" w:cs="David" w:hint="cs"/>
                <w:rtl/>
              </w:rPr>
              <w:t xml:space="preserve">הצגת תשובה </w:t>
            </w:r>
            <w:r>
              <w:rPr>
                <w:rFonts w:ascii="Arial" w:hAnsi="Arial" w:cs="David"/>
                <w:rtl/>
              </w:rPr>
              <w:t>–</w:t>
            </w:r>
            <w:r>
              <w:rPr>
                <w:rFonts w:ascii="Arial" w:hAnsi="Arial" w:cs="David" w:hint="cs"/>
                <w:rtl/>
              </w:rPr>
              <w:t xml:space="preserve"> האם </w:t>
            </w:r>
            <w:r w:rsidRPr="005D1BC6">
              <w:rPr>
                <w:rFonts w:ascii="Arial" w:hAnsi="Arial" w:cs="David"/>
                <w:rtl/>
              </w:rPr>
              <w:t xml:space="preserve">זהות הכתובת בתביעה לכתובת </w:t>
            </w:r>
            <w:r w:rsidRPr="005D1BC6">
              <w:rPr>
                <w:rFonts w:ascii="Arial" w:hAnsi="Arial" w:cs="David"/>
                <w:rtl/>
              </w:rPr>
              <w:lastRenderedPageBreak/>
              <w:t>בתעודת הזהות</w:t>
            </w:r>
          </w:p>
        </w:tc>
        <w:tc>
          <w:tcPr>
            <w:tcW w:w="2195" w:type="dxa"/>
          </w:tcPr>
          <w:p w14:paraId="582D509D" w14:textId="38D4430A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lastRenderedPageBreak/>
              <w:t>טבלת תביעות</w:t>
            </w:r>
          </w:p>
        </w:tc>
        <w:tc>
          <w:tcPr>
            <w:tcW w:w="3575" w:type="dxa"/>
          </w:tcPr>
          <w:p w14:paraId="5D7A7CDC" w14:textId="46116954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77B3CA2E" w14:textId="77777777" w:rsidTr="00BF6073">
        <w:tc>
          <w:tcPr>
            <w:tcW w:w="1259" w:type="dxa"/>
            <w:vAlign w:val="bottom"/>
          </w:tcPr>
          <w:p w14:paraId="37BA967D" w14:textId="47604736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lastRenderedPageBreak/>
              <w:t>קיים תצהיר בשבוע חתום ע"י רשם בית משפט</w:t>
            </w:r>
          </w:p>
        </w:tc>
        <w:tc>
          <w:tcPr>
            <w:tcW w:w="993" w:type="dxa"/>
          </w:tcPr>
          <w:p w14:paraId="0C2C168D" w14:textId="2EC2C847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  <w:vAlign w:val="bottom"/>
          </w:tcPr>
          <w:p w14:paraId="1269CA3C" w14:textId="287DEDD0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ascii="Arial" w:hAnsi="Arial" w:cs="David"/>
                <w:rtl/>
              </w:rPr>
              <w:t>קיים תצהיר בשבוע חתום ע"י רשם בית משפט</w:t>
            </w:r>
          </w:p>
        </w:tc>
        <w:tc>
          <w:tcPr>
            <w:tcW w:w="2195" w:type="dxa"/>
          </w:tcPr>
          <w:p w14:paraId="7F801D4F" w14:textId="5DFEEDEB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70F164C5" w14:textId="2502A338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684FB7E3" w14:textId="77777777" w:rsidTr="00BF6073">
        <w:tc>
          <w:tcPr>
            <w:tcW w:w="1259" w:type="dxa"/>
            <w:vAlign w:val="bottom"/>
          </w:tcPr>
          <w:p w14:paraId="5C4D62F5" w14:textId="554E6D02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קיימת חוות דעת מפקד בנושא תנאי השירות של החייל</w:t>
            </w:r>
          </w:p>
        </w:tc>
        <w:tc>
          <w:tcPr>
            <w:tcW w:w="993" w:type="dxa"/>
          </w:tcPr>
          <w:p w14:paraId="275D5CDE" w14:textId="77777777" w:rsidR="00F84C6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  <w:p w14:paraId="1FDA393B" w14:textId="018A07E4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76" w:type="dxa"/>
            <w:vAlign w:val="bottom"/>
          </w:tcPr>
          <w:p w14:paraId="11D25950" w14:textId="1773F552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ascii="Arial" w:hAnsi="Arial" w:cs="David"/>
                <w:rtl/>
              </w:rPr>
              <w:t>קיימת חוות דעת מפקד בנושא תנאי השירות של החייל</w:t>
            </w:r>
          </w:p>
        </w:tc>
        <w:tc>
          <w:tcPr>
            <w:tcW w:w="2195" w:type="dxa"/>
          </w:tcPr>
          <w:p w14:paraId="4DB91379" w14:textId="73DBC3A8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502CF8C0" w14:textId="713C5DCD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25B1D22F" w14:textId="77777777" w:rsidTr="00BF6073">
        <w:tc>
          <w:tcPr>
            <w:tcW w:w="1259" w:type="dxa"/>
            <w:vAlign w:val="bottom"/>
          </w:tcPr>
          <w:p w14:paraId="600F50CB" w14:textId="31D926D2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קיים חומר רפואי רלוונטי מיום הפציעה</w:t>
            </w:r>
          </w:p>
        </w:tc>
        <w:tc>
          <w:tcPr>
            <w:tcW w:w="993" w:type="dxa"/>
          </w:tcPr>
          <w:p w14:paraId="469B6672" w14:textId="4A7432C4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  <w:vAlign w:val="bottom"/>
          </w:tcPr>
          <w:p w14:paraId="52B5F011" w14:textId="7885EC4F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ascii="Arial" w:hAnsi="Arial" w:cs="David"/>
                <w:rtl/>
              </w:rPr>
              <w:t>קיים חומר רפואי רלוונטי מיום הפציעה</w:t>
            </w:r>
          </w:p>
        </w:tc>
        <w:tc>
          <w:tcPr>
            <w:tcW w:w="2195" w:type="dxa"/>
          </w:tcPr>
          <w:p w14:paraId="28C78F0C" w14:textId="5422BA9E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4F174F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0AC79528" w14:textId="33E78619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0E48DD30" w14:textId="77777777" w:rsidTr="00BF6073">
        <w:tc>
          <w:tcPr>
            <w:tcW w:w="1259" w:type="dxa"/>
            <w:vAlign w:val="bottom"/>
          </w:tcPr>
          <w:p w14:paraId="20F0899E" w14:textId="1C5A3389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חייל מילואים</w:t>
            </w:r>
          </w:p>
        </w:tc>
        <w:tc>
          <w:tcPr>
            <w:tcW w:w="993" w:type="dxa"/>
          </w:tcPr>
          <w:p w14:paraId="46DC30F7" w14:textId="4CA3F047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  <w:vAlign w:val="bottom"/>
          </w:tcPr>
          <w:p w14:paraId="084F40E9" w14:textId="3472FB16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ascii="Arial" w:hAnsi="Arial" w:cs="David"/>
                <w:rtl/>
              </w:rPr>
              <w:t>חייל מילואים</w:t>
            </w:r>
          </w:p>
        </w:tc>
        <w:tc>
          <w:tcPr>
            <w:tcW w:w="2195" w:type="dxa"/>
          </w:tcPr>
          <w:p w14:paraId="6379E191" w14:textId="10949E52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631219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55CF56FC" w14:textId="1F087061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5F3FC60F" w14:textId="77777777" w:rsidTr="00BF6073">
        <w:tc>
          <w:tcPr>
            <w:tcW w:w="1259" w:type="dxa"/>
            <w:vAlign w:val="bottom"/>
          </w:tcPr>
          <w:p w14:paraId="155C97BE" w14:textId="2C9E17A0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קיים מידע מקופת חולים לגבי מחלות רקע</w:t>
            </w:r>
          </w:p>
        </w:tc>
        <w:tc>
          <w:tcPr>
            <w:tcW w:w="993" w:type="dxa"/>
          </w:tcPr>
          <w:p w14:paraId="32AA6277" w14:textId="77777777" w:rsidR="00F84C6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  <w:p w14:paraId="1C361105" w14:textId="4845A3D1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76" w:type="dxa"/>
            <w:vAlign w:val="bottom"/>
          </w:tcPr>
          <w:p w14:paraId="61379ABF" w14:textId="2B076D99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ascii="Arial" w:hAnsi="Arial" w:cs="David"/>
                <w:rtl/>
              </w:rPr>
              <w:t>קיים מידע מקופת חולים לגבי מחלות רקע</w:t>
            </w:r>
          </w:p>
        </w:tc>
        <w:tc>
          <w:tcPr>
            <w:tcW w:w="2195" w:type="dxa"/>
          </w:tcPr>
          <w:p w14:paraId="2D38787D" w14:textId="308A7C4B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631219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6A732AD9" w14:textId="73EF7C3F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0EF367A8" w14:textId="77777777" w:rsidTr="00BF6073">
        <w:tc>
          <w:tcPr>
            <w:tcW w:w="1259" w:type="dxa"/>
            <w:vAlign w:val="bottom"/>
          </w:tcPr>
          <w:p w14:paraId="1D19AAB1" w14:textId="2ADC5CD1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קיים תדפיס מהרשומה רפואית הממוחשבת</w:t>
            </w:r>
          </w:p>
        </w:tc>
        <w:tc>
          <w:tcPr>
            <w:tcW w:w="993" w:type="dxa"/>
          </w:tcPr>
          <w:p w14:paraId="7CB5FE52" w14:textId="33A92534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  <w:vAlign w:val="bottom"/>
          </w:tcPr>
          <w:p w14:paraId="6CEA8E91" w14:textId="5A8CE817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ascii="Arial" w:hAnsi="Arial" w:cs="David"/>
                <w:rtl/>
              </w:rPr>
              <w:t>קיים תדפיס מהרשומה רפואית הממוחשבת</w:t>
            </w:r>
          </w:p>
        </w:tc>
        <w:tc>
          <w:tcPr>
            <w:tcW w:w="2195" w:type="dxa"/>
          </w:tcPr>
          <w:p w14:paraId="7D6C3766" w14:textId="4BCF0E2E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631219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3B964575" w14:textId="157AA3FB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2F6A211D" w14:textId="77777777" w:rsidTr="00BF6073">
        <w:tc>
          <w:tcPr>
            <w:tcW w:w="1259" w:type="dxa"/>
            <w:vAlign w:val="bottom"/>
          </w:tcPr>
          <w:p w14:paraId="77189524" w14:textId="158530BA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קיים צילום תעודת זהות, כולל ספח התעודה</w:t>
            </w:r>
          </w:p>
        </w:tc>
        <w:tc>
          <w:tcPr>
            <w:tcW w:w="993" w:type="dxa"/>
          </w:tcPr>
          <w:p w14:paraId="051E860F" w14:textId="0B286F3E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  <w:vAlign w:val="bottom"/>
          </w:tcPr>
          <w:p w14:paraId="7F09AA36" w14:textId="16489046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ascii="Arial" w:hAnsi="Arial" w:cs="David"/>
                <w:rtl/>
              </w:rPr>
              <w:t>קיים צילום תעודת זהות, כולל ספח התעודה</w:t>
            </w:r>
          </w:p>
        </w:tc>
        <w:tc>
          <w:tcPr>
            <w:tcW w:w="2195" w:type="dxa"/>
          </w:tcPr>
          <w:p w14:paraId="30D3E5BC" w14:textId="615FD8BF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631219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4C212A8C" w14:textId="1647CC21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כן/לא</w:t>
            </w:r>
          </w:p>
        </w:tc>
      </w:tr>
      <w:tr w:rsidR="00F84C66" w:rsidRPr="005E1928" w14:paraId="665B1F95" w14:textId="77777777" w:rsidTr="00BF6073">
        <w:tc>
          <w:tcPr>
            <w:tcW w:w="1259" w:type="dxa"/>
            <w:vAlign w:val="bottom"/>
          </w:tcPr>
          <w:p w14:paraId="3ADBD71C" w14:textId="50D78160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תאריך העברת הטפסים למשר"פ</w:t>
            </w:r>
          </w:p>
        </w:tc>
        <w:tc>
          <w:tcPr>
            <w:tcW w:w="993" w:type="dxa"/>
          </w:tcPr>
          <w:p w14:paraId="1ED81B53" w14:textId="768B2F71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76" w:type="dxa"/>
            <w:vAlign w:val="bottom"/>
          </w:tcPr>
          <w:p w14:paraId="639D03EF" w14:textId="67975856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ascii="Arial" w:hAnsi="Arial" w:cs="David"/>
                <w:rtl/>
              </w:rPr>
              <w:t>תאריך העברת הטפסים למשר"פ</w:t>
            </w:r>
          </w:p>
        </w:tc>
        <w:tc>
          <w:tcPr>
            <w:tcW w:w="2195" w:type="dxa"/>
          </w:tcPr>
          <w:p w14:paraId="19ACDE4A" w14:textId="350AEFA7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631219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17D87708" w14:textId="77777777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</w:tr>
      <w:tr w:rsidR="00F84C66" w:rsidRPr="005E1928" w14:paraId="68F8CF7F" w14:textId="77777777" w:rsidTr="00BF6073">
        <w:tc>
          <w:tcPr>
            <w:tcW w:w="1259" w:type="dxa"/>
            <w:vAlign w:val="bottom"/>
          </w:tcPr>
          <w:p w14:paraId="328AA61E" w14:textId="2C3D2F0D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תאריך ההכרה</w:t>
            </w:r>
          </w:p>
        </w:tc>
        <w:tc>
          <w:tcPr>
            <w:tcW w:w="993" w:type="dxa"/>
          </w:tcPr>
          <w:p w14:paraId="0C13A9E3" w14:textId="4242DF7D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76" w:type="dxa"/>
            <w:vAlign w:val="bottom"/>
          </w:tcPr>
          <w:p w14:paraId="69692CE6" w14:textId="01829E71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ascii="Arial" w:hAnsi="Arial" w:cs="David"/>
                <w:rtl/>
              </w:rPr>
              <w:t>תאריך ההכרה</w:t>
            </w:r>
          </w:p>
        </w:tc>
        <w:tc>
          <w:tcPr>
            <w:tcW w:w="2195" w:type="dxa"/>
          </w:tcPr>
          <w:p w14:paraId="02EC5FAE" w14:textId="7F98B274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631219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411F4DCF" w14:textId="77777777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</w:tr>
      <w:tr w:rsidR="00F84C66" w:rsidRPr="005E1928" w14:paraId="7EB74AA8" w14:textId="77777777" w:rsidTr="00BF6073">
        <w:tc>
          <w:tcPr>
            <w:tcW w:w="1259" w:type="dxa"/>
            <w:vAlign w:val="bottom"/>
          </w:tcPr>
          <w:p w14:paraId="795A474B" w14:textId="58B8074A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סוג ההכרה</w:t>
            </w:r>
          </w:p>
        </w:tc>
        <w:tc>
          <w:tcPr>
            <w:tcW w:w="993" w:type="dxa"/>
          </w:tcPr>
          <w:p w14:paraId="176DF831" w14:textId="0A3E4835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  <w:vAlign w:val="bottom"/>
          </w:tcPr>
          <w:p w14:paraId="70D731A9" w14:textId="584AD590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ascii="Arial" w:hAnsi="Arial" w:cs="David"/>
                <w:rtl/>
              </w:rPr>
              <w:t>סוג ההכרה</w:t>
            </w:r>
          </w:p>
        </w:tc>
        <w:tc>
          <w:tcPr>
            <w:tcW w:w="2195" w:type="dxa"/>
          </w:tcPr>
          <w:p w14:paraId="0A9913A3" w14:textId="3164AD7A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631219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2D9315C7" w14:textId="38F7B298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</w:tr>
      <w:tr w:rsidR="00F84C66" w:rsidRPr="005E1928" w14:paraId="287A44C4" w14:textId="77777777" w:rsidTr="00BF6073">
        <w:tc>
          <w:tcPr>
            <w:tcW w:w="1259" w:type="dxa"/>
            <w:vAlign w:val="bottom"/>
          </w:tcPr>
          <w:p w14:paraId="78FA803F" w14:textId="75ACE94B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הכרה כנכה צה"ל</w:t>
            </w:r>
          </w:p>
        </w:tc>
        <w:tc>
          <w:tcPr>
            <w:tcW w:w="993" w:type="dxa"/>
          </w:tcPr>
          <w:p w14:paraId="3D16DA29" w14:textId="057ED723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76" w:type="dxa"/>
            <w:vAlign w:val="bottom"/>
          </w:tcPr>
          <w:p w14:paraId="30BC38AD" w14:textId="133686EC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ascii="Arial" w:hAnsi="Arial" w:cs="David"/>
                <w:rtl/>
              </w:rPr>
              <w:t>הכרה כנכה צה"ל</w:t>
            </w:r>
          </w:p>
        </w:tc>
        <w:tc>
          <w:tcPr>
            <w:tcW w:w="2195" w:type="dxa"/>
          </w:tcPr>
          <w:p w14:paraId="3FD72043" w14:textId="7E5FEA4C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631219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3AFD74E5" w14:textId="77777777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</w:tr>
      <w:tr w:rsidR="00F84C66" w:rsidRPr="005E1928" w14:paraId="695E1F6D" w14:textId="77777777" w:rsidTr="00BF6073">
        <w:tc>
          <w:tcPr>
            <w:tcW w:w="1259" w:type="dxa"/>
            <w:vAlign w:val="bottom"/>
          </w:tcPr>
          <w:p w14:paraId="64093D64" w14:textId="5AE8961A" w:rsidR="00F84C66" w:rsidRPr="005D1BC6" w:rsidRDefault="00F84C66" w:rsidP="00F84C66">
            <w:pPr>
              <w:rPr>
                <w:rFonts w:ascii="Arial" w:hAnsi="Arial" w:cs="David"/>
                <w:rtl/>
              </w:rPr>
            </w:pPr>
            <w:r w:rsidRPr="005D1BC6">
              <w:rPr>
                <w:rFonts w:ascii="Arial" w:hAnsi="Arial" w:cs="David"/>
                <w:rtl/>
              </w:rPr>
              <w:t>הערות לתביעה</w:t>
            </w:r>
          </w:p>
        </w:tc>
        <w:tc>
          <w:tcPr>
            <w:tcW w:w="993" w:type="dxa"/>
          </w:tcPr>
          <w:p w14:paraId="51850875" w14:textId="27D346CD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  <w:vAlign w:val="bottom"/>
          </w:tcPr>
          <w:p w14:paraId="77A25641" w14:textId="71F8E7D1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5D1BC6">
              <w:rPr>
                <w:rFonts w:ascii="Arial" w:hAnsi="Arial" w:cs="David"/>
                <w:rtl/>
              </w:rPr>
              <w:t>הערות לתביעה</w:t>
            </w:r>
          </w:p>
        </w:tc>
        <w:tc>
          <w:tcPr>
            <w:tcW w:w="2195" w:type="dxa"/>
          </w:tcPr>
          <w:p w14:paraId="29D3EF14" w14:textId="40AC62AA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  <w:r w:rsidRPr="00631219">
              <w:rPr>
                <w:rFonts w:cs="David" w:hint="cs"/>
                <w:rtl/>
                <w:lang w:eastAsia="he-IL"/>
              </w:rPr>
              <w:t>טבלת תביעות</w:t>
            </w:r>
          </w:p>
        </w:tc>
        <w:tc>
          <w:tcPr>
            <w:tcW w:w="3575" w:type="dxa"/>
          </w:tcPr>
          <w:p w14:paraId="4287A8A8" w14:textId="016C7601" w:rsidR="00F84C66" w:rsidRPr="005D1BC6" w:rsidRDefault="00F84C66" w:rsidP="00F84C66">
            <w:pPr>
              <w:rPr>
                <w:rFonts w:cs="David"/>
                <w:rtl/>
                <w:lang w:eastAsia="he-IL"/>
              </w:rPr>
            </w:pPr>
          </w:p>
        </w:tc>
      </w:tr>
    </w:tbl>
    <w:p w14:paraId="26C9251F" w14:textId="77777777" w:rsidR="007B3C40" w:rsidRDefault="007B3C40" w:rsidP="00243249">
      <w:pPr>
        <w:rPr>
          <w:ins w:id="204" w:author="Sagie, Guy" w:date="2015-03-02T12:29:00Z"/>
          <w:rFonts w:cs="David"/>
          <w:lang w:eastAsia="he-IL"/>
        </w:rPr>
      </w:pPr>
    </w:p>
    <w:p w14:paraId="697C5F42" w14:textId="77777777" w:rsidR="00EE4143" w:rsidRPr="0019156A" w:rsidRDefault="00EE4143" w:rsidP="00EE4143">
      <w:pPr>
        <w:pStyle w:val="Heading2"/>
        <w:numPr>
          <w:ilvl w:val="1"/>
          <w:numId w:val="2"/>
        </w:numPr>
        <w:spacing w:before="240" w:after="120" w:line="320" w:lineRule="exact"/>
        <w:rPr>
          <w:ins w:id="205" w:author="Sagie, Guy" w:date="2015-03-02T12:30:00Z"/>
          <w:rFonts w:cs="David"/>
          <w:b/>
          <w:bCs/>
          <w:color w:val="auto"/>
          <w:sz w:val="28"/>
          <w:szCs w:val="28"/>
          <w:rtl/>
          <w:lang w:eastAsia="he-IL"/>
        </w:rPr>
        <w:pPrChange w:id="206" w:author="Sagie, Guy" w:date="2015-03-02T12:30:00Z">
          <w:pPr>
            <w:pStyle w:val="Heading2"/>
            <w:numPr>
              <w:ilvl w:val="1"/>
              <w:numId w:val="9"/>
            </w:numPr>
            <w:spacing w:before="240" w:after="120" w:line="320" w:lineRule="exact"/>
            <w:ind w:left="792" w:hanging="432"/>
          </w:pPr>
        </w:pPrChange>
      </w:pPr>
      <w:ins w:id="207" w:author="Sagie, Guy" w:date="2015-03-02T12:30:00Z">
        <w:r w:rsidRPr="00EE4143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>כפתור</w:t>
        </w:r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 בפלט הדוח</w:t>
        </w:r>
      </w:ins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64"/>
        <w:gridCol w:w="1652"/>
        <w:gridCol w:w="3260"/>
        <w:gridCol w:w="2552"/>
      </w:tblGrid>
      <w:tr w:rsidR="00EE4143" w:rsidRPr="0019156A" w14:paraId="02E73C23" w14:textId="77777777" w:rsidTr="00B2686A">
        <w:trPr>
          <w:ins w:id="208" w:author="Sagie, Guy" w:date="2015-03-02T12:30:00Z"/>
        </w:trPr>
        <w:tc>
          <w:tcPr>
            <w:tcW w:w="0" w:type="auto"/>
          </w:tcPr>
          <w:p w14:paraId="635F4336" w14:textId="77777777" w:rsidR="00EE4143" w:rsidRPr="0019156A" w:rsidRDefault="00EE4143" w:rsidP="00B2686A">
            <w:pPr>
              <w:rPr>
                <w:ins w:id="209" w:author="Sagie, Guy" w:date="2015-03-02T12:30:00Z"/>
                <w:rFonts w:cs="David"/>
                <w:b/>
                <w:bCs/>
                <w:rtl/>
                <w:lang w:eastAsia="he-IL"/>
              </w:rPr>
            </w:pPr>
            <w:ins w:id="210" w:author="Sagie, Guy" w:date="2015-03-02T12:30:00Z">
              <w:r w:rsidRPr="0019156A">
                <w:rPr>
                  <w:rFonts w:cs="David" w:hint="cs"/>
                  <w:b/>
                  <w:bCs/>
                  <w:rtl/>
                  <w:lang w:eastAsia="he-IL"/>
                </w:rPr>
                <w:t>שם הכפתור</w:t>
              </w:r>
            </w:ins>
          </w:p>
        </w:tc>
        <w:tc>
          <w:tcPr>
            <w:tcW w:w="1652" w:type="dxa"/>
          </w:tcPr>
          <w:p w14:paraId="58A25F75" w14:textId="77777777" w:rsidR="00EE4143" w:rsidRPr="0019156A" w:rsidRDefault="00EE4143" w:rsidP="00B2686A">
            <w:pPr>
              <w:rPr>
                <w:ins w:id="211" w:author="Sagie, Guy" w:date="2015-03-02T12:30:00Z"/>
                <w:rFonts w:cs="David"/>
                <w:b/>
                <w:bCs/>
                <w:rtl/>
                <w:lang w:eastAsia="he-IL"/>
              </w:rPr>
            </w:pPr>
            <w:ins w:id="212" w:author="Sagie, Guy" w:date="2015-03-02T12:30:00Z">
              <w:r w:rsidRPr="0019156A">
                <w:rPr>
                  <w:rFonts w:cs="David" w:hint="cs"/>
                  <w:b/>
                  <w:bCs/>
                  <w:rtl/>
                  <w:lang w:eastAsia="he-IL"/>
                </w:rPr>
                <w:t>צלמית</w:t>
              </w:r>
            </w:ins>
          </w:p>
        </w:tc>
        <w:tc>
          <w:tcPr>
            <w:tcW w:w="3260" w:type="dxa"/>
          </w:tcPr>
          <w:p w14:paraId="6834FA78" w14:textId="77777777" w:rsidR="00EE4143" w:rsidRPr="0019156A" w:rsidRDefault="00EE4143" w:rsidP="00B2686A">
            <w:pPr>
              <w:rPr>
                <w:ins w:id="213" w:author="Sagie, Guy" w:date="2015-03-02T12:30:00Z"/>
                <w:rFonts w:cs="David"/>
                <w:b/>
                <w:bCs/>
                <w:rtl/>
                <w:lang w:eastAsia="he-IL"/>
              </w:rPr>
            </w:pPr>
            <w:ins w:id="214" w:author="Sagie, Guy" w:date="2015-03-02T12:30:00Z">
              <w:r w:rsidRPr="0019156A">
                <w:rPr>
                  <w:rFonts w:cs="David" w:hint="cs"/>
                  <w:b/>
                  <w:bCs/>
                  <w:rtl/>
                  <w:lang w:eastAsia="he-IL"/>
                </w:rPr>
                <w:t>פעולה בעת לחיצה</w:t>
              </w:r>
            </w:ins>
          </w:p>
        </w:tc>
        <w:tc>
          <w:tcPr>
            <w:tcW w:w="2552" w:type="dxa"/>
          </w:tcPr>
          <w:p w14:paraId="5379CE2B" w14:textId="77777777" w:rsidR="00EE4143" w:rsidRPr="0019156A" w:rsidRDefault="00EE4143" w:rsidP="00B2686A">
            <w:pPr>
              <w:rPr>
                <w:ins w:id="215" w:author="Sagie, Guy" w:date="2015-03-02T12:30:00Z"/>
                <w:rFonts w:cs="David"/>
                <w:b/>
                <w:bCs/>
                <w:rtl/>
                <w:lang w:eastAsia="he-IL"/>
              </w:rPr>
            </w:pPr>
            <w:ins w:id="216" w:author="Sagie, Guy" w:date="2015-03-02T12:30:00Z">
              <w:r w:rsidRPr="0019156A">
                <w:rPr>
                  <w:rFonts w:cs="David"/>
                  <w:b/>
                  <w:bCs/>
                  <w:lang w:eastAsia="he-IL"/>
                </w:rPr>
                <w:t>Tooltip</w:t>
              </w:r>
            </w:ins>
          </w:p>
        </w:tc>
      </w:tr>
      <w:tr w:rsidR="00EE4143" w:rsidRPr="00F42CCD" w14:paraId="47429201" w14:textId="77777777" w:rsidTr="00B2686A">
        <w:trPr>
          <w:ins w:id="217" w:author="Sagie, Guy" w:date="2015-03-02T12:30:00Z"/>
        </w:trPr>
        <w:tc>
          <w:tcPr>
            <w:tcW w:w="1464" w:type="dxa"/>
          </w:tcPr>
          <w:p w14:paraId="7BFACF7F" w14:textId="77777777" w:rsidR="00EE4143" w:rsidRPr="00F42CCD" w:rsidRDefault="00EE4143" w:rsidP="00B2686A">
            <w:pPr>
              <w:rPr>
                <w:ins w:id="218" w:author="Sagie, Guy" w:date="2015-03-02T12:30:00Z"/>
                <w:rFonts w:cs="David"/>
                <w:sz w:val="22"/>
                <w:szCs w:val="22"/>
                <w:rtl/>
                <w:lang w:eastAsia="he-IL"/>
              </w:rPr>
            </w:pPr>
            <w:commentRangeStart w:id="219"/>
            <w:ins w:id="220" w:author="Sagie, Guy" w:date="2015-03-02T12:3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מפגש</w:t>
              </w:r>
            </w:ins>
          </w:p>
        </w:tc>
        <w:tc>
          <w:tcPr>
            <w:tcW w:w="1652" w:type="dxa"/>
          </w:tcPr>
          <w:p w14:paraId="5FF73199" w14:textId="77777777" w:rsidR="00EE4143" w:rsidRPr="00F42CCD" w:rsidRDefault="00EE4143" w:rsidP="00B2686A">
            <w:pPr>
              <w:rPr>
                <w:ins w:id="221" w:author="Sagie, Guy" w:date="2015-03-02T12:30:00Z"/>
                <w:rFonts w:cs="David"/>
                <w:noProof/>
              </w:rPr>
            </w:pPr>
            <w:ins w:id="222" w:author="Sagie, Guy" w:date="2015-03-02T12:30:00Z">
              <w:r>
                <w:rPr>
                  <w:noProof/>
                </w:rPr>
                <w:drawing>
                  <wp:inline distT="0" distB="0" distL="0" distR="0" wp14:anchorId="5FE814FE" wp14:editId="657A2BF0">
                    <wp:extent cx="571500" cy="133350"/>
                    <wp:effectExtent l="0" t="0" r="0" b="0"/>
                    <wp:docPr id="27" name="Picture 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71500" cy="1333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2936B218" w14:textId="77777777" w:rsidR="00EE4143" w:rsidRPr="00F42CCD" w:rsidRDefault="00EE4143" w:rsidP="00B2686A">
            <w:pPr>
              <w:rPr>
                <w:ins w:id="223" w:author="Sagie, Guy" w:date="2015-03-02T12:30:00Z"/>
                <w:rFonts w:cs="David"/>
                <w:sz w:val="22"/>
                <w:szCs w:val="22"/>
                <w:rtl/>
                <w:lang w:eastAsia="he-IL"/>
              </w:rPr>
            </w:pPr>
            <w:ins w:id="224" w:author="Sagie, Guy" w:date="2015-03-02T12:30:00Z">
              <w:r w:rsidRPr="00C65596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פתיחת </w:t>
              </w:r>
              <w:r w:rsidRPr="00C65596">
                <w:rPr>
                  <w:rFonts w:cs="David"/>
                  <w:sz w:val="22"/>
                  <w:szCs w:val="22"/>
                  <w:lang w:eastAsia="he-IL"/>
                </w:rPr>
                <w:t>PDF</w:t>
              </w:r>
              <w:r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 של סיכום המפגש שבו נ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וצר</w:t>
              </w:r>
              <w:r w:rsidRPr="00C65596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הרכיב המסומן</w:t>
              </w:r>
              <w:commentRangeEnd w:id="219"/>
              <w:r>
                <w:rPr>
                  <w:rStyle w:val="CommentReference"/>
                  <w:rtl/>
                </w:rPr>
                <w:commentReference w:id="219"/>
              </w:r>
            </w:ins>
          </w:p>
        </w:tc>
        <w:tc>
          <w:tcPr>
            <w:tcW w:w="2552" w:type="dxa"/>
          </w:tcPr>
          <w:p w14:paraId="325B11B2" w14:textId="77777777" w:rsidR="00EE4143" w:rsidRPr="0019156A" w:rsidRDefault="00EE4143" w:rsidP="00B2686A">
            <w:pPr>
              <w:rPr>
                <w:ins w:id="225" w:author="Sagie, Guy" w:date="2015-03-02T12:30:00Z"/>
                <w:rFonts w:cs="David"/>
                <w:rtl/>
                <w:lang w:eastAsia="he-IL"/>
              </w:rPr>
            </w:pPr>
          </w:p>
          <w:p w14:paraId="6AC29E5F" w14:textId="77777777" w:rsidR="00EE4143" w:rsidRPr="00F42CCD" w:rsidRDefault="00EE4143" w:rsidP="00B2686A">
            <w:pPr>
              <w:rPr>
                <w:ins w:id="226" w:author="Sagie, Guy" w:date="2015-03-02T12:30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414A477D" w14:textId="77777777" w:rsidR="00EE4143" w:rsidRPr="005E1928" w:rsidRDefault="00EE4143" w:rsidP="00243249">
      <w:pPr>
        <w:rPr>
          <w:rFonts w:cs="David"/>
          <w:rtl/>
          <w:lang w:eastAsia="he-IL"/>
        </w:rPr>
      </w:pPr>
    </w:p>
    <w:p w14:paraId="54576661" w14:textId="77777777" w:rsidR="00243249" w:rsidRPr="005E1928" w:rsidRDefault="00154548" w:rsidP="00EE4143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  <w:pPrChange w:id="227" w:author="Sagie, Guy" w:date="2015-03-02T12:30:00Z">
          <w:pPr>
            <w:pStyle w:val="Heading2"/>
            <w:numPr>
              <w:ilvl w:val="1"/>
              <w:numId w:val="9"/>
            </w:numPr>
            <w:spacing w:before="240" w:after="120" w:line="320" w:lineRule="exact"/>
            <w:ind w:left="792" w:hanging="432"/>
          </w:pPr>
        </w:pPrChange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145C1A8D" w14:textId="5A234318" w:rsidR="00E35B83" w:rsidRPr="005E1928" w:rsidRDefault="5A234318" w:rsidP="00DF3DB3">
      <w:pPr>
        <w:ind w:left="720"/>
        <w:rPr>
          <w:rFonts w:cs="David"/>
          <w:rtl/>
          <w:lang w:eastAsia="he-IL"/>
        </w:rPr>
      </w:pPr>
      <w:r w:rsidRPr="5A234318">
        <w:rPr>
          <w:rFonts w:ascii="David" w:eastAsia="David" w:hAnsi="David" w:cs="David"/>
          <w:rtl/>
          <w:lang w:eastAsia="he-IL"/>
        </w:rPr>
        <w:t>בהתאם לפרופיל המשתמש</w:t>
      </w:r>
      <w:r w:rsidR="00B068C0" w:rsidRPr="5A234318">
        <w:rPr>
          <w:rFonts w:ascii="David" w:eastAsia="David" w:hAnsi="David" w:cs="David"/>
          <w:lang w:eastAsia="he-IL"/>
        </w:rPr>
        <w:t>.</w:t>
      </w:r>
    </w:p>
    <w:p w14:paraId="45D87353" w14:textId="77777777" w:rsidR="00E35B83" w:rsidRPr="005E1928" w:rsidRDefault="00E35B83" w:rsidP="00E35B83">
      <w:pPr>
        <w:rPr>
          <w:rFonts w:cs="David"/>
          <w:rtl/>
          <w:lang w:eastAsia="he-IL"/>
        </w:rPr>
      </w:pPr>
    </w:p>
    <w:p w14:paraId="66D772E5" w14:textId="77777777" w:rsidR="00243249" w:rsidRPr="005E1928" w:rsidRDefault="00874BD0" w:rsidP="00EE4143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  <w:pPrChange w:id="228" w:author="Sagie, Guy" w:date="2015-03-02T12:31:00Z">
          <w:pPr>
            <w:pStyle w:val="Heading2"/>
            <w:numPr>
              <w:numId w:val="9"/>
            </w:numPr>
            <w:spacing w:before="240" w:after="120" w:line="320" w:lineRule="exact"/>
            <w:ind w:left="360" w:hanging="360"/>
          </w:pPr>
        </w:pPrChange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7EABE907" w14:textId="77777777" w:rsidR="00196743" w:rsidRPr="005E1928" w:rsidRDefault="009C1D6F" w:rsidP="006A3E66">
      <w:pPr>
        <w:pStyle w:val="ListParagraph"/>
        <w:ind w:left="360"/>
        <w:rPr>
          <w:rFonts w:cs="David"/>
          <w:rtl/>
          <w:lang w:eastAsia="he-IL"/>
        </w:rPr>
      </w:pPr>
      <w:r w:rsidRPr="005E1928">
        <w:rPr>
          <w:rFonts w:cs="David" w:hint="cs"/>
          <w:rtl/>
          <w:lang w:eastAsia="he-IL"/>
        </w:rPr>
        <w:t>אין.</w:t>
      </w:r>
    </w:p>
    <w:sectPr w:rsidR="00196743" w:rsidRPr="005E1928" w:rsidSect="00634FF2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Sagie, Guy" w:date="2014-10-29T11:59:00Z" w:initials="SG">
    <w:p w14:paraId="12421B3F" w14:textId="77777777" w:rsidR="00752FC0" w:rsidRDefault="00752FC0" w:rsidP="00752FC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1798</w:t>
      </w:r>
    </w:p>
  </w:comment>
  <w:comment w:id="37" w:author="Sagie, Guy" w:date="2014-10-29T12:42:00Z" w:initials="SG">
    <w:p w14:paraId="3E962C9E" w14:textId="77777777" w:rsidR="00752FC0" w:rsidRDefault="00752FC0" w:rsidP="00752FC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1800</w:t>
      </w:r>
    </w:p>
  </w:comment>
  <w:comment w:id="66" w:author="Sagie, Guy" w:date="2015-03-02T12:41:00Z" w:initials="SG">
    <w:p w14:paraId="4D5A58E5" w14:textId="57574673" w:rsidR="00EE4143" w:rsidRDefault="00EE414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319</w:t>
      </w:r>
    </w:p>
  </w:comment>
  <w:comment w:id="73" w:author="Sagie, Guy" w:date="2014-10-29T22:54:00Z" w:initials="SG">
    <w:p w14:paraId="5FD7926C" w14:textId="77777777" w:rsidR="00752FC0" w:rsidRDefault="00752FC0" w:rsidP="00752FC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1801</w:t>
      </w:r>
    </w:p>
  </w:comment>
  <w:comment w:id="84" w:author="Saporta, Eyal" w:date="2014-10-30T14:40:00Z" w:initials="SE">
    <w:p w14:paraId="52D01CF3" w14:textId="507BF937" w:rsidR="004B6675" w:rsidRDefault="004B6675" w:rsidP="004B667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1802</w:t>
      </w:r>
    </w:p>
  </w:comment>
  <w:comment w:id="95" w:author="Saporta, Eyal" w:date="2014-11-26T10:04:00Z" w:initials="SE">
    <w:p w14:paraId="6E5A6DD2" w14:textId="77777777" w:rsidR="00222DB9" w:rsidRDefault="00222DB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1799</w:t>
      </w:r>
    </w:p>
  </w:comment>
  <w:comment w:id="158" w:author="Saporta, Eyal" w:date="2014-10-30T14:46:00Z" w:initials="SE">
    <w:p w14:paraId="47966976" w14:textId="20EAC7C4" w:rsidR="001C2427" w:rsidRDefault="001C242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1803</w:t>
      </w:r>
    </w:p>
  </w:comment>
  <w:comment w:id="219" w:author="Sagie, Guy" w:date="2015-03-02T12:06:00Z" w:initials="SG">
    <w:p w14:paraId="1AF483F6" w14:textId="77777777" w:rsidR="00EE4143" w:rsidRDefault="00EE4143" w:rsidP="00EE414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363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421B3F" w15:done="0"/>
  <w15:commentEx w15:paraId="3E962C9E" w15:done="0"/>
  <w15:commentEx w15:paraId="4D5A58E5" w15:done="0"/>
  <w15:commentEx w15:paraId="5FD7926C" w15:done="0"/>
  <w15:commentEx w15:paraId="52D01CF3" w15:done="0"/>
  <w15:commentEx w15:paraId="6E5A6DD2" w15:done="0"/>
  <w15:commentEx w15:paraId="47966976" w15:done="0"/>
  <w15:commentEx w15:paraId="1AF483F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5C8A1" w14:textId="77777777" w:rsidR="000A2107" w:rsidRDefault="000A2107" w:rsidP="000275D4">
      <w:r>
        <w:separator/>
      </w:r>
    </w:p>
  </w:endnote>
  <w:endnote w:type="continuationSeparator" w:id="0">
    <w:p w14:paraId="3D422318" w14:textId="77777777" w:rsidR="000A2107" w:rsidRDefault="000A2107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0A63F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39D7C4F4">
            <v:line w14:anchorId="4FFF386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0CBC8" w14:textId="77777777" w:rsidR="000A2107" w:rsidRDefault="000A2107" w:rsidP="000275D4">
      <w:r>
        <w:separator/>
      </w:r>
    </w:p>
  </w:footnote>
  <w:footnote w:type="continuationSeparator" w:id="0">
    <w:p w14:paraId="3602F294" w14:textId="77777777" w:rsidR="000A2107" w:rsidRDefault="000A2107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7678F" w14:textId="64493405" w:rsidR="000275D4" w:rsidRPr="00262713" w:rsidRDefault="000275D4" w:rsidP="00441AD8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14FA2413" wp14:editId="5B46AD90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7050E8">
      <w:rPr>
        <w:rFonts w:cs="David" w:hint="cs"/>
        <w:sz w:val="18"/>
        <w:szCs w:val="20"/>
        <w:rtl/>
        <w:lang w:eastAsia="he-IL"/>
      </w:rPr>
      <w:t>דוח</w:t>
    </w:r>
    <w:r w:rsidR="00DF759E">
      <w:rPr>
        <w:rFonts w:cs="David" w:hint="cs"/>
        <w:sz w:val="18"/>
        <w:szCs w:val="20"/>
        <w:rtl/>
        <w:lang w:eastAsia="he-IL"/>
      </w:rPr>
      <w:t xml:space="preserve"> </w:t>
    </w:r>
    <w:r w:rsidR="00441AD8">
      <w:rPr>
        <w:rFonts w:cs="David" w:hint="cs"/>
        <w:sz w:val="18"/>
        <w:szCs w:val="20"/>
        <w:rtl/>
        <w:lang w:eastAsia="he-IL"/>
      </w:rPr>
      <w:t>מעקב תביעות</w:t>
    </w:r>
    <w:r w:rsidR="007050E8" w:rsidRPr="007050E8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4B7DCE42" w14:textId="5936E03F" w:rsidR="000275D4" w:rsidRPr="000275D4" w:rsidRDefault="009B449C" w:rsidP="00EE4143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229" w:author="Saporta, Eyal" w:date="2014-10-30T14:37:00Z">
      <w:r w:rsidR="002C7AA6" w:rsidDel="00752FC0">
        <w:rPr>
          <w:rFonts w:cs="David"/>
          <w:sz w:val="18"/>
          <w:szCs w:val="20"/>
          <w:lang w:eastAsia="he-IL"/>
        </w:rPr>
        <w:delText>1</w:delText>
      </w:r>
    </w:del>
    <w:ins w:id="230" w:author="Saporta, Eyal" w:date="2014-11-26T13:09:00Z">
      <w:del w:id="231" w:author="Sagie, Guy" w:date="2015-03-02T12:28:00Z">
        <w:r w:rsidR="00222DB9" w:rsidDel="00EE4143">
          <w:rPr>
            <w:rFonts w:cs="David"/>
            <w:sz w:val="18"/>
            <w:szCs w:val="20"/>
            <w:lang w:eastAsia="he-IL"/>
          </w:rPr>
          <w:delText>3</w:delText>
        </w:r>
      </w:del>
    </w:ins>
    <w:ins w:id="232" w:author="Sagie, Guy" w:date="2015-03-02T12:28:00Z">
      <w:r w:rsidR="00EE4143">
        <w:rPr>
          <w:rFonts w:cs="David" w:hint="cs"/>
          <w:sz w:val="18"/>
          <w:szCs w:val="20"/>
          <w:rtl/>
          <w:lang w:eastAsia="he-IL"/>
        </w:rPr>
        <w:t>4.0</w:t>
      </w:r>
    </w:ins>
    <w:del w:id="233" w:author="Sagie, Guy" w:date="2015-03-02T12:28:00Z">
      <w:r w:rsidR="002C7AA6" w:rsidDel="00EE4143">
        <w:rPr>
          <w:rFonts w:cs="David"/>
          <w:sz w:val="18"/>
          <w:szCs w:val="20"/>
          <w:lang w:eastAsia="he-IL"/>
        </w:rPr>
        <w:delText>.0</w:delText>
      </w:r>
    </w:del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 w:rsidR="007050E8">
      <w:rPr>
        <w:rFonts w:cs="David" w:hint="cs"/>
        <w:sz w:val="18"/>
        <w:szCs w:val="20"/>
        <w:rtl/>
        <w:lang w:eastAsia="he-IL"/>
      </w:rPr>
      <w:t xml:space="preserve"> </w:t>
    </w:r>
    <w:del w:id="234" w:author="Saporta, Eyal" w:date="2014-10-30T14:37:00Z">
      <w:r w:rsidR="00883FA0" w:rsidRPr="00883FA0" w:rsidDel="00752FC0">
        <w:rPr>
          <w:rFonts w:cs="David"/>
          <w:sz w:val="18"/>
          <w:szCs w:val="20"/>
          <w:rtl/>
          <w:lang w:eastAsia="he-IL"/>
        </w:rPr>
        <w:delText>19/10/2014</w:delText>
      </w:r>
    </w:del>
    <w:ins w:id="235" w:author="Saporta, Eyal" w:date="2015-01-08T11:12:00Z">
      <w:del w:id="236" w:author="Sagie, Guy" w:date="2015-03-02T12:29:00Z">
        <w:r w:rsidR="008107F3" w:rsidDel="00EE4143">
          <w:rPr>
            <w:rFonts w:cs="David"/>
            <w:sz w:val="18"/>
            <w:szCs w:val="20"/>
            <w:lang w:eastAsia="he-IL"/>
          </w:rPr>
          <w:delText>08</w:delText>
        </w:r>
      </w:del>
    </w:ins>
    <w:ins w:id="237" w:author="Saporta, Eyal" w:date="2014-11-26T13:09:00Z">
      <w:del w:id="238" w:author="Sagie, Guy" w:date="2015-03-02T12:29:00Z">
        <w:r w:rsidR="00222DB9" w:rsidDel="00EE4143">
          <w:rPr>
            <w:rFonts w:cs="David"/>
            <w:sz w:val="18"/>
            <w:szCs w:val="20"/>
            <w:lang w:eastAsia="he-IL"/>
          </w:rPr>
          <w:delText>/</w:delText>
        </w:r>
      </w:del>
    </w:ins>
    <w:ins w:id="239" w:author="Saporta, Eyal" w:date="2015-01-08T11:12:00Z">
      <w:del w:id="240" w:author="Sagie, Guy" w:date="2015-03-02T12:29:00Z">
        <w:r w:rsidR="008107F3" w:rsidDel="00EE4143">
          <w:rPr>
            <w:rFonts w:cs="David"/>
            <w:sz w:val="18"/>
            <w:szCs w:val="20"/>
            <w:lang w:eastAsia="he-IL"/>
          </w:rPr>
          <w:delText>01</w:delText>
        </w:r>
      </w:del>
    </w:ins>
    <w:ins w:id="241" w:author="Saporta, Eyal" w:date="2014-11-26T13:09:00Z">
      <w:del w:id="242" w:author="Sagie, Guy" w:date="2015-03-02T12:29:00Z">
        <w:r w:rsidR="00222DB9" w:rsidDel="00EE4143">
          <w:rPr>
            <w:rFonts w:cs="David"/>
            <w:sz w:val="18"/>
            <w:szCs w:val="20"/>
            <w:lang w:eastAsia="he-IL"/>
          </w:rPr>
          <w:delText>/</w:delText>
        </w:r>
      </w:del>
    </w:ins>
    <w:ins w:id="243" w:author="Saporta, Eyal" w:date="2015-01-08T11:12:00Z">
      <w:del w:id="244" w:author="Sagie, Guy" w:date="2015-03-02T12:29:00Z">
        <w:r w:rsidR="008107F3" w:rsidDel="00EE4143">
          <w:rPr>
            <w:rFonts w:cs="David"/>
            <w:sz w:val="18"/>
            <w:szCs w:val="20"/>
            <w:lang w:eastAsia="he-IL"/>
          </w:rPr>
          <w:delText>2015</w:delText>
        </w:r>
      </w:del>
    </w:ins>
    <w:ins w:id="245" w:author="Sagie, Guy" w:date="2015-03-02T12:29:00Z">
      <w:r w:rsidR="00EE4143">
        <w:rPr>
          <w:rFonts w:cs="David"/>
          <w:sz w:val="18"/>
          <w:szCs w:val="20"/>
          <w:lang w:eastAsia="he-IL"/>
        </w:rPr>
        <w:t>02/03/2015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EE4143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EE4143">
      <w:rPr>
        <w:rFonts w:cs="David"/>
        <w:noProof/>
        <w:sz w:val="18"/>
        <w:szCs w:val="20"/>
        <w:rtl/>
        <w:lang w:eastAsia="he-IL"/>
      </w:rPr>
      <w:t>8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7pt;height:17.65pt;visibility:visible;mso-wrap-style:square" o:bullet="t">
        <v:imagedata r:id="rId1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FA2069F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17643D8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577779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6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  <w15:person w15:author="Saporta, Eyal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46"/>
    <w:rsid w:val="00000009"/>
    <w:rsid w:val="00000A09"/>
    <w:rsid w:val="0001204D"/>
    <w:rsid w:val="0002245E"/>
    <w:rsid w:val="0002491C"/>
    <w:rsid w:val="000275D4"/>
    <w:rsid w:val="000342A8"/>
    <w:rsid w:val="000355DD"/>
    <w:rsid w:val="00035C6E"/>
    <w:rsid w:val="000405E2"/>
    <w:rsid w:val="00042A59"/>
    <w:rsid w:val="00043418"/>
    <w:rsid w:val="00044B32"/>
    <w:rsid w:val="00062C00"/>
    <w:rsid w:val="00065B14"/>
    <w:rsid w:val="00066381"/>
    <w:rsid w:val="000704D5"/>
    <w:rsid w:val="00070CFF"/>
    <w:rsid w:val="00092AC9"/>
    <w:rsid w:val="00095DAE"/>
    <w:rsid w:val="000A2107"/>
    <w:rsid w:val="000B1EF0"/>
    <w:rsid w:val="000B68A8"/>
    <w:rsid w:val="000C7771"/>
    <w:rsid w:val="000D7F4F"/>
    <w:rsid w:val="001060E6"/>
    <w:rsid w:val="00113521"/>
    <w:rsid w:val="001332A2"/>
    <w:rsid w:val="001339E2"/>
    <w:rsid w:val="00150585"/>
    <w:rsid w:val="001518EC"/>
    <w:rsid w:val="00154548"/>
    <w:rsid w:val="001552C0"/>
    <w:rsid w:val="00155F23"/>
    <w:rsid w:val="00163033"/>
    <w:rsid w:val="00196743"/>
    <w:rsid w:val="001A55ED"/>
    <w:rsid w:val="001B0CB1"/>
    <w:rsid w:val="001B4E61"/>
    <w:rsid w:val="001C2427"/>
    <w:rsid w:val="001D16C5"/>
    <w:rsid w:val="001E05BB"/>
    <w:rsid w:val="001E13A4"/>
    <w:rsid w:val="001E1B90"/>
    <w:rsid w:val="00222DB9"/>
    <w:rsid w:val="00243249"/>
    <w:rsid w:val="00274E0A"/>
    <w:rsid w:val="0028737B"/>
    <w:rsid w:val="00287F20"/>
    <w:rsid w:val="002A7253"/>
    <w:rsid w:val="002A7628"/>
    <w:rsid w:val="002B1909"/>
    <w:rsid w:val="002C008D"/>
    <w:rsid w:val="002C18D8"/>
    <w:rsid w:val="002C7AA6"/>
    <w:rsid w:val="002D60AA"/>
    <w:rsid w:val="0030086B"/>
    <w:rsid w:val="0030796C"/>
    <w:rsid w:val="00321AD6"/>
    <w:rsid w:val="003231A8"/>
    <w:rsid w:val="0032454F"/>
    <w:rsid w:val="00331A00"/>
    <w:rsid w:val="00334896"/>
    <w:rsid w:val="0033688B"/>
    <w:rsid w:val="003375FC"/>
    <w:rsid w:val="003438DA"/>
    <w:rsid w:val="00345098"/>
    <w:rsid w:val="00350CBA"/>
    <w:rsid w:val="0035473B"/>
    <w:rsid w:val="00374D39"/>
    <w:rsid w:val="003821A2"/>
    <w:rsid w:val="0039271C"/>
    <w:rsid w:val="003B11B8"/>
    <w:rsid w:val="003C74FF"/>
    <w:rsid w:val="003D414D"/>
    <w:rsid w:val="003D55A2"/>
    <w:rsid w:val="003E0E5C"/>
    <w:rsid w:val="003E6CA8"/>
    <w:rsid w:val="004059F9"/>
    <w:rsid w:val="00422305"/>
    <w:rsid w:val="0043758F"/>
    <w:rsid w:val="00441AD8"/>
    <w:rsid w:val="00493043"/>
    <w:rsid w:val="004A3B26"/>
    <w:rsid w:val="004B6675"/>
    <w:rsid w:val="004D1C18"/>
    <w:rsid w:val="004D352F"/>
    <w:rsid w:val="004E288D"/>
    <w:rsid w:val="00500B96"/>
    <w:rsid w:val="005130C3"/>
    <w:rsid w:val="005141C7"/>
    <w:rsid w:val="00516E1F"/>
    <w:rsid w:val="0052134D"/>
    <w:rsid w:val="00531780"/>
    <w:rsid w:val="00533075"/>
    <w:rsid w:val="00534A9D"/>
    <w:rsid w:val="005377B8"/>
    <w:rsid w:val="0054048C"/>
    <w:rsid w:val="00552BA2"/>
    <w:rsid w:val="0057592C"/>
    <w:rsid w:val="00575B45"/>
    <w:rsid w:val="0057641D"/>
    <w:rsid w:val="005844AD"/>
    <w:rsid w:val="00586A37"/>
    <w:rsid w:val="005928F1"/>
    <w:rsid w:val="005D031E"/>
    <w:rsid w:val="005D1DF0"/>
    <w:rsid w:val="005E1928"/>
    <w:rsid w:val="00605C8A"/>
    <w:rsid w:val="00607D29"/>
    <w:rsid w:val="0063165D"/>
    <w:rsid w:val="00634FF2"/>
    <w:rsid w:val="006466CF"/>
    <w:rsid w:val="00646D98"/>
    <w:rsid w:val="00647BA2"/>
    <w:rsid w:val="00650732"/>
    <w:rsid w:val="0065250A"/>
    <w:rsid w:val="00652D92"/>
    <w:rsid w:val="006A3A1F"/>
    <w:rsid w:val="006A3E66"/>
    <w:rsid w:val="006B6FBB"/>
    <w:rsid w:val="006D193B"/>
    <w:rsid w:val="006D3E19"/>
    <w:rsid w:val="006E0D46"/>
    <w:rsid w:val="006E1421"/>
    <w:rsid w:val="006F3862"/>
    <w:rsid w:val="007050E8"/>
    <w:rsid w:val="00711F72"/>
    <w:rsid w:val="007204A7"/>
    <w:rsid w:val="00736C8C"/>
    <w:rsid w:val="00752FC0"/>
    <w:rsid w:val="00761D00"/>
    <w:rsid w:val="007626C8"/>
    <w:rsid w:val="00770DA7"/>
    <w:rsid w:val="0077688B"/>
    <w:rsid w:val="00777100"/>
    <w:rsid w:val="0078181E"/>
    <w:rsid w:val="00784789"/>
    <w:rsid w:val="007857BE"/>
    <w:rsid w:val="00787758"/>
    <w:rsid w:val="007A1935"/>
    <w:rsid w:val="007A2209"/>
    <w:rsid w:val="007A3D4D"/>
    <w:rsid w:val="007B365C"/>
    <w:rsid w:val="007B3C40"/>
    <w:rsid w:val="007B5543"/>
    <w:rsid w:val="007D083B"/>
    <w:rsid w:val="007E4D6D"/>
    <w:rsid w:val="007E71C4"/>
    <w:rsid w:val="007E7D98"/>
    <w:rsid w:val="00801110"/>
    <w:rsid w:val="00801FB6"/>
    <w:rsid w:val="00804953"/>
    <w:rsid w:val="008055BE"/>
    <w:rsid w:val="008100D1"/>
    <w:rsid w:val="008107F3"/>
    <w:rsid w:val="0082351C"/>
    <w:rsid w:val="008303E1"/>
    <w:rsid w:val="00841B91"/>
    <w:rsid w:val="00861A1F"/>
    <w:rsid w:val="00861A61"/>
    <w:rsid w:val="00874BD0"/>
    <w:rsid w:val="00875DC1"/>
    <w:rsid w:val="008800F9"/>
    <w:rsid w:val="00883FA0"/>
    <w:rsid w:val="008A06B2"/>
    <w:rsid w:val="008A42A5"/>
    <w:rsid w:val="008A5201"/>
    <w:rsid w:val="008A5C9D"/>
    <w:rsid w:val="008B12E7"/>
    <w:rsid w:val="008C131E"/>
    <w:rsid w:val="008C3AD4"/>
    <w:rsid w:val="008C506C"/>
    <w:rsid w:val="008C77FD"/>
    <w:rsid w:val="008D510E"/>
    <w:rsid w:val="008E1F3C"/>
    <w:rsid w:val="008E3DB4"/>
    <w:rsid w:val="0090296E"/>
    <w:rsid w:val="00904A56"/>
    <w:rsid w:val="0090758D"/>
    <w:rsid w:val="00911E3F"/>
    <w:rsid w:val="00922E97"/>
    <w:rsid w:val="009234E2"/>
    <w:rsid w:val="00926649"/>
    <w:rsid w:val="00933511"/>
    <w:rsid w:val="0094205B"/>
    <w:rsid w:val="00951E92"/>
    <w:rsid w:val="009520C6"/>
    <w:rsid w:val="009736E0"/>
    <w:rsid w:val="00976EC8"/>
    <w:rsid w:val="009964A5"/>
    <w:rsid w:val="009B449C"/>
    <w:rsid w:val="009B5C27"/>
    <w:rsid w:val="009B7EA9"/>
    <w:rsid w:val="009C16A9"/>
    <w:rsid w:val="009C1D6F"/>
    <w:rsid w:val="009E30E8"/>
    <w:rsid w:val="009E4988"/>
    <w:rsid w:val="009F0B6E"/>
    <w:rsid w:val="009F30F3"/>
    <w:rsid w:val="009F7AAC"/>
    <w:rsid w:val="00A22BB9"/>
    <w:rsid w:val="00A41DB2"/>
    <w:rsid w:val="00A41DF1"/>
    <w:rsid w:val="00A43F20"/>
    <w:rsid w:val="00A54AA0"/>
    <w:rsid w:val="00A55A4D"/>
    <w:rsid w:val="00A65543"/>
    <w:rsid w:val="00A702EF"/>
    <w:rsid w:val="00A96088"/>
    <w:rsid w:val="00A9702F"/>
    <w:rsid w:val="00AA635D"/>
    <w:rsid w:val="00AB7218"/>
    <w:rsid w:val="00AC002C"/>
    <w:rsid w:val="00AC01EB"/>
    <w:rsid w:val="00AC5A39"/>
    <w:rsid w:val="00AD53C8"/>
    <w:rsid w:val="00AE1A03"/>
    <w:rsid w:val="00AE3786"/>
    <w:rsid w:val="00AE4CF0"/>
    <w:rsid w:val="00AF2D8A"/>
    <w:rsid w:val="00AF7790"/>
    <w:rsid w:val="00B054CA"/>
    <w:rsid w:val="00B068C0"/>
    <w:rsid w:val="00B06D7F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813C8"/>
    <w:rsid w:val="00B902E6"/>
    <w:rsid w:val="00BA0E3E"/>
    <w:rsid w:val="00BA1B81"/>
    <w:rsid w:val="00BA56D6"/>
    <w:rsid w:val="00BD57B4"/>
    <w:rsid w:val="00BE60DA"/>
    <w:rsid w:val="00BF05DC"/>
    <w:rsid w:val="00BF2FFC"/>
    <w:rsid w:val="00C067E5"/>
    <w:rsid w:val="00C2550F"/>
    <w:rsid w:val="00C276E6"/>
    <w:rsid w:val="00C30CBD"/>
    <w:rsid w:val="00C326CB"/>
    <w:rsid w:val="00C41D51"/>
    <w:rsid w:val="00C5136C"/>
    <w:rsid w:val="00C51D49"/>
    <w:rsid w:val="00C6494D"/>
    <w:rsid w:val="00C6782C"/>
    <w:rsid w:val="00C81DBE"/>
    <w:rsid w:val="00C8485C"/>
    <w:rsid w:val="00C9251B"/>
    <w:rsid w:val="00CB713C"/>
    <w:rsid w:val="00CD4AE9"/>
    <w:rsid w:val="00CD600C"/>
    <w:rsid w:val="00CD64AA"/>
    <w:rsid w:val="00CE2E9D"/>
    <w:rsid w:val="00CF5EBB"/>
    <w:rsid w:val="00D13142"/>
    <w:rsid w:val="00D16684"/>
    <w:rsid w:val="00D22708"/>
    <w:rsid w:val="00D25A6E"/>
    <w:rsid w:val="00D3358E"/>
    <w:rsid w:val="00D33737"/>
    <w:rsid w:val="00D55FC5"/>
    <w:rsid w:val="00D615C9"/>
    <w:rsid w:val="00D63746"/>
    <w:rsid w:val="00D672FE"/>
    <w:rsid w:val="00D93E3C"/>
    <w:rsid w:val="00D96701"/>
    <w:rsid w:val="00DA0AE6"/>
    <w:rsid w:val="00DA3F68"/>
    <w:rsid w:val="00DC37A4"/>
    <w:rsid w:val="00DC59CB"/>
    <w:rsid w:val="00DC6693"/>
    <w:rsid w:val="00DC6E67"/>
    <w:rsid w:val="00DD77C5"/>
    <w:rsid w:val="00DE68B9"/>
    <w:rsid w:val="00DF2B66"/>
    <w:rsid w:val="00DF3A81"/>
    <w:rsid w:val="00DF3DB3"/>
    <w:rsid w:val="00DF4E7A"/>
    <w:rsid w:val="00DF5D1A"/>
    <w:rsid w:val="00DF759E"/>
    <w:rsid w:val="00E0319A"/>
    <w:rsid w:val="00E03335"/>
    <w:rsid w:val="00E051B4"/>
    <w:rsid w:val="00E10507"/>
    <w:rsid w:val="00E2016F"/>
    <w:rsid w:val="00E27E91"/>
    <w:rsid w:val="00E30426"/>
    <w:rsid w:val="00E31F1F"/>
    <w:rsid w:val="00E325FB"/>
    <w:rsid w:val="00E35B83"/>
    <w:rsid w:val="00E362F3"/>
    <w:rsid w:val="00E56881"/>
    <w:rsid w:val="00E60220"/>
    <w:rsid w:val="00E80CE2"/>
    <w:rsid w:val="00E852F1"/>
    <w:rsid w:val="00E87397"/>
    <w:rsid w:val="00E937AB"/>
    <w:rsid w:val="00EC2B28"/>
    <w:rsid w:val="00EC4F39"/>
    <w:rsid w:val="00EE3330"/>
    <w:rsid w:val="00EE3836"/>
    <w:rsid w:val="00EE4143"/>
    <w:rsid w:val="00EF3C5F"/>
    <w:rsid w:val="00F133AC"/>
    <w:rsid w:val="00F16C71"/>
    <w:rsid w:val="00F22CA6"/>
    <w:rsid w:val="00F27C22"/>
    <w:rsid w:val="00F405AE"/>
    <w:rsid w:val="00F619DD"/>
    <w:rsid w:val="00F642E7"/>
    <w:rsid w:val="00F66766"/>
    <w:rsid w:val="00F704F5"/>
    <w:rsid w:val="00F715CB"/>
    <w:rsid w:val="00F747B1"/>
    <w:rsid w:val="00F759FF"/>
    <w:rsid w:val="00F76A04"/>
    <w:rsid w:val="00F84C66"/>
    <w:rsid w:val="00F85535"/>
    <w:rsid w:val="00F87787"/>
    <w:rsid w:val="00F92E5B"/>
    <w:rsid w:val="00F966B0"/>
    <w:rsid w:val="00FA06FB"/>
    <w:rsid w:val="00FA3F7F"/>
    <w:rsid w:val="00FB5492"/>
    <w:rsid w:val="00FE01F5"/>
    <w:rsid w:val="00FF156D"/>
    <w:rsid w:val="00FF689E"/>
    <w:rsid w:val="00FF7EB0"/>
    <w:rsid w:val="5A23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014F3E"/>
  <w15:docId w15:val="{6D682B86-1702-45FF-A21A-130EC4D8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52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2F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2FC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66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667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5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3A483-573D-4657-81D1-52CAA8604B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CF2B83-B70D-4A62-9071-A9C037CCD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764B40-B255-42F5-A099-E4EFC3C8B4F7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18BB6C3D-11D7-43CB-85C1-40BBB81C4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17</TotalTime>
  <Pages>8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Eyal Saporta</dc:creator>
  <cp:lastModifiedBy>Sagie, Guy</cp:lastModifiedBy>
  <cp:revision>5</cp:revision>
  <dcterms:created xsi:type="dcterms:W3CDTF">2014-11-26T11:09:00Z</dcterms:created>
  <dcterms:modified xsi:type="dcterms:W3CDTF">2015-03-02T10:41:00Z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