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92" w:rsidRDefault="00D00292" w:rsidP="00D00292">
      <w:pPr>
        <w:pStyle w:val="SubjectTitle"/>
        <w:rPr>
          <w:sz w:val="42"/>
          <w:szCs w:val="42"/>
        </w:rPr>
      </w:pPr>
      <w:bookmarkStart w:id="0" w:name="_Toc390269978"/>
      <w:bookmarkStart w:id="1" w:name="_Toc390615459"/>
    </w:p>
    <w:p w:rsidR="00D00292" w:rsidRPr="00D00292" w:rsidRDefault="00D00292" w:rsidP="00CA37C2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A37C2">
        <w:rPr>
          <w:rFonts w:hint="cs"/>
          <w:sz w:val="42"/>
          <w:szCs w:val="42"/>
          <w:rtl/>
        </w:rPr>
        <w:t>ממשק</w:t>
      </w:r>
    </w:p>
    <w:p w:rsidR="00D00292" w:rsidRDefault="00D00292" w:rsidP="005D1726">
      <w:pPr>
        <w:pStyle w:val="SubjectTitle"/>
        <w:rPr>
          <w:sz w:val="42"/>
          <w:szCs w:val="42"/>
          <w:rtl/>
        </w:rPr>
      </w:pPr>
      <w:r w:rsidRPr="009C5C0A">
        <w:rPr>
          <w:rFonts w:hint="cs"/>
          <w:sz w:val="42"/>
          <w:szCs w:val="42"/>
          <w:rtl/>
        </w:rPr>
        <w:t>שם הממשק</w:t>
      </w:r>
      <w:r w:rsidR="008500BA">
        <w:rPr>
          <w:sz w:val="42"/>
          <w:szCs w:val="42"/>
          <w:rtl/>
        </w:rPr>
        <w:br/>
      </w:r>
      <w:r w:rsidR="005D1726">
        <w:rPr>
          <w:rFonts w:hint="cs"/>
          <w:sz w:val="42"/>
          <w:szCs w:val="42"/>
          <w:rtl/>
        </w:rPr>
        <w:t>מערכת אופק</w:t>
      </w:r>
      <w:r w:rsidR="000526E5" w:rsidRPr="000526E5">
        <w:rPr>
          <w:sz w:val="42"/>
          <w:szCs w:val="42"/>
          <w:rtl/>
        </w:rPr>
        <w:t xml:space="preserve"> </w:t>
      </w:r>
      <w:r w:rsidR="000526E5">
        <w:rPr>
          <w:rFonts w:hint="cs"/>
          <w:sz w:val="42"/>
          <w:szCs w:val="42"/>
          <w:rtl/>
        </w:rPr>
        <w:t xml:space="preserve"> </w:t>
      </w:r>
      <w:r w:rsidR="00196AFD">
        <w:rPr>
          <w:rFonts w:hint="cs"/>
          <w:sz w:val="42"/>
          <w:szCs w:val="42"/>
          <w:rtl/>
        </w:rPr>
        <w:t>-</w:t>
      </w:r>
      <w:r w:rsidR="000526E5">
        <w:rPr>
          <w:rFonts w:hint="cs"/>
          <w:sz w:val="42"/>
          <w:szCs w:val="42"/>
          <w:rtl/>
        </w:rPr>
        <w:t xml:space="preserve"> </w:t>
      </w:r>
      <w:r w:rsidR="005D1726">
        <w:rPr>
          <w:rFonts w:hint="cs"/>
          <w:sz w:val="42"/>
          <w:szCs w:val="42"/>
          <w:rtl/>
        </w:rPr>
        <w:t xml:space="preserve">נתונים </w:t>
      </w:r>
      <w:proofErr w:type="spellStart"/>
      <w:r w:rsidR="005D1726">
        <w:rPr>
          <w:rFonts w:hint="cs"/>
          <w:sz w:val="42"/>
          <w:szCs w:val="42"/>
          <w:rtl/>
        </w:rPr>
        <w:t>משא"ניים</w:t>
      </w:r>
      <w:proofErr w:type="spellEnd"/>
      <w:r w:rsidR="005D1726">
        <w:rPr>
          <w:rFonts w:hint="cs"/>
          <w:sz w:val="42"/>
          <w:szCs w:val="42"/>
          <w:rtl/>
        </w:rPr>
        <w:t xml:space="preserve"> של מטופלים - גזירה</w:t>
      </w:r>
    </w:p>
    <w:p w:rsidR="008500BA" w:rsidRPr="008500BA" w:rsidRDefault="008500BA" w:rsidP="008500BA">
      <w:pPr>
        <w:rPr>
          <w:lang w:eastAsia="he-IL"/>
        </w:rPr>
      </w:pPr>
    </w:p>
    <w:p w:rsidR="00D00292" w:rsidRPr="009C5C0A" w:rsidRDefault="00D00292" w:rsidP="005D1726">
      <w:pPr>
        <w:pStyle w:val="SubjectTitle"/>
        <w:rPr>
          <w:rtl/>
        </w:rPr>
      </w:pPr>
      <w:r w:rsidRPr="009C5C0A">
        <w:rPr>
          <w:rFonts w:hint="cs"/>
          <w:sz w:val="28"/>
          <w:szCs w:val="28"/>
          <w:rtl/>
        </w:rPr>
        <w:t>קוד תהליך:</w:t>
      </w:r>
      <w:r w:rsidR="008500BA">
        <w:rPr>
          <w:rFonts w:hint="cs"/>
          <w:sz w:val="28"/>
          <w:szCs w:val="28"/>
          <w:rtl/>
        </w:rPr>
        <w:t xml:space="preserve"> </w:t>
      </w:r>
      <w:r w:rsidR="005D1726">
        <w:rPr>
          <w:rFonts w:hint="cs"/>
          <w:sz w:val="28"/>
          <w:szCs w:val="28"/>
          <w:rtl/>
        </w:rPr>
        <w:t>5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pStyle w:val="SubjectTitle"/>
        <w:rPr>
          <w:rtl/>
        </w:rPr>
      </w:pPr>
    </w:p>
    <w:p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spacing w:after="160" w:line="259" w:lineRule="auto"/>
        <w:rPr>
          <w:b/>
          <w:bCs/>
          <w:sz w:val="22"/>
          <w:rtl/>
          <w:lang w:eastAsia="he-IL"/>
        </w:rPr>
      </w:pPr>
      <w:r w:rsidRPr="009C5C0A">
        <w:rPr>
          <w:b/>
          <w:bCs/>
          <w:sz w:val="22"/>
          <w:rtl/>
          <w:lang w:eastAsia="he-IL"/>
        </w:rPr>
        <w:br w:type="page"/>
      </w:r>
    </w:p>
    <w:p w:rsidR="00D00292" w:rsidRPr="00D00292" w:rsidRDefault="00D00292" w:rsidP="00D00292">
      <w:pPr>
        <w:pStyle w:val="Heading2"/>
        <w:keepLines/>
        <w:numPr>
          <w:ilvl w:val="0"/>
          <w:numId w:val="9"/>
        </w:numPr>
        <w:spacing w:before="240" w:after="120" w:line="320" w:lineRule="exact"/>
        <w:ind w:left="521" w:hanging="521"/>
        <w:jc w:val="left"/>
        <w:rPr>
          <w:sz w:val="32"/>
          <w:szCs w:val="32"/>
          <w:rtl/>
        </w:rPr>
      </w:pPr>
      <w:bookmarkStart w:id="2" w:name="_Toc390615460"/>
      <w:r w:rsidRPr="00D00292">
        <w:rPr>
          <w:rFonts w:hint="cs"/>
          <w:sz w:val="32"/>
          <w:szCs w:val="32"/>
          <w:rtl/>
        </w:rPr>
        <w:lastRenderedPageBreak/>
        <w:t>מנהלה</w:t>
      </w:r>
      <w:bookmarkEnd w:id="2"/>
    </w:p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bookmarkStart w:id="3" w:name="_Toc390615461"/>
      <w:r w:rsidRPr="00D00292">
        <w:rPr>
          <w:rFonts w:hint="cs"/>
          <w:sz w:val="28"/>
          <w:szCs w:val="28"/>
          <w:rtl/>
          <w:lang w:eastAsia="he-IL"/>
        </w:rPr>
        <w:t>מעקב שינויים</w:t>
      </w:r>
      <w:bookmarkEnd w:id="3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3969"/>
      </w:tblGrid>
      <w:tr w:rsidR="00D00292" w:rsidRPr="009C5C0A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5D1726" w:rsidP="00196AF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21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9828EC">
              <w:rPr>
                <w:rFonts w:eastAsia="Calibri" w:hint="cs"/>
                <w:rtl/>
                <w:lang w:eastAsia="he-IL"/>
              </w:rPr>
              <w:t>10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8616C7">
              <w:rPr>
                <w:rFonts w:eastAsia="Calibri" w:hint="cs"/>
                <w:rtl/>
                <w:lang w:eastAsia="he-IL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8616C7" w:rsidP="00E02EA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רביב</w:t>
            </w:r>
            <w:r w:rsidR="00770A0B">
              <w:rPr>
                <w:rFonts w:eastAsia="Calibri" w:hint="cs"/>
                <w:rtl/>
                <w:lang w:eastAsia="he-IL"/>
              </w:rPr>
              <w:t xml:space="preserve"> שמואלי</w:t>
            </w: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מהדורה ראשונה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70621" w:rsidP="00E02EAD">
            <w:pPr>
              <w:rPr>
                <w:rFonts w:eastAsia="Calibri"/>
                <w:rtl/>
                <w:lang w:eastAsia="he-IL"/>
              </w:rPr>
            </w:pPr>
            <w:ins w:id="4" w:author="Langer, Hagai" w:date="2015-02-11T10:19:00Z">
              <w:r>
                <w:rPr>
                  <w:rFonts w:eastAsia="Calibri" w:hint="cs"/>
                  <w:rtl/>
                  <w:lang w:eastAsia="he-IL"/>
                </w:rPr>
                <w:t>11.02.2015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AB318F" w:rsidP="00E02EAD">
            <w:pPr>
              <w:rPr>
                <w:rFonts w:eastAsia="Calibri"/>
                <w:rtl/>
                <w:lang w:eastAsia="he-IL"/>
              </w:rPr>
            </w:pPr>
            <w:ins w:id="5" w:author="Langer, Hagai" w:date="2015-02-17T11:10:00Z">
              <w:r>
                <w:rPr>
                  <w:rFonts w:eastAsia="Calibri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D70621" w:rsidP="00E02EAD">
            <w:pPr>
              <w:rPr>
                <w:rFonts w:eastAsia="Calibri"/>
                <w:rtl/>
                <w:lang w:eastAsia="he-IL"/>
              </w:rPr>
            </w:pPr>
            <w:ins w:id="6" w:author="Langer, Hagai" w:date="2015-02-11T10:20:00Z">
              <w:r>
                <w:rPr>
                  <w:rFonts w:eastAsia="Calibri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D70621" w:rsidP="004B287C">
            <w:pPr>
              <w:rPr>
                <w:rFonts w:eastAsia="Calibri"/>
                <w:rtl/>
                <w:lang w:eastAsia="he-IL"/>
              </w:rPr>
            </w:pPr>
            <w:ins w:id="7" w:author="Langer, Hagai" w:date="2015-02-11T10:20:00Z">
              <w:r>
                <w:rPr>
                  <w:rFonts w:hint="cs"/>
                  <w:rtl/>
                  <w:lang w:eastAsia="he-IL"/>
                </w:rPr>
                <w:t>הוספת מיפוי שדות לקליטה</w:t>
              </w:r>
            </w:ins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r w:rsidRPr="00D00292">
        <w:rPr>
          <w:rFonts w:hint="cs"/>
          <w:sz w:val="28"/>
          <w:szCs w:val="28"/>
          <w:rtl/>
          <w:lang w:eastAsia="he-IL"/>
        </w:rPr>
        <w:t>אישורים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3969"/>
      </w:tblGrid>
      <w:tr w:rsidR="00D00292" w:rsidRPr="00E02EAD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תפקיד</w:t>
            </w:r>
          </w:p>
        </w:tc>
      </w:tr>
      <w:tr w:rsidR="00130599" w:rsidRPr="009C5C0A" w:rsidTr="00E02EAD">
        <w:tc>
          <w:tcPr>
            <w:tcW w:w="1701" w:type="dxa"/>
            <w:shd w:val="clear" w:color="auto" w:fill="auto"/>
          </w:tcPr>
          <w:p w:rsidR="00130599" w:rsidRDefault="005D1726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22</w:t>
            </w:r>
            <w:r w:rsidR="00130599">
              <w:rPr>
                <w:rFonts w:eastAsia="Calibri" w:hint="cs"/>
                <w:rtl/>
                <w:lang w:eastAsia="he-IL"/>
              </w:rPr>
              <w:t>.10.2014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אילן אלתר</w:t>
            </w:r>
          </w:p>
        </w:tc>
        <w:tc>
          <w:tcPr>
            <w:tcW w:w="3969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מנהל תשתיות ואבטחת מידע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9C5C0A" w:rsidRDefault="00D00292" w:rsidP="00D00292">
      <w:pPr>
        <w:rPr>
          <w:rtl/>
          <w:lang w:eastAsia="he-IL"/>
        </w:rPr>
      </w:pPr>
    </w:p>
    <w:p w:rsidR="00D00292" w:rsidRPr="009C5C0A" w:rsidRDefault="00D00292" w:rsidP="00D00292">
      <w:pPr>
        <w:spacing w:after="200" w:line="276" w:lineRule="auto"/>
        <w:ind w:left="720"/>
        <w:contextualSpacing/>
        <w:rPr>
          <w:sz w:val="22"/>
          <w:lang w:eastAsia="he-IL"/>
        </w:rPr>
      </w:pPr>
    </w:p>
    <w:p w:rsidR="00D00292" w:rsidRPr="00D00292" w:rsidRDefault="00D00292" w:rsidP="00D00292">
      <w:pPr>
        <w:bidi w:val="0"/>
        <w:spacing w:after="160" w:line="259" w:lineRule="auto"/>
        <w:rPr>
          <w:b/>
          <w:bCs/>
          <w:sz w:val="32"/>
          <w:szCs w:val="32"/>
          <w:rtl/>
        </w:rPr>
      </w:pPr>
      <w:r w:rsidRPr="009C5C0A">
        <w:rPr>
          <w:b/>
          <w:bCs/>
          <w:sz w:val="32"/>
          <w:szCs w:val="32"/>
          <w:rtl/>
        </w:rPr>
        <w:br w:type="page"/>
      </w:r>
    </w:p>
    <w:p w:rsidR="00D00292" w:rsidRDefault="00D00292" w:rsidP="00D00292">
      <w:pPr>
        <w:pStyle w:val="Heading1"/>
        <w:numPr>
          <w:ilvl w:val="0"/>
          <w:numId w:val="10"/>
        </w:numPr>
        <w:ind w:left="567" w:hanging="567"/>
        <w:rPr>
          <w:rtl/>
        </w:rPr>
      </w:pPr>
      <w:r w:rsidRPr="009C5C0A">
        <w:rPr>
          <w:rFonts w:hint="cs"/>
          <w:rtl/>
        </w:rPr>
        <w:lastRenderedPageBreak/>
        <w:t>כללי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שם הממשק</w:t>
      </w:r>
    </w:p>
    <w:p w:rsidR="009F33FB" w:rsidRPr="009F33FB" w:rsidRDefault="001B04A2" w:rsidP="00196AFD">
      <w:pPr>
        <w:pStyle w:val="a0"/>
        <w:rPr>
          <w:rtl/>
          <w:lang w:eastAsia="he-IL"/>
        </w:rPr>
      </w:pPr>
      <w:r>
        <w:rPr>
          <w:rFonts w:hint="cs"/>
          <w:rtl/>
        </w:rPr>
        <w:t xml:space="preserve">מערכת אופק </w:t>
      </w:r>
      <w:r>
        <w:rPr>
          <w:rtl/>
        </w:rPr>
        <w:t>–</w:t>
      </w:r>
      <w:r>
        <w:rPr>
          <w:rFonts w:hint="cs"/>
          <w:rtl/>
        </w:rPr>
        <w:t xml:space="preserve"> נתונים </w:t>
      </w:r>
      <w:proofErr w:type="spellStart"/>
      <w:r>
        <w:rPr>
          <w:rFonts w:hint="cs"/>
          <w:rtl/>
        </w:rPr>
        <w:t>משא"ניים</w:t>
      </w:r>
      <w:proofErr w:type="spellEnd"/>
      <w:r>
        <w:rPr>
          <w:rFonts w:hint="cs"/>
          <w:rtl/>
        </w:rPr>
        <w:t xml:space="preserve"> של מטופלים - גזירה</w:t>
      </w:r>
    </w:p>
    <w:p w:rsidR="00D00292" w:rsidRDefault="00D00292" w:rsidP="00EE080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F33FB">
        <w:rPr>
          <w:rFonts w:hint="cs"/>
          <w:rtl/>
          <w:lang w:eastAsia="he-IL"/>
        </w:rPr>
        <w:t>מטרת הממשק</w:t>
      </w:r>
    </w:p>
    <w:p w:rsidR="009F33FB" w:rsidRPr="001B04A2" w:rsidRDefault="001B04A2" w:rsidP="001B04A2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>העברת נתוני אישיים של מטופלים ממערכ</w:t>
      </w:r>
      <w:ins w:id="8" w:author="Raviv Shmuelly" w:date="2014-10-29T13:20:00Z">
        <w:r w:rsidR="00D4717C">
          <w:rPr>
            <w:rFonts w:hint="cs"/>
            <w:rtl/>
            <w:lang w:eastAsia="he-IL"/>
          </w:rPr>
          <w:t>ו</w:t>
        </w:r>
      </w:ins>
      <w:r>
        <w:rPr>
          <w:rFonts w:hint="cs"/>
          <w:rtl/>
          <w:lang w:eastAsia="he-IL"/>
        </w:rPr>
        <w:t>ת אופק</w:t>
      </w:r>
      <w:ins w:id="9" w:author="Raviv Shmuelly" w:date="2014-10-29T13:20:00Z">
        <w:r w:rsidR="00D4717C">
          <w:rPr>
            <w:rFonts w:hint="cs"/>
            <w:rtl/>
            <w:lang w:eastAsia="he-IL"/>
          </w:rPr>
          <w:t xml:space="preserve"> </w:t>
        </w:r>
        <w:proofErr w:type="spellStart"/>
        <w:r w:rsidR="00D4717C">
          <w:rPr>
            <w:rFonts w:hint="cs"/>
            <w:rtl/>
            <w:lang w:eastAsia="he-IL"/>
          </w:rPr>
          <w:t>וה</w:t>
        </w:r>
        <w:proofErr w:type="spellEnd"/>
        <w:r w:rsidR="00D4717C">
          <w:rPr>
            <w:rFonts w:hint="cs"/>
            <w:rtl/>
            <w:lang w:eastAsia="he-IL"/>
          </w:rPr>
          <w:t xml:space="preserve"> - </w:t>
        </w:r>
        <w:r w:rsidR="00D4717C">
          <w:rPr>
            <w:lang w:eastAsia="he-IL"/>
          </w:rPr>
          <w:t>ERP</w:t>
        </w:r>
      </w:ins>
      <w:r>
        <w:rPr>
          <w:rFonts w:hint="cs"/>
          <w:rtl/>
          <w:lang w:eastAsia="he-IL"/>
        </w:rPr>
        <w:t xml:space="preserve"> </w:t>
      </w:r>
      <w:ins w:id="10" w:author="Raviv Shmuelly" w:date="2014-10-29T13:20:00Z">
        <w:r w:rsidR="00D4717C">
          <w:rPr>
            <w:rFonts w:hint="cs"/>
            <w:rtl/>
            <w:lang w:eastAsia="he-IL"/>
          </w:rPr>
          <w:t xml:space="preserve"> הצהלי </w:t>
        </w:r>
      </w:ins>
      <w:r>
        <w:rPr>
          <w:rFonts w:hint="cs"/>
          <w:rtl/>
          <w:lang w:eastAsia="he-IL"/>
        </w:rPr>
        <w:t xml:space="preserve">אל מערכת </w:t>
      </w:r>
      <w:r>
        <w:rPr>
          <w:lang w:eastAsia="he-IL"/>
        </w:rPr>
        <w:t>CPR NG</w:t>
      </w:r>
      <w:ins w:id="11" w:author="Raviv Shmuelly" w:date="2014-10-29T13:18:00Z">
        <w:r w:rsidR="00D4717C">
          <w:rPr>
            <w:rFonts w:hint="cs"/>
            <w:rtl/>
            <w:lang w:eastAsia="he-IL"/>
          </w:rPr>
          <w:t xml:space="preserve"> באמצעות מערכת אינפורמטיקה</w:t>
        </w:r>
      </w:ins>
      <w:r>
        <w:rPr>
          <w:rFonts w:hint="cs"/>
          <w:rtl/>
          <w:lang w:eastAsia="he-IL"/>
        </w:rPr>
        <w:t>. הממשק משמש להקמה ועדכון של פרטי המטופלים.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תיאור כללי</w:t>
      </w:r>
    </w:p>
    <w:p w:rsidR="00EF1D53" w:rsidRDefault="001B04A2">
      <w:pPr>
        <w:pStyle w:val="a0"/>
        <w:jc w:val="left"/>
        <w:rPr>
          <w:rtl/>
          <w:lang w:eastAsia="he-IL"/>
        </w:rPr>
        <w:pPrChange w:id="12" w:author="Raviv Shmuelly" w:date="2014-10-29T13:24:00Z">
          <w:pPr>
            <w:pStyle w:val="a0"/>
          </w:pPr>
        </w:pPrChange>
      </w:pPr>
      <w:r>
        <w:rPr>
          <w:rFonts w:hint="cs"/>
          <w:rtl/>
          <w:lang w:eastAsia="he-IL"/>
        </w:rPr>
        <w:t>מערכ</w:t>
      </w:r>
      <w:ins w:id="13" w:author="Raviv Shmuelly" w:date="2014-10-29T13:21:00Z">
        <w:r w:rsidR="00D4717C">
          <w:rPr>
            <w:rFonts w:hint="cs"/>
            <w:rtl/>
            <w:lang w:eastAsia="he-IL"/>
          </w:rPr>
          <w:t>ות</w:t>
        </w:r>
      </w:ins>
      <w:del w:id="14" w:author="Raviv Shmuelly" w:date="2014-10-29T13:21:00Z">
        <w:r w:rsidDel="00D4717C">
          <w:rPr>
            <w:rFonts w:hint="cs"/>
            <w:rtl/>
            <w:lang w:eastAsia="he-IL"/>
          </w:rPr>
          <w:delText>ת</w:delText>
        </w:r>
      </w:del>
      <w:r>
        <w:rPr>
          <w:rFonts w:hint="cs"/>
          <w:rtl/>
          <w:lang w:eastAsia="he-IL"/>
        </w:rPr>
        <w:t xml:space="preserve"> אופק</w:t>
      </w:r>
      <w:ins w:id="15" w:author="Raviv Shmuelly" w:date="2014-10-29T13:21:00Z">
        <w:r w:rsidR="00D4717C">
          <w:rPr>
            <w:rFonts w:hint="cs"/>
            <w:rtl/>
            <w:lang w:eastAsia="he-IL"/>
          </w:rPr>
          <w:t xml:space="preserve"> </w:t>
        </w:r>
        <w:proofErr w:type="spellStart"/>
        <w:r w:rsidR="00D4717C">
          <w:rPr>
            <w:rFonts w:hint="cs"/>
            <w:rtl/>
            <w:lang w:eastAsia="he-IL"/>
          </w:rPr>
          <w:t>וה</w:t>
        </w:r>
        <w:proofErr w:type="spellEnd"/>
        <w:r w:rsidR="00D4717C">
          <w:rPr>
            <w:rFonts w:hint="cs"/>
            <w:rtl/>
            <w:lang w:eastAsia="he-IL"/>
          </w:rPr>
          <w:t xml:space="preserve"> - </w:t>
        </w:r>
        <w:r w:rsidR="00D4717C">
          <w:rPr>
            <w:lang w:eastAsia="he-IL"/>
          </w:rPr>
          <w:t>ERP</w:t>
        </w:r>
      </w:ins>
      <w:r>
        <w:rPr>
          <w:rFonts w:hint="cs"/>
          <w:rtl/>
          <w:lang w:eastAsia="he-IL"/>
        </w:rPr>
        <w:t xml:space="preserve"> </w:t>
      </w:r>
      <w:ins w:id="16" w:author="Raviv Shmuelly" w:date="2014-10-29T13:21:00Z">
        <w:r w:rsidR="00D4717C">
          <w:rPr>
            <w:rFonts w:hint="cs"/>
            <w:rtl/>
            <w:lang w:eastAsia="he-IL"/>
          </w:rPr>
          <w:t xml:space="preserve">הצה"לי </w:t>
        </w:r>
      </w:ins>
      <w:r>
        <w:rPr>
          <w:rFonts w:hint="cs"/>
          <w:rtl/>
          <w:lang w:eastAsia="he-IL"/>
        </w:rPr>
        <w:t>מנהלת את הפרטים האישיים של המטופלים וכן את פרטי השיוך</w:t>
      </w:r>
      <w:del w:id="17" w:author="Raviv Shmuelly" w:date="2014-10-29T13:24:00Z">
        <w:r w:rsidDel="006D2A82">
          <w:rPr>
            <w:rFonts w:hint="cs"/>
            <w:rtl/>
            <w:lang w:eastAsia="he-IL"/>
          </w:rPr>
          <w:delText xml:space="preserve"> </w:delText>
        </w:r>
      </w:del>
      <w:ins w:id="18" w:author="Raviv Shmuelly" w:date="2014-10-29T13:24:00Z">
        <w:r w:rsidR="006D2A82">
          <w:rPr>
            <w:rFonts w:hint="cs"/>
            <w:rtl/>
            <w:lang w:eastAsia="he-IL"/>
          </w:rPr>
          <w:t xml:space="preserve"> </w:t>
        </w:r>
      </w:ins>
      <w:r>
        <w:rPr>
          <w:rFonts w:hint="cs"/>
          <w:rtl/>
          <w:lang w:eastAsia="he-IL"/>
        </w:rPr>
        <w:t xml:space="preserve">ליחידות צה"ל השונות. </w:t>
      </w:r>
      <w:r>
        <w:rPr>
          <w:rtl/>
          <w:lang w:eastAsia="he-IL"/>
        </w:rPr>
        <w:br/>
      </w:r>
      <w:r>
        <w:rPr>
          <w:rFonts w:hint="cs"/>
          <w:rtl/>
          <w:lang w:eastAsia="he-IL"/>
        </w:rPr>
        <w:t xml:space="preserve">במערכת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 xml:space="preserve"> נדרש ל</w:t>
      </w:r>
      <w:r w:rsidR="008B6970">
        <w:rPr>
          <w:rFonts w:hint="cs"/>
          <w:rtl/>
          <w:lang w:eastAsia="he-IL"/>
        </w:rPr>
        <w:t>נהל את פרטי החיילים לצורך מתן שירות רפואי והפעלת תהליכים שונים הקשורים לחייל מפקדיו ויחידתו.</w:t>
      </w:r>
      <w:r>
        <w:rPr>
          <w:rFonts w:hint="cs"/>
          <w:rtl/>
          <w:lang w:eastAsia="he-IL"/>
        </w:rPr>
        <w:t xml:space="preserve"> 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מערכות משיקות</w:t>
      </w:r>
    </w:p>
    <w:p w:rsidR="00D4717C" w:rsidRPr="009C5C0A" w:rsidRDefault="00D4717C">
      <w:pPr>
        <w:pStyle w:val="a0"/>
        <w:rPr>
          <w:rtl/>
          <w:lang w:eastAsia="he-IL"/>
        </w:rPr>
        <w:pPrChange w:id="19" w:author="Raviv Shmuelly" w:date="2014-10-29T13:19:00Z">
          <w:pPr>
            <w:pStyle w:val="a0"/>
            <w:numPr>
              <w:ilvl w:val="1"/>
              <w:numId w:val="10"/>
            </w:numPr>
            <w:ind w:left="792" w:hanging="432"/>
          </w:pPr>
        </w:pPrChange>
      </w:pPr>
      <w:ins w:id="20" w:author="Raviv Shmuelly" w:date="2014-10-29T13:19:00Z">
        <w:r w:rsidRPr="00D4717C">
          <w:rPr>
            <w:rtl/>
            <w:lang w:eastAsia="he-IL"/>
          </w:rPr>
          <w:t xml:space="preserve">מערכת </w:t>
        </w:r>
        <w:r w:rsidRPr="00D4717C">
          <w:rPr>
            <w:lang w:eastAsia="he-IL"/>
          </w:rPr>
          <w:t>CPR NG</w:t>
        </w:r>
        <w:r w:rsidRPr="00D4717C">
          <w:rPr>
            <w:rtl/>
            <w:lang w:eastAsia="he-IL"/>
          </w:rPr>
          <w:t xml:space="preserve"> ומערכת אופק באמצעות מערכת אינפורמטיקה</w:t>
        </w:r>
      </w:ins>
      <w:del w:id="21" w:author="Raviv Shmuelly" w:date="2014-10-29T13:19:00Z">
        <w:r w:rsidR="009E540D" w:rsidRPr="009E540D" w:rsidDel="00D4717C">
          <w:rPr>
            <w:rtl/>
            <w:lang w:eastAsia="he-IL"/>
          </w:rPr>
          <w:delText xml:space="preserve">מערכת </w:delText>
        </w:r>
        <w:r w:rsidR="009E540D" w:rsidRPr="009E540D" w:rsidDel="00D4717C">
          <w:rPr>
            <w:lang w:eastAsia="he-IL"/>
          </w:rPr>
          <w:delText>CPR NG</w:delText>
        </w:r>
        <w:r w:rsidR="009E540D" w:rsidRPr="009E540D" w:rsidDel="00D4717C">
          <w:rPr>
            <w:rtl/>
            <w:lang w:eastAsia="he-IL"/>
          </w:rPr>
          <w:delText xml:space="preserve"> ו</w:delText>
        </w:r>
        <w:r w:rsidR="008B6970" w:rsidDel="00D4717C">
          <w:rPr>
            <w:rFonts w:hint="cs"/>
            <w:rtl/>
            <w:lang w:eastAsia="he-IL"/>
          </w:rPr>
          <w:delText>אופק.</w:delText>
        </w:r>
      </w:del>
      <w:ins w:id="22" w:author="Raviv Shmuelly" w:date="2014-10-29T13:20:00Z">
        <w:r>
          <w:rPr>
            <w:rFonts w:hint="cs"/>
            <w:rtl/>
            <w:lang w:eastAsia="he-IL"/>
          </w:rPr>
          <w:t>.</w:t>
        </w:r>
      </w:ins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מערכת יוזמת הממשק</w:t>
      </w:r>
    </w:p>
    <w:p w:rsidR="00D00292" w:rsidRPr="009C5C0A" w:rsidRDefault="009E540D" w:rsidP="00EE0802">
      <w:pPr>
        <w:pStyle w:val="a0"/>
        <w:rPr>
          <w:rtl/>
          <w:lang w:eastAsia="he-IL"/>
        </w:rPr>
      </w:pPr>
      <w:r w:rsidRPr="002E3E96">
        <w:rPr>
          <w:rFonts w:hint="cs"/>
          <w:rtl/>
          <w:lang w:eastAsia="he-IL"/>
        </w:rPr>
        <w:t xml:space="preserve">מערכת </w:t>
      </w:r>
      <w:r w:rsidRPr="009E540D">
        <w:rPr>
          <w:rFonts w:cs="Times New Roman"/>
          <w:szCs w:val="20"/>
          <w:lang w:eastAsia="he-IL"/>
        </w:rPr>
        <w:t>CPR NG</w:t>
      </w:r>
      <w:r w:rsidRPr="009E540D">
        <w:rPr>
          <w:rFonts w:hint="cs"/>
          <w:szCs w:val="20"/>
          <w:rtl/>
          <w:lang w:eastAsia="he-IL"/>
        </w:rPr>
        <w:t>.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כיוון העברת המידע</w:t>
      </w:r>
    </w:p>
    <w:p w:rsidR="008B6970" w:rsidRPr="008B6970" w:rsidRDefault="008B6970" w:rsidP="008B6970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ממערכת אופק אל 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סוג הממשק</w:t>
      </w:r>
    </w:p>
    <w:p w:rsidR="006F1A5B" w:rsidRDefault="008B6970" w:rsidP="005E3C28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>גזירה באמצעות אינפורמטיקה.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תזמון</w:t>
      </w:r>
    </w:p>
    <w:p w:rsidR="009E540D" w:rsidRDefault="008B6970" w:rsidP="00196AFD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>ממשק יומי.</w:t>
      </w:r>
    </w:p>
    <w:p w:rsidR="00363B35" w:rsidRPr="009E540D" w:rsidRDefault="00363B35" w:rsidP="006F1A5B">
      <w:pPr>
        <w:pStyle w:val="a0"/>
        <w:rPr>
          <w:rtl/>
          <w:lang w:eastAsia="he-IL"/>
        </w:rPr>
      </w:pPr>
    </w:p>
    <w:p w:rsidR="00EE0802" w:rsidRPr="00EE0802" w:rsidRDefault="00D00292" w:rsidP="00EE0802">
      <w:pPr>
        <w:pStyle w:val="Heading3"/>
        <w:keepLines/>
        <w:numPr>
          <w:ilvl w:val="2"/>
          <w:numId w:val="10"/>
        </w:numPr>
        <w:spacing w:before="240" w:line="320" w:lineRule="exact"/>
        <w:ind w:left="1275" w:hanging="708"/>
        <w:jc w:val="left"/>
        <w:rPr>
          <w:rtl/>
          <w:lang w:eastAsia="he-IL"/>
        </w:rPr>
      </w:pPr>
      <w:r w:rsidRPr="00EE0802">
        <w:rPr>
          <w:rFonts w:hint="cs"/>
          <w:rtl/>
          <w:lang w:eastAsia="he-IL"/>
        </w:rPr>
        <w:t>תהליך/ים מפעילים</w:t>
      </w: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EE0802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קוד תהליך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שם תהליך</w:t>
            </w:r>
          </w:p>
        </w:tc>
      </w:tr>
      <w:tr w:rsidR="00D00292" w:rsidRPr="00EE0802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4536" w:type="dxa"/>
            <w:shd w:val="clear" w:color="auto" w:fill="auto"/>
          </w:tcPr>
          <w:p w:rsidR="00D00292" w:rsidRPr="00E02EAD" w:rsidRDefault="008B6970" w:rsidP="008B6970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תהליך אצווה לילי לעדכון מידע אישי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P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>
      <w:pPr>
        <w:bidi w:val="0"/>
        <w:jc w:val="left"/>
        <w:rPr>
          <w:rtl/>
          <w:lang w:eastAsia="he-IL"/>
        </w:rPr>
      </w:pPr>
      <w:r>
        <w:rPr>
          <w:rtl/>
          <w:lang w:eastAsia="he-IL"/>
        </w:rPr>
        <w:br w:type="page"/>
      </w:r>
    </w:p>
    <w:p w:rsidR="009F33FB" w:rsidRDefault="00D00292" w:rsidP="009F33FB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lastRenderedPageBreak/>
        <w:t>רצף הממשק</w:t>
      </w:r>
    </w:p>
    <w:p w:rsidR="00630A41" w:rsidRPr="00630A41" w:rsidRDefault="00630A41" w:rsidP="00196AFD">
      <w:pPr>
        <w:pStyle w:val="a0"/>
        <w:rPr>
          <w:rtl/>
          <w:lang w:eastAsia="he-IL"/>
        </w:rPr>
      </w:pP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9C5C0A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9E540D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9E540D" w:rsidRPr="000A2454" w:rsidRDefault="000A2454" w:rsidP="009E540D">
            <w:pPr>
              <w:spacing w:before="40" w:after="40"/>
              <w:rPr>
                <w:lang w:eastAsia="he-IL"/>
              </w:rPr>
            </w:pPr>
            <w:r w:rsidRPr="000A2454">
              <w:rPr>
                <w:rFonts w:hint="cs"/>
                <w:rtl/>
                <w:lang w:eastAsia="he-IL"/>
              </w:rPr>
              <w:t>מערכת אופק</w:t>
            </w:r>
          </w:p>
        </w:tc>
        <w:tc>
          <w:tcPr>
            <w:tcW w:w="4536" w:type="dxa"/>
            <w:shd w:val="clear" w:color="auto" w:fill="auto"/>
          </w:tcPr>
          <w:p w:rsidR="009E540D" w:rsidRPr="00F87873" w:rsidRDefault="000A2454" w:rsidP="009E540D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הכנת המידע הרלוונטי הנדרש להעברה</w:t>
            </w:r>
          </w:p>
        </w:tc>
      </w:tr>
      <w:tr w:rsidR="009E540D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9E540D" w:rsidRPr="00BC3239" w:rsidRDefault="000A2454" w:rsidP="009E540D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r>
              <w:rPr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9E540D" w:rsidRDefault="000A2454" w:rsidP="007A7185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הפעלת תהליך קלט 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 xml:space="preserve">מסמך </w:t>
      </w:r>
      <w:r w:rsidRPr="009C5C0A">
        <w:rPr>
          <w:rFonts w:hint="cs"/>
          <w:lang w:eastAsia="he-IL"/>
        </w:rPr>
        <w:t>ICD</w:t>
      </w:r>
    </w:p>
    <w:p w:rsidR="009E540D" w:rsidRPr="00B32F54" w:rsidRDefault="000A2454" w:rsidP="00B32F54">
      <w:pPr>
        <w:pStyle w:val="a0"/>
        <w:numPr>
          <w:ilvl w:val="2"/>
          <w:numId w:val="10"/>
        </w:numPr>
        <w:rPr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>מבנה הנתונים להעברה</w:t>
      </w:r>
    </w:p>
    <w:p w:rsidR="009D3AD5" w:rsidRDefault="009D3AD5" w:rsidP="009D3AD5">
      <w:pPr>
        <w:pStyle w:val="a0"/>
        <w:ind w:left="1440"/>
        <w:rPr>
          <w:rtl/>
          <w:lang w:eastAsia="he-IL"/>
        </w:rPr>
      </w:pPr>
      <w:r>
        <w:rPr>
          <w:rFonts w:hint="cs"/>
          <w:rtl/>
          <w:lang w:eastAsia="he-IL"/>
        </w:rPr>
        <w:t>להלן מבנה הטבלאות אשר יועברו במהלך תהליך העדכון.</w:t>
      </w:r>
    </w:p>
    <w:p w:rsidR="009D3AD5" w:rsidRDefault="009D3AD5" w:rsidP="009D3AD5">
      <w:pPr>
        <w:pStyle w:val="a0"/>
        <w:ind w:left="1440"/>
        <w:rPr>
          <w:ins w:id="23" w:author="Raviv Shmuelly" w:date="2014-10-29T13:26:00Z"/>
          <w:rtl/>
          <w:lang w:eastAsia="he-IL"/>
        </w:rPr>
      </w:pPr>
      <w:r>
        <w:rPr>
          <w:rFonts w:hint="cs"/>
          <w:rtl/>
          <w:lang w:eastAsia="he-IL"/>
        </w:rPr>
        <w:t xml:space="preserve">בסיום העברת המידע בין המערכות, 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 xml:space="preserve"> תבצע קליטה ועדכון של הנתונים שהועברו מול טבלאות פרטי המטופלים במערכת.</w:t>
      </w:r>
    </w:p>
    <w:p w:rsidR="006D2A82" w:rsidRDefault="006D2A82" w:rsidP="009D3AD5">
      <w:pPr>
        <w:pStyle w:val="a0"/>
        <w:ind w:left="1440"/>
        <w:rPr>
          <w:ins w:id="24" w:author="Raviv Shmuelly" w:date="2014-10-29T13:25:00Z"/>
          <w:rtl/>
          <w:lang w:eastAsia="he-IL"/>
        </w:rPr>
      </w:pPr>
    </w:p>
    <w:p w:rsidR="006D2A82" w:rsidRDefault="006D2A82" w:rsidP="00D70621">
      <w:pPr>
        <w:pStyle w:val="a0"/>
        <w:ind w:left="1440"/>
        <w:rPr>
          <w:rtl/>
          <w:lang w:eastAsia="he-IL"/>
        </w:rPr>
      </w:pPr>
      <w:ins w:id="25" w:author="Raviv Shmuelly" w:date="2014-10-29T13:26:00Z">
        <w:r>
          <w:rPr>
            <w:rFonts w:hint="cs"/>
            <w:b/>
            <w:bCs/>
            <w:rtl/>
            <w:lang w:eastAsia="he-IL"/>
          </w:rPr>
          <w:t xml:space="preserve">שם טבלה: </w:t>
        </w:r>
      </w:ins>
      <w:ins w:id="26" w:author="Raviv Shmuelly" w:date="2014-10-29T13:25:00Z">
        <w:r>
          <w:rPr>
            <w:b/>
            <w:bCs/>
            <w:lang w:eastAsia="he-IL"/>
          </w:rPr>
          <w:t>MASHAN</w:t>
        </w:r>
        <w:r w:rsidRPr="00137AD5">
          <w:rPr>
            <w:b/>
            <w:bCs/>
            <w:lang w:eastAsia="he-IL"/>
          </w:rPr>
          <w:t>_</w:t>
        </w:r>
      </w:ins>
      <w:ins w:id="27" w:author="Raviv Shmuelly" w:date="2014-10-29T13:26:00Z">
        <w:r>
          <w:rPr>
            <w:b/>
            <w:bCs/>
            <w:lang w:eastAsia="he-IL"/>
          </w:rPr>
          <w:t>PIRTEY_CHAYALIM</w:t>
        </w:r>
      </w:ins>
    </w:p>
    <w:p w:rsidR="009D3AD5" w:rsidRDefault="009D3AD5" w:rsidP="009D3AD5">
      <w:pPr>
        <w:pStyle w:val="a0"/>
        <w:ind w:left="1440"/>
        <w:rPr>
          <w:rtl/>
          <w:lang w:eastAsia="he-IL"/>
        </w:rPr>
      </w:pPr>
    </w:p>
    <w:tbl>
      <w:tblPr>
        <w:bidiVisual/>
        <w:tblW w:w="10154" w:type="dxa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1134"/>
        <w:gridCol w:w="851"/>
        <w:gridCol w:w="567"/>
        <w:gridCol w:w="1349"/>
        <w:gridCol w:w="1250"/>
        <w:gridCol w:w="1264"/>
        <w:gridCol w:w="1045"/>
        <w:gridCol w:w="993"/>
        <w:gridCol w:w="993"/>
      </w:tblGrid>
      <w:tr w:rsidR="003C1037" w:rsidRPr="00B728A3" w:rsidTr="00C432C7">
        <w:trPr>
          <w:tblHeader/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8" w:author="Langer, Hagai" w:date="2015-02-17T11:1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3C1037" w:rsidRPr="003D00CF" w:rsidRDefault="003C1037" w:rsidP="003C1037">
            <w:pPr>
              <w:rPr>
                <w:rtl/>
                <w:lang w:eastAsia="he-IL"/>
              </w:rPr>
            </w:pPr>
            <w:ins w:id="29" w:author="Langer, Hagai" w:date="2015-02-17T11:12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3C1037" w:rsidRDefault="003C1037" w:rsidP="003C1037">
            <w:pPr>
              <w:spacing w:before="40" w:after="40"/>
              <w:rPr>
                <w:ins w:id="30" w:author="Langer, Hagai" w:date="2015-02-17T11:12:00Z"/>
                <w:b/>
                <w:bCs/>
                <w:rtl/>
                <w:lang w:eastAsia="he-IL"/>
              </w:rPr>
            </w:pPr>
            <w:ins w:id="31" w:author="Langer, Hagai" w:date="2015-02-17T11:12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3C1037" w:rsidRPr="00B728A3" w:rsidRDefault="003C1037" w:rsidP="003C1037">
            <w:pPr>
              <w:spacing w:before="40" w:after="40"/>
              <w:rPr>
                <w:b/>
                <w:bCs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3C1037" w:rsidRPr="00B728A3" w:rsidRDefault="003C1037" w:rsidP="003C103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32" w:author="Langer, Hagai" w:date="2015-02-17T11:12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3C1037" w:rsidRDefault="003C1037" w:rsidP="003C1037">
            <w:pPr>
              <w:spacing w:before="40" w:after="40"/>
              <w:rPr>
                <w:ins w:id="33" w:author="Langer, Hagai" w:date="2015-02-17T11:12:00Z"/>
                <w:b/>
                <w:bCs/>
                <w:rtl/>
                <w:lang w:eastAsia="he-IL"/>
              </w:rPr>
            </w:pPr>
            <w:ins w:id="34" w:author="Langer, Hagai" w:date="2015-02-17T11:13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4B287C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287C" w:rsidRPr="00B728A3" w:rsidRDefault="004B287C" w:rsidP="004B287C">
            <w:pPr>
              <w:pStyle w:val="ListParagraph"/>
              <w:numPr>
                <w:ilvl w:val="0"/>
                <w:numId w:val="1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287C" w:rsidRPr="00F37B4A" w:rsidRDefault="004B287C" w:rsidP="004B287C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MISPAR_ISHI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287C" w:rsidRPr="00420514" w:rsidRDefault="004B287C" w:rsidP="004B287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מ.א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287C" w:rsidRPr="00F37B4A" w:rsidRDefault="004B287C" w:rsidP="004B287C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287C" w:rsidRPr="00EB53A2" w:rsidRDefault="004B287C" w:rsidP="004B287C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B287C" w:rsidRPr="00EB53A2" w:rsidRDefault="004B287C" w:rsidP="004B287C">
            <w:pPr>
              <w:spacing w:before="40" w:after="40"/>
              <w:rPr>
                <w:sz w:val="24"/>
                <w:rtl/>
                <w:lang w:eastAsia="he-IL"/>
              </w:rPr>
            </w:pPr>
            <w:ins w:id="35" w:author="Langer, Hagai" w:date="2015-02-17T16:41:00Z">
              <w:r>
                <w:rPr>
                  <w:rFonts w:hint="cs"/>
                  <w:sz w:val="24"/>
                  <w:rtl/>
                  <w:lang w:eastAsia="he-IL"/>
                </w:rPr>
                <w:t>מספר אישי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B287C" w:rsidRPr="00EB53A2" w:rsidRDefault="004B287C" w:rsidP="004B287C">
            <w:pPr>
              <w:spacing w:before="40" w:after="40"/>
              <w:rPr>
                <w:sz w:val="24"/>
                <w:rtl/>
                <w:lang w:eastAsia="he-IL"/>
              </w:rPr>
            </w:pPr>
            <w:proofErr w:type="spellStart"/>
            <w:ins w:id="36" w:author="Langer, Hagai" w:date="2015-02-17T16:41:00Z">
              <w:r>
                <w:rPr>
                  <w:sz w:val="24"/>
                  <w:lang w:eastAsia="he-IL"/>
                </w:rPr>
                <w:t>patnr</w:t>
              </w:r>
            </w:ins>
            <w:proofErr w:type="spellEnd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B287C" w:rsidRPr="00EB53A2" w:rsidRDefault="004B287C" w:rsidP="004B287C">
            <w:pPr>
              <w:spacing w:before="40" w:after="40"/>
              <w:rPr>
                <w:sz w:val="24"/>
                <w:rtl/>
                <w:lang w:eastAsia="he-IL"/>
              </w:rPr>
            </w:pPr>
            <w:ins w:id="37" w:author="Langer, Hagai" w:date="2015-02-17T16:41:00Z">
              <w:r>
                <w:rPr>
                  <w:rFonts w:hint="cs"/>
                  <w:sz w:val="24"/>
                  <w:lang w:eastAsia="he-IL"/>
                </w:rPr>
                <w:t>C20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B287C" w:rsidRPr="00EB53A2" w:rsidRDefault="004B287C" w:rsidP="004B287C">
            <w:pPr>
              <w:spacing w:before="40" w:after="40"/>
              <w:rPr>
                <w:sz w:val="24"/>
                <w:rtl/>
                <w:lang w:eastAsia="he-IL"/>
              </w:rPr>
            </w:pPr>
            <w:ins w:id="38" w:author="Langer, Hagai" w:date="2015-02-17T16:41:00Z">
              <w:r>
                <w:rPr>
                  <w:rFonts w:hint="cs"/>
                  <w:sz w:val="24"/>
                  <w:rtl/>
                  <w:lang w:eastAsia="he-IL"/>
                </w:rPr>
                <w:t>רוחבי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B287C" w:rsidRPr="00EB53A2" w:rsidRDefault="004B287C" w:rsidP="004B287C">
            <w:pPr>
              <w:spacing w:before="40" w:after="40"/>
              <w:rPr>
                <w:ins w:id="39" w:author="Langer, Hagai" w:date="2015-02-17T11:12:00Z"/>
                <w:sz w:val="24"/>
                <w:rtl/>
                <w:lang w:eastAsia="he-IL"/>
              </w:rPr>
            </w:pPr>
          </w:p>
        </w:tc>
      </w:tr>
      <w:tr w:rsidR="008E6B5A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B728A3" w:rsidRDefault="008E6B5A" w:rsidP="008E6B5A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F37B4A" w:rsidRDefault="008E6B5A" w:rsidP="008E6B5A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MISPAR_TEUDAT_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ZEHUT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420514" w:rsidRDefault="008E6B5A" w:rsidP="008E6B5A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ת.ז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EB2764" w:rsidRDefault="008E6B5A" w:rsidP="008E6B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 20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40" w:author="Langer, Hagai" w:date="2015-02-17T17:05:00Z">
              <w:r>
                <w:rPr>
                  <w:rFonts w:hint="cs"/>
                  <w:sz w:val="24"/>
                  <w:rtl/>
                  <w:lang w:eastAsia="he-IL"/>
                </w:rPr>
                <w:t>תעודת זהות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ins w:id="41" w:author="Langer, Hagai" w:date="2015-02-17T17:05:00Z">
              <w:r>
                <w:rPr>
                  <w:sz w:val="24"/>
                  <w:lang w:eastAsia="he-IL"/>
                </w:rPr>
                <w:t>extnr</w:t>
              </w:r>
            </w:ins>
            <w:proofErr w:type="spellEnd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42" w:author="Langer, Hagai" w:date="2015-02-17T17:06:00Z">
              <w:r w:rsidRPr="00042D4E">
                <w:rPr>
                  <w:sz w:val="24"/>
                  <w:lang w:eastAsia="he-IL"/>
                </w:rPr>
                <w:t>C 20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43" w:author="Langer, Hagai" w:date="2015-03-01T16:17:00Z">
              <w:r>
                <w:rPr>
                  <w:rFonts w:hint="cs"/>
                  <w:sz w:val="24"/>
                  <w:rtl/>
                  <w:lang w:eastAsia="he-IL"/>
                </w:rPr>
                <w:t>רוחבי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ins w:id="44" w:author="Langer, Hagai" w:date="2015-02-17T11:12:00Z"/>
                <w:sz w:val="24"/>
                <w:lang w:eastAsia="he-IL"/>
              </w:rPr>
            </w:pPr>
          </w:p>
        </w:tc>
      </w:tr>
      <w:tr w:rsidR="008E6B5A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B728A3" w:rsidRDefault="008E6B5A" w:rsidP="008E6B5A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F37B4A" w:rsidRDefault="008E6B5A" w:rsidP="008E6B5A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SHEM_ PRATI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420514" w:rsidRDefault="008E6B5A" w:rsidP="008E6B5A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שם פרטי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EB2764" w:rsidRDefault="008E6B5A" w:rsidP="008E6B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 40 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45" w:author="Langer, Hagai" w:date="2015-02-17T17:07:00Z">
              <w:r>
                <w:rPr>
                  <w:rFonts w:hint="cs"/>
                  <w:rtl/>
                  <w:lang w:eastAsia="he-IL"/>
                </w:rPr>
                <w:t>שם פרטי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bidi w:val="0"/>
              <w:spacing w:before="40" w:after="40"/>
              <w:jc w:val="center"/>
              <w:rPr>
                <w:sz w:val="24"/>
                <w:lang w:eastAsia="he-IL"/>
              </w:rPr>
            </w:pPr>
            <w:proofErr w:type="spellStart"/>
            <w:ins w:id="46" w:author="Langer, Hagai" w:date="2015-02-17T17:08:00Z">
              <w:r>
                <w:rPr>
                  <w:sz w:val="24"/>
                  <w:lang w:eastAsia="he-IL"/>
                </w:rPr>
                <w:t>vname</w:t>
              </w:r>
            </w:ins>
            <w:proofErr w:type="spellEnd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47" w:author="Langer, Hagai" w:date="2015-02-17T17:07:00Z">
              <w:r>
                <w:rPr>
                  <w:rFonts w:hint="cs"/>
                  <w:sz w:val="24"/>
                  <w:lang w:eastAsia="he-IL"/>
                </w:rPr>
                <w:t>C30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ins w:id="48" w:author="Langer, Hagai" w:date="2015-02-17T11:12:00Z"/>
                <w:sz w:val="24"/>
                <w:lang w:eastAsia="he-IL"/>
              </w:rPr>
            </w:pPr>
          </w:p>
        </w:tc>
      </w:tr>
      <w:tr w:rsidR="008E6B5A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B728A3" w:rsidRDefault="008E6B5A" w:rsidP="008E6B5A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F37B4A" w:rsidRDefault="008E6B5A" w:rsidP="008E6B5A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SHEM_MISHPACHA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420514" w:rsidRDefault="008E6B5A" w:rsidP="008E6B5A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שם משפחה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F37B4A" w:rsidRDefault="008E6B5A" w:rsidP="008E6B5A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40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49" w:author="Langer, Hagai" w:date="2015-02-17T17:07:00Z">
              <w:r>
                <w:rPr>
                  <w:rFonts w:hint="cs"/>
                  <w:sz w:val="24"/>
                  <w:rtl/>
                  <w:lang w:eastAsia="he-IL"/>
                </w:rPr>
                <w:t>שם משפחה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jc w:val="center"/>
              <w:rPr>
                <w:sz w:val="24"/>
                <w:lang w:eastAsia="he-IL"/>
              </w:rPr>
            </w:pPr>
            <w:proofErr w:type="spellStart"/>
            <w:ins w:id="50" w:author="Langer, Hagai" w:date="2015-02-17T17:08:00Z">
              <w:r>
                <w:rPr>
                  <w:sz w:val="24"/>
                  <w:lang w:eastAsia="he-IL"/>
                </w:rPr>
                <w:t>nname</w:t>
              </w:r>
            </w:ins>
            <w:proofErr w:type="spellEnd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  <w:ins w:id="51" w:author="Langer, Hagai" w:date="2015-02-17T17:08:00Z">
              <w:r>
                <w:rPr>
                  <w:rFonts w:hint="cs"/>
                  <w:sz w:val="24"/>
                  <w:lang w:eastAsia="he-IL"/>
                </w:rPr>
                <w:t>C30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E6B5A" w:rsidRPr="00EB53A2" w:rsidRDefault="008E6B5A" w:rsidP="008E6B5A">
            <w:pPr>
              <w:spacing w:before="40" w:after="40"/>
              <w:rPr>
                <w:ins w:id="52" w:author="Langer, Hagai" w:date="2015-02-17T11:12:00Z"/>
                <w:sz w:val="24"/>
                <w:lang w:eastAsia="he-IL"/>
              </w:rPr>
            </w:pPr>
          </w:p>
        </w:tc>
      </w:tr>
      <w:tr w:rsidR="008D47F0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B728A3" w:rsidRDefault="008D47F0" w:rsidP="008D47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CODE_YECHIDA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420514" w:rsidRDefault="008D47F0" w:rsidP="008D47F0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קוד יחידה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53" w:author="Langer, Hagai" w:date="2015-03-01T16:00:00Z">
              <w:r>
                <w:rPr>
                  <w:rFonts w:hint="cs"/>
                  <w:sz w:val="24"/>
                  <w:rtl/>
                  <w:lang w:eastAsia="he-IL"/>
                </w:rPr>
                <w:t>קוד יחידה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bidi w:val="0"/>
              <w:spacing w:before="40" w:after="40"/>
              <w:jc w:val="left"/>
              <w:rPr>
                <w:sz w:val="24"/>
                <w:lang w:eastAsia="he-IL"/>
              </w:rPr>
            </w:pPr>
            <w:ins w:id="54" w:author="Langer, Hagai" w:date="2015-02-17T17:10:00Z">
              <w:r>
                <w:rPr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CODE_YECHIDA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55" w:author="Langer, Hagai" w:date="2015-02-17T17:1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rFonts w:hint="cs"/>
                <w:sz w:val="24"/>
                <w:lang w:eastAsia="he-IL"/>
              </w:rPr>
            </w:pPr>
            <w:ins w:id="56" w:author="Langer, Hagai" w:date="2015-03-03T11:11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ins w:id="57" w:author="Langer, Hagai" w:date="2015-02-17T11:12:00Z"/>
                <w:sz w:val="24"/>
                <w:lang w:eastAsia="he-IL"/>
              </w:rPr>
            </w:pPr>
          </w:p>
        </w:tc>
      </w:tr>
      <w:tr w:rsidR="008D47F0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B728A3" w:rsidRDefault="008D47F0" w:rsidP="008D47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TAARICH_GIYUS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420514" w:rsidRDefault="008D47F0" w:rsidP="008D47F0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גיוס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Default="008D47F0" w:rsidP="008D47F0">
            <w:proofErr w:type="spellStart"/>
            <w:r w:rsidRPr="00707252"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rPr>
                <w:ins w:id="58" w:author="Langer, Hagai" w:date="2015-03-01T16:01:00Z"/>
                <w:sz w:val="24"/>
                <w:lang w:eastAsia="he-IL"/>
              </w:rPr>
            </w:pPr>
          </w:p>
          <w:p w:rsidR="008D47F0" w:rsidRPr="00562F81" w:rsidRDefault="008D47F0" w:rsidP="008D47F0">
            <w:pPr>
              <w:rPr>
                <w:sz w:val="24"/>
                <w:lang w:eastAsia="he-IL"/>
              </w:rPr>
            </w:pPr>
            <w:ins w:id="59" w:author="Langer, Hagai" w:date="2015-03-01T16:01:00Z">
              <w:r>
                <w:rPr>
                  <w:rFonts w:hint="cs"/>
                  <w:sz w:val="24"/>
                  <w:rtl/>
                  <w:lang w:eastAsia="he-IL"/>
                </w:rPr>
                <w:t>תאריך גיוס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sz w:val="24"/>
                <w:lang w:eastAsia="he-IL"/>
              </w:rPr>
            </w:pPr>
            <w:ins w:id="60" w:author="Langer, Hagai" w:date="2015-03-01T16:01:00Z">
              <w:r w:rsidRPr="00993287">
                <w:rPr>
                  <w:rFonts w:asciiTheme="majorBidi" w:hAnsiTheme="majorBidi" w:cstheme="majorBidi"/>
                  <w:szCs w:val="20"/>
                  <w:lang w:eastAsia="he-IL"/>
                </w:rPr>
                <w:t>ZTAARICH_GIYUS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sz w:val="24"/>
                <w:lang w:eastAsia="he-IL"/>
              </w:rPr>
            </w:pPr>
            <w:ins w:id="61" w:author="Langer, Hagai" w:date="2015-03-01T16:17:00Z">
              <w:r>
                <w:rPr>
                  <w:rFonts w:hint="cs"/>
                  <w:sz w:val="24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42037D" w:rsidP="008D47F0">
            <w:pPr>
              <w:rPr>
                <w:rFonts w:hint="cs"/>
                <w:sz w:val="24"/>
                <w:lang w:eastAsia="he-IL"/>
              </w:rPr>
            </w:pPr>
            <w:ins w:id="62" w:author="Langer, Hagai" w:date="2015-03-03T11:35:00Z">
              <w:r>
                <w:rPr>
                  <w:rFonts w:hint="cs"/>
                  <w:sz w:val="24"/>
                  <w:rtl/>
                  <w:lang w:eastAsia="he-IL"/>
                </w:rPr>
                <w:t>תמצי</w:t>
              </w:r>
            </w:ins>
            <w:ins w:id="63" w:author="Langer, Hagai" w:date="2015-03-03T11:36:00Z">
              <w:r>
                <w:rPr>
                  <w:rFonts w:hint="cs"/>
                  <w:sz w:val="24"/>
                  <w:rtl/>
                  <w:lang w:eastAsia="he-IL"/>
                </w:rPr>
                <w:t>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ins w:id="64" w:author="Langer, Hagai" w:date="2015-02-17T11:12:00Z"/>
                <w:sz w:val="24"/>
                <w:lang w:eastAsia="he-IL"/>
              </w:rPr>
            </w:pPr>
          </w:p>
        </w:tc>
      </w:tr>
      <w:tr w:rsidR="008D47F0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B728A3" w:rsidRDefault="008D47F0" w:rsidP="008D47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TAARICH_TCHILAT_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SHERUT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420514" w:rsidRDefault="008D47F0" w:rsidP="008D47F0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תחילת שירות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Default="008D47F0" w:rsidP="008D47F0">
            <w:proofErr w:type="spellStart"/>
            <w:r w:rsidRPr="00707252"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sz w:val="24"/>
                <w:lang w:eastAsia="he-IL"/>
              </w:rPr>
            </w:pPr>
            <w:ins w:id="65" w:author="Langer, Hagai" w:date="2015-03-01T16:20:00Z">
              <w:r>
                <w:rPr>
                  <w:rFonts w:hint="cs"/>
                  <w:sz w:val="24"/>
                  <w:rtl/>
                  <w:lang w:eastAsia="he-IL"/>
                </w:rPr>
                <w:t>תאריך תחילת שירות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sz w:val="24"/>
                <w:lang w:eastAsia="he-IL"/>
              </w:rPr>
            </w:pPr>
            <w:ins w:id="66" w:author="Langer, Hagai" w:date="2015-03-01T16:20:00Z">
              <w:r>
                <w:rPr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TAARICH_TCHILAT_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SHERUT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sz w:val="24"/>
                <w:lang w:eastAsia="he-IL"/>
              </w:rPr>
            </w:pPr>
            <w:ins w:id="67" w:author="Langer, Hagai" w:date="2015-03-01T16:2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sz w:val="24"/>
                <w:lang w:eastAsia="he-IL"/>
              </w:rPr>
            </w:pPr>
            <w:ins w:id="68" w:author="Langer, Hagai" w:date="2015-03-01T16:2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707252" w:rsidRDefault="008D47F0" w:rsidP="008D47F0">
            <w:pPr>
              <w:rPr>
                <w:ins w:id="69" w:author="Langer, Hagai" w:date="2015-02-17T11:12:00Z"/>
                <w:sz w:val="24"/>
                <w:lang w:eastAsia="he-IL"/>
              </w:rPr>
            </w:pPr>
          </w:p>
        </w:tc>
      </w:tr>
      <w:tr w:rsidR="008D47F0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B728A3" w:rsidRDefault="008D47F0" w:rsidP="008D47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Default="008D47F0" w:rsidP="008D47F0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MIN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Default="008D47F0" w:rsidP="008D47F0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מין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Default="008D47F0" w:rsidP="008D47F0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0" w:author="Langer, Hagai" w:date="2015-03-01T16:23:00Z">
              <w:r>
                <w:rPr>
                  <w:rFonts w:hint="cs"/>
                  <w:sz w:val="24"/>
                  <w:rtl/>
                  <w:lang w:eastAsia="he-IL"/>
                </w:rPr>
                <w:t>מין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1" w:author="Langer, Hagai" w:date="2015-03-01T16:23:00Z">
              <w:r>
                <w:rPr>
                  <w:rFonts w:hint="cs"/>
                  <w:sz w:val="24"/>
                  <w:lang w:eastAsia="he-IL"/>
                </w:rPr>
                <w:t>GSCHL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2" w:author="Langer, Hagai" w:date="2015-03-01T16:23:00Z">
              <w:r>
                <w:rPr>
                  <w:rFonts w:hint="cs"/>
                  <w:sz w:val="24"/>
                  <w:lang w:eastAsia="he-IL"/>
                </w:rPr>
                <w:t>C1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3" w:author="Langer, Hagai" w:date="2015-03-01T16:23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ins w:id="74" w:author="Langer, Hagai" w:date="2015-02-17T11:12:00Z"/>
                <w:sz w:val="24"/>
                <w:lang w:eastAsia="he-IL"/>
              </w:rPr>
            </w:pPr>
          </w:p>
        </w:tc>
      </w:tr>
      <w:tr w:rsidR="008D47F0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B728A3" w:rsidRDefault="008D47F0" w:rsidP="008D47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CODE_SUG_SHERUT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420514" w:rsidRDefault="008D47F0" w:rsidP="008D47F0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סוג שירות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5" w:author="Langer, Hagai" w:date="2015-03-01T16:35:00Z">
              <w:r>
                <w:rPr>
                  <w:rFonts w:hint="cs"/>
                  <w:sz w:val="24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6" w:author="Langer, Hagai" w:date="2015-03-01T16:35:00Z">
              <w:r>
                <w:rPr>
                  <w:rFonts w:hint="cs"/>
                  <w:sz w:val="24"/>
                  <w:lang w:eastAsia="he-IL"/>
                </w:rPr>
                <w:t>ZKOD</w:t>
              </w:r>
              <w:r>
                <w:rPr>
                  <w:rFonts w:hint="cs"/>
                  <w:sz w:val="24"/>
                  <w:rtl/>
                  <w:lang w:eastAsia="he-IL"/>
                </w:rPr>
                <w:t>ֹ</w:t>
              </w:r>
              <w:r>
                <w:rPr>
                  <w:rFonts w:hint="cs"/>
                  <w:sz w:val="24"/>
                  <w:lang w:eastAsia="he-IL"/>
                </w:rPr>
                <w:t>SUG</w:t>
              </w:r>
              <w:r>
                <w:rPr>
                  <w:rFonts w:hint="cs"/>
                  <w:sz w:val="24"/>
                  <w:rtl/>
                  <w:lang w:eastAsia="he-IL"/>
                </w:rPr>
                <w:t>ֹ</w:t>
              </w:r>
              <w:r>
                <w:rPr>
                  <w:rFonts w:hint="cs"/>
                  <w:sz w:val="24"/>
                  <w:lang w:eastAsia="he-IL"/>
                </w:rPr>
                <w:t>SHERUT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7" w:author="Langer, Hagai" w:date="2015-03-01T16:35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78" w:author="Langer, Hagai" w:date="2015-03-01T16:3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Pr="00EB53A2" w:rsidRDefault="008D47F0" w:rsidP="008D47F0">
            <w:pPr>
              <w:spacing w:before="40" w:after="40"/>
              <w:rPr>
                <w:ins w:id="79" w:author="Langer, Hagai" w:date="2015-02-17T11:12:00Z"/>
                <w:sz w:val="24"/>
                <w:lang w:eastAsia="he-IL"/>
              </w:rPr>
            </w:pPr>
          </w:p>
        </w:tc>
      </w:tr>
      <w:tr w:rsidR="008D47F0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B728A3" w:rsidRDefault="008D47F0" w:rsidP="008D47F0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TAARIC_KNISA_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LESUG_SHERUT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420514" w:rsidRDefault="008D47F0" w:rsidP="008D47F0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כניסה לסוג שירות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F37B4A" w:rsidRDefault="008D47F0" w:rsidP="008D47F0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47F0" w:rsidRPr="00EB53A2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80" w:author="Langer, Hagai" w:date="2015-03-01T16:35:00Z">
              <w:r>
                <w:rPr>
                  <w:rFonts w:hint="cs"/>
                  <w:sz w:val="24"/>
                  <w:rtl/>
                  <w:lang w:eastAsia="he-IL"/>
                </w:rPr>
                <w:t>תאריך כניסה לסוג שירות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81" w:author="Langer, Hagai" w:date="2015-03-01T16:35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TAARIC_KNISA_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LESUG_SHERUT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82" w:author="Langer, Hagai" w:date="2015-03-01T16:3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sz w:val="24"/>
                <w:lang w:eastAsia="he-IL"/>
              </w:rPr>
            </w:pPr>
            <w:ins w:id="83" w:author="Langer, Hagai" w:date="2015-03-01T16:3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D47F0" w:rsidRDefault="008D47F0" w:rsidP="008D47F0">
            <w:pPr>
              <w:spacing w:before="40" w:after="40"/>
              <w:rPr>
                <w:ins w:id="84" w:author="Langer, Hagai" w:date="2015-02-17T11:12:00Z"/>
                <w:sz w:val="24"/>
                <w:lang w:eastAsia="he-IL"/>
              </w:rPr>
            </w:pPr>
          </w:p>
        </w:tc>
      </w:tr>
      <w:tr w:rsidR="00CA566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B728A3" w:rsidRDefault="00CA5667" w:rsidP="00CA566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F37B4A" w:rsidRDefault="00CA5667" w:rsidP="00CA566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CODE_EREZ_LEID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lastRenderedPageBreak/>
              <w:t>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420514" w:rsidRDefault="00CA5667" w:rsidP="00CA566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lastRenderedPageBreak/>
              <w:t xml:space="preserve">ארץ </w:t>
            </w:r>
            <w:r>
              <w:rPr>
                <w:rFonts w:hint="cs"/>
                <w:sz w:val="24"/>
                <w:rtl/>
                <w:lang w:eastAsia="he-IL"/>
              </w:rPr>
              <w:lastRenderedPageBreak/>
              <w:t>לידה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F37B4A" w:rsidRDefault="00CA5667" w:rsidP="00CA566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lastRenderedPageBreak/>
              <w:t>C 3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85" w:author="Langer, Hagai" w:date="2015-03-03T11:38:00Z">
              <w:r>
                <w:rPr>
                  <w:rFonts w:hint="cs"/>
                  <w:sz w:val="24"/>
                  <w:rtl/>
                  <w:lang w:eastAsia="he-IL"/>
                </w:rPr>
                <w:t>ארץ לידה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86" w:author="Langer, Hagai" w:date="2015-03-03T11:38:00Z">
              <w:r>
                <w:rPr>
                  <w:rFonts w:hint="cs"/>
                  <w:sz w:val="24"/>
                  <w:lang w:eastAsia="he-IL"/>
                </w:rPr>
                <w:t>GLAND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87" w:author="Langer, Hagai" w:date="2015-03-03T11:38:00Z">
              <w:r>
                <w:rPr>
                  <w:rFonts w:hint="cs"/>
                  <w:sz w:val="24"/>
                  <w:lang w:eastAsia="he-IL"/>
                </w:rPr>
                <w:t>C3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88" w:author="Langer, Hagai" w:date="2015-03-03T11:38:00Z">
              <w:r>
                <w:rPr>
                  <w:rFonts w:hint="cs"/>
                  <w:sz w:val="24"/>
                  <w:rtl/>
                  <w:lang w:eastAsia="he-IL"/>
                </w:rPr>
                <w:t xml:space="preserve">תמצית </w:t>
              </w:r>
              <w:r>
                <w:rPr>
                  <w:rFonts w:hint="cs"/>
                  <w:sz w:val="24"/>
                  <w:rtl/>
                  <w:lang w:eastAsia="he-IL"/>
                </w:rPr>
                <w:lastRenderedPageBreak/>
                <w:t>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ins w:id="89" w:author="Langer, Hagai" w:date="2015-02-17T11:12:00Z"/>
                <w:sz w:val="24"/>
                <w:lang w:eastAsia="he-IL"/>
              </w:rPr>
            </w:pPr>
          </w:p>
        </w:tc>
      </w:tr>
      <w:tr w:rsidR="00CA566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B728A3" w:rsidRDefault="00CA5667" w:rsidP="00CA566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Default="00CA5667" w:rsidP="00CA566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CODE_LISHCAT_</w:t>
            </w:r>
          </w:p>
          <w:p w:rsidR="00CA5667" w:rsidRDefault="00CA5667" w:rsidP="00CA566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GIYUS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420514" w:rsidRDefault="00CA5667" w:rsidP="00CA566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לשכת גיוס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F37B4A" w:rsidRDefault="00CA5667" w:rsidP="00CA566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4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0" w:author="Langer, Hagai" w:date="2015-03-03T11:38:00Z">
              <w:r>
                <w:rPr>
                  <w:rFonts w:hint="cs"/>
                  <w:sz w:val="24"/>
                  <w:rtl/>
                  <w:lang w:eastAsia="he-IL"/>
                </w:rPr>
                <w:t>לשכת גיוס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1" w:author="Langer, Hagai" w:date="2015-03-03T11:38:00Z">
              <w:r>
                <w:rPr>
                  <w:sz w:val="24"/>
                  <w:lang w:eastAsia="he-IL"/>
                </w:rPr>
                <w:t>ZKOD_LISHCAT_GIYUSZZ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2" w:author="Langer, Hagai" w:date="2015-03-03T11:38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3" w:author="Langer, Hagai" w:date="2015-03-03T11:38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ins w:id="94" w:author="Langer, Hagai" w:date="2015-02-17T11:12:00Z"/>
                <w:sz w:val="24"/>
                <w:lang w:eastAsia="he-IL"/>
              </w:rPr>
            </w:pPr>
          </w:p>
        </w:tc>
      </w:tr>
      <w:tr w:rsidR="00CA566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B728A3" w:rsidRDefault="00CA5667" w:rsidP="00CA566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Default="00CA5667" w:rsidP="00CA566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TAARICH_TZAV_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RISHON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420514" w:rsidRDefault="00CA5667" w:rsidP="00CA566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צו ראשון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F37B4A" w:rsidRDefault="00CA5667" w:rsidP="00CA566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5" w:author="Langer, Hagai" w:date="2015-03-03T11:38:00Z">
              <w:r>
                <w:rPr>
                  <w:rFonts w:hint="cs"/>
                  <w:sz w:val="24"/>
                  <w:rtl/>
                  <w:lang w:eastAsia="he-IL"/>
                </w:rPr>
                <w:t>תאריך צו ראשון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6" w:author="Langer, Hagai" w:date="2015-03-03T11:38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TAARICH_TZAV_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RISHON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7" w:author="Langer, Hagai" w:date="2015-03-03T11:3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98" w:author="Langer, Hagai" w:date="2015-03-03T11:38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Default="00CA5667" w:rsidP="00CA5667">
            <w:pPr>
              <w:spacing w:before="40" w:after="40"/>
              <w:rPr>
                <w:ins w:id="99" w:author="Langer, Hagai" w:date="2015-02-17T11:12:00Z"/>
                <w:sz w:val="24"/>
                <w:lang w:eastAsia="he-IL"/>
              </w:rPr>
            </w:pPr>
          </w:p>
        </w:tc>
      </w:tr>
      <w:tr w:rsidR="00CA566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B728A3" w:rsidRDefault="00CA5667" w:rsidP="00CA566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Default="00CA5667" w:rsidP="00CA566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HAKALOT_TASH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420514" w:rsidRDefault="00CA5667" w:rsidP="00CA566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הקלות ת"ש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F37B4A" w:rsidRDefault="00CA5667" w:rsidP="00CA566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100" w:author="Langer, Hagai" w:date="2015-02-22T08:53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sz w:val="24"/>
                <w:lang w:eastAsia="he-IL"/>
              </w:rPr>
            </w:pPr>
            <w:ins w:id="101" w:author="Langer, Hagai" w:date="2015-02-22T08:53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A5667" w:rsidRPr="00EB53A2" w:rsidRDefault="00CA5667" w:rsidP="00CA5667">
            <w:pPr>
              <w:spacing w:before="40" w:after="40"/>
              <w:rPr>
                <w:ins w:id="102" w:author="Langer, Hagai" w:date="2015-02-17T11:12:00Z"/>
                <w:sz w:val="24"/>
                <w:lang w:eastAsia="he-IL"/>
              </w:rPr>
            </w:pPr>
          </w:p>
        </w:tc>
      </w:tr>
      <w:tr w:rsidR="004A3882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B728A3" w:rsidRDefault="004A3882" w:rsidP="004A388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Default="004A3882" w:rsidP="004A388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CODE_CHAIL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420514" w:rsidRDefault="004A3882" w:rsidP="004A388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חיל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F37B4A" w:rsidRDefault="004A3882" w:rsidP="004A388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6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rFonts w:hint="cs"/>
                <w:sz w:val="24"/>
                <w:lang w:eastAsia="he-IL"/>
              </w:rPr>
            </w:pPr>
            <w:ins w:id="103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חיל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04" w:author="Langer, Hagai" w:date="2015-03-03T11:3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CODE_CHAIL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05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6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06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ins w:id="107" w:author="Langer, Hagai" w:date="2015-02-17T11:12:00Z"/>
                <w:sz w:val="24"/>
                <w:lang w:eastAsia="he-IL"/>
              </w:rPr>
            </w:pPr>
          </w:p>
        </w:tc>
      </w:tr>
      <w:tr w:rsidR="004A3882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B728A3" w:rsidRDefault="004A3882" w:rsidP="004A388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Default="004A3882" w:rsidP="004A388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CODE_YESHUV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420514" w:rsidRDefault="004A3882" w:rsidP="004A388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קוד ישוב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F37B4A" w:rsidRDefault="004A3882" w:rsidP="004A388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08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קוד ישוב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09" w:author="Langer, Hagai" w:date="2015-03-03T11:3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CODE_YESHUV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0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1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ins w:id="112" w:author="Langer, Hagai" w:date="2015-02-17T11:12:00Z"/>
                <w:sz w:val="24"/>
                <w:lang w:eastAsia="he-IL"/>
              </w:rPr>
            </w:pPr>
          </w:p>
        </w:tc>
      </w:tr>
      <w:tr w:rsidR="004A3882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B728A3" w:rsidRDefault="004A3882" w:rsidP="004A388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Default="004A3882" w:rsidP="004A388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RECHOV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420514" w:rsidRDefault="004A3882" w:rsidP="004A388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רחוב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F37B4A" w:rsidRDefault="004A3882" w:rsidP="004A388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60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3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רחוב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4" w:author="Langer, Hagai" w:date="2015-03-03T11:39:00Z">
              <w:r>
                <w:rPr>
                  <w:rFonts w:hint="cs"/>
                  <w:sz w:val="24"/>
                  <w:lang w:eastAsia="he-IL"/>
                </w:rPr>
                <w:t>STRAS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5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6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ins w:id="117" w:author="Langer, Hagai" w:date="2015-02-17T11:12:00Z"/>
                <w:sz w:val="24"/>
                <w:lang w:eastAsia="he-IL"/>
              </w:rPr>
            </w:pPr>
            <w:ins w:id="118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רחוב ומספר בית ישורשרו לאותו שדה</w:t>
              </w:r>
            </w:ins>
          </w:p>
        </w:tc>
      </w:tr>
      <w:tr w:rsidR="004A3882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B728A3" w:rsidRDefault="004A3882" w:rsidP="004A388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Default="004A3882" w:rsidP="004A388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MISPAR_BAIT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420514" w:rsidRDefault="004A3882" w:rsidP="004A388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מספר בית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F37B4A" w:rsidRDefault="004A3882" w:rsidP="004A388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10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19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מספר בית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0" w:author="Langer, Hagai" w:date="2015-03-03T11:39:00Z">
              <w:r>
                <w:rPr>
                  <w:rFonts w:hint="cs"/>
                  <w:sz w:val="24"/>
                  <w:lang w:eastAsia="he-IL"/>
                </w:rPr>
                <w:t>STRAS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1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ins w:id="122" w:author="Langer, Hagai" w:date="2015-02-17T11:12:00Z"/>
                <w:sz w:val="24"/>
                <w:lang w:eastAsia="he-IL"/>
              </w:rPr>
            </w:pPr>
            <w:ins w:id="123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רחוב ומספר בית ישורשרו לאותו שדה</w:t>
              </w:r>
            </w:ins>
          </w:p>
        </w:tc>
      </w:tr>
      <w:tr w:rsidR="004A3882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B728A3" w:rsidRDefault="004A3882" w:rsidP="004A388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Default="004A3882" w:rsidP="004A388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MIKUD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420514" w:rsidRDefault="004A3882" w:rsidP="004A388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מיקוד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F37B4A" w:rsidRDefault="004A3882" w:rsidP="004A388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7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4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מיקוד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5" w:author="Langer, Hagai" w:date="2015-03-03T11:39:00Z">
              <w:r>
                <w:rPr>
                  <w:rFonts w:hint="cs"/>
                  <w:sz w:val="24"/>
                  <w:lang w:eastAsia="he-IL"/>
                </w:rPr>
                <w:t>PSTLZ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6" w:author="Langer, Hagai" w:date="2015-03-03T11:39:00Z">
              <w:r>
                <w:rPr>
                  <w:rFonts w:hint="cs"/>
                  <w:sz w:val="24"/>
                  <w:lang w:eastAsia="he-IL"/>
                </w:rPr>
                <w:t>C10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7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ins w:id="128" w:author="Langer, Hagai" w:date="2015-02-17T11:12:00Z"/>
                <w:sz w:val="24"/>
                <w:lang w:eastAsia="he-IL"/>
              </w:rPr>
            </w:pPr>
          </w:p>
        </w:tc>
      </w:tr>
      <w:tr w:rsidR="004A3882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B728A3" w:rsidRDefault="004A3882" w:rsidP="004A3882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Default="004A3882" w:rsidP="004A388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CODE_DARGA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420514" w:rsidRDefault="004A3882" w:rsidP="004A388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דרגה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F37B4A" w:rsidRDefault="004A3882" w:rsidP="004A388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3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29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קוד דרגה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30" w:author="Langer, Hagai" w:date="2015-03-03T11:39:00Z">
              <w:r>
                <w:rPr>
                  <w:sz w:val="24"/>
                  <w:lang w:eastAsia="he-IL"/>
                </w:rPr>
                <w:t>ZKOD_DARGAZZ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31" w:author="Langer, Hagai" w:date="2015-03-03T11:39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sz w:val="24"/>
                <w:lang w:eastAsia="he-IL"/>
              </w:rPr>
            </w:pPr>
            <w:ins w:id="132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A3882" w:rsidRPr="00EB53A2" w:rsidRDefault="004A3882" w:rsidP="004A3882">
            <w:pPr>
              <w:spacing w:before="40" w:after="40"/>
              <w:rPr>
                <w:ins w:id="133" w:author="Langer, Hagai" w:date="2015-02-17T11:12:00Z"/>
                <w:sz w:val="24"/>
                <w:lang w:eastAsia="he-IL"/>
              </w:rPr>
            </w:pPr>
          </w:p>
        </w:tc>
      </w:tr>
      <w:tr w:rsidR="00E62058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B728A3" w:rsidRDefault="00E62058" w:rsidP="00E6205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Default="00E62058" w:rsidP="00E62058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TAARICH_LEIDA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420514" w:rsidRDefault="00E62058" w:rsidP="00E62058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לידה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F37B4A" w:rsidRDefault="00E62058" w:rsidP="00E6205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34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תאריך לידה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35" w:author="Langer, Hagai" w:date="2015-03-03T11:39:00Z">
              <w:r>
                <w:rPr>
                  <w:rFonts w:hint="cs"/>
                  <w:sz w:val="24"/>
                  <w:lang w:eastAsia="he-IL"/>
                </w:rPr>
                <w:t>GNDAT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36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37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Default="00E62058" w:rsidP="00E62058">
            <w:pPr>
              <w:spacing w:before="40" w:after="40"/>
              <w:rPr>
                <w:ins w:id="138" w:author="Langer, Hagai" w:date="2015-02-17T11:12:00Z"/>
                <w:sz w:val="24"/>
                <w:lang w:eastAsia="he-IL"/>
              </w:rPr>
            </w:pPr>
          </w:p>
        </w:tc>
      </w:tr>
      <w:tr w:rsidR="00E62058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B728A3" w:rsidRDefault="00E62058" w:rsidP="00E6205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Default="00E62058" w:rsidP="00E62058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MISPAR_TEL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420514" w:rsidRDefault="00E62058" w:rsidP="00E62058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מס' טלפון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F37B4A" w:rsidRDefault="00E62058" w:rsidP="00E6205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30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39" w:author="Langer, Hagai" w:date="2015-03-03T11:39:00Z">
              <w:r w:rsidRPr="00FF628D">
                <w:rPr>
                  <w:rFonts w:hint="cs"/>
                  <w:rtl/>
                  <w:lang w:eastAsia="he-IL"/>
                </w:rPr>
                <w:t>טלפון(בבית/אחר)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0" w:author="Langer, Hagai" w:date="2015-03-03T11:39:00Z">
              <w:r>
                <w:rPr>
                  <w:rFonts w:hint="cs"/>
                  <w:sz w:val="24"/>
                  <w:lang w:eastAsia="he-IL"/>
                </w:rPr>
                <w:t>TEL</w:t>
              </w:r>
              <w:r>
                <w:rPr>
                  <w:sz w:val="24"/>
                  <w:lang w:eastAsia="he-IL"/>
                </w:rPr>
                <w:t>F1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1" w:author="Langer, Hagai" w:date="2015-03-03T11:39:00Z">
              <w:r>
                <w:rPr>
                  <w:rFonts w:hint="cs"/>
                  <w:sz w:val="24"/>
                  <w:lang w:eastAsia="he-IL"/>
                </w:rPr>
                <w:t>C</w:t>
              </w:r>
              <w:r>
                <w:rPr>
                  <w:sz w:val="24"/>
                  <w:lang w:eastAsia="he-IL"/>
                </w:rPr>
                <w:t>16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2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ins w:id="143" w:author="Langer, Hagai" w:date="2015-02-17T11:12:00Z"/>
                <w:sz w:val="24"/>
                <w:lang w:eastAsia="he-IL"/>
              </w:rPr>
            </w:pPr>
          </w:p>
        </w:tc>
      </w:tr>
      <w:tr w:rsidR="00E62058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B728A3" w:rsidRDefault="00E62058" w:rsidP="00E6205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Default="00E62058" w:rsidP="00E62058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KIDUMET_TEL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420514" w:rsidRDefault="00E62058" w:rsidP="00E62058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קידומת טלפון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F37B4A" w:rsidRDefault="00E62058" w:rsidP="00E6205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C 3 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4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קידומת טלפון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5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ZKIDUMET_TEL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6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3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7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ins w:id="148" w:author="Langer, Hagai" w:date="2015-02-17T11:12:00Z"/>
                <w:sz w:val="24"/>
                <w:lang w:eastAsia="he-IL"/>
              </w:rPr>
            </w:pPr>
          </w:p>
        </w:tc>
      </w:tr>
      <w:tr w:rsidR="00E62058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B728A3" w:rsidRDefault="00E62058" w:rsidP="00E6205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Default="00E62058" w:rsidP="00E62058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CODE_MIKZUA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420514" w:rsidRDefault="00E62058" w:rsidP="00E62058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מקצוע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F37B4A" w:rsidRDefault="00E62058" w:rsidP="00E6205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49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קוד מקצוע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0" w:author="Langer, Hagai" w:date="2015-03-03T11:3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CODE_MIKZUA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1" w:author="Langer, Hagai" w:date="2015-03-03T11:39:00Z">
              <w:r>
                <w:rPr>
                  <w:rFonts w:hint="cs"/>
                  <w:sz w:val="24"/>
                  <w:lang w:eastAsia="he-IL"/>
                </w:rPr>
                <w:t>N8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2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ins w:id="153" w:author="Langer, Hagai" w:date="2015-02-17T11:12:00Z"/>
                <w:sz w:val="24"/>
                <w:lang w:eastAsia="he-IL"/>
              </w:rPr>
            </w:pPr>
          </w:p>
        </w:tc>
      </w:tr>
      <w:tr w:rsidR="00E62058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B728A3" w:rsidRDefault="00E62058" w:rsidP="00E6205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Default="00E62058" w:rsidP="00E62058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CODE_TAFKID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420514" w:rsidRDefault="00E62058" w:rsidP="00E62058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תפקיד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F37B4A" w:rsidRDefault="00E62058" w:rsidP="00E6205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4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קוד תפקיד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5" w:author="Langer, Hagai" w:date="2015-03-03T11:3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CODE_TAFKID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6" w:author="Langer, Hagai" w:date="2015-03-03T11:39:00Z">
              <w:r>
                <w:rPr>
                  <w:rFonts w:hint="cs"/>
                  <w:sz w:val="24"/>
                  <w:lang w:eastAsia="he-IL"/>
                </w:rPr>
                <w:t>N8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7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ins w:id="158" w:author="Langer, Hagai" w:date="2015-02-17T11:12:00Z"/>
                <w:sz w:val="24"/>
                <w:lang w:eastAsia="he-IL"/>
              </w:rPr>
            </w:pPr>
          </w:p>
        </w:tc>
      </w:tr>
      <w:tr w:rsidR="00E62058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B728A3" w:rsidRDefault="00E62058" w:rsidP="00E62058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Default="00E62058" w:rsidP="00E62058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KOD_YECHIDA_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lastRenderedPageBreak/>
              <w:t>MINUI_MISHNE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420514" w:rsidRDefault="00E62058" w:rsidP="00E62058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lastRenderedPageBreak/>
              <w:t xml:space="preserve">יחידת מינוי </w:t>
            </w:r>
            <w:r>
              <w:rPr>
                <w:rFonts w:hint="cs"/>
                <w:sz w:val="24"/>
                <w:rtl/>
                <w:lang w:eastAsia="he-IL"/>
              </w:rPr>
              <w:lastRenderedPageBreak/>
              <w:t>משנה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F37B4A" w:rsidRDefault="00E62058" w:rsidP="00E6205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lastRenderedPageBreak/>
              <w:t>C 8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59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קוד יחידת משנה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60" w:author="Langer, Hagai" w:date="2015-03-03T11:3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KOD_YECHIDA_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lastRenderedPageBreak/>
                <w:t>MINUI_MISHNE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61" w:author="Langer, Hagai" w:date="2015-03-03T11:3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lastRenderedPageBreak/>
                <w:t>C 8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sz w:val="24"/>
                <w:lang w:eastAsia="he-IL"/>
              </w:rPr>
            </w:pPr>
            <w:ins w:id="162" w:author="Langer, Hagai" w:date="2015-03-03T11:3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E62058" w:rsidRPr="00EB53A2" w:rsidRDefault="00E62058" w:rsidP="00E62058">
            <w:pPr>
              <w:spacing w:before="40" w:after="40"/>
              <w:rPr>
                <w:ins w:id="163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OFI_MANMASH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 xml:space="preserve">אופי </w:t>
            </w:r>
            <w:proofErr w:type="spellStart"/>
            <w:r>
              <w:rPr>
                <w:rFonts w:hint="cs"/>
                <w:sz w:val="24"/>
                <w:rtl/>
                <w:lang w:eastAsia="he-IL"/>
              </w:rPr>
              <w:t>מנמ"ש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2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rFonts w:hint="cs"/>
                <w:sz w:val="24"/>
                <w:lang w:eastAsia="he-IL"/>
              </w:rPr>
            </w:pPr>
            <w:ins w:id="164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 xml:space="preserve">אופי </w:t>
              </w:r>
              <w:proofErr w:type="spellStart"/>
              <w:r>
                <w:rPr>
                  <w:rFonts w:hint="cs"/>
                  <w:sz w:val="24"/>
                  <w:rtl/>
                  <w:lang w:eastAsia="he-IL"/>
                </w:rPr>
                <w:t>מנמ"ש</w:t>
              </w:r>
            </w:ins>
            <w:proofErr w:type="spellEnd"/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65" w:author="Langer, Hagai" w:date="2015-03-03T11:40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OFI_MANMASH</w:t>
              </w:r>
              <w:r>
                <w:rPr>
                  <w:rFonts w:hint="cs"/>
                  <w:sz w:val="24"/>
                  <w:lang w:eastAsia="he-IL"/>
                </w:rPr>
                <w:t>ZZ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66" w:author="Langer, Hagai" w:date="2015-03-03T11:40:00Z">
              <w:r>
                <w:rPr>
                  <w:rFonts w:hint="cs"/>
                  <w:sz w:val="24"/>
                  <w:lang w:eastAsia="he-IL"/>
                </w:rPr>
                <w:t>C2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67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ins w:id="168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CODE_MAAMAD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מעמד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2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69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קוד מעמד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0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CODE_MAAMAD</w:t>
              </w:r>
              <w:r>
                <w:rPr>
                  <w:rFonts w:hint="cs"/>
                  <w:sz w:val="24"/>
                  <w:lang w:eastAsia="he-IL"/>
                </w:rPr>
                <w:t>ZZ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1" w:author="Langer, Hagai" w:date="2015-03-03T11:40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2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ins w:id="173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KOD_YECHIDA_MISHNE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יחידת משנה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5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4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יחידת משנה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5" w:author="Langer, Hagai" w:date="2015-03-03T11:40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KOD_YECHIDA_MISHNE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6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5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7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ins w:id="178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TAARICH_KLIA_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ACHARON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כליאה אחרון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79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תאריך כליאה אחרון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0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ZTAARICH_KLIA_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ACHARON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1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2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ins w:id="183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CODE_SUG_EADRUT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 xml:space="preserve">סוג </w:t>
            </w:r>
            <w:proofErr w:type="spellStart"/>
            <w:r>
              <w:rPr>
                <w:rFonts w:hint="cs"/>
                <w:sz w:val="24"/>
                <w:rtl/>
                <w:lang w:eastAsia="he-IL"/>
              </w:rPr>
              <w:t>העדרות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1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4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 xml:space="preserve">קוד סוג </w:t>
              </w:r>
              <w:proofErr w:type="spellStart"/>
              <w:r>
                <w:rPr>
                  <w:rFonts w:hint="cs"/>
                  <w:sz w:val="24"/>
                  <w:rtl/>
                  <w:lang w:eastAsia="he-IL"/>
                </w:rPr>
                <w:t>העדרות</w:t>
              </w:r>
            </w:ins>
            <w:proofErr w:type="spellEnd"/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5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ZCODE_SUG_EADRUT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6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87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ins w:id="188" w:author="Langer, Hagai" w:date="2015-02-17T11:12:00Z"/>
                <w:sz w:val="24"/>
                <w:lang w:eastAsia="he-IL"/>
              </w:rPr>
            </w:pPr>
            <w:ins w:id="189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חסרה טבלת קוד סוג היעדרות</w:t>
              </w:r>
            </w:ins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TAARICH_TCHILAT_ EADRUT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 xml:space="preserve">תאריך תחילת </w:t>
            </w:r>
            <w:proofErr w:type="spellStart"/>
            <w:r>
              <w:rPr>
                <w:rFonts w:hint="cs"/>
                <w:sz w:val="24"/>
                <w:rtl/>
                <w:lang w:eastAsia="he-IL"/>
              </w:rPr>
              <w:t>העדרות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0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 xml:space="preserve">תאריך תחילת </w:t>
              </w:r>
              <w:proofErr w:type="spellStart"/>
              <w:r>
                <w:rPr>
                  <w:rFonts w:hint="cs"/>
                  <w:sz w:val="24"/>
                  <w:rtl/>
                  <w:lang w:eastAsia="he-IL"/>
                </w:rPr>
                <w:t>העדרות</w:t>
              </w:r>
            </w:ins>
            <w:proofErr w:type="spellEnd"/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1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ZTAARICH_TCHILAT_ EADRUT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2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3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ins w:id="194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TAARICH_SIUM_ EADRUT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 xml:space="preserve">תאריך סיום </w:t>
            </w:r>
            <w:proofErr w:type="spellStart"/>
            <w:r>
              <w:rPr>
                <w:rFonts w:hint="cs"/>
                <w:sz w:val="24"/>
                <w:rtl/>
                <w:lang w:eastAsia="he-IL"/>
              </w:rPr>
              <w:t>העדרות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5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 xml:space="preserve">תאריך סיום </w:t>
              </w:r>
              <w:proofErr w:type="spellStart"/>
              <w:r>
                <w:rPr>
                  <w:rFonts w:hint="cs"/>
                  <w:sz w:val="24"/>
                  <w:rtl/>
                  <w:lang w:eastAsia="he-IL"/>
                </w:rPr>
                <w:t>העדרות</w:t>
              </w:r>
            </w:ins>
            <w:proofErr w:type="spellEnd"/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6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ZTAARICH_SIUM_ EADRUT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7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198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ins w:id="199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TAARICH_ALYA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תאריך עליה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200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תאריך עליה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201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ZTAARICH_ALYA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202" w:author="Langer, Hagai" w:date="2015-03-03T11:4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203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Default="00312F6F" w:rsidP="00312F6F">
            <w:pPr>
              <w:spacing w:before="40" w:after="40"/>
              <w:rPr>
                <w:ins w:id="204" w:author="Langer, Hagai" w:date="2015-02-17T11:12:00Z"/>
                <w:sz w:val="24"/>
                <w:lang w:eastAsia="he-IL"/>
              </w:rPr>
            </w:pPr>
          </w:p>
        </w:tc>
      </w:tr>
      <w:tr w:rsidR="00312F6F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B728A3" w:rsidRDefault="00312F6F" w:rsidP="00312F6F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Default="00312F6F" w:rsidP="00312F6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CHAYAL_BODED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420514" w:rsidRDefault="00312F6F" w:rsidP="00312F6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חיל בודד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F37B4A" w:rsidRDefault="00312F6F" w:rsidP="00312F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205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sz w:val="24"/>
                <w:lang w:eastAsia="he-IL"/>
              </w:rPr>
            </w:pPr>
            <w:ins w:id="206" w:author="Langer, Hagai" w:date="2015-03-03T11:4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12F6F" w:rsidRPr="00EB53A2" w:rsidRDefault="00312F6F" w:rsidP="00312F6F">
            <w:pPr>
              <w:spacing w:before="40" w:after="40"/>
              <w:rPr>
                <w:ins w:id="207" w:author="Langer, Hagai" w:date="2015-02-17T11:12:00Z"/>
                <w:sz w:val="24"/>
                <w:lang w:eastAsia="he-IL"/>
              </w:rPr>
            </w:pPr>
          </w:p>
        </w:tc>
      </w:tr>
      <w:tr w:rsidR="000A2DD5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B728A3" w:rsidRDefault="000A2DD5" w:rsidP="000A2DD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Default="000A2DD5" w:rsidP="000A2DD5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BEN_SHAKUL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420514" w:rsidRDefault="000A2DD5" w:rsidP="000A2DD5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בן שכול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F37B4A" w:rsidRDefault="000A2DD5" w:rsidP="000A2DD5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  <w:ins w:id="208" w:author="Langer, Hagai" w:date="2015-03-03T11:4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  <w:ins w:id="209" w:author="Langer, Hagai" w:date="2015-02-17T16:5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ins w:id="210" w:author="Langer, Hagai" w:date="2015-02-17T11:12:00Z"/>
                <w:sz w:val="24"/>
                <w:lang w:eastAsia="he-IL"/>
              </w:rPr>
            </w:pPr>
          </w:p>
        </w:tc>
      </w:tr>
      <w:tr w:rsidR="000A2DD5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B728A3" w:rsidRDefault="000A2DD5" w:rsidP="000A2DD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Default="000A2DD5" w:rsidP="000A2DD5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PADUI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420514" w:rsidRDefault="000A2DD5" w:rsidP="000A2DD5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פדוי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F37B4A" w:rsidRDefault="000A2DD5" w:rsidP="000A2DD5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  <w:ins w:id="211" w:author="Langer, Hagai" w:date="2015-03-03T11:4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sz w:val="24"/>
                <w:lang w:eastAsia="he-IL"/>
              </w:rPr>
            </w:pPr>
            <w:ins w:id="212" w:author="Langer, Hagai" w:date="2015-02-17T17:0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A2DD5" w:rsidRPr="00EB53A2" w:rsidRDefault="000A2DD5" w:rsidP="000A2DD5">
            <w:pPr>
              <w:spacing w:before="40" w:after="40"/>
              <w:rPr>
                <w:ins w:id="213" w:author="Langer, Hagai" w:date="2015-02-17T11:12:00Z"/>
                <w:sz w:val="24"/>
                <w:lang w:eastAsia="he-IL"/>
              </w:rPr>
            </w:pPr>
          </w:p>
        </w:tc>
      </w:tr>
      <w:tr w:rsidR="00CF503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B728A3" w:rsidRDefault="00CF5037" w:rsidP="00CF503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Default="00CF5037" w:rsidP="00CF503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TAARICH_ISPUZ_PSICH_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ACHARON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420514" w:rsidRDefault="00CF5037" w:rsidP="00CF503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proofErr w:type="spellStart"/>
            <w:r>
              <w:rPr>
                <w:rFonts w:hint="cs"/>
                <w:sz w:val="24"/>
                <w:rtl/>
                <w:lang w:eastAsia="he-IL"/>
              </w:rPr>
              <w:t>תאריל</w:t>
            </w:r>
            <w:proofErr w:type="spellEnd"/>
            <w:r>
              <w:rPr>
                <w:rFonts w:hint="cs"/>
                <w:sz w:val="24"/>
                <w:rtl/>
                <w:lang w:eastAsia="he-IL"/>
              </w:rPr>
              <w:t xml:space="preserve"> </w:t>
            </w:r>
            <w:proofErr w:type="spellStart"/>
            <w:r>
              <w:rPr>
                <w:rFonts w:hint="cs"/>
                <w:sz w:val="24"/>
                <w:rtl/>
                <w:lang w:eastAsia="he-IL"/>
              </w:rPr>
              <w:t>אישפוז</w:t>
            </w:r>
            <w:proofErr w:type="spellEnd"/>
            <w:r>
              <w:rPr>
                <w:rFonts w:hint="cs"/>
                <w:sz w:val="24"/>
                <w:rtl/>
                <w:lang w:eastAsia="he-IL"/>
              </w:rPr>
              <w:t xml:space="preserve"> פסיכיאטרי אחרון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F37B4A" w:rsidRDefault="00CF5037" w:rsidP="00CF503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ins w:id="214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תאריל</w:t>
              </w:r>
              <w:proofErr w:type="spellEnd"/>
              <w:r>
                <w:rPr>
                  <w:rFonts w:hint="cs"/>
                  <w:sz w:val="24"/>
                  <w:rtl/>
                  <w:lang w:eastAsia="he-IL"/>
                </w:rPr>
                <w:t xml:space="preserve"> </w:t>
              </w:r>
              <w:proofErr w:type="spellStart"/>
              <w:r>
                <w:rPr>
                  <w:rFonts w:hint="cs"/>
                  <w:sz w:val="24"/>
                  <w:rtl/>
                  <w:lang w:eastAsia="he-IL"/>
                </w:rPr>
                <w:t>אישפוז</w:t>
              </w:r>
              <w:proofErr w:type="spellEnd"/>
              <w:r>
                <w:rPr>
                  <w:rFonts w:hint="cs"/>
                  <w:sz w:val="24"/>
                  <w:rtl/>
                  <w:lang w:eastAsia="he-IL"/>
                </w:rPr>
                <w:t xml:space="preserve"> פסיכיאטרי אחרון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15" w:author="Langer, Hagai" w:date="2015-03-03T11:4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TAARICH_ISPUZ_PSICH_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ACHARON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16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17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Default="00CF5037" w:rsidP="00CF5037">
            <w:pPr>
              <w:spacing w:before="40" w:after="40"/>
              <w:rPr>
                <w:ins w:id="218" w:author="Langer, Hagai" w:date="2015-02-17T11:12:00Z"/>
                <w:sz w:val="24"/>
                <w:lang w:eastAsia="he-IL"/>
              </w:rPr>
            </w:pPr>
          </w:p>
        </w:tc>
      </w:tr>
      <w:tr w:rsidR="00CF503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B728A3" w:rsidRDefault="00CF5037" w:rsidP="00CF503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Default="00CF5037" w:rsidP="00CF503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DAPAR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420514" w:rsidRDefault="00CF5037" w:rsidP="00CF503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דפ"ר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F37B4A" w:rsidRDefault="00CF5037" w:rsidP="00CF503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19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דפ"ר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20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21" w:author="Langer, Hagai" w:date="2015-02-17T16:5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22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ins w:id="223" w:author="Langer, Hagai" w:date="2015-02-17T11:12:00Z"/>
                <w:sz w:val="24"/>
                <w:lang w:eastAsia="he-IL"/>
              </w:rPr>
            </w:pPr>
          </w:p>
        </w:tc>
      </w:tr>
      <w:tr w:rsidR="00CF503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B728A3" w:rsidRDefault="00CF5037" w:rsidP="00CF503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Default="00CF5037" w:rsidP="00CF503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KABA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420514" w:rsidRDefault="00CF5037" w:rsidP="00CF503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proofErr w:type="spellStart"/>
            <w:r>
              <w:rPr>
                <w:rFonts w:hint="cs"/>
                <w:sz w:val="24"/>
                <w:rtl/>
                <w:lang w:eastAsia="he-IL"/>
              </w:rPr>
              <w:t>קב"א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Default="00CF5037" w:rsidP="00CF5037">
            <w:pPr>
              <w:jc w:val="center"/>
            </w:pPr>
            <w:r w:rsidRPr="00DF044B"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ins w:id="224" w:author="Langer, Hagai" w:date="2015-02-17T16:42:00Z">
              <w:r>
                <w:rPr>
                  <w:rFonts w:hint="cs"/>
                  <w:sz w:val="24"/>
                  <w:rtl/>
                  <w:lang w:eastAsia="he-IL"/>
                </w:rPr>
                <w:t>קב"א</w:t>
              </w:r>
            </w:ins>
            <w:proofErr w:type="spellEnd"/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25" w:author="Langer, Hagai" w:date="2015-02-17T16:42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</w:t>
              </w:r>
            </w:ins>
            <w:ins w:id="226" w:author="Langer, Hagai" w:date="2015-02-17T16:54:00Z">
              <w:r>
                <w:rPr>
                  <w:rFonts w:hint="cs"/>
                  <w:sz w:val="24"/>
                  <w:rtl/>
                  <w:lang w:eastAsia="he-IL"/>
                </w:rPr>
                <w:t>ל</w:t>
              </w:r>
            </w:ins>
            <w:ins w:id="227" w:author="Langer, Hagai" w:date="2015-02-17T16:42:00Z">
              <w:r>
                <w:rPr>
                  <w:rFonts w:hint="cs"/>
                  <w:sz w:val="24"/>
                  <w:rtl/>
                  <w:lang w:eastAsia="he-IL"/>
                </w:rPr>
                <w:t xml:space="preserve"> המערכת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28" w:author="Langer, Hagai" w:date="2015-02-17T16:54:00Z">
              <w:r w:rsidRPr="00DF044B"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29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ins w:id="230" w:author="Langer, Hagai" w:date="2015-02-17T11:12:00Z"/>
                <w:sz w:val="24"/>
                <w:lang w:eastAsia="he-IL"/>
              </w:rPr>
            </w:pPr>
          </w:p>
        </w:tc>
      </w:tr>
      <w:tr w:rsidR="00CF503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B728A3" w:rsidRDefault="00CF5037" w:rsidP="00CF503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Default="00CF5037" w:rsidP="00CF503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ZADAK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420514" w:rsidRDefault="00CF5037" w:rsidP="00CF503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proofErr w:type="spellStart"/>
            <w:r>
              <w:rPr>
                <w:rFonts w:hint="cs"/>
                <w:sz w:val="24"/>
                <w:rtl/>
                <w:lang w:eastAsia="he-IL"/>
              </w:rPr>
              <w:t>צד"כ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Default="00CF5037" w:rsidP="00CF5037">
            <w:pPr>
              <w:jc w:val="center"/>
            </w:pPr>
            <w:r w:rsidRPr="00DF044B"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ins w:id="231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צד"כ</w:t>
              </w:r>
            </w:ins>
            <w:proofErr w:type="spellEnd"/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32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</w:t>
              </w:r>
            </w:ins>
            <w:ins w:id="233" w:author="Langer, Hagai" w:date="2015-02-17T16:54:00Z">
              <w:r>
                <w:rPr>
                  <w:rFonts w:hint="cs"/>
                  <w:sz w:val="24"/>
                  <w:rtl/>
                  <w:lang w:eastAsia="he-IL"/>
                </w:rPr>
                <w:t xml:space="preserve">ל </w:t>
              </w:r>
            </w:ins>
            <w:ins w:id="234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המערכת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35" w:author="Langer, Hagai" w:date="2015-02-17T16:54:00Z">
              <w:r w:rsidRPr="00DF044B"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sz w:val="24"/>
                <w:lang w:eastAsia="he-IL"/>
              </w:rPr>
            </w:pPr>
            <w:ins w:id="236" w:author="Langer, Hagai" w:date="2015-02-17T16:43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F5037" w:rsidRPr="00EB53A2" w:rsidRDefault="00CF5037" w:rsidP="00CF5037">
            <w:pPr>
              <w:spacing w:before="40" w:after="40"/>
              <w:rPr>
                <w:ins w:id="237" w:author="Langer, Hagai" w:date="2015-02-17T11:12:00Z"/>
                <w:sz w:val="24"/>
                <w:lang w:eastAsia="he-IL"/>
              </w:rPr>
            </w:pPr>
          </w:p>
        </w:tc>
      </w:tr>
      <w:tr w:rsidR="00252B2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B728A3" w:rsidRDefault="00252B27" w:rsidP="00252B2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Default="00252B27" w:rsidP="00252B2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TAARICH_HATCHALA_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KLI_YERI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420514" w:rsidRDefault="00252B27" w:rsidP="00252B2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 xml:space="preserve">כלי ירי </w:t>
            </w:r>
            <w:r>
              <w:rPr>
                <w:sz w:val="24"/>
                <w:rtl/>
                <w:lang w:eastAsia="he-IL"/>
              </w:rPr>
              <w:t>–</w:t>
            </w:r>
            <w:r>
              <w:rPr>
                <w:rFonts w:hint="cs"/>
                <w:sz w:val="24"/>
                <w:rtl/>
                <w:lang w:eastAsia="he-IL"/>
              </w:rPr>
              <w:t xml:space="preserve"> תאריך תחילה אחרון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F37B4A" w:rsidRDefault="00252B27" w:rsidP="00252B2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38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כלי ירי – תאריך תחילה אחרון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39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ZTAARICH_HATCHALA_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KLI_YERI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0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1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ins w:id="242" w:author="Langer, Hagai" w:date="2015-02-17T11:12:00Z"/>
                <w:sz w:val="24"/>
                <w:lang w:eastAsia="he-IL"/>
              </w:rPr>
            </w:pPr>
          </w:p>
        </w:tc>
      </w:tr>
      <w:tr w:rsidR="00252B2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B728A3" w:rsidRDefault="00252B27" w:rsidP="00252B2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Default="00252B27" w:rsidP="00252B2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TAARICH_SIYUM_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KLI_YERI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420514" w:rsidRDefault="00252B27" w:rsidP="00252B2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 xml:space="preserve">כלי ירי </w:t>
            </w:r>
            <w:r>
              <w:rPr>
                <w:sz w:val="24"/>
                <w:rtl/>
                <w:lang w:eastAsia="he-IL"/>
              </w:rPr>
              <w:t>–</w:t>
            </w:r>
            <w:r>
              <w:rPr>
                <w:rFonts w:hint="cs"/>
                <w:sz w:val="24"/>
                <w:rtl/>
                <w:lang w:eastAsia="he-IL"/>
              </w:rPr>
              <w:t xml:space="preserve"> תאריך סיום אחרון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F37B4A" w:rsidRDefault="00252B27" w:rsidP="00252B2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DATE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r>
              <w:rPr>
                <w:sz w:val="24"/>
                <w:lang w:eastAsia="he-IL"/>
              </w:rPr>
              <w:t>dd.mm.yyyy</w:t>
            </w:r>
            <w:proofErr w:type="spellEnd"/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3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כלי ירי – תאריך סיום אחרון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4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ZTAARICH_SIYUM_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KLI_YERI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5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6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ins w:id="247" w:author="Langer, Hagai" w:date="2015-02-17T11:12:00Z"/>
                <w:sz w:val="24"/>
                <w:lang w:eastAsia="he-IL"/>
              </w:rPr>
            </w:pPr>
          </w:p>
        </w:tc>
      </w:tr>
      <w:tr w:rsidR="00252B27" w:rsidRPr="00B728A3" w:rsidTr="00C432C7">
        <w:trPr>
          <w:jc w:val="center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B728A3" w:rsidRDefault="00252B27" w:rsidP="00252B2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Default="00252B27" w:rsidP="00252B27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MIKZUA_NIDRASH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420514" w:rsidRDefault="00252B27" w:rsidP="00252B27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מקצוע נדרש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F37B4A" w:rsidRDefault="00252B27" w:rsidP="00252B27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48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מקצוע נדרש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proofErr w:type="spellStart"/>
            <w:ins w:id="249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Zind_MIKZoA_NIDRASH</w:t>
              </w:r>
            </w:ins>
            <w:proofErr w:type="spellEnd"/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50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Pr="00EB53A2" w:rsidRDefault="00252B27" w:rsidP="00252B27">
            <w:pPr>
              <w:spacing w:before="40" w:after="40"/>
              <w:rPr>
                <w:sz w:val="24"/>
                <w:lang w:eastAsia="he-IL"/>
              </w:rPr>
            </w:pPr>
            <w:ins w:id="251" w:author="Langer, Hagai" w:date="2015-03-03T11:4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Pr="00EB53A2" w:rsidRDefault="00252B27" w:rsidP="00252B27">
            <w:pPr>
              <w:spacing w:before="40" w:after="40"/>
              <w:rPr>
                <w:ins w:id="252" w:author="Langer, Hagai" w:date="2015-02-17T11:12:00Z"/>
                <w:sz w:val="24"/>
                <w:lang w:eastAsia="he-IL"/>
              </w:rPr>
            </w:pPr>
          </w:p>
        </w:tc>
      </w:tr>
      <w:tr w:rsidR="00252B27" w:rsidRPr="00B728A3" w:rsidTr="00C432C7">
        <w:trPr>
          <w:jc w:val="center"/>
          <w:ins w:id="253" w:author="Raviv Shmuelly" w:date="2014-10-29T13:25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B728A3" w:rsidRDefault="00252B27" w:rsidP="00252B2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254" w:author="Raviv Shmuelly" w:date="2014-10-29T13:25:00Z"/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Default="00252B27" w:rsidP="00252B27">
            <w:pPr>
              <w:bidi w:val="0"/>
              <w:spacing w:before="40" w:after="40"/>
              <w:jc w:val="left"/>
              <w:rPr>
                <w:ins w:id="255" w:author="Raviv Shmuelly" w:date="2014-10-29T13:25:00Z"/>
                <w:rFonts w:asciiTheme="majorBidi" w:hAnsiTheme="majorBidi" w:cstheme="majorBidi"/>
                <w:szCs w:val="20"/>
                <w:lang w:eastAsia="he-IL"/>
              </w:rPr>
            </w:pPr>
            <w:ins w:id="256" w:author="Raviv Shmuelly" w:date="2014-10-29T13:2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Default="00252B27" w:rsidP="00252B27">
            <w:pPr>
              <w:spacing w:before="40" w:after="40"/>
              <w:jc w:val="left"/>
              <w:rPr>
                <w:ins w:id="257" w:author="Raviv Shmuelly" w:date="2014-10-29T13:25:00Z"/>
                <w:sz w:val="24"/>
                <w:rtl/>
                <w:lang w:eastAsia="he-IL"/>
              </w:rPr>
            </w:pPr>
            <w:ins w:id="258" w:author="Raviv Shmuelly" w:date="2014-10-29T13:25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Default="00252B27" w:rsidP="00252B27">
            <w:pPr>
              <w:bidi w:val="0"/>
              <w:spacing w:before="40" w:after="40"/>
              <w:jc w:val="center"/>
              <w:rPr>
                <w:ins w:id="259" w:author="Raviv Shmuelly" w:date="2014-10-29T13:25:00Z"/>
                <w:rFonts w:asciiTheme="majorBidi" w:hAnsiTheme="majorBidi" w:cstheme="majorBidi"/>
                <w:szCs w:val="20"/>
                <w:lang w:eastAsia="he-IL"/>
              </w:rPr>
            </w:pPr>
            <w:proofErr w:type="spellStart"/>
            <w:ins w:id="260" w:author="Raviv Shmuelly" w:date="2014-10-29T13:2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  <w:proofErr w:type="spellEnd"/>
            </w:ins>
          </w:p>
        </w:tc>
        <w:tc>
          <w:tcPr>
            <w:tcW w:w="13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52B27" w:rsidRPr="00EB53A2" w:rsidRDefault="00252B27" w:rsidP="00252B27">
            <w:pPr>
              <w:spacing w:before="40" w:after="40"/>
              <w:rPr>
                <w:ins w:id="261" w:author="Raviv Shmuelly" w:date="2014-10-29T13:25:00Z"/>
                <w:sz w:val="24"/>
                <w:lang w:eastAsia="he-IL"/>
              </w:rPr>
            </w:pPr>
            <w:ins w:id="262" w:author="Raviv Shmuelly" w:date="2014-10-29T13:2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1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BA4350" w:rsidP="00252B27">
            <w:pPr>
              <w:spacing w:before="40" w:after="40"/>
              <w:rPr>
                <w:ins w:id="263" w:author="Langer, Hagai" w:date="2015-02-11T10:23:00Z"/>
                <w:rFonts w:asciiTheme="majorBidi" w:hAnsiTheme="majorBidi" w:cstheme="majorBidi"/>
                <w:szCs w:val="20"/>
                <w:lang w:eastAsia="he-IL"/>
              </w:rPr>
            </w:pPr>
            <w:ins w:id="264" w:author="Langer, Hagai" w:date="2015-03-03T11:50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12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BA4350" w:rsidP="00252B27">
            <w:pPr>
              <w:spacing w:before="40" w:after="40"/>
              <w:rPr>
                <w:ins w:id="265" w:author="Langer, Hagai" w:date="2015-02-11T10:23:00Z"/>
                <w:rFonts w:asciiTheme="majorBidi" w:hAnsiTheme="majorBidi" w:cstheme="majorBidi" w:hint="cs"/>
                <w:szCs w:val="20"/>
                <w:rtl/>
                <w:lang w:eastAsia="he-IL"/>
              </w:rPr>
            </w:pPr>
            <w:ins w:id="266" w:author="Langer, Hagai" w:date="2015-03-03T11:51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ZUPDATE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_</w:t>
              </w:r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BA4350" w:rsidP="00252B27">
            <w:pPr>
              <w:spacing w:before="40" w:after="40"/>
              <w:rPr>
                <w:ins w:id="267" w:author="Langer, Hagai" w:date="2015-02-11T10:23:00Z"/>
                <w:rFonts w:asciiTheme="majorBidi" w:hAnsiTheme="majorBidi" w:cstheme="majorBidi" w:hint="cs"/>
                <w:szCs w:val="20"/>
                <w:lang w:eastAsia="he-IL"/>
              </w:rPr>
            </w:pPr>
            <w:ins w:id="268" w:author="Langer, Hagai" w:date="2015-03-03T11:5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bookmarkStart w:id="269" w:name="_GoBack"/>
            <w:bookmarkEnd w:id="269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BA4350" w:rsidP="00252B27">
            <w:pPr>
              <w:spacing w:before="40" w:after="40"/>
              <w:rPr>
                <w:ins w:id="270" w:author="Langer, Hagai" w:date="2015-02-11T10:23:00Z"/>
                <w:rFonts w:asciiTheme="majorBidi" w:hAnsiTheme="majorBidi" w:cstheme="majorBidi"/>
                <w:szCs w:val="20"/>
                <w:lang w:eastAsia="he-IL"/>
              </w:rPr>
            </w:pPr>
            <w:ins w:id="271" w:author="Langer, Hagai" w:date="2015-03-03T11:57:00Z">
              <w:r w:rsidRPr="00BA4350">
                <w:rPr>
                  <w:rFonts w:hint="cs"/>
                  <w:sz w:val="24"/>
                  <w:rtl/>
                  <w:lang w:eastAsia="he-IL"/>
                  <w:rPrChange w:id="272" w:author="Langer, Hagai" w:date="2015-03-03T11:57:00Z">
                    <w:rPr>
                      <w:rFonts w:asciiTheme="majorBidi" w:hAnsiTheme="majorBidi" w:cstheme="majorBidi" w:hint="cs"/>
                      <w:szCs w:val="20"/>
                      <w:rtl/>
                      <w:lang w:eastAsia="he-IL"/>
                    </w:rPr>
                  </w:rPrChange>
                </w:rPr>
                <w:t>לא להצגה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52B27" w:rsidRDefault="00252B27" w:rsidP="00252B27">
            <w:pPr>
              <w:spacing w:before="40" w:after="40"/>
              <w:rPr>
                <w:ins w:id="273" w:author="Langer, Hagai" w:date="2015-02-17T11:12:00Z"/>
                <w:rFonts w:asciiTheme="majorBidi" w:hAnsiTheme="majorBidi" w:cstheme="majorBidi"/>
                <w:szCs w:val="20"/>
                <w:lang w:eastAsia="he-IL"/>
              </w:rPr>
            </w:pPr>
          </w:p>
        </w:tc>
      </w:tr>
    </w:tbl>
    <w:p w:rsidR="00B32F54" w:rsidRPr="00E10919" w:rsidRDefault="009D3AD5" w:rsidP="009D3AD5">
      <w:pPr>
        <w:pStyle w:val="a0"/>
        <w:ind w:left="1440"/>
        <w:rPr>
          <w:rtl/>
          <w:lang w:eastAsia="he-IL"/>
        </w:rPr>
      </w:pPr>
      <w:r>
        <w:rPr>
          <w:rtl/>
          <w:lang w:eastAsia="he-IL"/>
        </w:rPr>
        <w:br/>
      </w:r>
    </w:p>
    <w:sectPr w:rsidR="00B32F54" w:rsidRPr="00E10919" w:rsidSect="00B725D4">
      <w:headerReference w:type="default" r:id="rId8"/>
      <w:footerReference w:type="default" r:id="rId9"/>
      <w:endnotePr>
        <w:numFmt w:val="lowerLetter"/>
      </w:endnotePr>
      <w:type w:val="continuous"/>
      <w:pgSz w:w="11907" w:h="16840"/>
      <w:pgMar w:top="1134" w:right="1134" w:bottom="1134" w:left="1134" w:header="720" w:footer="720" w:gutter="567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7C1" w:rsidRDefault="009717C1">
      <w:r>
        <w:separator/>
      </w:r>
    </w:p>
  </w:endnote>
  <w:endnote w:type="continuationSeparator" w:id="0">
    <w:p w:rsidR="009717C1" w:rsidRDefault="0097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726" w:rsidRDefault="005D1726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:rsidR="005D1726" w:rsidRDefault="005D1726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:rsidR="005D1726" w:rsidRPr="00211EC9" w:rsidRDefault="005D1726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49D60A1E" wp14:editId="334F0E85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4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b w:val="0"/>
        <w:bCs w:val="0"/>
        <w:rtl/>
      </w:rPr>
      <w:t>ה</w:t>
    </w:r>
    <w:r w:rsidRPr="00D00292">
      <w:rPr>
        <w:b w:val="0"/>
        <w:bCs w:val="0"/>
        <w:rtl/>
      </w:rPr>
      <w:t xml:space="preserve">יולט </w:t>
    </w:r>
    <w:proofErr w:type="spellStart"/>
    <w:r w:rsidRPr="00D00292">
      <w:rPr>
        <w:b w:val="0"/>
        <w:bCs w:val="0"/>
        <w:rtl/>
      </w:rPr>
      <w:t>פקרד</w:t>
    </w:r>
    <w:proofErr w:type="spellEnd"/>
    <w:r w:rsidRPr="00D00292">
      <w:rPr>
        <w:b w:val="0"/>
        <w:bCs w:val="0"/>
        <w:rtl/>
      </w:rPr>
      <w:t xml:space="preserve"> (ישראל) בע"מ | רח' דפנה 9 | רעננה  43662 , ישראל |  </w:t>
    </w:r>
    <w:r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7C1" w:rsidRDefault="009717C1">
      <w:r>
        <w:separator/>
      </w:r>
    </w:p>
  </w:footnote>
  <w:footnote w:type="continuationSeparator" w:id="0">
    <w:p w:rsidR="009717C1" w:rsidRDefault="00971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726" w:rsidRPr="00D00292" w:rsidRDefault="005D1726" w:rsidP="00FB0C84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9264" behindDoc="0" locked="0" layoutInCell="1" allowOverlap="1" wp14:anchorId="5320A752" wp14:editId="26BFE12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3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292">
      <w:rPr>
        <w:rFonts w:hint="cs"/>
        <w:b w:val="0"/>
        <w:bCs w:val="0"/>
        <w:sz w:val="18"/>
        <w:rtl/>
        <w:lang w:eastAsia="he-IL"/>
      </w:rPr>
      <w:t xml:space="preserve">מסמך אפיון ממשק </w:t>
    </w:r>
    <w:r w:rsidR="00FB0C84">
      <w:rPr>
        <w:b w:val="0"/>
        <w:bCs w:val="0"/>
        <w:sz w:val="18"/>
        <w:lang w:eastAsia="he-IL"/>
      </w:rPr>
      <w:t>5</w:t>
    </w:r>
    <w:r w:rsidRPr="00D00292">
      <w:rPr>
        <w:rFonts w:hint="cs"/>
        <w:b w:val="0"/>
        <w:bCs w:val="0"/>
        <w:sz w:val="18"/>
        <w:rtl/>
        <w:lang w:eastAsia="he-IL"/>
      </w:rPr>
      <w:t xml:space="preserve"> למערכת רשומה רפואית ממוחשבת עבור צה"ל</w:t>
    </w:r>
  </w:p>
  <w:p w:rsidR="005D1726" w:rsidRPr="00D00292" w:rsidRDefault="005D1726" w:rsidP="00AB318F">
    <w:pPr>
      <w:jc w:val="center"/>
      <w:rPr>
        <w:sz w:val="18"/>
        <w:szCs w:val="20"/>
        <w:rtl/>
        <w:lang w:eastAsia="he-IL"/>
      </w:rPr>
    </w:pPr>
    <w:r w:rsidRPr="00122B54">
      <w:rPr>
        <w:rFonts w:hint="cs"/>
        <w:sz w:val="18"/>
        <w:szCs w:val="20"/>
        <w:rtl/>
        <w:lang w:eastAsia="he-IL"/>
      </w:rPr>
      <w:t xml:space="preserve">מהדורה </w:t>
    </w:r>
    <w:ins w:id="274" w:author="Langer, Hagai" w:date="2015-02-17T11:10:00Z">
      <w:r w:rsidR="00AB318F">
        <w:rPr>
          <w:rFonts w:hint="cs"/>
          <w:sz w:val="18"/>
          <w:szCs w:val="20"/>
          <w:rtl/>
          <w:lang w:eastAsia="he-IL"/>
        </w:rPr>
        <w:t>1.2</w:t>
      </w:r>
    </w:ins>
    <w:del w:id="275" w:author="Raviv Shmuelly" w:date="2014-10-29T13:17:00Z">
      <w:r w:rsidRPr="00122B54" w:rsidDel="00D4717C">
        <w:rPr>
          <w:rFonts w:hint="cs"/>
          <w:sz w:val="18"/>
          <w:szCs w:val="20"/>
          <w:rtl/>
          <w:lang w:eastAsia="he-IL"/>
        </w:rPr>
        <w:delText>1.0</w:delText>
      </w:r>
    </w:del>
    <w:ins w:id="276" w:author="Raviv Shmuelly" w:date="2014-10-29T13:17:00Z">
      <w:r w:rsidR="00D4717C">
        <w:rPr>
          <w:rFonts w:hint="cs"/>
          <w:sz w:val="18"/>
          <w:szCs w:val="20"/>
          <w:rtl/>
          <w:lang w:eastAsia="he-IL"/>
        </w:rPr>
        <w:t>1.1</w:t>
      </w:r>
    </w:ins>
  </w:p>
  <w:p w:rsidR="005D1726" w:rsidRPr="00D00292" w:rsidRDefault="005D1726" w:rsidP="00AB318F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r>
      <w:rPr>
        <w:rFonts w:hint="cs"/>
        <w:sz w:val="18"/>
        <w:szCs w:val="20"/>
        <w:rtl/>
        <w:lang w:eastAsia="he-IL"/>
      </w:rPr>
      <w:t xml:space="preserve"> </w:t>
    </w:r>
    <w:del w:id="277" w:author="Langer, Hagai" w:date="2015-02-17T11:10:00Z">
      <w:r w:rsidR="00FB0C84" w:rsidDel="00AB318F">
        <w:rPr>
          <w:rFonts w:hint="cs"/>
          <w:sz w:val="18"/>
          <w:szCs w:val="20"/>
          <w:rtl/>
          <w:lang w:eastAsia="he-IL"/>
        </w:rPr>
        <w:delText>22</w:delText>
      </w:r>
    </w:del>
    <w:ins w:id="278" w:author="Raviv Shmuelly" w:date="2014-10-29T13:18:00Z">
      <w:del w:id="279" w:author="Langer, Hagai" w:date="2015-02-17T11:10:00Z">
        <w:r w:rsidR="00D4717C" w:rsidDel="00AB318F">
          <w:rPr>
            <w:rFonts w:hint="cs"/>
            <w:sz w:val="18"/>
            <w:szCs w:val="20"/>
            <w:rtl/>
            <w:lang w:eastAsia="he-IL"/>
          </w:rPr>
          <w:delText>29</w:delText>
        </w:r>
      </w:del>
    </w:ins>
    <w:del w:id="280" w:author="Langer, Hagai" w:date="2015-02-17T11:10:00Z">
      <w:r w:rsidDel="00AB318F">
        <w:rPr>
          <w:rFonts w:hint="cs"/>
          <w:sz w:val="18"/>
          <w:szCs w:val="20"/>
          <w:rtl/>
          <w:lang w:eastAsia="he-IL"/>
        </w:rPr>
        <w:delText>/10/2014</w:delText>
      </w:r>
      <w:r w:rsidDel="00AB318F">
        <w:rPr>
          <w:rFonts w:hint="cs"/>
          <w:sz w:val="18"/>
          <w:szCs w:val="20"/>
          <w:rtl/>
          <w:lang w:eastAsia="he-IL"/>
        </w:rPr>
        <w:tab/>
      </w:r>
    </w:del>
    <w:ins w:id="281" w:author="Langer, Hagai" w:date="2015-02-17T11:10:00Z">
      <w:r w:rsidR="00AB318F">
        <w:rPr>
          <w:rFonts w:hint="cs"/>
          <w:sz w:val="18"/>
          <w:szCs w:val="20"/>
          <w:rtl/>
          <w:lang w:eastAsia="he-IL"/>
        </w:rPr>
        <w:t>17/02/2015</w:t>
      </w:r>
    </w:ins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BA4350">
      <w:rPr>
        <w:noProof/>
        <w:sz w:val="18"/>
        <w:szCs w:val="20"/>
        <w:rtl/>
        <w:lang w:eastAsia="he-IL"/>
      </w:rPr>
      <w:t>7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BA4350">
      <w:rPr>
        <w:noProof/>
        <w:sz w:val="18"/>
        <w:szCs w:val="20"/>
        <w:rtl/>
        <w:lang w:eastAsia="he-IL"/>
      </w:rPr>
      <w:t>7</w:t>
    </w:r>
    <w:r w:rsidRPr="00D00292">
      <w:rPr>
        <w:sz w:val="18"/>
        <w:szCs w:val="20"/>
        <w:rtl/>
        <w:lang w:eastAsia="he-IL"/>
      </w:rPr>
      <w:fldChar w:fldCharType="end"/>
    </w:r>
  </w:p>
  <w:p w:rsidR="005D1726" w:rsidRPr="00A0097B" w:rsidRDefault="005D1726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2">
    <w:nsid w:val="03F20B4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B30F82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595CB5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C5C5E11"/>
    <w:multiLevelType w:val="multilevel"/>
    <w:tmpl w:val="FB2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0A83DD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530180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939541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A764BA0"/>
    <w:multiLevelType w:val="hybridMultilevel"/>
    <w:tmpl w:val="1C60ED4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4C1907"/>
    <w:multiLevelType w:val="hybridMultilevel"/>
    <w:tmpl w:val="B160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A84641"/>
    <w:multiLevelType w:val="hybridMultilevel"/>
    <w:tmpl w:val="11A67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076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2826C2"/>
    <w:multiLevelType w:val="hybridMultilevel"/>
    <w:tmpl w:val="57C210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9183C7F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E34499E"/>
    <w:multiLevelType w:val="hybridMultilevel"/>
    <w:tmpl w:val="FF1C6EA4"/>
    <w:lvl w:ilvl="0" w:tplc="7724017C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</w:abstractNum>
  <w:abstractNum w:abstractNumId="17">
    <w:nsid w:val="2FE5200F"/>
    <w:multiLevelType w:val="hybridMultilevel"/>
    <w:tmpl w:val="F5A0B6C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672B6FE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David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8545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688420B"/>
    <w:multiLevelType w:val="hybridMultilevel"/>
    <w:tmpl w:val="09C643E2"/>
    <w:lvl w:ilvl="0" w:tplc="7724017C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David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A4E747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C3A37D8"/>
    <w:multiLevelType w:val="hybridMultilevel"/>
    <w:tmpl w:val="D48EF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ED09E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24B0A07"/>
    <w:multiLevelType w:val="multilevel"/>
    <w:tmpl w:val="D894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47956B48"/>
    <w:multiLevelType w:val="hybridMultilevel"/>
    <w:tmpl w:val="D6BE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61067C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6EB46A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16953D9"/>
    <w:multiLevelType w:val="multilevel"/>
    <w:tmpl w:val="023E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64C4C56"/>
    <w:multiLevelType w:val="hybridMultilevel"/>
    <w:tmpl w:val="98A8E118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1">
    <w:nsid w:val="6DBC055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1F171E3"/>
    <w:multiLevelType w:val="multilevel"/>
    <w:tmpl w:val="E4C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23D6D1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5550459"/>
    <w:multiLevelType w:val="hybridMultilevel"/>
    <w:tmpl w:val="030EA24C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5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36">
    <w:nsid w:val="7FF3580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1"/>
  </w:num>
  <w:num w:numId="3">
    <w:abstractNumId w:val="24"/>
  </w:num>
  <w:num w:numId="4">
    <w:abstractNumId w:val="29"/>
  </w:num>
  <w:num w:numId="5">
    <w:abstractNumId w:val="23"/>
  </w:num>
  <w:num w:numId="6">
    <w:abstractNumId w:val="32"/>
  </w:num>
  <w:num w:numId="7">
    <w:abstractNumId w:val="5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19"/>
  </w:num>
  <w:num w:numId="13">
    <w:abstractNumId w:val="4"/>
  </w:num>
  <w:num w:numId="14">
    <w:abstractNumId w:val="15"/>
  </w:num>
  <w:num w:numId="15">
    <w:abstractNumId w:val="36"/>
  </w:num>
  <w:num w:numId="16">
    <w:abstractNumId w:val="30"/>
  </w:num>
  <w:num w:numId="17">
    <w:abstractNumId w:val="27"/>
  </w:num>
  <w:num w:numId="18">
    <w:abstractNumId w:val="2"/>
  </w:num>
  <w:num w:numId="19">
    <w:abstractNumId w:val="14"/>
  </w:num>
  <w:num w:numId="20">
    <w:abstractNumId w:val="13"/>
  </w:num>
  <w:num w:numId="21">
    <w:abstractNumId w:val="26"/>
  </w:num>
  <w:num w:numId="22">
    <w:abstractNumId w:val="25"/>
  </w:num>
  <w:num w:numId="23">
    <w:abstractNumId w:val="16"/>
  </w:num>
  <w:num w:numId="24">
    <w:abstractNumId w:val="18"/>
  </w:num>
  <w:num w:numId="25">
    <w:abstractNumId w:val="20"/>
  </w:num>
  <w:num w:numId="26">
    <w:abstractNumId w:val="34"/>
  </w:num>
  <w:num w:numId="27">
    <w:abstractNumId w:val="28"/>
  </w:num>
  <w:num w:numId="28">
    <w:abstractNumId w:val="8"/>
  </w:num>
  <w:num w:numId="29">
    <w:abstractNumId w:val="33"/>
  </w:num>
  <w:num w:numId="30">
    <w:abstractNumId w:val="7"/>
  </w:num>
  <w:num w:numId="31">
    <w:abstractNumId w:val="10"/>
  </w:num>
  <w:num w:numId="32">
    <w:abstractNumId w:val="12"/>
  </w:num>
  <w:num w:numId="33">
    <w:abstractNumId w:val="17"/>
  </w:num>
  <w:num w:numId="34">
    <w:abstractNumId w:val="9"/>
  </w:num>
  <w:num w:numId="35">
    <w:abstractNumId w:val="22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E9"/>
    <w:rsid w:val="00001776"/>
    <w:rsid w:val="000261F5"/>
    <w:rsid w:val="00042D4E"/>
    <w:rsid w:val="000433DD"/>
    <w:rsid w:val="0004493B"/>
    <w:rsid w:val="000526E5"/>
    <w:rsid w:val="00067B94"/>
    <w:rsid w:val="0007406C"/>
    <w:rsid w:val="00076ECB"/>
    <w:rsid w:val="00083506"/>
    <w:rsid w:val="00083671"/>
    <w:rsid w:val="00095960"/>
    <w:rsid w:val="00096FD9"/>
    <w:rsid w:val="000A2454"/>
    <w:rsid w:val="000A2DD5"/>
    <w:rsid w:val="000A53B8"/>
    <w:rsid w:val="000B3132"/>
    <w:rsid w:val="000D3160"/>
    <w:rsid w:val="000E0274"/>
    <w:rsid w:val="000F2309"/>
    <w:rsid w:val="000F3793"/>
    <w:rsid w:val="0010662B"/>
    <w:rsid w:val="00122B54"/>
    <w:rsid w:val="00124AD5"/>
    <w:rsid w:val="00130599"/>
    <w:rsid w:val="00130759"/>
    <w:rsid w:val="00130E9A"/>
    <w:rsid w:val="0017098E"/>
    <w:rsid w:val="00192C8A"/>
    <w:rsid w:val="00196AFD"/>
    <w:rsid w:val="001B04A2"/>
    <w:rsid w:val="001B234F"/>
    <w:rsid w:val="001E5391"/>
    <w:rsid w:val="001F2BAD"/>
    <w:rsid w:val="00211EC9"/>
    <w:rsid w:val="002133B9"/>
    <w:rsid w:val="00240160"/>
    <w:rsid w:val="00242B71"/>
    <w:rsid w:val="002525F8"/>
    <w:rsid w:val="00252B27"/>
    <w:rsid w:val="002612DF"/>
    <w:rsid w:val="0026437F"/>
    <w:rsid w:val="00282DBD"/>
    <w:rsid w:val="00291D95"/>
    <w:rsid w:val="00296D93"/>
    <w:rsid w:val="002A3B23"/>
    <w:rsid w:val="002B0B0F"/>
    <w:rsid w:val="002D4C03"/>
    <w:rsid w:val="002E47BE"/>
    <w:rsid w:val="002E7DCD"/>
    <w:rsid w:val="002F542F"/>
    <w:rsid w:val="003008BC"/>
    <w:rsid w:val="0031127B"/>
    <w:rsid w:val="00312F6F"/>
    <w:rsid w:val="00323096"/>
    <w:rsid w:val="003236C7"/>
    <w:rsid w:val="00326411"/>
    <w:rsid w:val="00335CFE"/>
    <w:rsid w:val="003451D7"/>
    <w:rsid w:val="00352391"/>
    <w:rsid w:val="00357991"/>
    <w:rsid w:val="003637EE"/>
    <w:rsid w:val="00363B35"/>
    <w:rsid w:val="00390351"/>
    <w:rsid w:val="00392088"/>
    <w:rsid w:val="003B4424"/>
    <w:rsid w:val="003C1037"/>
    <w:rsid w:val="003C109C"/>
    <w:rsid w:val="003C165D"/>
    <w:rsid w:val="003C4F2B"/>
    <w:rsid w:val="003C76BC"/>
    <w:rsid w:val="003D00CF"/>
    <w:rsid w:val="003D4DF1"/>
    <w:rsid w:val="003E491B"/>
    <w:rsid w:val="003F1570"/>
    <w:rsid w:val="003F266A"/>
    <w:rsid w:val="004133C0"/>
    <w:rsid w:val="004133D8"/>
    <w:rsid w:val="0042037D"/>
    <w:rsid w:val="004250D3"/>
    <w:rsid w:val="00440779"/>
    <w:rsid w:val="004A3882"/>
    <w:rsid w:val="004B07D3"/>
    <w:rsid w:val="004B287C"/>
    <w:rsid w:val="004B3290"/>
    <w:rsid w:val="004D362D"/>
    <w:rsid w:val="004E3952"/>
    <w:rsid w:val="004F0617"/>
    <w:rsid w:val="004F39DC"/>
    <w:rsid w:val="004F64C5"/>
    <w:rsid w:val="00511400"/>
    <w:rsid w:val="00516EE9"/>
    <w:rsid w:val="005439A0"/>
    <w:rsid w:val="005460D3"/>
    <w:rsid w:val="00547CB7"/>
    <w:rsid w:val="00556DEE"/>
    <w:rsid w:val="00562F81"/>
    <w:rsid w:val="00590E80"/>
    <w:rsid w:val="005A298F"/>
    <w:rsid w:val="005A6F9B"/>
    <w:rsid w:val="005B077E"/>
    <w:rsid w:val="005C01C5"/>
    <w:rsid w:val="005D1726"/>
    <w:rsid w:val="005D3D11"/>
    <w:rsid w:val="005E3C28"/>
    <w:rsid w:val="00612D91"/>
    <w:rsid w:val="00626461"/>
    <w:rsid w:val="00626DFC"/>
    <w:rsid w:val="00630A41"/>
    <w:rsid w:val="00634D7A"/>
    <w:rsid w:val="0064660E"/>
    <w:rsid w:val="00656B93"/>
    <w:rsid w:val="00686A6E"/>
    <w:rsid w:val="006D2A82"/>
    <w:rsid w:val="006D7CBF"/>
    <w:rsid w:val="006E2BAC"/>
    <w:rsid w:val="006F1A5B"/>
    <w:rsid w:val="007253DE"/>
    <w:rsid w:val="00727ABB"/>
    <w:rsid w:val="0073403A"/>
    <w:rsid w:val="00751E4B"/>
    <w:rsid w:val="00760531"/>
    <w:rsid w:val="00770A0B"/>
    <w:rsid w:val="00774AD4"/>
    <w:rsid w:val="00794AB8"/>
    <w:rsid w:val="007A7185"/>
    <w:rsid w:val="007B5FD2"/>
    <w:rsid w:val="007C53CA"/>
    <w:rsid w:val="00803976"/>
    <w:rsid w:val="00823D9A"/>
    <w:rsid w:val="008500BA"/>
    <w:rsid w:val="00855077"/>
    <w:rsid w:val="008616C7"/>
    <w:rsid w:val="00862E34"/>
    <w:rsid w:val="0087780B"/>
    <w:rsid w:val="008807A2"/>
    <w:rsid w:val="00886CC8"/>
    <w:rsid w:val="00892593"/>
    <w:rsid w:val="008947C2"/>
    <w:rsid w:val="008A0404"/>
    <w:rsid w:val="008A1EB6"/>
    <w:rsid w:val="008A2F12"/>
    <w:rsid w:val="008A6A11"/>
    <w:rsid w:val="008B6970"/>
    <w:rsid w:val="008C4719"/>
    <w:rsid w:val="008C60B8"/>
    <w:rsid w:val="008D353E"/>
    <w:rsid w:val="008D47F0"/>
    <w:rsid w:val="008D5446"/>
    <w:rsid w:val="008D61C4"/>
    <w:rsid w:val="008E6B5A"/>
    <w:rsid w:val="008F5EA2"/>
    <w:rsid w:val="009125F9"/>
    <w:rsid w:val="00922FEE"/>
    <w:rsid w:val="00951543"/>
    <w:rsid w:val="00952BC4"/>
    <w:rsid w:val="0095318B"/>
    <w:rsid w:val="00956067"/>
    <w:rsid w:val="00965529"/>
    <w:rsid w:val="009717C1"/>
    <w:rsid w:val="009732AA"/>
    <w:rsid w:val="009828EC"/>
    <w:rsid w:val="00984A2F"/>
    <w:rsid w:val="00993737"/>
    <w:rsid w:val="00996DF4"/>
    <w:rsid w:val="009B20AF"/>
    <w:rsid w:val="009C0B45"/>
    <w:rsid w:val="009D3AD5"/>
    <w:rsid w:val="009E540D"/>
    <w:rsid w:val="009E78B8"/>
    <w:rsid w:val="009F33FB"/>
    <w:rsid w:val="00A0097B"/>
    <w:rsid w:val="00A06487"/>
    <w:rsid w:val="00A20924"/>
    <w:rsid w:val="00A52FC4"/>
    <w:rsid w:val="00A561BC"/>
    <w:rsid w:val="00A72FF3"/>
    <w:rsid w:val="00A76C79"/>
    <w:rsid w:val="00A773FC"/>
    <w:rsid w:val="00A8609E"/>
    <w:rsid w:val="00AA6A15"/>
    <w:rsid w:val="00AB318F"/>
    <w:rsid w:val="00AB5930"/>
    <w:rsid w:val="00AC1D22"/>
    <w:rsid w:val="00AD0766"/>
    <w:rsid w:val="00B05B9F"/>
    <w:rsid w:val="00B254A2"/>
    <w:rsid w:val="00B32F54"/>
    <w:rsid w:val="00B428F8"/>
    <w:rsid w:val="00B43BF6"/>
    <w:rsid w:val="00B55713"/>
    <w:rsid w:val="00B578D2"/>
    <w:rsid w:val="00B60F44"/>
    <w:rsid w:val="00B71C9B"/>
    <w:rsid w:val="00B725D4"/>
    <w:rsid w:val="00B77681"/>
    <w:rsid w:val="00B84689"/>
    <w:rsid w:val="00BA4350"/>
    <w:rsid w:val="00BA6F86"/>
    <w:rsid w:val="00BB3702"/>
    <w:rsid w:val="00BC2557"/>
    <w:rsid w:val="00BE699E"/>
    <w:rsid w:val="00BF416E"/>
    <w:rsid w:val="00BF7DE4"/>
    <w:rsid w:val="00C07B9D"/>
    <w:rsid w:val="00C121E8"/>
    <w:rsid w:val="00C13066"/>
    <w:rsid w:val="00C24D1E"/>
    <w:rsid w:val="00C305F9"/>
    <w:rsid w:val="00C31896"/>
    <w:rsid w:val="00C421E7"/>
    <w:rsid w:val="00C432C7"/>
    <w:rsid w:val="00C45F2D"/>
    <w:rsid w:val="00C56ED1"/>
    <w:rsid w:val="00C74A64"/>
    <w:rsid w:val="00C809FD"/>
    <w:rsid w:val="00C91BA6"/>
    <w:rsid w:val="00CA37C2"/>
    <w:rsid w:val="00CA562D"/>
    <w:rsid w:val="00CA5667"/>
    <w:rsid w:val="00CB251D"/>
    <w:rsid w:val="00CB6A5F"/>
    <w:rsid w:val="00CD213B"/>
    <w:rsid w:val="00CE3177"/>
    <w:rsid w:val="00CE3D6A"/>
    <w:rsid w:val="00CF5037"/>
    <w:rsid w:val="00CF6959"/>
    <w:rsid w:val="00CF7D1D"/>
    <w:rsid w:val="00D00292"/>
    <w:rsid w:val="00D03447"/>
    <w:rsid w:val="00D06898"/>
    <w:rsid w:val="00D30BED"/>
    <w:rsid w:val="00D35BAD"/>
    <w:rsid w:val="00D4717C"/>
    <w:rsid w:val="00D70621"/>
    <w:rsid w:val="00D71C55"/>
    <w:rsid w:val="00D929F6"/>
    <w:rsid w:val="00DA6497"/>
    <w:rsid w:val="00DB233D"/>
    <w:rsid w:val="00DD54EE"/>
    <w:rsid w:val="00DF5629"/>
    <w:rsid w:val="00E02EAD"/>
    <w:rsid w:val="00E05946"/>
    <w:rsid w:val="00E103CF"/>
    <w:rsid w:val="00E137E1"/>
    <w:rsid w:val="00E2640D"/>
    <w:rsid w:val="00E30C42"/>
    <w:rsid w:val="00E457A0"/>
    <w:rsid w:val="00E544D2"/>
    <w:rsid w:val="00E62058"/>
    <w:rsid w:val="00E732FB"/>
    <w:rsid w:val="00E744CC"/>
    <w:rsid w:val="00EA05CE"/>
    <w:rsid w:val="00EB53A2"/>
    <w:rsid w:val="00ED66EB"/>
    <w:rsid w:val="00EE0802"/>
    <w:rsid w:val="00EE5AAC"/>
    <w:rsid w:val="00EF1D53"/>
    <w:rsid w:val="00F13DF6"/>
    <w:rsid w:val="00F14519"/>
    <w:rsid w:val="00F2518E"/>
    <w:rsid w:val="00F47D62"/>
    <w:rsid w:val="00F67555"/>
    <w:rsid w:val="00F7198D"/>
    <w:rsid w:val="00F77855"/>
    <w:rsid w:val="00F84478"/>
    <w:rsid w:val="00F96118"/>
    <w:rsid w:val="00FB0C84"/>
    <w:rsid w:val="00FB0EAD"/>
    <w:rsid w:val="00FB57D1"/>
    <w:rsid w:val="00FB7FE5"/>
    <w:rsid w:val="00FC552E"/>
    <w:rsid w:val="00FC6417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AF39E0-8526-4604-95B7-9240170A9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pPr>
      <w:ind w:left="2694" w:hanging="851"/>
    </w:pPr>
  </w:style>
  <w:style w:type="paragraph" w:customStyle="1" w:styleId="5">
    <w:name w:val="פיסקה מוזזת 5 פעמים"/>
    <w:basedOn w:val="Normal"/>
    <w:pPr>
      <w:ind w:left="3685" w:hanging="992"/>
    </w:pPr>
  </w:style>
  <w:style w:type="paragraph" w:customStyle="1" w:styleId="6">
    <w:name w:val="פיסקה מוזזת 6 פעמים"/>
    <w:basedOn w:val="Normal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</w:style>
  <w:style w:type="paragraph" w:customStyle="1" w:styleId="a5">
    <w:name w:val="תמונה"/>
    <w:basedOn w:val="4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Pr>
      <w:sz w:val="72"/>
      <w:szCs w:val="96"/>
    </w:rPr>
  </w:style>
  <w:style w:type="paragraph" w:customStyle="1" w:styleId="a7">
    <w:name w:val="זכויות יוצרים"/>
    <w:basedOn w:val="Normal"/>
    <w:pPr>
      <w:jc w:val="center"/>
    </w:pPr>
    <w:rPr>
      <w:b/>
      <w:bCs/>
    </w:rPr>
  </w:style>
  <w:style w:type="paragraph" w:customStyle="1" w:styleId="appendix">
    <w:name w:val="appendix"/>
    <w:basedOn w:val="Normal"/>
    <w:pPr>
      <w:ind w:left="1701" w:hanging="1701"/>
    </w:pPr>
  </w:style>
  <w:style w:type="paragraph" w:customStyle="1" w:styleId="a8">
    <w:name w:val="תקציר מנהלים"/>
    <w:basedOn w:val="Normal"/>
    <w:pPr>
      <w:ind w:left="2268" w:hanging="2268"/>
    </w:pPr>
  </w:style>
  <w:style w:type="paragraph" w:customStyle="1" w:styleId="a9">
    <w:name w:val="לוח מונחים"/>
    <w:basedOn w:val="Normal"/>
    <w:pPr>
      <w:ind w:left="2268" w:hanging="1701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pPr>
      <w:ind w:left="1218" w:hanging="1276"/>
    </w:pPr>
  </w:style>
  <w:style w:type="paragraph" w:customStyle="1" w:styleId="1">
    <w:name w:val="סגנון1"/>
    <w:basedOn w:val="Normal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pPr>
      <w:jc w:val="left"/>
    </w:pPr>
  </w:style>
  <w:style w:type="paragraph" w:customStyle="1" w:styleId="7">
    <w:name w:val="פיסקה מוזזת 7 פעמים"/>
    <w:basedOn w:val="6"/>
    <w:pPr>
      <w:ind w:left="4820"/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rsid w:val="00D00292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C1D22"/>
  </w:style>
  <w:style w:type="paragraph" w:styleId="NoSpacing">
    <w:name w:val="No Spacing"/>
    <w:basedOn w:val="Normal"/>
    <w:link w:val="NoSpacingChar"/>
    <w:uiPriority w:val="1"/>
    <w:qFormat/>
    <w:rsid w:val="0004493B"/>
    <w:pPr>
      <w:bidi w:val="0"/>
      <w:jc w:val="left"/>
    </w:pPr>
    <w:rPr>
      <w:rFonts w:asciiTheme="minorHAnsi" w:eastAsiaTheme="minorEastAsia" w:hAnsiTheme="minorHAnsi" w:cstheme="minorBidi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4493B"/>
    <w:rPr>
      <w:rFonts w:asciiTheme="minorHAnsi" w:eastAsiaTheme="minorEastAsia" w:hAnsiTheme="minorHAnsi" w:cstheme="minorBidi"/>
      <w:lang w:bidi="en-US"/>
    </w:rPr>
  </w:style>
  <w:style w:type="paragraph" w:styleId="BalloonText">
    <w:name w:val="Balloon Text"/>
    <w:basedOn w:val="Normal"/>
    <w:link w:val="BalloonTextChar"/>
    <w:rsid w:val="00D47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1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0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E7E153-F757-4BBE-814B-39DD1D624F79}"/>
</file>

<file path=customXml/itemProps2.xml><?xml version="1.0" encoding="utf-8"?>
<ds:datastoreItem xmlns:ds="http://schemas.openxmlformats.org/officeDocument/2006/customXml" ds:itemID="{8700E4C5-6874-4421-876D-EA6DC2E22712}"/>
</file>

<file path=customXml/itemProps3.xml><?xml version="1.0" encoding="utf-8"?>
<ds:datastoreItem xmlns:ds="http://schemas.openxmlformats.org/officeDocument/2006/customXml" ds:itemID="{A0F470EB-2366-408A-AEA8-C7B1019FA093}"/>
</file>

<file path=customXml/itemProps4.xml><?xml version="1.0" encoding="utf-8"?>
<ds:datastoreItem xmlns:ds="http://schemas.openxmlformats.org/officeDocument/2006/customXml" ds:itemID="{39EF9D07-EAC3-448C-A8F5-22410A31BB4A}"/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132</TotalTime>
  <Pages>7</Pages>
  <Words>898</Words>
  <Characters>4494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תאריך: ‏2 ינואר, 2003</vt:lpstr>
      <vt:lpstr>תאריך: ‏2 ינואר, 2003</vt:lpstr>
    </vt:vector>
  </TitlesOfParts>
  <Company>GoNext</Company>
  <LinksUpToDate>false</LinksUpToDate>
  <CharactersWithSpaces>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Langer, Hagai</cp:lastModifiedBy>
  <cp:revision>30</cp:revision>
  <cp:lastPrinted>2001-05-14T17:57:00Z</cp:lastPrinted>
  <dcterms:created xsi:type="dcterms:W3CDTF">2014-10-29T11:17:00Z</dcterms:created>
  <dcterms:modified xsi:type="dcterms:W3CDTF">2015-03-03T09:57:00Z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