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92" w:rsidRDefault="00D00292" w:rsidP="00D00292">
      <w:pPr>
        <w:pStyle w:val="SubjectTitle"/>
        <w:rPr>
          <w:sz w:val="42"/>
          <w:szCs w:val="42"/>
        </w:rPr>
      </w:pPr>
      <w:bookmarkStart w:id="0" w:name="_Toc390269978"/>
      <w:bookmarkStart w:id="1" w:name="_Toc390615459"/>
    </w:p>
    <w:p w:rsidR="00D00292" w:rsidRPr="00D00292" w:rsidRDefault="00D00292" w:rsidP="00CA37C2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A37C2">
        <w:rPr>
          <w:rFonts w:hint="cs"/>
          <w:sz w:val="42"/>
          <w:szCs w:val="42"/>
          <w:rtl/>
        </w:rPr>
        <w:t>ממשק</w:t>
      </w:r>
    </w:p>
    <w:p w:rsidR="00D00292" w:rsidRDefault="00D00292" w:rsidP="0022458D">
      <w:pPr>
        <w:pStyle w:val="SubjectTitle"/>
        <w:rPr>
          <w:sz w:val="42"/>
          <w:szCs w:val="42"/>
          <w:rtl/>
        </w:rPr>
      </w:pPr>
      <w:r w:rsidRPr="009C5C0A">
        <w:rPr>
          <w:rFonts w:hint="cs"/>
          <w:sz w:val="42"/>
          <w:szCs w:val="42"/>
          <w:rtl/>
        </w:rPr>
        <w:t>שם הממשק</w:t>
      </w:r>
      <w:r w:rsidR="008500BA">
        <w:rPr>
          <w:sz w:val="42"/>
          <w:szCs w:val="42"/>
          <w:rtl/>
        </w:rPr>
        <w:br/>
      </w:r>
      <w:r w:rsidR="00E417A6">
        <w:rPr>
          <w:rFonts w:hint="cs"/>
          <w:sz w:val="42"/>
          <w:szCs w:val="42"/>
          <w:rtl/>
        </w:rPr>
        <w:t>מערכת רפואה תעסוקתית</w:t>
      </w:r>
      <w:r w:rsidR="008500BA">
        <w:rPr>
          <w:rFonts w:hint="cs"/>
          <w:sz w:val="42"/>
          <w:szCs w:val="42"/>
          <w:rtl/>
        </w:rPr>
        <w:t xml:space="preserve">, </w:t>
      </w:r>
      <w:del w:id="2" w:author="Raviv Shmuelly" w:date="2014-10-29T14:44:00Z">
        <w:r w:rsidR="00E417A6" w:rsidDel="0022458D">
          <w:rPr>
            <w:rFonts w:hint="cs"/>
            <w:sz w:val="42"/>
            <w:szCs w:val="42"/>
            <w:rtl/>
          </w:rPr>
          <w:delText xml:space="preserve">רקע מטופל </w:delText>
        </w:r>
        <w:r w:rsidR="00C048A8" w:rsidDel="0022458D">
          <w:rPr>
            <w:rFonts w:hint="cs"/>
            <w:sz w:val="42"/>
            <w:szCs w:val="42"/>
            <w:rtl/>
          </w:rPr>
          <w:delText>-</w:delText>
        </w:r>
        <w:r w:rsidR="00E417A6" w:rsidDel="0022458D">
          <w:rPr>
            <w:rFonts w:hint="cs"/>
            <w:sz w:val="42"/>
            <w:szCs w:val="42"/>
            <w:rtl/>
          </w:rPr>
          <w:delText xml:space="preserve"> תהליכי מפעל וגורמי סיכון</w:delText>
        </w:r>
      </w:del>
      <w:ins w:id="3" w:author="Raviv Shmuelly" w:date="2014-10-29T14:44:00Z">
        <w:r w:rsidR="0022458D">
          <w:rPr>
            <w:rFonts w:hint="cs"/>
            <w:sz w:val="42"/>
            <w:szCs w:val="42"/>
            <w:rtl/>
          </w:rPr>
          <w:t>ואישורי העסקה.</w:t>
        </w:r>
      </w:ins>
    </w:p>
    <w:p w:rsidR="008500BA" w:rsidRPr="008500BA" w:rsidRDefault="008500BA" w:rsidP="008500BA">
      <w:pPr>
        <w:rPr>
          <w:lang w:eastAsia="he-IL"/>
        </w:rPr>
      </w:pPr>
    </w:p>
    <w:p w:rsidR="00D00292" w:rsidRPr="009C5C0A" w:rsidRDefault="00D00292" w:rsidP="00E417A6">
      <w:pPr>
        <w:pStyle w:val="SubjectTitle"/>
        <w:rPr>
          <w:rtl/>
        </w:rPr>
      </w:pPr>
      <w:r w:rsidRPr="009C5C0A">
        <w:rPr>
          <w:rFonts w:hint="cs"/>
          <w:sz w:val="28"/>
          <w:szCs w:val="28"/>
          <w:rtl/>
        </w:rPr>
        <w:t>קוד תהליך:</w:t>
      </w:r>
      <w:r w:rsidR="008500BA">
        <w:rPr>
          <w:rFonts w:hint="cs"/>
          <w:sz w:val="28"/>
          <w:szCs w:val="28"/>
          <w:rtl/>
        </w:rPr>
        <w:t xml:space="preserve"> </w:t>
      </w:r>
      <w:r w:rsidR="00E417A6">
        <w:rPr>
          <w:rFonts w:hint="cs"/>
          <w:sz w:val="28"/>
          <w:szCs w:val="28"/>
          <w:rtl/>
        </w:rPr>
        <w:t>45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pStyle w:val="SubjectTitle"/>
        <w:rPr>
          <w:rtl/>
        </w:rPr>
      </w:pPr>
    </w:p>
    <w:p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spacing w:after="160" w:line="259" w:lineRule="auto"/>
        <w:rPr>
          <w:b/>
          <w:bCs/>
          <w:sz w:val="22"/>
          <w:rtl/>
          <w:lang w:eastAsia="he-IL"/>
        </w:rPr>
      </w:pPr>
      <w:r w:rsidRPr="009C5C0A">
        <w:rPr>
          <w:b/>
          <w:bCs/>
          <w:sz w:val="22"/>
          <w:rtl/>
          <w:lang w:eastAsia="he-IL"/>
        </w:rPr>
        <w:br w:type="page"/>
      </w:r>
    </w:p>
    <w:p w:rsidR="00D00292" w:rsidRPr="00D00292" w:rsidRDefault="00D00292" w:rsidP="00D00292">
      <w:pPr>
        <w:pStyle w:val="Heading2"/>
        <w:keepLines/>
        <w:numPr>
          <w:ilvl w:val="0"/>
          <w:numId w:val="9"/>
        </w:numPr>
        <w:spacing w:before="240" w:after="120" w:line="320" w:lineRule="exact"/>
        <w:ind w:left="521" w:hanging="521"/>
        <w:jc w:val="left"/>
        <w:rPr>
          <w:sz w:val="32"/>
          <w:szCs w:val="32"/>
          <w:rtl/>
        </w:rPr>
      </w:pPr>
      <w:bookmarkStart w:id="4" w:name="_Toc390615460"/>
      <w:r w:rsidRPr="00D00292">
        <w:rPr>
          <w:rFonts w:hint="cs"/>
          <w:sz w:val="32"/>
          <w:szCs w:val="32"/>
          <w:rtl/>
        </w:rPr>
        <w:lastRenderedPageBreak/>
        <w:t>מנהלה</w:t>
      </w:r>
      <w:bookmarkEnd w:id="4"/>
    </w:p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bookmarkStart w:id="5" w:name="_Toc390615461"/>
      <w:r w:rsidRPr="00D00292">
        <w:rPr>
          <w:rFonts w:hint="cs"/>
          <w:sz w:val="28"/>
          <w:szCs w:val="28"/>
          <w:rtl/>
          <w:lang w:eastAsia="he-IL"/>
        </w:rPr>
        <w:t>מעקב שינויים</w:t>
      </w:r>
      <w:bookmarkEnd w:id="5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99"/>
        <w:gridCol w:w="1699"/>
        <w:gridCol w:w="3963"/>
      </w:tblGrid>
      <w:tr w:rsidR="00D00292" w:rsidRPr="009C5C0A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9F7D25" w:rsidP="009828EC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30/9/2014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8616C7" w:rsidP="00E02EA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רביב</w:t>
            </w:r>
            <w:r w:rsidR="00036A0D">
              <w:rPr>
                <w:rFonts w:eastAsia="Calibri" w:hint="cs"/>
                <w:rtl/>
                <w:lang w:eastAsia="he-IL"/>
              </w:rPr>
              <w:t xml:space="preserve"> שמואלי</w:t>
            </w: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מהדורה ראשונה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22458D" w:rsidP="00E02EAD">
            <w:pPr>
              <w:rPr>
                <w:rFonts w:eastAsia="Calibri"/>
                <w:rtl/>
                <w:lang w:eastAsia="he-IL"/>
              </w:rPr>
            </w:pPr>
            <w:ins w:id="6" w:author="Raviv Shmuelly" w:date="2014-10-29T14:43:00Z">
              <w:r>
                <w:rPr>
                  <w:rFonts w:eastAsia="Calibri" w:hint="cs"/>
                  <w:rtl/>
                  <w:lang w:eastAsia="he-IL"/>
                </w:rPr>
                <w:t>29/10/2014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22458D" w:rsidP="00E02EAD">
            <w:pPr>
              <w:rPr>
                <w:rFonts w:eastAsia="Calibri"/>
                <w:rtl/>
                <w:lang w:eastAsia="he-IL"/>
              </w:rPr>
            </w:pPr>
            <w:ins w:id="7" w:author="Raviv Shmuelly" w:date="2014-10-29T14:43:00Z">
              <w:r>
                <w:rPr>
                  <w:rFonts w:eastAsia="Calibri" w:hint="cs"/>
                  <w:rtl/>
                  <w:lang w:eastAsia="he-IL"/>
                </w:rPr>
                <w:t>1.1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22458D" w:rsidP="00F345DD">
            <w:pPr>
              <w:rPr>
                <w:rFonts w:eastAsia="Calibri"/>
                <w:rtl/>
                <w:lang w:eastAsia="he-IL"/>
              </w:rPr>
            </w:pPr>
            <w:ins w:id="8" w:author="Raviv Shmuelly" w:date="2014-10-29T14:43:00Z">
              <w:r>
                <w:rPr>
                  <w:rFonts w:eastAsia="Calibri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22458D" w:rsidP="00E02EAD">
            <w:pPr>
              <w:rPr>
                <w:rFonts w:eastAsia="Calibri"/>
                <w:rtl/>
                <w:lang w:eastAsia="he-IL"/>
              </w:rPr>
            </w:pPr>
            <w:ins w:id="9" w:author="Raviv Shmuelly" w:date="2014-10-29T14:43:00Z">
              <w:r>
                <w:rPr>
                  <w:rFonts w:eastAsia="Calibri" w:hint="cs"/>
                  <w:rtl/>
                  <w:lang w:eastAsia="he-IL"/>
                </w:rPr>
                <w:t>עדכוני מבנה נתונים</w:t>
              </w:r>
            </w:ins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076827" w:rsidP="00173D41">
            <w:pPr>
              <w:rPr>
                <w:rFonts w:eastAsia="Calibri"/>
                <w:rtl/>
                <w:lang w:eastAsia="he-IL"/>
              </w:rPr>
            </w:pPr>
            <w:ins w:id="10" w:author="Sagie, Guy" w:date="2015-02-11T10:50:00Z">
              <w:r>
                <w:rPr>
                  <w:rFonts w:eastAsia="Calibri" w:hint="cs"/>
                  <w:rtl/>
                  <w:lang w:eastAsia="he-IL"/>
                </w:rPr>
                <w:t>11/02/201</w:t>
              </w:r>
            </w:ins>
            <w:ins w:id="11" w:author="Sagie, Guy" w:date="2015-02-15T10:06:00Z">
              <w:r w:rsidR="00173D41">
                <w:rPr>
                  <w:rFonts w:eastAsia="Calibri" w:hint="cs"/>
                  <w:rtl/>
                  <w:lang w:eastAsia="he-IL"/>
                </w:rPr>
                <w:t>5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076827" w:rsidP="00E02EAD">
            <w:pPr>
              <w:rPr>
                <w:rFonts w:eastAsia="Calibri"/>
                <w:rtl/>
                <w:lang w:eastAsia="he-IL"/>
              </w:rPr>
            </w:pPr>
            <w:ins w:id="12" w:author="Sagie, Guy" w:date="2015-02-11T10:50:00Z">
              <w:r>
                <w:rPr>
                  <w:rFonts w:eastAsia="Calibri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076827" w:rsidP="00E02EAD">
            <w:pPr>
              <w:rPr>
                <w:rFonts w:eastAsia="Calibri"/>
                <w:rtl/>
                <w:lang w:eastAsia="he-IL"/>
              </w:rPr>
            </w:pPr>
            <w:ins w:id="13" w:author="Sagie, Guy" w:date="2015-02-11T10:50:00Z">
              <w:r>
                <w:rPr>
                  <w:rFonts w:eastAsia="Calibri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076827" w:rsidP="00677E66">
            <w:pPr>
              <w:rPr>
                <w:rFonts w:eastAsia="Calibri"/>
                <w:rtl/>
                <w:lang w:eastAsia="he-IL"/>
              </w:rPr>
            </w:pPr>
            <w:ins w:id="14" w:author="Sagie, Guy" w:date="2015-02-11T10:50:00Z">
              <w:r>
                <w:rPr>
                  <w:rFonts w:eastAsia="Calibri" w:hint="cs"/>
                  <w:rtl/>
                  <w:lang w:eastAsia="he-IL"/>
                </w:rPr>
                <w:t xml:space="preserve">הוספת עמודות </w:t>
              </w:r>
            </w:ins>
            <w:ins w:id="15" w:author="Sagie, Guy" w:date="2015-02-11T17:40:00Z">
              <w:r w:rsidR="00677E66">
                <w:rPr>
                  <w:rFonts w:eastAsia="Calibri" w:hint="cs"/>
                  <w:rtl/>
                  <w:lang w:eastAsia="he-IL"/>
                </w:rPr>
                <w:t>קלט</w:t>
              </w:r>
            </w:ins>
            <w:ins w:id="16" w:author="Sagie, Guy" w:date="2015-02-15T11:47:00Z">
              <w:r w:rsidR="005973A2">
                <w:rPr>
                  <w:rFonts w:eastAsia="Calibri" w:hint="cs"/>
                  <w:rtl/>
                  <w:lang w:eastAsia="he-IL"/>
                </w:rPr>
                <w:t xml:space="preserve"> בטבלאות המערכת</w:t>
              </w:r>
            </w:ins>
            <w:ins w:id="17" w:author="Sagie, Guy" w:date="2015-02-11T17:40:00Z">
              <w:r w:rsidR="00677E66">
                <w:rPr>
                  <w:rFonts w:eastAsia="Calibri" w:hint="cs"/>
                  <w:rtl/>
                  <w:lang w:eastAsia="he-IL"/>
                </w:rPr>
                <w:t xml:space="preserve"> </w:t>
              </w:r>
            </w:ins>
            <w:ins w:id="18" w:author="Sagie, Guy" w:date="2015-02-15T11:47:00Z">
              <w:r w:rsidR="005973A2">
                <w:rPr>
                  <w:rFonts w:eastAsia="Calibri" w:hint="cs"/>
                  <w:rtl/>
                  <w:lang w:eastAsia="he-IL"/>
                </w:rPr>
                <w:t>והצגת הטבלאות במסך</w:t>
              </w:r>
            </w:ins>
            <w:bookmarkStart w:id="19" w:name="_GoBack"/>
            <w:bookmarkEnd w:id="19"/>
          </w:p>
        </w:tc>
      </w:tr>
    </w:tbl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r w:rsidRPr="00D00292">
        <w:rPr>
          <w:rFonts w:hint="cs"/>
          <w:sz w:val="28"/>
          <w:szCs w:val="28"/>
          <w:rtl/>
          <w:lang w:eastAsia="he-IL"/>
        </w:rPr>
        <w:t>אישורים</w:t>
      </w:r>
    </w:p>
    <w:p w:rsidR="00D00292" w:rsidRPr="009C5C0A" w:rsidRDefault="00D00292" w:rsidP="00D00292">
      <w:pPr>
        <w:rPr>
          <w:rtl/>
          <w:lang w:eastAsia="he-IL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700"/>
        <w:gridCol w:w="1699"/>
        <w:gridCol w:w="3963"/>
      </w:tblGrid>
      <w:tr w:rsidR="00177945" w:rsidRPr="009C5C0A" w:rsidTr="000B57C1">
        <w:trPr>
          <w:trHeight w:val="348"/>
        </w:trPr>
        <w:tc>
          <w:tcPr>
            <w:tcW w:w="1701" w:type="dxa"/>
            <w:shd w:val="clear" w:color="auto" w:fill="F2F2F2"/>
          </w:tcPr>
          <w:p w:rsidR="00177945" w:rsidRPr="00E02EAD" w:rsidRDefault="00177945" w:rsidP="000B57C1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/>
          </w:tcPr>
          <w:p w:rsidR="00177945" w:rsidRPr="00E02EAD" w:rsidRDefault="00177945" w:rsidP="000B57C1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F2F2F2"/>
          </w:tcPr>
          <w:p w:rsidR="00177945" w:rsidRPr="00E02EAD" w:rsidRDefault="00177945" w:rsidP="000B57C1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F2F2F2"/>
          </w:tcPr>
          <w:p w:rsidR="00177945" w:rsidRPr="00E02EAD" w:rsidRDefault="00177945" w:rsidP="000B57C1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1E5853" w:rsidRPr="009C5C0A" w:rsidTr="000B57C1">
        <w:tc>
          <w:tcPr>
            <w:tcW w:w="1701" w:type="dxa"/>
            <w:shd w:val="clear" w:color="auto" w:fill="auto"/>
          </w:tcPr>
          <w:p w:rsidR="001E5853" w:rsidRDefault="001E5853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05.10.2014</w:t>
            </w:r>
          </w:p>
        </w:tc>
        <w:tc>
          <w:tcPr>
            <w:tcW w:w="1701" w:type="dxa"/>
            <w:shd w:val="clear" w:color="auto" w:fill="auto"/>
          </w:tcPr>
          <w:p w:rsidR="001E5853" w:rsidRDefault="001E5853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1E5853" w:rsidRDefault="001E5853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אילן אלתר</w:t>
            </w:r>
          </w:p>
        </w:tc>
        <w:tc>
          <w:tcPr>
            <w:tcW w:w="3969" w:type="dxa"/>
            <w:shd w:val="clear" w:color="auto" w:fill="auto"/>
          </w:tcPr>
          <w:p w:rsidR="001E5853" w:rsidRDefault="001E5853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מנהל תשתיות ואבטחת מידע</w:t>
            </w:r>
          </w:p>
        </w:tc>
      </w:tr>
      <w:tr w:rsidR="00177945" w:rsidRPr="009C5C0A" w:rsidTr="000B57C1">
        <w:tc>
          <w:tcPr>
            <w:tcW w:w="1701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</w:tr>
      <w:tr w:rsidR="00177945" w:rsidRPr="009C5C0A" w:rsidTr="000B57C1">
        <w:tc>
          <w:tcPr>
            <w:tcW w:w="1701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177945" w:rsidRPr="00E02EAD" w:rsidRDefault="00177945" w:rsidP="000B57C1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9C5C0A" w:rsidRDefault="00D00292" w:rsidP="00D00292">
      <w:pPr>
        <w:spacing w:after="200" w:line="276" w:lineRule="auto"/>
        <w:ind w:left="720"/>
        <w:contextualSpacing/>
        <w:rPr>
          <w:sz w:val="22"/>
          <w:lang w:eastAsia="he-IL"/>
        </w:rPr>
      </w:pPr>
    </w:p>
    <w:p w:rsidR="00D00292" w:rsidRPr="00D00292" w:rsidRDefault="00D00292" w:rsidP="00D00292">
      <w:pPr>
        <w:bidi w:val="0"/>
        <w:spacing w:after="160" w:line="259" w:lineRule="auto"/>
        <w:rPr>
          <w:b/>
          <w:bCs/>
          <w:sz w:val="32"/>
          <w:szCs w:val="32"/>
          <w:rtl/>
        </w:rPr>
      </w:pPr>
      <w:r w:rsidRPr="009C5C0A">
        <w:rPr>
          <w:b/>
          <w:bCs/>
          <w:sz w:val="32"/>
          <w:szCs w:val="32"/>
          <w:rtl/>
        </w:rPr>
        <w:br w:type="page"/>
      </w:r>
    </w:p>
    <w:p w:rsidR="00D00292" w:rsidRDefault="00D00292" w:rsidP="00D00292">
      <w:pPr>
        <w:pStyle w:val="Heading1"/>
        <w:numPr>
          <w:ilvl w:val="0"/>
          <w:numId w:val="10"/>
        </w:numPr>
        <w:ind w:left="567" w:hanging="567"/>
        <w:rPr>
          <w:rtl/>
        </w:rPr>
      </w:pPr>
      <w:r w:rsidRPr="009C5C0A">
        <w:rPr>
          <w:rFonts w:hint="cs"/>
          <w:rtl/>
        </w:rPr>
        <w:lastRenderedPageBreak/>
        <w:t>כללי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שם הממשק</w:t>
      </w:r>
    </w:p>
    <w:p w:rsidR="009F33FB" w:rsidRPr="009F33FB" w:rsidRDefault="00D335BD" w:rsidP="00C048A8">
      <w:pPr>
        <w:pStyle w:val="a0"/>
        <w:rPr>
          <w:rtl/>
          <w:lang w:eastAsia="he-IL"/>
        </w:rPr>
      </w:pPr>
      <w:r>
        <w:rPr>
          <w:rFonts w:hint="cs"/>
          <w:rtl/>
        </w:rPr>
        <w:t xml:space="preserve">מערכת רפואה תעסוקתית </w:t>
      </w:r>
      <w:r w:rsidR="00C048A8">
        <w:rPr>
          <w:rFonts w:hint="cs"/>
          <w:rtl/>
        </w:rPr>
        <w:t>-</w:t>
      </w:r>
      <w:r>
        <w:rPr>
          <w:rFonts w:hint="cs"/>
          <w:rtl/>
        </w:rPr>
        <w:t xml:space="preserve"> תהליכי מפעל וגורמי סיכון</w:t>
      </w:r>
      <w:r w:rsidR="00C048A8">
        <w:rPr>
          <w:rFonts w:hint="cs"/>
          <w:rtl/>
        </w:rPr>
        <w:t>.</w:t>
      </w:r>
    </w:p>
    <w:p w:rsidR="00D00292" w:rsidRDefault="00D00292" w:rsidP="00EE080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F33FB">
        <w:rPr>
          <w:rFonts w:hint="cs"/>
          <w:rtl/>
          <w:lang w:eastAsia="he-IL"/>
        </w:rPr>
        <w:t>מטרת הממשק</w:t>
      </w:r>
    </w:p>
    <w:p w:rsidR="009F33FB" w:rsidRPr="009F33FB" w:rsidRDefault="00D335BD" w:rsidP="000F252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העברת פרטי מטופל, מקום עבודתו, תהליכי עבודתו וגורמי הסיכון </w:t>
      </w:r>
      <w:r w:rsidR="000F252E">
        <w:rPr>
          <w:rFonts w:hint="cs"/>
          <w:rtl/>
          <w:lang w:eastAsia="he-IL"/>
        </w:rPr>
        <w:t>אלי</w:t>
      </w:r>
      <w:r>
        <w:rPr>
          <w:rFonts w:hint="cs"/>
          <w:rtl/>
          <w:lang w:eastAsia="he-IL"/>
        </w:rPr>
        <w:t xml:space="preserve">הם הוא חשוף אל מערכת </w:t>
      </w:r>
      <w:r>
        <w:rPr>
          <w:rtl/>
          <w:lang w:eastAsia="he-IL"/>
        </w:rPr>
        <w:br/>
      </w:r>
      <w:r>
        <w:rPr>
          <w:lang w:eastAsia="he-IL"/>
        </w:rPr>
        <w:t>CPR NG</w:t>
      </w:r>
      <w:r w:rsidR="000F252E">
        <w:rPr>
          <w:rFonts w:hint="cs"/>
          <w:rtl/>
          <w:lang w:eastAsia="he-IL"/>
        </w:rPr>
        <w:t>. הנתונים ישמשו</w:t>
      </w:r>
      <w:r>
        <w:rPr>
          <w:rFonts w:hint="cs"/>
          <w:rtl/>
          <w:lang w:eastAsia="he-IL"/>
        </w:rPr>
        <w:t xml:space="preserve"> לצורך מתן אישור עבוד</w:t>
      </w:r>
      <w:r w:rsidR="000F252E">
        <w:rPr>
          <w:rFonts w:hint="cs"/>
          <w:rtl/>
          <w:lang w:eastAsia="he-IL"/>
        </w:rPr>
        <w:t>ה</w:t>
      </w:r>
      <w:r>
        <w:rPr>
          <w:rFonts w:hint="cs"/>
          <w:rtl/>
          <w:lang w:eastAsia="he-IL"/>
        </w:rPr>
        <w:t xml:space="preserve"> והפניות לבדיקות </w:t>
      </w:r>
      <w:r w:rsidR="000F252E">
        <w:rPr>
          <w:rFonts w:hint="cs"/>
          <w:rtl/>
          <w:lang w:eastAsia="he-IL"/>
        </w:rPr>
        <w:t>ה</w:t>
      </w:r>
      <w:r>
        <w:rPr>
          <w:rFonts w:hint="cs"/>
          <w:rtl/>
          <w:lang w:eastAsia="he-IL"/>
        </w:rPr>
        <w:t xml:space="preserve">נדרשות בהתאם לגורמי הסיכון אליהם הוא נחשף.  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תיאור כללי</w:t>
      </w:r>
    </w:p>
    <w:p w:rsidR="00D00292" w:rsidRPr="009C5C0A" w:rsidRDefault="000F252E" w:rsidP="000F252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>רופא תעסוקתי נדרש לתת אישורי העסקה</w:t>
      </w:r>
      <w:r w:rsidR="00263BA5">
        <w:rPr>
          <w:rFonts w:hint="cs"/>
          <w:rtl/>
          <w:lang w:eastAsia="he-IL"/>
        </w:rPr>
        <w:t xml:space="preserve"> לעובדים בבתי </w:t>
      </w:r>
      <w:r>
        <w:rPr>
          <w:rFonts w:hint="cs"/>
          <w:rtl/>
          <w:lang w:eastAsia="he-IL"/>
        </w:rPr>
        <w:t xml:space="preserve">המלאכה השונים. לצורך מתן האישור, </w:t>
      </w:r>
      <w:r w:rsidR="00263BA5">
        <w:rPr>
          <w:rFonts w:hint="cs"/>
          <w:rtl/>
          <w:lang w:eastAsia="he-IL"/>
        </w:rPr>
        <w:t xml:space="preserve">שולפת מערכת </w:t>
      </w:r>
      <w:r w:rsidR="00263BA5">
        <w:rPr>
          <w:lang w:eastAsia="he-IL"/>
        </w:rPr>
        <w:t>CPR NG</w:t>
      </w:r>
      <w:r w:rsidR="00263BA5">
        <w:rPr>
          <w:rFonts w:hint="cs"/>
          <w:rtl/>
          <w:lang w:eastAsia="he-IL"/>
        </w:rPr>
        <w:t xml:space="preserve"> את פרטי התהליכים אותם מבצע המטופל ואת גורמי החשיפה אליהם הוא חשוף. בה</w:t>
      </w:r>
      <w:r>
        <w:rPr>
          <w:rFonts w:hint="cs"/>
          <w:rtl/>
          <w:lang w:eastAsia="he-IL"/>
        </w:rPr>
        <w:t>ת</w:t>
      </w:r>
      <w:r w:rsidR="00263BA5">
        <w:rPr>
          <w:rFonts w:hint="cs"/>
          <w:rtl/>
          <w:lang w:eastAsia="he-IL"/>
        </w:rPr>
        <w:t>אם לנתונים הנ"ל ייקבע הרופא</w:t>
      </w:r>
      <w:r>
        <w:rPr>
          <w:rFonts w:hint="cs"/>
          <w:rtl/>
          <w:lang w:eastAsia="he-IL"/>
        </w:rPr>
        <w:t xml:space="preserve"> את</w:t>
      </w:r>
      <w:r w:rsidR="00263BA5">
        <w:rPr>
          <w:rFonts w:hint="cs"/>
          <w:rtl/>
          <w:lang w:eastAsia="he-IL"/>
        </w:rPr>
        <w:t xml:space="preserve"> אישורי </w:t>
      </w:r>
      <w:r>
        <w:rPr>
          <w:rFonts w:hint="cs"/>
          <w:rtl/>
          <w:lang w:eastAsia="he-IL"/>
        </w:rPr>
        <w:t>העסקה</w:t>
      </w:r>
      <w:r w:rsidR="00263BA5">
        <w:rPr>
          <w:rFonts w:hint="cs"/>
          <w:rtl/>
          <w:lang w:eastAsia="he-IL"/>
        </w:rPr>
        <w:t xml:space="preserve"> ו</w:t>
      </w:r>
      <w:r>
        <w:rPr>
          <w:rFonts w:hint="cs"/>
          <w:rtl/>
          <w:lang w:eastAsia="he-IL"/>
        </w:rPr>
        <w:t>ה</w:t>
      </w:r>
      <w:r w:rsidR="00263BA5">
        <w:rPr>
          <w:rFonts w:hint="cs"/>
          <w:rtl/>
          <w:lang w:eastAsia="he-IL"/>
        </w:rPr>
        <w:t xml:space="preserve">בדיקות </w:t>
      </w:r>
      <w:r>
        <w:rPr>
          <w:rFonts w:hint="cs"/>
          <w:rtl/>
          <w:lang w:eastAsia="he-IL"/>
        </w:rPr>
        <w:t>ה</w:t>
      </w:r>
      <w:r w:rsidR="00263BA5">
        <w:rPr>
          <w:rFonts w:hint="cs"/>
          <w:rtl/>
          <w:lang w:eastAsia="he-IL"/>
        </w:rPr>
        <w:t xml:space="preserve">רפואיות </w:t>
      </w:r>
      <w:r>
        <w:rPr>
          <w:rFonts w:hint="cs"/>
          <w:rtl/>
          <w:lang w:eastAsia="he-IL"/>
        </w:rPr>
        <w:t>ה</w:t>
      </w:r>
      <w:r w:rsidR="00263BA5">
        <w:rPr>
          <w:rFonts w:hint="cs"/>
          <w:rtl/>
          <w:lang w:eastAsia="he-IL"/>
        </w:rPr>
        <w:t>נדרשות כי להבטיח את שלומו של המטופל.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מערכות משיקות</w:t>
      </w:r>
    </w:p>
    <w:p w:rsidR="00D00292" w:rsidRPr="009C5C0A" w:rsidRDefault="009E540D" w:rsidP="00263BA5">
      <w:pPr>
        <w:pStyle w:val="a0"/>
        <w:rPr>
          <w:rtl/>
          <w:lang w:eastAsia="he-IL"/>
        </w:rPr>
      </w:pPr>
      <w:r w:rsidRPr="009E540D">
        <w:rPr>
          <w:rtl/>
          <w:lang w:eastAsia="he-IL"/>
        </w:rPr>
        <w:t xml:space="preserve">מערכת </w:t>
      </w:r>
      <w:r w:rsidRPr="009E540D">
        <w:rPr>
          <w:lang w:eastAsia="he-IL"/>
        </w:rPr>
        <w:t>CPR NG</w:t>
      </w:r>
      <w:r w:rsidRPr="009E540D">
        <w:rPr>
          <w:rtl/>
          <w:lang w:eastAsia="he-IL"/>
        </w:rPr>
        <w:t xml:space="preserve"> ומערכת </w:t>
      </w:r>
      <w:r w:rsidR="00263BA5">
        <w:rPr>
          <w:rFonts w:hint="cs"/>
          <w:rtl/>
          <w:lang w:eastAsia="he-IL"/>
        </w:rPr>
        <w:t>רפואה תעסוקתית.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מערכת יוזמת הממשק</w:t>
      </w:r>
    </w:p>
    <w:p w:rsidR="00D00292" w:rsidRPr="009C5C0A" w:rsidRDefault="009E540D" w:rsidP="00EE0802">
      <w:pPr>
        <w:pStyle w:val="a0"/>
        <w:rPr>
          <w:rtl/>
          <w:lang w:eastAsia="he-IL"/>
        </w:rPr>
      </w:pPr>
      <w:r w:rsidRPr="002E3E96">
        <w:rPr>
          <w:rFonts w:hint="cs"/>
          <w:rtl/>
          <w:lang w:eastAsia="he-IL"/>
        </w:rPr>
        <w:t xml:space="preserve">מערכת </w:t>
      </w:r>
      <w:r w:rsidRPr="009E540D">
        <w:rPr>
          <w:rFonts w:cs="Times New Roman"/>
          <w:szCs w:val="20"/>
          <w:lang w:eastAsia="he-IL"/>
        </w:rPr>
        <w:t>CPR NG</w:t>
      </w:r>
      <w:r w:rsidRPr="009E540D">
        <w:rPr>
          <w:rFonts w:hint="cs"/>
          <w:szCs w:val="20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כיוון העברת המידע</w:t>
      </w:r>
    </w:p>
    <w:p w:rsidR="00D00292" w:rsidRPr="009C5C0A" w:rsidRDefault="009E540D" w:rsidP="00263BA5">
      <w:pPr>
        <w:pStyle w:val="a0"/>
        <w:rPr>
          <w:rtl/>
          <w:lang w:eastAsia="he-IL"/>
        </w:rPr>
      </w:pPr>
      <w:r w:rsidRPr="009E540D">
        <w:rPr>
          <w:rtl/>
          <w:lang w:eastAsia="he-IL"/>
        </w:rPr>
        <w:t>ממערכת</w:t>
      </w:r>
      <w:r w:rsidR="00263BA5">
        <w:rPr>
          <w:rFonts w:hint="cs"/>
          <w:rtl/>
          <w:lang w:eastAsia="he-IL"/>
        </w:rPr>
        <w:t xml:space="preserve"> רפואה תעסוקתית אל מערכת </w:t>
      </w:r>
      <w:r w:rsidR="005E3C28" w:rsidRPr="009E540D">
        <w:rPr>
          <w:lang w:eastAsia="he-IL"/>
        </w:rPr>
        <w:t>CPR NG</w:t>
      </w:r>
      <w:r w:rsidR="00263BA5"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סוג הממשק</w:t>
      </w:r>
    </w:p>
    <w:p w:rsidR="005E3C28" w:rsidRDefault="00C048A8" w:rsidP="00F068AE">
      <w:pPr>
        <w:pStyle w:val="a0"/>
        <w:rPr>
          <w:rtl/>
          <w:lang w:eastAsia="he-IL"/>
        </w:rPr>
      </w:pPr>
      <w:r>
        <w:rPr>
          <w:lang w:eastAsia="he-IL"/>
        </w:rPr>
        <w:t>Web Service</w:t>
      </w:r>
      <w:r w:rsidR="00F068AE">
        <w:rPr>
          <w:rFonts w:hint="cs"/>
          <w:rtl/>
          <w:lang w:eastAsia="he-IL"/>
        </w:rPr>
        <w:t>,</w:t>
      </w:r>
      <w:r w:rsidR="00263BA5">
        <w:rPr>
          <w:rFonts w:hint="cs"/>
          <w:rtl/>
          <w:lang w:eastAsia="he-IL"/>
        </w:rPr>
        <w:t xml:space="preserve"> מערכת </w:t>
      </w:r>
      <w:r w:rsidR="00263BA5">
        <w:rPr>
          <w:lang w:eastAsia="he-IL"/>
        </w:rPr>
        <w:t>CPR NG</w:t>
      </w:r>
      <w:r w:rsidR="00263BA5">
        <w:rPr>
          <w:rFonts w:hint="cs"/>
          <w:rtl/>
          <w:lang w:eastAsia="he-IL"/>
        </w:rPr>
        <w:t xml:space="preserve"> תפנה אל מערכת הרפואה התעסוקתית עם מספרו האישי של </w:t>
      </w:r>
      <w:r>
        <w:rPr>
          <w:rFonts w:hint="cs"/>
          <w:rtl/>
          <w:lang w:eastAsia="he-IL"/>
        </w:rPr>
        <w:t xml:space="preserve">המטופל </w:t>
      </w:r>
      <w:r w:rsidR="00263BA5">
        <w:rPr>
          <w:rFonts w:hint="cs"/>
          <w:rtl/>
          <w:lang w:eastAsia="he-IL"/>
        </w:rPr>
        <w:t>לצורך קבלת המידע.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תזמון</w:t>
      </w:r>
    </w:p>
    <w:p w:rsidR="009E540D" w:rsidRPr="009E540D" w:rsidRDefault="00263BA5" w:rsidP="00C048A8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ממשק יזום, יופעל בתחילת כל מפגש </w:t>
      </w:r>
      <w:r w:rsidR="00C048A8">
        <w:rPr>
          <w:rFonts w:hint="cs"/>
          <w:rtl/>
          <w:lang w:eastAsia="he-IL"/>
        </w:rPr>
        <w:t xml:space="preserve">עם </w:t>
      </w:r>
      <w:r>
        <w:rPr>
          <w:rFonts w:hint="cs"/>
          <w:rtl/>
          <w:lang w:eastAsia="he-IL"/>
        </w:rPr>
        <w:t>רופא תעסוקתי</w:t>
      </w:r>
      <w:ins w:id="20" w:author="Sagie, Guy" w:date="2015-02-15T11:45:00Z">
        <w:r w:rsidR="005973A2">
          <w:rPr>
            <w:rFonts w:hint="cs"/>
            <w:rtl/>
            <w:lang w:eastAsia="he-IL"/>
          </w:rPr>
          <w:t xml:space="preserve"> בעת כניסה למשימת אישור העסקה</w:t>
        </w:r>
      </w:ins>
      <w:r>
        <w:rPr>
          <w:rFonts w:hint="cs"/>
          <w:rtl/>
          <w:lang w:eastAsia="he-IL"/>
        </w:rPr>
        <w:t>.</w:t>
      </w:r>
    </w:p>
    <w:p w:rsidR="00D00292" w:rsidRDefault="00D00292" w:rsidP="00EE0802">
      <w:pPr>
        <w:pStyle w:val="Heading3"/>
        <w:keepLines/>
        <w:numPr>
          <w:ilvl w:val="2"/>
          <w:numId w:val="10"/>
        </w:numPr>
        <w:spacing w:before="240" w:line="320" w:lineRule="exact"/>
        <w:ind w:left="1275" w:hanging="708"/>
        <w:jc w:val="left"/>
        <w:rPr>
          <w:rtl/>
          <w:lang w:eastAsia="he-IL"/>
        </w:rPr>
      </w:pPr>
      <w:r w:rsidRPr="00EE0802">
        <w:rPr>
          <w:rFonts w:hint="cs"/>
          <w:rtl/>
          <w:lang w:eastAsia="he-IL"/>
        </w:rPr>
        <w:t>תהליך/ים מפעילים</w:t>
      </w:r>
    </w:p>
    <w:p w:rsidR="00EE0802" w:rsidRPr="00EE0802" w:rsidRDefault="00EE0802" w:rsidP="00EE0802">
      <w:pPr>
        <w:pStyle w:val="3"/>
        <w:rPr>
          <w:rtl/>
          <w:lang w:eastAsia="he-IL"/>
        </w:rPr>
      </w:pPr>
    </w:p>
    <w:p w:rsidR="00EE0802" w:rsidRPr="00EE0802" w:rsidRDefault="00EE0802" w:rsidP="00EE0802">
      <w:pPr>
        <w:pStyle w:val="3"/>
        <w:rPr>
          <w:rtl/>
          <w:lang w:eastAsia="he-IL"/>
        </w:rPr>
      </w:pP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EE0802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קוד תהליך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שם תהליך</w:t>
            </w:r>
          </w:p>
        </w:tc>
      </w:tr>
      <w:tr w:rsidR="0016442C" w:rsidRPr="00EE0802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16442C" w:rsidRPr="00E02EAD" w:rsidRDefault="001E5853" w:rsidP="0016442C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/>
                <w:lang w:eastAsia="he-IL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16442C" w:rsidRPr="00E02EAD" w:rsidRDefault="001E5853" w:rsidP="0016442C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כניסה למערכת, איתור מטופל ותחילת תיעוד מידע רפואי (מפגש מסוג רפואה תעסוקתית)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Pr="009C5C0A" w:rsidRDefault="007A7185" w:rsidP="00D00292">
      <w:pPr>
        <w:rPr>
          <w:rtl/>
          <w:lang w:eastAsia="he-IL"/>
        </w:rPr>
      </w:pPr>
    </w:p>
    <w:p w:rsidR="00D00292" w:rsidRPr="009C5C0A" w:rsidRDefault="00D00292" w:rsidP="00D00292">
      <w:pPr>
        <w:pStyle w:val="Heading3"/>
        <w:spacing w:before="240" w:line="320" w:lineRule="exact"/>
        <w:rPr>
          <w:b w:val="0"/>
          <w:bCs w:val="0"/>
          <w:lang w:eastAsia="he-IL"/>
        </w:rPr>
      </w:pP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רצף הממשק</w:t>
      </w:r>
    </w:p>
    <w:p w:rsidR="009F33FB" w:rsidRPr="009F33FB" w:rsidRDefault="009F33FB" w:rsidP="009F33FB">
      <w:pPr>
        <w:pStyle w:val="a0"/>
        <w:rPr>
          <w:rtl/>
          <w:lang w:eastAsia="he-IL"/>
        </w:rPr>
      </w:pP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9C5C0A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D73D82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73D82" w:rsidRPr="00E02EAD" w:rsidRDefault="00D73D82" w:rsidP="00D73D82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/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D73D82" w:rsidRPr="00E02EAD" w:rsidRDefault="00D73D82" w:rsidP="00D73D82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יצירת מפגש רופא תעסוקתי</w:t>
            </w:r>
          </w:p>
        </w:tc>
      </w:tr>
      <w:tr w:rsidR="00D73D82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73D82" w:rsidRPr="00E02EAD" w:rsidRDefault="00D73D82" w:rsidP="00D73D82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/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D73D82" w:rsidRDefault="00D73D82" w:rsidP="00D73D82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פניה עם מספרו האישי של המטופל למערכת רפואה תעסוקתית</w:t>
            </w:r>
          </w:p>
        </w:tc>
      </w:tr>
      <w:tr w:rsidR="00D73D82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73D82" w:rsidRDefault="00D73D82" w:rsidP="00D73D82">
            <w:pPr>
              <w:spacing w:before="40" w:after="40"/>
              <w:jc w:val="left"/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 xml:space="preserve">מערכת רפואה תעסוקתית </w:t>
            </w:r>
          </w:p>
        </w:tc>
        <w:tc>
          <w:tcPr>
            <w:tcW w:w="4536" w:type="dxa"/>
            <w:shd w:val="clear" w:color="auto" w:fill="auto"/>
          </w:tcPr>
          <w:p w:rsidR="00D73D82" w:rsidRDefault="00D73D82" w:rsidP="00D73D82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החזרת פרטי המטופל, מקום העסקתו וגורמי הסיכון אליהם הוא חשוף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384ADD" w:rsidRDefault="00384ADD" w:rsidP="00D00292">
      <w:pPr>
        <w:rPr>
          <w:rtl/>
          <w:lang w:eastAsia="he-IL"/>
        </w:rPr>
      </w:pPr>
    </w:p>
    <w:p w:rsidR="00384ADD" w:rsidRDefault="00384ADD" w:rsidP="00D00292">
      <w:pPr>
        <w:rPr>
          <w:rtl/>
          <w:lang w:eastAsia="he-IL"/>
        </w:rPr>
      </w:pP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 xml:space="preserve">מסמך </w:t>
      </w:r>
      <w:r w:rsidRPr="009C5C0A">
        <w:rPr>
          <w:rFonts w:hint="cs"/>
          <w:lang w:eastAsia="he-IL"/>
        </w:rPr>
        <w:t>ICD</w:t>
      </w:r>
    </w:p>
    <w:p w:rsidR="00BB2DCE" w:rsidRDefault="00BB2DCE" w:rsidP="00BB2DCE">
      <w:pPr>
        <w:pStyle w:val="a0"/>
        <w:rPr>
          <w:rtl/>
          <w:lang w:eastAsia="he-IL"/>
        </w:rPr>
      </w:pPr>
    </w:p>
    <w:p w:rsidR="00BB2DCE" w:rsidRPr="009E540D" w:rsidRDefault="00BB2DCE" w:rsidP="00BB2DCE">
      <w:pPr>
        <w:pStyle w:val="a0"/>
        <w:numPr>
          <w:ilvl w:val="2"/>
          <w:numId w:val="10"/>
        </w:numPr>
        <w:rPr>
          <w:lang w:eastAsia="he-IL"/>
        </w:rPr>
      </w:pPr>
      <w:r w:rsidRPr="009E540D">
        <w:rPr>
          <w:rFonts w:hint="cs"/>
          <w:b/>
          <w:bCs/>
          <w:sz w:val="24"/>
          <w:rtl/>
          <w:lang w:eastAsia="he-IL"/>
        </w:rPr>
        <w:t xml:space="preserve">מבנה </w:t>
      </w:r>
      <w:r>
        <w:rPr>
          <w:rFonts w:hint="cs"/>
          <w:b/>
          <w:bCs/>
          <w:sz w:val="24"/>
          <w:rtl/>
          <w:lang w:eastAsia="he-IL"/>
        </w:rPr>
        <w:t xml:space="preserve">הבקשה למידע העוברת ממערכת </w:t>
      </w:r>
      <w:r w:rsidRPr="00D73D82">
        <w:rPr>
          <w:rFonts w:cs="Times New Roman"/>
          <w:b/>
          <w:bCs/>
          <w:szCs w:val="20"/>
          <w:lang w:eastAsia="he-IL"/>
        </w:rPr>
        <w:t>NG</w:t>
      </w:r>
      <w:r w:rsidRPr="009E540D">
        <w:rPr>
          <w:rFonts w:hint="cs"/>
          <w:b/>
          <w:bCs/>
          <w:sz w:val="24"/>
          <w:rtl/>
          <w:lang w:eastAsia="he-IL"/>
        </w:rPr>
        <w:t xml:space="preserve"> </w:t>
      </w:r>
      <w:r w:rsidRPr="009E540D">
        <w:rPr>
          <w:rFonts w:cs="Times New Roman"/>
          <w:b/>
          <w:bCs/>
          <w:szCs w:val="20"/>
          <w:lang w:eastAsia="he-IL"/>
        </w:rPr>
        <w:t>CPR</w:t>
      </w:r>
      <w:r w:rsidRPr="009E540D">
        <w:rPr>
          <w:rFonts w:hint="cs"/>
          <w:b/>
          <w:bCs/>
          <w:szCs w:val="20"/>
          <w:rtl/>
          <w:lang w:eastAsia="he-IL"/>
        </w:rPr>
        <w:t xml:space="preserve"> </w:t>
      </w:r>
      <w:r w:rsidRPr="00BB2DCE">
        <w:rPr>
          <w:rFonts w:hint="cs"/>
          <w:b/>
          <w:bCs/>
          <w:sz w:val="24"/>
          <w:rtl/>
          <w:lang w:eastAsia="he-IL"/>
        </w:rPr>
        <w:t>אל מערכת</w:t>
      </w:r>
      <w:r>
        <w:rPr>
          <w:rFonts w:hint="cs"/>
          <w:b/>
          <w:bCs/>
          <w:sz w:val="24"/>
          <w:rtl/>
          <w:lang w:eastAsia="he-IL"/>
        </w:rPr>
        <w:t xml:space="preserve"> רפואה תעסוקתית.</w:t>
      </w:r>
    </w:p>
    <w:p w:rsidR="00BB2DCE" w:rsidRDefault="00BB2DCE" w:rsidP="00BB2DCE">
      <w:pPr>
        <w:pStyle w:val="a0"/>
        <w:rPr>
          <w:rtl/>
          <w:lang w:eastAsia="he-IL"/>
        </w:rPr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DF2186" w:rsidRPr="00B728A3" w:rsidTr="002A7907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F2186" w:rsidRPr="00B728A3" w:rsidRDefault="00DF2186" w:rsidP="002A790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F2186" w:rsidRPr="00B728A3" w:rsidRDefault="00DF2186" w:rsidP="002A790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F2186" w:rsidRPr="00B728A3" w:rsidRDefault="00DF2186" w:rsidP="002A790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F2186" w:rsidRPr="00B728A3" w:rsidRDefault="00DF2186" w:rsidP="002A790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DF2186" w:rsidRPr="00B728A3" w:rsidRDefault="00DF2186" w:rsidP="002A7907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DF2186" w:rsidRPr="00B728A3" w:rsidTr="002A7907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F2186" w:rsidRPr="00B728A3" w:rsidRDefault="00DF2186" w:rsidP="002A790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F2186" w:rsidRPr="00F37B4A" w:rsidRDefault="00DF2186" w:rsidP="005D06C7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MISPAR_ISHI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F2186" w:rsidRPr="00420514" w:rsidRDefault="00DF2186" w:rsidP="002A7907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מספר אישי מטופל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F2186" w:rsidRPr="00EB2764" w:rsidRDefault="00DF2186" w:rsidP="00DF2186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>N 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F2186" w:rsidRPr="00EB53A2" w:rsidRDefault="00DF2186" w:rsidP="002A7907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 w:rsidR="00C048A8"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</w:tr>
    </w:tbl>
    <w:p w:rsidR="00DF2186" w:rsidRPr="00BB2DCE" w:rsidRDefault="00DF2186" w:rsidP="00BB2DCE">
      <w:pPr>
        <w:pStyle w:val="a0"/>
        <w:rPr>
          <w:rtl/>
          <w:lang w:eastAsia="he-IL"/>
        </w:rPr>
      </w:pPr>
    </w:p>
    <w:p w:rsidR="00BB2DCE" w:rsidRPr="00BB2DCE" w:rsidRDefault="00BB2DCE" w:rsidP="00BB2DCE">
      <w:pPr>
        <w:pStyle w:val="a0"/>
        <w:rPr>
          <w:rtl/>
          <w:lang w:eastAsia="he-IL"/>
        </w:rPr>
      </w:pPr>
    </w:p>
    <w:p w:rsidR="009E540D" w:rsidRPr="009E540D" w:rsidRDefault="009E540D" w:rsidP="00BB2DCE">
      <w:pPr>
        <w:pStyle w:val="a0"/>
        <w:numPr>
          <w:ilvl w:val="2"/>
          <w:numId w:val="10"/>
        </w:numPr>
        <w:rPr>
          <w:lang w:eastAsia="he-IL"/>
        </w:rPr>
      </w:pPr>
      <w:r w:rsidRPr="009E540D">
        <w:rPr>
          <w:rFonts w:hint="cs"/>
          <w:b/>
          <w:bCs/>
          <w:sz w:val="24"/>
          <w:rtl/>
          <w:lang w:eastAsia="he-IL"/>
        </w:rPr>
        <w:t>מבנה המסר העובר ממערכת</w:t>
      </w:r>
      <w:r w:rsidR="00D73D82">
        <w:rPr>
          <w:rFonts w:hint="cs"/>
          <w:b/>
          <w:bCs/>
          <w:sz w:val="24"/>
          <w:rtl/>
          <w:lang w:eastAsia="he-IL"/>
        </w:rPr>
        <w:t xml:space="preserve"> רפואה ת</w:t>
      </w:r>
      <w:r w:rsidR="00BB2DCE">
        <w:rPr>
          <w:rFonts w:hint="cs"/>
          <w:b/>
          <w:bCs/>
          <w:sz w:val="24"/>
          <w:rtl/>
          <w:lang w:eastAsia="he-IL"/>
        </w:rPr>
        <w:t>עס</w:t>
      </w:r>
      <w:r w:rsidR="00D73D82">
        <w:rPr>
          <w:rFonts w:hint="cs"/>
          <w:b/>
          <w:bCs/>
          <w:sz w:val="24"/>
          <w:rtl/>
          <w:lang w:eastAsia="he-IL"/>
        </w:rPr>
        <w:t xml:space="preserve">וקתית אל מערכת </w:t>
      </w:r>
      <w:r w:rsidR="00D73D82" w:rsidRPr="00D73D82">
        <w:rPr>
          <w:rFonts w:cs="Times New Roman"/>
          <w:b/>
          <w:bCs/>
          <w:szCs w:val="20"/>
          <w:lang w:eastAsia="he-IL"/>
        </w:rPr>
        <w:t>NG</w:t>
      </w:r>
      <w:r w:rsidRPr="009E540D">
        <w:rPr>
          <w:rFonts w:hint="cs"/>
          <w:b/>
          <w:bCs/>
          <w:sz w:val="24"/>
          <w:rtl/>
          <w:lang w:eastAsia="he-IL"/>
        </w:rPr>
        <w:t xml:space="preserve"> </w:t>
      </w:r>
      <w:r w:rsidRPr="009E540D">
        <w:rPr>
          <w:rFonts w:cs="Times New Roman"/>
          <w:b/>
          <w:bCs/>
          <w:szCs w:val="20"/>
          <w:lang w:eastAsia="he-IL"/>
        </w:rPr>
        <w:t>CPR</w:t>
      </w:r>
      <w:r w:rsidRPr="009E540D">
        <w:rPr>
          <w:rFonts w:hint="cs"/>
          <w:b/>
          <w:bCs/>
          <w:szCs w:val="20"/>
          <w:rtl/>
          <w:lang w:eastAsia="he-IL"/>
        </w:rPr>
        <w:t xml:space="preserve"> </w:t>
      </w:r>
      <w:r w:rsidR="00D73D82">
        <w:rPr>
          <w:rFonts w:hint="cs"/>
          <w:b/>
          <w:bCs/>
          <w:sz w:val="24"/>
          <w:rtl/>
          <w:lang w:eastAsia="he-IL"/>
        </w:rPr>
        <w:t>.</w:t>
      </w:r>
    </w:p>
    <w:p w:rsidR="009E540D" w:rsidRPr="009E540D" w:rsidRDefault="009E540D" w:rsidP="009E540D">
      <w:pPr>
        <w:pStyle w:val="a0"/>
        <w:ind w:left="1224"/>
        <w:rPr>
          <w:rtl/>
          <w:lang w:eastAsia="he-IL"/>
        </w:rPr>
      </w:pPr>
    </w:p>
    <w:p w:rsidR="00AC1D22" w:rsidRDefault="00AC1D22" w:rsidP="00AC1D22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ab/>
      </w:r>
      <w:r>
        <w:rPr>
          <w:rFonts w:hint="cs"/>
          <w:rtl/>
          <w:lang w:eastAsia="he-IL"/>
        </w:rPr>
        <w:tab/>
      </w:r>
      <w:r>
        <w:rPr>
          <w:rtl/>
          <w:lang w:eastAsia="he-IL"/>
        </w:rPr>
        <w:t>כותרת מסר</w:t>
      </w:r>
    </w:p>
    <w:p w:rsidR="00AC1D22" w:rsidRDefault="006F1A5B" w:rsidP="006F1A5B">
      <w:pPr>
        <w:pStyle w:val="a0"/>
        <w:numPr>
          <w:ilvl w:val="0"/>
          <w:numId w:val="12"/>
        </w:numPr>
        <w:rPr>
          <w:lang w:eastAsia="he-IL"/>
        </w:rPr>
      </w:pPr>
      <w:r>
        <w:rPr>
          <w:rFonts w:hint="cs"/>
          <w:rtl/>
          <w:lang w:eastAsia="he-IL"/>
        </w:rPr>
        <w:t>פרטי מטופל</w:t>
      </w:r>
    </w:p>
    <w:p w:rsidR="00CB251D" w:rsidRDefault="00D73D82" w:rsidP="00CB251D">
      <w:pPr>
        <w:pStyle w:val="a0"/>
        <w:numPr>
          <w:ilvl w:val="1"/>
          <w:numId w:val="12"/>
        </w:numPr>
        <w:rPr>
          <w:lang w:eastAsia="he-IL"/>
        </w:rPr>
      </w:pPr>
      <w:r>
        <w:rPr>
          <w:rFonts w:hint="cs"/>
          <w:rtl/>
          <w:lang w:eastAsia="he-IL"/>
        </w:rPr>
        <w:t>פרטי מקום העסקה</w:t>
      </w:r>
    </w:p>
    <w:p w:rsidR="00D73D82" w:rsidRDefault="00BB2DCE" w:rsidP="00D73D82">
      <w:pPr>
        <w:pStyle w:val="a0"/>
        <w:numPr>
          <w:ilvl w:val="3"/>
          <w:numId w:val="12"/>
        </w:numPr>
        <w:rPr>
          <w:lang w:eastAsia="he-IL"/>
        </w:rPr>
      </w:pPr>
      <w:r>
        <w:rPr>
          <w:rFonts w:hint="cs"/>
          <w:rtl/>
          <w:lang w:eastAsia="he-IL"/>
        </w:rPr>
        <w:t>פרטי תהליך עבודה</w:t>
      </w:r>
    </w:p>
    <w:p w:rsidR="00D73D82" w:rsidRDefault="00BB2DCE" w:rsidP="00D73D82">
      <w:pPr>
        <w:pStyle w:val="a0"/>
        <w:numPr>
          <w:ilvl w:val="4"/>
          <w:numId w:val="12"/>
        </w:numPr>
        <w:rPr>
          <w:lang w:eastAsia="he-IL"/>
        </w:rPr>
      </w:pPr>
      <w:r>
        <w:rPr>
          <w:rFonts w:hint="cs"/>
          <w:rtl/>
          <w:lang w:eastAsia="he-IL"/>
        </w:rPr>
        <w:t>פרטי גורמי סיכון</w:t>
      </w:r>
    </w:p>
    <w:p w:rsidR="00BB2DCE" w:rsidRDefault="00BB2DCE" w:rsidP="00BB2DCE">
      <w:pPr>
        <w:pStyle w:val="a0"/>
        <w:numPr>
          <w:ilvl w:val="5"/>
          <w:numId w:val="12"/>
        </w:numPr>
        <w:rPr>
          <w:lang w:eastAsia="he-IL"/>
        </w:rPr>
      </w:pPr>
      <w:r>
        <w:rPr>
          <w:rFonts w:hint="cs"/>
          <w:rtl/>
          <w:lang w:eastAsia="he-IL"/>
        </w:rPr>
        <w:t>פרטי שירותים (בדיקות) לגורם סיכון</w:t>
      </w:r>
    </w:p>
    <w:p w:rsidR="003C165D" w:rsidRDefault="003C165D" w:rsidP="003C165D">
      <w:pPr>
        <w:pStyle w:val="a0"/>
        <w:ind w:left="2160"/>
        <w:rPr>
          <w:lang w:eastAsia="he-IL"/>
        </w:rPr>
      </w:pPr>
    </w:p>
    <w:p w:rsidR="00AC1D22" w:rsidRPr="00AC1D22" w:rsidRDefault="00AC1D22" w:rsidP="005D06C7">
      <w:pPr>
        <w:pStyle w:val="a0"/>
        <w:numPr>
          <w:ilvl w:val="3"/>
          <w:numId w:val="10"/>
        </w:numPr>
        <w:jc w:val="left"/>
        <w:rPr>
          <w:b/>
          <w:bCs/>
          <w:lang w:eastAsia="he-IL"/>
        </w:rPr>
      </w:pPr>
      <w:r w:rsidRPr="00AC1D22">
        <w:rPr>
          <w:b/>
          <w:bCs/>
          <w:rtl/>
          <w:lang w:eastAsia="he-IL"/>
        </w:rPr>
        <w:t xml:space="preserve">מבנה מסר </w:t>
      </w:r>
      <w:r w:rsidR="005D06C7">
        <w:rPr>
          <w:rFonts w:hint="cs"/>
          <w:b/>
          <w:bCs/>
          <w:rtl/>
          <w:lang w:eastAsia="he-IL"/>
        </w:rPr>
        <w:t>מטופל</w:t>
      </w:r>
      <w:r w:rsidR="006F1A5B">
        <w:rPr>
          <w:rFonts w:hint="cs"/>
          <w:b/>
          <w:bCs/>
          <w:rtl/>
          <w:lang w:eastAsia="he-IL"/>
        </w:rPr>
        <w:t xml:space="preserve"> </w:t>
      </w:r>
      <w:r w:rsidR="005D06C7">
        <w:rPr>
          <w:rFonts w:hint="cs"/>
          <w:b/>
          <w:bCs/>
          <w:rtl/>
          <w:lang w:eastAsia="he-IL"/>
        </w:rPr>
        <w:t>(1 במסר)</w:t>
      </w:r>
      <w:r w:rsidR="001D6838">
        <w:rPr>
          <w:rFonts w:hint="cs"/>
          <w:b/>
          <w:bCs/>
          <w:rtl/>
          <w:lang w:eastAsia="he-IL"/>
        </w:rPr>
        <w:t xml:space="preserve"> רמה - 1  </w:t>
      </w:r>
      <w:r w:rsidR="005D06C7">
        <w:rPr>
          <w:rFonts w:hint="cs"/>
          <w:b/>
          <w:bCs/>
          <w:rtl/>
          <w:lang w:eastAsia="he-IL"/>
        </w:rPr>
        <w:t xml:space="preserve"> </w:t>
      </w:r>
      <w:r w:rsidR="005D06C7" w:rsidRPr="00242B71">
        <w:rPr>
          <w:rFonts w:hint="cs"/>
          <w:b/>
          <w:bCs/>
          <w:rtl/>
          <w:lang w:eastAsia="he-IL"/>
        </w:rPr>
        <w:t>(</w:t>
      </w:r>
      <w:r w:rsidR="005D06C7" w:rsidRPr="00242B71">
        <w:rPr>
          <w:b/>
          <w:bCs/>
          <w:lang w:eastAsia="he-IL"/>
        </w:rPr>
        <w:t>MESSER_METUPAL</w:t>
      </w:r>
      <w:r w:rsidR="005D06C7" w:rsidRPr="00242B71">
        <w:rPr>
          <w:rFonts w:hint="cs"/>
          <w:b/>
          <w:bCs/>
          <w:rtl/>
          <w:lang w:eastAsia="he-IL"/>
        </w:rPr>
        <w:t>)</w:t>
      </w:r>
      <w:r w:rsidR="005D06C7" w:rsidRPr="00242B71">
        <w:rPr>
          <w:b/>
          <w:bCs/>
          <w:lang w:eastAsia="he-IL"/>
        </w:rPr>
        <w:br/>
      </w:r>
    </w:p>
    <w:tbl>
      <w:tblPr>
        <w:bidiVisual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993"/>
        <w:gridCol w:w="708"/>
        <w:gridCol w:w="1701"/>
        <w:gridCol w:w="993"/>
        <w:gridCol w:w="850"/>
        <w:gridCol w:w="851"/>
        <w:gridCol w:w="1134"/>
        <w:tblGridChange w:id="21">
          <w:tblGrid>
            <w:gridCol w:w="709"/>
            <w:gridCol w:w="1559"/>
            <w:gridCol w:w="1"/>
            <w:gridCol w:w="992"/>
            <w:gridCol w:w="426"/>
            <w:gridCol w:w="282"/>
            <w:gridCol w:w="285"/>
            <w:gridCol w:w="1416"/>
            <w:gridCol w:w="143"/>
            <w:gridCol w:w="850"/>
            <w:gridCol w:w="143"/>
            <w:gridCol w:w="707"/>
            <w:gridCol w:w="143"/>
            <w:gridCol w:w="708"/>
            <w:gridCol w:w="143"/>
            <w:gridCol w:w="991"/>
            <w:gridCol w:w="143"/>
          </w:tblGrid>
        </w:tblGridChange>
      </w:tblGrid>
      <w:tr w:rsidR="005973A2" w:rsidRPr="00B728A3" w:rsidTr="005973A2">
        <w:trPr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973A2" w:rsidRPr="00B728A3" w:rsidRDefault="005973A2" w:rsidP="005973A2">
            <w:pPr>
              <w:spacing w:before="40" w:after="40"/>
              <w:rPr>
                <w:ins w:id="22" w:author="Sagie, Guy" w:date="2015-02-15T11:35:00Z"/>
                <w:b/>
                <w:bCs/>
                <w:rtl/>
                <w:lang w:eastAsia="he-IL"/>
              </w:rPr>
            </w:pPr>
            <w:ins w:id="23" w:author="Sagie, Guy" w:date="2015-02-15T11:3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973A2" w:rsidRPr="00B728A3" w:rsidRDefault="005973A2" w:rsidP="005973A2">
            <w:pPr>
              <w:spacing w:before="40" w:after="40"/>
              <w:rPr>
                <w:ins w:id="24" w:author="Sagie, Guy" w:date="2015-02-15T11:35:00Z"/>
                <w:b/>
                <w:bCs/>
                <w:rtl/>
                <w:lang w:eastAsia="he-IL"/>
              </w:rPr>
            </w:pPr>
            <w:ins w:id="25" w:author="Sagie, Guy" w:date="2015-02-15T11:3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973A2" w:rsidRPr="00B728A3" w:rsidRDefault="005973A2" w:rsidP="005973A2">
            <w:pPr>
              <w:spacing w:before="40" w:after="40"/>
              <w:rPr>
                <w:ins w:id="26" w:author="Sagie, Guy" w:date="2015-02-15T11:35:00Z"/>
                <w:b/>
                <w:bCs/>
                <w:rtl/>
                <w:lang w:eastAsia="he-IL"/>
              </w:rPr>
            </w:pPr>
            <w:ins w:id="27" w:author="Sagie, Guy" w:date="2015-02-15T11:35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</w:tcPr>
          <w:p w:rsidR="005973A2" w:rsidRPr="00B728A3" w:rsidRDefault="005973A2" w:rsidP="005973A2">
            <w:pPr>
              <w:spacing w:before="40" w:after="40"/>
              <w:rPr>
                <w:ins w:id="28" w:author="Sagie, Guy" w:date="2015-02-15T11:35:00Z"/>
                <w:b/>
                <w:bCs/>
                <w:rtl/>
                <w:lang w:eastAsia="he-IL"/>
              </w:rPr>
            </w:pPr>
            <w:ins w:id="29" w:author="Sagie, Guy" w:date="2015-02-15T11:35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973A2" w:rsidRPr="00B728A3" w:rsidTr="005973A2">
        <w:tblPrEx>
          <w:tblW w:w="9498" w:type="dxa"/>
          <w:jc w:val="center"/>
          <w:tblLayout w:type="fixed"/>
          <w:tblPrExChange w:id="30" w:author="Sagie, Guy" w:date="2015-02-15T11:37:00Z">
            <w:tblPrEx>
              <w:tblW w:w="9641" w:type="dxa"/>
              <w:jc w:val="center"/>
              <w:tblLayout w:type="fixed"/>
            </w:tblPrEx>
          </w:tblPrExChange>
        </w:tblPrEx>
        <w:trPr>
          <w:jc w:val="center"/>
          <w:trPrChange w:id="31" w:author="Sagie, Guy" w:date="2015-02-15T11:37:00Z">
            <w:trPr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" w:author="Sagie, Guy" w:date="2015-02-15T11:3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" w:author="Sagie, Guy" w:date="2015-02-15T11:37:00Z">
              <w:tcPr>
                <w:tcW w:w="156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MISPAR_ISHI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" w:author="Sagie, Guy" w:date="2015-02-15T11:37:00Z">
              <w:tcPr>
                <w:tcW w:w="141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מספר אישי מטופל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" w:author="Sagie, Guy" w:date="2015-02-15T11:37:00Z">
              <w:tcPr>
                <w:tcW w:w="56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EB2764" w:rsidRDefault="005973A2" w:rsidP="005973A2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>N 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" w:author="Sagie, Guy" w:date="2015-02-15T11:37:00Z">
              <w:tcPr>
                <w:tcW w:w="1559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37" w:author="Sagie, Guy" w:date="2015-02-15T11:35:00Z"/>
                <w:rFonts w:hint="cs"/>
                <w:sz w:val="24"/>
                <w:rtl/>
                <w:lang w:eastAsia="he-IL"/>
              </w:rPr>
            </w:pPr>
            <w:ins w:id="38" w:author="Sagie, Guy" w:date="2015-02-15T11:3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</w:ins>
            <w:ins w:id="39" w:author="Sagie, Guy" w:date="2015-02-15T11:3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MISPAR_ISHI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" w:author="Sagie, Guy" w:date="2015-02-15T11:37:00Z">
              <w:tcPr>
                <w:tcW w:w="99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41" w:author="Sagie, Guy" w:date="2015-02-15T11:35:00Z"/>
                <w:rFonts w:hint="cs"/>
                <w:sz w:val="24"/>
                <w:rtl/>
                <w:lang w:eastAsia="he-IL"/>
              </w:rPr>
            </w:pPr>
            <w:ins w:id="42" w:author="Sagie, Guy" w:date="2015-02-15T11:37:00Z">
              <w:r w:rsidRPr="00DF2186">
                <w:rPr>
                  <w:rFonts w:asciiTheme="majorBidi" w:hAnsiTheme="majorBidi" w:cstheme="majorBidi"/>
                  <w:szCs w:val="20"/>
                  <w:lang w:eastAsia="he-IL"/>
                </w:rPr>
                <w:t>N 9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" w:author="Sagie, Guy" w:date="2015-02-15T11:37:00Z">
              <w:tcPr>
                <w:tcW w:w="85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44" w:author="Sagie, Guy" w:date="2015-02-15T11:35:00Z"/>
                <w:rFonts w:hint="cs"/>
                <w:sz w:val="24"/>
                <w:rtl/>
                <w:lang w:eastAsia="he-IL"/>
              </w:rPr>
            </w:pPr>
            <w:ins w:id="45" w:author="Sagie, Guy" w:date="2015-02-15T11:44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6" w:author="Sagie, Guy" w:date="2015-02-15T11:37:00Z">
              <w:tcPr>
                <w:tcW w:w="851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47" w:author="Sagie, Guy" w:date="2015-02-15T11:35:00Z"/>
                <w:rFonts w:hint="cs"/>
                <w:sz w:val="24"/>
                <w:rtl/>
                <w:lang w:eastAsia="he-IL"/>
              </w:rPr>
            </w:pPr>
            <w:ins w:id="48" w:author="Sagie, Guy" w:date="2015-02-15T11:44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9" w:author="Sagie, Guy" w:date="2015-02-15T11:37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</w:tr>
    </w:tbl>
    <w:p w:rsidR="00EB53A2" w:rsidRDefault="00EB53A2">
      <w:pPr>
        <w:bidi w:val="0"/>
        <w:jc w:val="left"/>
        <w:rPr>
          <w:b/>
          <w:bCs/>
          <w:highlight w:val="lightGray"/>
          <w:rtl/>
          <w:lang w:eastAsia="he-IL"/>
        </w:rPr>
      </w:pPr>
    </w:p>
    <w:p w:rsidR="001D6838" w:rsidRDefault="001D6838" w:rsidP="001D6838">
      <w:pPr>
        <w:bidi w:val="0"/>
        <w:jc w:val="left"/>
        <w:rPr>
          <w:b/>
          <w:bCs/>
          <w:highlight w:val="lightGray"/>
          <w:lang w:eastAsia="he-IL"/>
        </w:rPr>
      </w:pPr>
    </w:p>
    <w:p w:rsidR="005D06C7" w:rsidRPr="001D6838" w:rsidRDefault="005D06C7" w:rsidP="00242B71">
      <w:pPr>
        <w:pStyle w:val="a0"/>
        <w:numPr>
          <w:ilvl w:val="3"/>
          <w:numId w:val="10"/>
        </w:numPr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 w:rsidRPr="001D6838">
        <w:rPr>
          <w:rFonts w:hint="cs"/>
          <w:b/>
          <w:bCs/>
          <w:rtl/>
          <w:lang w:eastAsia="he-IL"/>
        </w:rPr>
        <w:t>מקום העסקה (1 - אינסוף)</w:t>
      </w:r>
      <w:r w:rsidR="001D6838"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 w:rsidRPr="001D6838">
        <w:rPr>
          <w:b/>
          <w:bCs/>
          <w:lang w:eastAsia="he-IL"/>
        </w:rPr>
        <w:t>MESSER_MIVNE</w:t>
      </w:r>
      <w:r w:rsidRPr="001D6838">
        <w:rPr>
          <w:rFonts w:hint="cs"/>
          <w:b/>
          <w:bCs/>
          <w:rtl/>
          <w:lang w:eastAsia="he-IL"/>
        </w:rPr>
        <w:t>)</w:t>
      </w:r>
      <w:r w:rsidRPr="001D6838">
        <w:rPr>
          <w:b/>
          <w:bCs/>
          <w:lang w:eastAsia="he-IL"/>
        </w:rPr>
        <w:br/>
      </w:r>
    </w:p>
    <w:tbl>
      <w:tblPr>
        <w:bidiVisual/>
        <w:tblW w:w="8787" w:type="dxa"/>
        <w:jc w:val="center"/>
        <w:tblLayout w:type="fixed"/>
        <w:tblLook w:val="04A0" w:firstRow="1" w:lastRow="0" w:firstColumn="1" w:lastColumn="0" w:noHBand="0" w:noVBand="1"/>
        <w:tblPrChange w:id="50" w:author="Sagie, Guy" w:date="2015-02-15T11:34:00Z">
          <w:tblPr>
            <w:bidiVisual/>
            <w:tblW w:w="9779" w:type="dxa"/>
            <w:jc w:val="center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559"/>
        <w:gridCol w:w="851"/>
        <w:gridCol w:w="709"/>
        <w:gridCol w:w="992"/>
        <w:gridCol w:w="992"/>
        <w:gridCol w:w="992"/>
        <w:gridCol w:w="1134"/>
        <w:gridCol w:w="850"/>
        <w:tblGridChange w:id="51">
          <w:tblGrid>
            <w:gridCol w:w="708"/>
            <w:gridCol w:w="1559"/>
            <w:gridCol w:w="851"/>
            <w:gridCol w:w="709"/>
            <w:gridCol w:w="992"/>
            <w:gridCol w:w="992"/>
            <w:gridCol w:w="992"/>
            <w:gridCol w:w="1134"/>
            <w:gridCol w:w="850"/>
          </w:tblGrid>
        </w:tblGridChange>
      </w:tblGrid>
      <w:tr w:rsidR="005973A2" w:rsidRPr="00B728A3" w:rsidTr="005973A2">
        <w:trPr>
          <w:tblHeader/>
          <w:jc w:val="center"/>
          <w:trPrChange w:id="52" w:author="Sagie, Guy" w:date="2015-02-15T11:34:00Z">
            <w:trPr>
              <w:tblHeader/>
              <w:jc w:val="center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3" w:author="Sagie, Guy" w:date="2015-02-15T11:3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4" w:author="Sagie, Guy" w:date="2015-02-15T11:3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5" w:author="Sagie, Guy" w:date="2015-02-15T11:3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6" w:author="Sagie, Guy" w:date="2015-02-15T11:3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7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Pr="007D5995" w:rsidRDefault="005973A2" w:rsidP="005973A2">
            <w:pPr>
              <w:rPr>
                <w:ins w:id="58" w:author="Sagie, Guy" w:date="2015-02-11T17:30:00Z"/>
                <w:rtl/>
                <w:lang w:eastAsia="he-IL"/>
                <w:rPrChange w:id="59" w:author="Sagie, Guy" w:date="2015-02-11T17:30:00Z">
                  <w:rPr>
                    <w:ins w:id="60" w:author="Sagie, Guy" w:date="2015-02-11T17:30:00Z"/>
                    <w:b/>
                    <w:bCs/>
                    <w:rtl/>
                    <w:lang w:eastAsia="he-IL"/>
                  </w:rPr>
                </w:rPrChange>
              </w:rPr>
              <w:pPrChange w:id="61" w:author="Sagie, Guy" w:date="2015-02-11T17:30:00Z">
                <w:pPr>
                  <w:spacing w:before="40" w:after="40"/>
                </w:pPr>
              </w:pPrChange>
            </w:pPr>
            <w:ins w:id="62" w:author="Sagie, Guy" w:date="2015-02-11T17:30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63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64" w:author="Sagie, Guy" w:date="2015-02-15T11:34:00Z"/>
                <w:rFonts w:hint="cs"/>
                <w:b/>
                <w:bCs/>
                <w:rtl/>
                <w:lang w:eastAsia="he-IL"/>
              </w:rPr>
            </w:pPr>
            <w:ins w:id="65" w:author="Sagie, Guy" w:date="2015-02-15T11:3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66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67" w:author="Sagie, Guy" w:date="2015-02-11T17:30:00Z"/>
                <w:b/>
                <w:bCs/>
                <w:rtl/>
                <w:lang w:eastAsia="he-IL"/>
              </w:rPr>
            </w:pPr>
            <w:ins w:id="68" w:author="Sagie, Guy" w:date="2015-02-11T17:30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תאור שדה </w:t>
              </w:r>
            </w:ins>
            <w:ins w:id="69" w:author="Sagie, Guy" w:date="2015-02-15T11:34:00Z">
              <w:r>
                <w:rPr>
                  <w:rFonts w:hint="cs"/>
                  <w:b/>
                  <w:bCs/>
                  <w:rtl/>
                  <w:lang w:eastAsia="he-IL"/>
                </w:rPr>
                <w:t>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70" w:author="Sagie, Guy" w:date="2015-02-15T11:34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ins w:id="71" w:author="Sagie, Guy" w:date="2015-02-11T10:46:00Z"/>
                <w:b/>
                <w:bCs/>
                <w:rtl/>
                <w:lang w:eastAsia="he-IL"/>
              </w:rPr>
            </w:pPr>
            <w:ins w:id="72" w:author="Sagie, Guy" w:date="2015-02-15T11:40:00Z">
              <w:r>
                <w:rPr>
                  <w:rFonts w:hint="cs"/>
                  <w:b/>
                  <w:bCs/>
                  <w:rtl/>
                  <w:lang w:eastAsia="he-IL"/>
                </w:rPr>
                <w:t>י</w:t>
              </w:r>
            </w:ins>
            <w:ins w:id="73" w:author="Sagie, Guy" w:date="2015-02-15T11:44:00Z">
              <w:r>
                <w:rPr>
                  <w:rFonts w:hint="cs"/>
                  <w:b/>
                  <w:bCs/>
                  <w:rtl/>
                  <w:lang w:eastAsia="he-IL"/>
                </w:rPr>
                <w:t>וצג</w:t>
              </w:r>
            </w:ins>
            <w:ins w:id="74" w:author="Sagie, Guy" w:date="2015-02-15T11:40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 במסך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75" w:author="Sagie, Guy" w:date="2015-02-15T11:3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973A2" w:rsidRPr="00B728A3" w:rsidTr="005973A2">
        <w:trPr>
          <w:jc w:val="center"/>
          <w:trPrChange w:id="76" w:author="Sagie, Guy" w:date="2015-02-15T11:34:00Z">
            <w:trPr>
              <w:jc w:val="center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7" w:author="Sagie, Guy" w:date="2015-02-15T11:3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2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8" w:author="Sagie, Guy" w:date="2015-02-15T11:3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</w:t>
            </w: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>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MIVNE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9" w:author="Sagie, Guy" w:date="2015-02-15T11:3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קוד מבנה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" w:author="Sagie, Guy" w:date="2015-02-15T11:3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del w:id="81" w:author="Raviv Shmuelly" w:date="2014-10-29T14:44:00Z">
              <w:r w:rsidDel="0022458D">
                <w:rPr>
                  <w:rFonts w:asciiTheme="majorBidi" w:hAnsiTheme="majorBidi" w:cstheme="majorBidi"/>
                  <w:szCs w:val="20"/>
                  <w:lang w:eastAsia="he-IL"/>
                </w:rPr>
                <w:delText>C 4</w:delText>
              </w:r>
            </w:del>
            <w:ins w:id="82" w:author="Raviv Shmuelly" w:date="2014-10-29T14:4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6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3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84" w:author="Sagie, Guy" w:date="2015-02-11T17:30:00Z"/>
                <w:sz w:val="24"/>
                <w:rtl/>
                <w:lang w:eastAsia="he-IL"/>
              </w:rPr>
            </w:pPr>
            <w:ins w:id="85" w:author="Sagie, Guy" w:date="2015-02-11T17:31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</w:t>
              </w:r>
              <w:r w:rsidRPr="00F37B4A">
                <w:rPr>
                  <w:rFonts w:asciiTheme="majorBidi" w:hAnsiTheme="majorBidi" w:cstheme="majorBidi"/>
                  <w:szCs w:val="20"/>
                  <w:lang w:eastAsia="he-IL"/>
                </w:rPr>
                <w:t>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MIVNE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6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87" w:author="Sagie, Guy" w:date="2015-02-15T11:34:00Z"/>
                <w:rFonts w:hint="cs"/>
                <w:sz w:val="24"/>
                <w:rtl/>
                <w:lang w:eastAsia="he-IL"/>
              </w:rPr>
            </w:pPr>
            <w:ins w:id="88" w:author="Sagie, Guy" w:date="2015-02-15T11:3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6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9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90" w:author="Sagie, Guy" w:date="2015-02-11T17:30:00Z"/>
                <w:sz w:val="24"/>
                <w:rtl/>
                <w:lang w:eastAsia="he-IL"/>
              </w:rPr>
            </w:pPr>
            <w:ins w:id="91" w:author="Sagie, Guy" w:date="2015-02-11T17:32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92" w:author="Sagie, Guy" w:date="2015-02-15T11:34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93" w:author="Sagie, Guy" w:date="2015-02-11T10:46:00Z"/>
                <w:sz w:val="24"/>
                <w:rtl/>
                <w:lang w:eastAsia="he-IL"/>
              </w:rPr>
            </w:pPr>
            <w:ins w:id="94" w:author="Sagie, Guy" w:date="2015-02-11T10:46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95" w:author="Sagie, Guy" w:date="2015-02-15T11:3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rtl/>
                <w:lang w:eastAsia="he-IL"/>
              </w:rPr>
            </w:pPr>
            <w:ins w:id="96" w:author="Sagie, Guy" w:date="2015-02-11T17:37:00Z">
              <w:r w:rsidRPr="00EB53A2">
                <w:rPr>
                  <w:rFonts w:hint="cs"/>
                  <w:sz w:val="24"/>
                  <w:rtl/>
                  <w:lang w:eastAsia="he-IL"/>
                </w:rPr>
                <w:t>לצרכי ז</w:t>
              </w:r>
              <w:r>
                <w:rPr>
                  <w:rFonts w:hint="cs"/>
                  <w:sz w:val="24"/>
                  <w:rtl/>
                  <w:lang w:eastAsia="he-IL"/>
                </w:rPr>
                <w:t>י</w:t>
              </w:r>
              <w:r w:rsidRPr="00EB53A2">
                <w:rPr>
                  <w:rFonts w:hint="cs"/>
                  <w:sz w:val="24"/>
                  <w:rtl/>
                  <w:lang w:eastAsia="he-IL"/>
                </w:rPr>
                <w:t>הוי</w:t>
              </w:r>
            </w:ins>
          </w:p>
        </w:tc>
      </w:tr>
      <w:tr w:rsidR="005973A2" w:rsidRPr="00B728A3" w:rsidTr="005973A2">
        <w:trPr>
          <w:jc w:val="center"/>
          <w:trPrChange w:id="97" w:author="Sagie, Guy" w:date="2015-02-15T11:34:00Z">
            <w:trPr>
              <w:jc w:val="center"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8" w:author="Sagie, Guy" w:date="2015-02-15T11:34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2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9" w:author="Sagie, Guy" w:date="2015-02-15T11:34:00Z">
              <w:tcPr>
                <w:tcW w:w="15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SHEM_MIVNE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0" w:author="Sagie, Guy" w:date="2015-02-15T11:34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שם מבנה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1" w:author="Sagie, Guy" w:date="2015-02-15T11:34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EB2764" w:rsidRDefault="005973A2" w:rsidP="005973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 120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2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03" w:author="Sagie, Guy" w:date="2015-02-11T17:30:00Z"/>
                <w:sz w:val="24"/>
                <w:rtl/>
                <w:lang w:eastAsia="he-IL"/>
              </w:rPr>
            </w:pPr>
            <w:ins w:id="104" w:author="Sagie, Guy" w:date="2015-02-11T17:31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ZSHEM_MIVNE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5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06" w:author="Sagie, Guy" w:date="2015-02-15T11:34:00Z"/>
                <w:rFonts w:hint="cs"/>
                <w:sz w:val="24"/>
                <w:rtl/>
                <w:lang w:eastAsia="he-IL"/>
              </w:rPr>
            </w:pPr>
            <w:ins w:id="107" w:author="Sagie, Guy" w:date="2015-02-15T11:34:00Z">
              <w:r>
                <w:rPr>
                  <w:color w:val="000000"/>
                </w:rPr>
                <w:t>C 120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8" w:author="Sagie, Guy" w:date="2015-02-15T11:34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09" w:author="Sagie, Guy" w:date="2015-02-11T17:30:00Z"/>
                <w:sz w:val="24"/>
                <w:rtl/>
                <w:lang w:eastAsia="he-IL"/>
              </w:rPr>
            </w:pPr>
            <w:ins w:id="110" w:author="Sagie, Guy" w:date="2015-02-11T17:30:00Z">
              <w:r>
                <w:rPr>
                  <w:rFonts w:hint="cs"/>
                  <w:sz w:val="24"/>
                  <w:rtl/>
                  <w:lang w:eastAsia="he-IL"/>
                </w:rPr>
                <w:t>מקום עבודה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11" w:author="Sagie, Guy" w:date="2015-02-15T11:34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112" w:author="Sagie, Guy" w:date="2015-02-11T10:46:00Z"/>
                <w:sz w:val="24"/>
                <w:lang w:eastAsia="he-IL"/>
              </w:rPr>
            </w:pPr>
            <w:ins w:id="113" w:author="Sagie, Guy" w:date="2015-02-11T10:46:00Z">
              <w:r w:rsidRPr="00572FC3">
                <w:rPr>
                  <w:sz w:val="24"/>
                  <w:rtl/>
                  <w:lang w:eastAsia="he-IL"/>
                </w:rPr>
                <w:t>מתן אישור העסקה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4" w:author="Sagie, Guy" w:date="2015-02-15T11:34:00Z">
              <w:tcPr>
                <w:tcW w:w="85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lang w:eastAsia="he-IL"/>
              </w:rPr>
            </w:pPr>
          </w:p>
        </w:tc>
      </w:tr>
    </w:tbl>
    <w:p w:rsidR="008C4719" w:rsidRDefault="008C4719" w:rsidP="0017098E">
      <w:pPr>
        <w:pStyle w:val="a0"/>
        <w:rPr>
          <w:b/>
          <w:bCs/>
          <w:rtl/>
          <w:lang w:eastAsia="he-IL"/>
        </w:rPr>
      </w:pPr>
    </w:p>
    <w:p w:rsidR="001D6838" w:rsidRPr="001D6838" w:rsidRDefault="001D6838" w:rsidP="001D6838">
      <w:pPr>
        <w:pStyle w:val="a0"/>
        <w:numPr>
          <w:ilvl w:val="3"/>
          <w:numId w:val="10"/>
        </w:numPr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lastRenderedPageBreak/>
        <w:t xml:space="preserve">מבנה מסר </w:t>
      </w:r>
      <w:r>
        <w:rPr>
          <w:rFonts w:hint="cs"/>
          <w:b/>
          <w:bCs/>
          <w:rtl/>
          <w:lang w:eastAsia="he-IL"/>
        </w:rPr>
        <w:t>קוד תהליך</w:t>
      </w:r>
      <w:r w:rsidRPr="001D6838">
        <w:rPr>
          <w:rFonts w:hint="cs"/>
          <w:b/>
          <w:bCs/>
          <w:rtl/>
          <w:lang w:eastAsia="he-IL"/>
        </w:rPr>
        <w:t xml:space="preserve"> (1 - אינסוף)</w:t>
      </w:r>
      <w:r>
        <w:rPr>
          <w:rFonts w:hint="cs"/>
          <w:b/>
          <w:bCs/>
          <w:rtl/>
          <w:lang w:eastAsia="he-IL"/>
        </w:rPr>
        <w:t xml:space="preserve"> רמה - 3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 w:rsidRPr="001D6838">
        <w:rPr>
          <w:b/>
          <w:bCs/>
          <w:lang w:eastAsia="he-IL"/>
        </w:rPr>
        <w:t>MESSER_</w:t>
      </w:r>
      <w:r>
        <w:rPr>
          <w:b/>
          <w:bCs/>
          <w:lang w:eastAsia="he-IL"/>
        </w:rPr>
        <w:t>TAHALICH</w:t>
      </w:r>
      <w:r w:rsidRPr="001D6838">
        <w:rPr>
          <w:rFonts w:hint="cs"/>
          <w:b/>
          <w:bCs/>
          <w:rtl/>
          <w:lang w:eastAsia="he-IL"/>
        </w:rPr>
        <w:t>)</w:t>
      </w:r>
      <w:r w:rsidRPr="001D6838">
        <w:rPr>
          <w:b/>
          <w:bCs/>
          <w:lang w:eastAsia="he-IL"/>
        </w:rPr>
        <w:br/>
      </w:r>
    </w:p>
    <w:tbl>
      <w:tblPr>
        <w:bidiVisual/>
        <w:tblW w:w="10322" w:type="dxa"/>
        <w:jc w:val="center"/>
        <w:tblLayout w:type="fixed"/>
        <w:tblLook w:val="04A0" w:firstRow="1" w:lastRow="0" w:firstColumn="1" w:lastColumn="0" w:noHBand="0" w:noVBand="1"/>
        <w:tblPrChange w:id="115" w:author="Sagie, Guy" w:date="2015-02-15T11:37:00Z">
          <w:tblPr>
            <w:bidiVisual/>
            <w:tblW w:w="11457" w:type="dxa"/>
            <w:jc w:val="center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680"/>
        <w:gridCol w:w="1984"/>
        <w:gridCol w:w="1276"/>
        <w:gridCol w:w="992"/>
        <w:gridCol w:w="1135"/>
        <w:gridCol w:w="1135"/>
        <w:gridCol w:w="1135"/>
        <w:gridCol w:w="992"/>
        <w:gridCol w:w="993"/>
        <w:tblGridChange w:id="116">
          <w:tblGrid>
            <w:gridCol w:w="680"/>
            <w:gridCol w:w="1984"/>
            <w:gridCol w:w="1276"/>
            <w:gridCol w:w="992"/>
            <w:gridCol w:w="1135"/>
            <w:gridCol w:w="1135"/>
            <w:gridCol w:w="1135"/>
            <w:gridCol w:w="992"/>
            <w:gridCol w:w="993"/>
          </w:tblGrid>
        </w:tblGridChange>
      </w:tblGrid>
      <w:tr w:rsidR="005973A2" w:rsidRPr="00B728A3" w:rsidTr="005973A2">
        <w:trPr>
          <w:tblHeader/>
          <w:jc w:val="center"/>
          <w:trPrChange w:id="117" w:author="Sagie, Guy" w:date="2015-02-15T11:37:00Z">
            <w:trPr>
              <w:tblHeader/>
              <w:jc w:val="center"/>
            </w:trPr>
          </w:trPrChange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8" w:author="Sagie, Guy" w:date="2015-02-15T11:37:00Z">
              <w:tcPr>
                <w:tcW w:w="6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19" w:author="Sagie, Guy" w:date="2015-02-15T11:37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0" w:author="Sagie, Guy" w:date="2015-02-15T11:3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21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2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23" w:author="Sagie, Guy" w:date="2015-02-11T17:32:00Z"/>
                <w:b/>
                <w:bCs/>
                <w:rtl/>
                <w:lang w:eastAsia="he-IL"/>
              </w:rPr>
            </w:pPr>
            <w:ins w:id="124" w:author="Sagie, Guy" w:date="2015-02-11T17:3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5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26" w:author="Sagie, Guy" w:date="2015-02-15T11:37:00Z"/>
                <w:rFonts w:hint="cs"/>
                <w:b/>
                <w:bCs/>
                <w:rtl/>
                <w:lang w:eastAsia="he-IL"/>
              </w:rPr>
            </w:pPr>
            <w:ins w:id="127" w:author="Sagie, Guy" w:date="2015-02-15T11:3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28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29" w:author="Sagie, Guy" w:date="2015-02-11T17:32:00Z"/>
                <w:b/>
                <w:bCs/>
                <w:rtl/>
                <w:lang w:eastAsia="he-IL"/>
              </w:rPr>
            </w:pPr>
            <w:ins w:id="130" w:author="Sagie, Guy" w:date="2015-02-15T11:38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31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ins w:id="132" w:author="Sagie, Guy" w:date="2015-02-11T10:10:00Z"/>
                <w:b/>
                <w:bCs/>
                <w:rtl/>
                <w:lang w:eastAsia="he-IL"/>
              </w:rPr>
            </w:pPr>
            <w:ins w:id="133" w:author="Sagie, Guy" w:date="2015-02-11T17:32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4" w:author="Sagie, Guy" w:date="2015-02-15T11:3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973A2" w:rsidRPr="00B728A3" w:rsidTr="005973A2">
        <w:trPr>
          <w:jc w:val="center"/>
          <w:trPrChange w:id="135" w:author="Sagie, Guy" w:date="2015-02-15T11:37:00Z">
            <w:trPr>
              <w:jc w:val="center"/>
            </w:trPr>
          </w:trPrChange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" w:author="Sagie, Guy" w:date="2015-02-15T11:37:00Z">
              <w:tcPr>
                <w:tcW w:w="6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7" w:author="Sagie, Guy" w:date="2015-02-15T11:37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</w:t>
            </w: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 xml:space="preserve"> 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TAHALICH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8" w:author="Sagie, Guy" w:date="2015-02-15T11:3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קוד תהליך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9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ins w:id="140" w:author="Raviv Shmuelly" w:date="2014-10-29T14:4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6</w:t>
              </w:r>
            </w:ins>
            <w:del w:id="141" w:author="Raviv Shmuelly" w:date="2014-10-29T14:45:00Z">
              <w:r w:rsidDel="00E93106">
                <w:rPr>
                  <w:rFonts w:asciiTheme="majorBidi" w:hAnsiTheme="majorBidi" w:cstheme="majorBidi"/>
                  <w:szCs w:val="20"/>
                  <w:lang w:eastAsia="he-IL"/>
                </w:rPr>
                <w:delText>C 4</w:delText>
              </w:r>
            </w:del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43" w:author="Sagie, Guy" w:date="2015-02-11T17:32:00Z"/>
                <w:sz w:val="24"/>
                <w:rtl/>
                <w:lang w:eastAsia="he-IL"/>
              </w:rPr>
            </w:pPr>
            <w:ins w:id="144" w:author="Sagie, Guy" w:date="2015-02-11T17:3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</w:t>
              </w:r>
              <w:r w:rsidRPr="00F37B4A"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TAHALICH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46" w:author="Sagie, Guy" w:date="2015-02-15T11:37:00Z"/>
                <w:sz w:val="24"/>
                <w:lang w:eastAsia="he-IL"/>
              </w:rPr>
            </w:pPr>
            <w:ins w:id="147" w:author="Sagie, Guy" w:date="2015-02-15T11:3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6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8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49" w:author="Sagie, Guy" w:date="2015-02-11T17:32:00Z"/>
                <w:sz w:val="24"/>
                <w:rtl/>
                <w:lang w:eastAsia="he-IL"/>
              </w:rPr>
            </w:pPr>
            <w:ins w:id="150" w:author="Sagie, Guy" w:date="2015-02-11T17:33:00Z">
              <w:r>
                <w:rPr>
                  <w:sz w:val="24"/>
                  <w:lang w:eastAsia="he-IL"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51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152" w:author="Sagie, Guy" w:date="2015-02-11T10:10:00Z"/>
                <w:sz w:val="24"/>
                <w:rtl/>
                <w:lang w:eastAsia="he-IL"/>
              </w:rPr>
            </w:pPr>
            <w:ins w:id="153" w:author="Sagie, Guy" w:date="2015-02-11T10:15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4" w:author="Sagie, Guy" w:date="2015-02-15T11:3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rtl/>
                <w:lang w:eastAsia="he-IL"/>
              </w:rPr>
            </w:pPr>
            <w:ins w:id="155" w:author="Sagie, Guy" w:date="2015-02-11T17:33:00Z">
              <w:r>
                <w:rPr>
                  <w:rFonts w:hint="cs"/>
                  <w:sz w:val="24"/>
                  <w:rtl/>
                  <w:lang w:eastAsia="he-IL"/>
                </w:rPr>
                <w:t>לצרכי זיהוי</w:t>
              </w:r>
            </w:ins>
          </w:p>
        </w:tc>
      </w:tr>
      <w:tr w:rsidR="005973A2" w:rsidRPr="00B728A3" w:rsidTr="005973A2">
        <w:trPr>
          <w:jc w:val="center"/>
          <w:trPrChange w:id="156" w:author="Sagie, Guy" w:date="2015-02-15T11:37:00Z">
            <w:trPr>
              <w:jc w:val="center"/>
            </w:trPr>
          </w:trPrChange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7" w:author="Sagie, Guy" w:date="2015-02-15T11:37:00Z">
              <w:tcPr>
                <w:tcW w:w="6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3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8" w:author="Sagie, Guy" w:date="2015-02-15T11:37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</w:t>
            </w: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>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TAHALICH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9" w:author="Sagie, Guy" w:date="2015-02-15T11:3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שם תהליך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0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EB2764" w:rsidRDefault="005973A2" w:rsidP="005973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 120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1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62" w:author="Sagie, Guy" w:date="2015-02-11T17:32:00Z"/>
                <w:sz w:val="24"/>
                <w:rtl/>
                <w:lang w:eastAsia="he-IL"/>
              </w:rPr>
            </w:pPr>
            <w:ins w:id="163" w:author="Sagie, Guy" w:date="2015-02-11T17:3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ZSHEM</w:t>
              </w:r>
              <w:r w:rsidRPr="00F37B4A">
                <w:rPr>
                  <w:rFonts w:asciiTheme="majorBidi" w:hAnsiTheme="majorBidi" w:cstheme="majorBidi"/>
                  <w:szCs w:val="20"/>
                  <w:lang w:eastAsia="he-IL"/>
                </w:rPr>
                <w:t>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TAHALICH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4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65" w:author="Sagie, Guy" w:date="2015-02-15T11:37:00Z"/>
                <w:rFonts w:hint="cs"/>
                <w:sz w:val="24"/>
                <w:rtl/>
                <w:lang w:eastAsia="he-IL"/>
              </w:rPr>
            </w:pPr>
            <w:ins w:id="166" w:author="Sagie, Guy" w:date="2015-02-15T11:37:00Z">
              <w:r>
                <w:rPr>
                  <w:color w:val="000000"/>
                </w:rPr>
                <w:t>C 120</w:t>
              </w:r>
            </w:ins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7" w:author="Sagie, Guy" w:date="2015-02-15T11:37:00Z">
              <w:tcPr>
                <w:tcW w:w="113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68" w:author="Sagie, Guy" w:date="2015-02-11T17:32:00Z"/>
                <w:sz w:val="24"/>
                <w:rtl/>
                <w:lang w:eastAsia="he-IL"/>
              </w:rPr>
            </w:pPr>
            <w:ins w:id="169" w:author="Sagie, Guy" w:date="2015-02-11T17:32:00Z">
              <w:r>
                <w:rPr>
                  <w:rFonts w:hint="cs"/>
                  <w:sz w:val="24"/>
                  <w:rtl/>
                  <w:lang w:eastAsia="he-IL"/>
                </w:rPr>
                <w:t>תהליך העסקה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170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171" w:author="Sagie, Guy" w:date="2015-02-11T10:10:00Z"/>
                <w:sz w:val="24"/>
                <w:lang w:eastAsia="he-IL"/>
              </w:rPr>
            </w:pPr>
            <w:ins w:id="172" w:author="Sagie, Guy" w:date="2015-02-11T10:21:00Z">
              <w:r w:rsidRPr="00572FC3">
                <w:rPr>
                  <w:sz w:val="24"/>
                  <w:rtl/>
                  <w:lang w:eastAsia="he-IL"/>
                </w:rPr>
                <w:t>מתן אישור העסקה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73" w:author="Sagie, Guy" w:date="2015-02-15T11:3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lang w:eastAsia="he-IL"/>
              </w:rPr>
            </w:pPr>
          </w:p>
        </w:tc>
      </w:tr>
    </w:tbl>
    <w:p w:rsidR="008C4719" w:rsidRDefault="008C4719" w:rsidP="008C4719">
      <w:pPr>
        <w:ind w:left="1224"/>
        <w:jc w:val="left"/>
        <w:rPr>
          <w:sz w:val="24"/>
          <w:rtl/>
          <w:lang w:eastAsia="he-IL"/>
        </w:rPr>
      </w:pPr>
    </w:p>
    <w:p w:rsidR="00DC1ED1" w:rsidRPr="001D6838" w:rsidRDefault="00DC1ED1" w:rsidP="00DC1ED1">
      <w:pPr>
        <w:pStyle w:val="a0"/>
        <w:numPr>
          <w:ilvl w:val="3"/>
          <w:numId w:val="10"/>
        </w:numPr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>גורם סיכון</w:t>
      </w:r>
      <w:r w:rsidRPr="001D6838">
        <w:rPr>
          <w:rFonts w:hint="cs"/>
          <w:b/>
          <w:bCs/>
          <w:rtl/>
          <w:lang w:eastAsia="he-IL"/>
        </w:rPr>
        <w:t xml:space="preserve"> (1 - אינסוף)</w:t>
      </w:r>
      <w:r>
        <w:rPr>
          <w:rFonts w:hint="cs"/>
          <w:b/>
          <w:bCs/>
          <w:rtl/>
          <w:lang w:eastAsia="he-IL"/>
        </w:rPr>
        <w:t xml:space="preserve"> רמה - 4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 w:rsidRPr="001D6838">
        <w:rPr>
          <w:b/>
          <w:bCs/>
          <w:lang w:eastAsia="he-IL"/>
        </w:rPr>
        <w:t>MESSER_</w:t>
      </w:r>
      <w:r>
        <w:rPr>
          <w:b/>
          <w:bCs/>
          <w:lang w:eastAsia="he-IL"/>
        </w:rPr>
        <w:t>GOREM_SIKON</w:t>
      </w:r>
      <w:r>
        <w:rPr>
          <w:rFonts w:hint="cs"/>
          <w:b/>
          <w:bCs/>
          <w:rtl/>
          <w:lang w:eastAsia="he-IL"/>
        </w:rPr>
        <w:t>ֹֹ</w:t>
      </w:r>
      <w:r w:rsidRPr="001D6838">
        <w:rPr>
          <w:rFonts w:hint="cs"/>
          <w:b/>
          <w:bCs/>
          <w:rtl/>
          <w:lang w:eastAsia="he-IL"/>
        </w:rPr>
        <w:t>)</w:t>
      </w:r>
      <w:r w:rsidRPr="001D6838">
        <w:rPr>
          <w:b/>
          <w:bCs/>
          <w:lang w:eastAsia="he-IL"/>
        </w:rPr>
        <w:br/>
      </w:r>
    </w:p>
    <w:tbl>
      <w:tblPr>
        <w:bidiVisual/>
        <w:tblW w:w="10490" w:type="dxa"/>
        <w:jc w:val="center"/>
        <w:tblLayout w:type="fixed"/>
        <w:tblLook w:val="04A0" w:firstRow="1" w:lastRow="0" w:firstColumn="1" w:lastColumn="0" w:noHBand="0" w:noVBand="1"/>
        <w:tblPrChange w:id="174" w:author="Sagie, Guy" w:date="2015-02-15T11:37:00Z">
          <w:tblPr>
            <w:bidiVisual/>
            <w:tblW w:w="11624" w:type="dxa"/>
            <w:jc w:val="center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984"/>
        <w:gridCol w:w="1276"/>
        <w:gridCol w:w="992"/>
        <w:gridCol w:w="1134"/>
        <w:gridCol w:w="1134"/>
        <w:gridCol w:w="1134"/>
        <w:gridCol w:w="993"/>
        <w:gridCol w:w="1134"/>
        <w:tblGridChange w:id="175">
          <w:tblGrid>
            <w:gridCol w:w="709"/>
            <w:gridCol w:w="1984"/>
            <w:gridCol w:w="1276"/>
            <w:gridCol w:w="992"/>
            <w:gridCol w:w="1134"/>
            <w:gridCol w:w="1134"/>
            <w:gridCol w:w="1134"/>
            <w:gridCol w:w="993"/>
            <w:gridCol w:w="1134"/>
          </w:tblGrid>
        </w:tblGridChange>
      </w:tblGrid>
      <w:tr w:rsidR="005973A2" w:rsidRPr="00B728A3" w:rsidTr="005973A2">
        <w:trPr>
          <w:tblHeader/>
          <w:jc w:val="center"/>
          <w:trPrChange w:id="176" w:author="Sagie, Guy" w:date="2015-02-15T11:37:00Z">
            <w:trPr>
              <w:tblHeader/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77" w:author="Sagie, Guy" w:date="2015-02-15T11:3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78" w:author="Sagie, Guy" w:date="2015-02-15T11:37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79" w:author="Sagie, Guy" w:date="2015-02-15T11:3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80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81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ins w:id="182" w:author="Sagie, Guy" w:date="2015-02-11T10:37:00Z"/>
                <w:b/>
                <w:bCs/>
                <w:rtl/>
                <w:lang w:eastAsia="he-IL"/>
              </w:rPr>
            </w:pPr>
            <w:ins w:id="183" w:author="Sagie, Guy" w:date="2015-02-11T17:33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84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85" w:author="Sagie, Guy" w:date="2015-02-15T11:37:00Z"/>
                <w:rFonts w:hint="cs"/>
                <w:b/>
                <w:bCs/>
                <w:rtl/>
                <w:lang w:eastAsia="he-IL"/>
              </w:rPr>
            </w:pPr>
            <w:ins w:id="186" w:author="Sagie, Guy" w:date="2015-02-15T11:3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87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188" w:author="Sagie, Guy" w:date="2015-02-11T17:33:00Z"/>
                <w:b/>
                <w:bCs/>
                <w:rtl/>
                <w:lang w:eastAsia="he-IL"/>
              </w:rPr>
            </w:pPr>
            <w:ins w:id="189" w:author="Sagie, Guy" w:date="2015-02-15T11:38:00Z">
              <w:r>
                <w:rPr>
                  <w:rFonts w:hint="cs"/>
                  <w:b/>
                  <w:bCs/>
                  <w:rtl/>
                  <w:lang w:eastAsia="he-IL"/>
                </w:rPr>
                <w:t>תאור שדה 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90" w:author="Sagie, Guy" w:date="2015-02-15T11:3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ins w:id="191" w:author="Sagie, Guy" w:date="2015-02-11T10:37:00Z"/>
                <w:b/>
                <w:bCs/>
                <w:rtl/>
                <w:lang w:eastAsia="he-IL"/>
              </w:rPr>
            </w:pPr>
            <w:ins w:id="192" w:author="Sagie, Guy" w:date="2015-02-11T17:33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93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973A2" w:rsidRPr="00B728A3" w:rsidTr="005973A2">
        <w:trPr>
          <w:jc w:val="center"/>
          <w:trPrChange w:id="194" w:author="Sagie, Guy" w:date="2015-02-15T11:37:00Z">
            <w:trPr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5" w:author="Sagie, Guy" w:date="2015-02-15T11:3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6" w:author="Sagie, Guy" w:date="2015-02-15T11:37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</w:t>
            </w: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 xml:space="preserve"> 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GOREM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ֹ_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SIKON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" w:author="Sagie, Guy" w:date="2015-02-15T11:3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קוד גורם סיכון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8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del w:id="199" w:author="Raviv Shmuelly" w:date="2014-10-29T14:46:00Z">
              <w:r w:rsidDel="0022458D">
                <w:rPr>
                  <w:rFonts w:asciiTheme="majorBidi" w:hAnsiTheme="majorBidi" w:cstheme="majorBidi"/>
                  <w:szCs w:val="20"/>
                  <w:lang w:eastAsia="he-IL"/>
                </w:rPr>
                <w:delText xml:space="preserve">C </w:delText>
              </w:r>
            </w:del>
            <w:ins w:id="200" w:author="Raviv Shmuelly" w:date="2014-10-29T14:4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N </w:t>
              </w:r>
            </w:ins>
            <w:del w:id="201" w:author="Raviv Shmuelly" w:date="2014-10-29T14:46:00Z">
              <w:r w:rsidDel="0022458D">
                <w:rPr>
                  <w:rFonts w:asciiTheme="majorBidi" w:hAnsiTheme="majorBidi" w:cstheme="majorBidi"/>
                  <w:szCs w:val="20"/>
                  <w:lang w:eastAsia="he-IL"/>
                </w:rPr>
                <w:delText>4</w:delText>
              </w:r>
            </w:del>
            <w:ins w:id="202" w:author="Raviv Shmuelly" w:date="2014-10-29T14:4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10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3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04" w:author="Sagie, Guy" w:date="2015-02-11T10:37:00Z"/>
                <w:sz w:val="24"/>
                <w:rtl/>
                <w:lang w:eastAsia="he-IL"/>
              </w:rPr>
            </w:pPr>
            <w:ins w:id="205" w:author="Sagie, Guy" w:date="2015-02-11T17:34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</w:t>
              </w:r>
              <w:r w:rsidRPr="00F37B4A"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GOREM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ֹ_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SIKON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6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07" w:author="Sagie, Guy" w:date="2015-02-15T11:37:00Z"/>
                <w:rFonts w:hint="cs"/>
                <w:sz w:val="24"/>
                <w:rtl/>
                <w:lang w:eastAsia="he-IL"/>
              </w:rPr>
            </w:pPr>
            <w:ins w:id="208" w:author="Sagie, Guy" w:date="2015-02-15T11:3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9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10" w:author="Sagie, Guy" w:date="2015-02-11T17:33:00Z"/>
                <w:sz w:val="24"/>
                <w:rtl/>
                <w:lang w:eastAsia="he-IL"/>
              </w:rPr>
            </w:pPr>
            <w:ins w:id="211" w:author="Sagie, Guy" w:date="2015-02-11T17:34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212" w:author="Sagie, Guy" w:date="2015-02-15T11:3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13" w:author="Sagie, Guy" w:date="2015-02-11T10:37:00Z"/>
                <w:sz w:val="24"/>
                <w:rtl/>
                <w:lang w:eastAsia="he-IL"/>
              </w:rPr>
            </w:pPr>
            <w:ins w:id="214" w:author="Sagie, Guy" w:date="2015-02-11T10:37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15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rtl/>
                <w:lang w:eastAsia="he-IL"/>
              </w:rPr>
            </w:pPr>
            <w:ins w:id="216" w:author="Sagie, Guy" w:date="2015-02-11T17:34:00Z">
              <w:r>
                <w:rPr>
                  <w:rFonts w:hint="cs"/>
                  <w:sz w:val="24"/>
                  <w:rtl/>
                  <w:lang w:eastAsia="he-IL"/>
                </w:rPr>
                <w:t>לצרכי זיהוי</w:t>
              </w:r>
            </w:ins>
          </w:p>
        </w:tc>
      </w:tr>
      <w:tr w:rsidR="005973A2" w:rsidRPr="00B728A3" w:rsidTr="005973A2">
        <w:trPr>
          <w:jc w:val="center"/>
          <w:trPrChange w:id="217" w:author="Sagie, Guy" w:date="2015-02-15T11:37:00Z">
            <w:trPr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8" w:author="Sagie, Guy" w:date="2015-02-15T11:37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19" w:author="Sagie, Guy" w:date="2015-02-15T11:37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</w:t>
            </w: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 xml:space="preserve"> 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GOREM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ֹ_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SIKON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0" w:author="Sagie, Guy" w:date="2015-02-15T11:37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שם </w:t>
            </w:r>
            <w:r>
              <w:rPr>
                <w:rFonts w:hint="cs"/>
                <w:sz w:val="24"/>
                <w:rtl/>
                <w:lang w:eastAsia="he-IL"/>
              </w:rPr>
              <w:t>גורם סיכון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1" w:author="Sagie, Guy" w:date="2015-02-15T11:37:00Z"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EB2764" w:rsidRDefault="005973A2" w:rsidP="005973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 100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2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23" w:author="Sagie, Guy" w:date="2015-02-11T10:37:00Z"/>
                <w:sz w:val="24"/>
                <w:lang w:eastAsia="he-IL"/>
              </w:rPr>
            </w:pPr>
            <w:ins w:id="224" w:author="Sagie, Guy" w:date="2015-02-11T17:34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SHEM</w:t>
              </w:r>
              <w:r w:rsidRPr="00F37B4A"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GOREM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ֹ_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SIKON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5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26" w:author="Sagie, Guy" w:date="2015-02-15T11:37:00Z"/>
                <w:rFonts w:hint="cs"/>
                <w:sz w:val="24"/>
                <w:rtl/>
                <w:lang w:eastAsia="he-IL"/>
              </w:rPr>
            </w:pPr>
            <w:ins w:id="227" w:author="Sagie, Guy" w:date="2015-02-15T11:37:00Z">
              <w:r>
                <w:rPr>
                  <w:color w:val="000000"/>
                </w:rPr>
                <w:t>C 100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28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572FC3" w:rsidRDefault="005973A2" w:rsidP="005973A2">
            <w:pPr>
              <w:spacing w:before="40" w:after="40"/>
              <w:rPr>
                <w:ins w:id="229" w:author="Sagie, Guy" w:date="2015-02-11T17:33:00Z"/>
                <w:sz w:val="24"/>
                <w:rtl/>
                <w:lang w:eastAsia="he-IL"/>
              </w:rPr>
            </w:pPr>
            <w:ins w:id="230" w:author="Sagie, Guy" w:date="2015-02-11T17:34:00Z">
              <w:r>
                <w:rPr>
                  <w:rFonts w:hint="cs"/>
                  <w:sz w:val="24"/>
                  <w:rtl/>
                  <w:lang w:eastAsia="he-IL"/>
                </w:rPr>
                <w:t>גורם סיכון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231" w:author="Sagie, Guy" w:date="2015-02-15T11:37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32" w:author="Sagie, Guy" w:date="2015-02-11T10:37:00Z"/>
                <w:sz w:val="24"/>
                <w:lang w:eastAsia="he-IL"/>
              </w:rPr>
            </w:pPr>
            <w:ins w:id="233" w:author="Sagie, Guy" w:date="2015-02-11T10:37:00Z">
              <w:r w:rsidRPr="00572FC3">
                <w:rPr>
                  <w:sz w:val="24"/>
                  <w:rtl/>
                  <w:lang w:eastAsia="he-IL"/>
                </w:rPr>
                <w:t>מתן אישור העסקה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34" w:author="Sagie, Guy" w:date="2015-02-15T11:37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lang w:eastAsia="he-IL"/>
              </w:rPr>
            </w:pPr>
          </w:p>
        </w:tc>
      </w:tr>
    </w:tbl>
    <w:p w:rsidR="001D6838" w:rsidRDefault="001D6838" w:rsidP="008C4719">
      <w:pPr>
        <w:ind w:left="1224"/>
        <w:jc w:val="left"/>
        <w:rPr>
          <w:sz w:val="24"/>
          <w:lang w:eastAsia="he-IL"/>
        </w:rPr>
      </w:pPr>
    </w:p>
    <w:p w:rsidR="00DC1ED1" w:rsidRPr="001D6838" w:rsidRDefault="00DC1ED1" w:rsidP="00DC1ED1">
      <w:pPr>
        <w:pStyle w:val="a0"/>
        <w:numPr>
          <w:ilvl w:val="3"/>
          <w:numId w:val="10"/>
        </w:numPr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 xml:space="preserve">שירות </w:t>
      </w:r>
      <w:r w:rsidRPr="001D6838">
        <w:rPr>
          <w:rFonts w:hint="cs"/>
          <w:b/>
          <w:bCs/>
          <w:rtl/>
          <w:lang w:eastAsia="he-IL"/>
        </w:rPr>
        <w:t>(1 - אינסוף)</w:t>
      </w:r>
      <w:r>
        <w:rPr>
          <w:rFonts w:hint="cs"/>
          <w:b/>
          <w:bCs/>
          <w:rtl/>
          <w:lang w:eastAsia="he-IL"/>
        </w:rPr>
        <w:t xml:space="preserve"> רמה </w:t>
      </w:r>
      <w:r>
        <w:rPr>
          <w:b/>
          <w:bCs/>
          <w:rtl/>
          <w:lang w:eastAsia="he-IL"/>
        </w:rPr>
        <w:t>–</w:t>
      </w:r>
      <w:r>
        <w:rPr>
          <w:rFonts w:hint="cs"/>
          <w:b/>
          <w:bCs/>
          <w:rtl/>
          <w:lang w:eastAsia="he-IL"/>
        </w:rPr>
        <w:t xml:space="preserve"> 5 </w:t>
      </w:r>
      <w:r w:rsidRPr="001D6838">
        <w:rPr>
          <w:rFonts w:hint="cs"/>
          <w:b/>
          <w:bCs/>
          <w:rtl/>
          <w:lang w:eastAsia="he-IL"/>
        </w:rPr>
        <w:t>(</w:t>
      </w:r>
      <w:r w:rsidRPr="001D6838">
        <w:rPr>
          <w:b/>
          <w:bCs/>
          <w:lang w:eastAsia="he-IL"/>
        </w:rPr>
        <w:t>MESSER_</w:t>
      </w:r>
      <w:r>
        <w:rPr>
          <w:b/>
          <w:bCs/>
          <w:lang w:eastAsia="he-IL"/>
        </w:rPr>
        <w:t>SHERUT</w:t>
      </w:r>
      <w:r w:rsidRPr="001D6838">
        <w:rPr>
          <w:rFonts w:hint="cs"/>
          <w:b/>
          <w:bCs/>
          <w:rtl/>
          <w:lang w:eastAsia="he-IL"/>
        </w:rPr>
        <w:t>)</w:t>
      </w:r>
      <w:r w:rsidRPr="001D6838">
        <w:rPr>
          <w:b/>
          <w:bCs/>
          <w:lang w:eastAsia="he-IL"/>
        </w:rPr>
        <w:br/>
      </w:r>
    </w:p>
    <w:tbl>
      <w:tblPr>
        <w:bidiVisual/>
        <w:tblW w:w="10490" w:type="dxa"/>
        <w:jc w:val="center"/>
        <w:tblLayout w:type="fixed"/>
        <w:tblLook w:val="04A0" w:firstRow="1" w:lastRow="0" w:firstColumn="1" w:lastColumn="0" w:noHBand="0" w:noVBand="1"/>
        <w:tblPrChange w:id="235" w:author="Sagie, Guy" w:date="2015-02-15T11:38:00Z">
          <w:tblPr>
            <w:bidiVisual/>
            <w:tblW w:w="11624" w:type="dxa"/>
            <w:jc w:val="center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984"/>
        <w:gridCol w:w="1276"/>
        <w:gridCol w:w="851"/>
        <w:gridCol w:w="1275"/>
        <w:gridCol w:w="1134"/>
        <w:gridCol w:w="1134"/>
        <w:gridCol w:w="993"/>
        <w:gridCol w:w="1134"/>
        <w:tblGridChange w:id="236">
          <w:tblGrid>
            <w:gridCol w:w="709"/>
            <w:gridCol w:w="1984"/>
            <w:gridCol w:w="1276"/>
            <w:gridCol w:w="851"/>
            <w:gridCol w:w="1275"/>
            <w:gridCol w:w="1134"/>
            <w:gridCol w:w="1134"/>
            <w:gridCol w:w="993"/>
            <w:gridCol w:w="1134"/>
          </w:tblGrid>
        </w:tblGridChange>
      </w:tblGrid>
      <w:tr w:rsidR="005973A2" w:rsidRPr="00B728A3" w:rsidTr="005973A2">
        <w:trPr>
          <w:tblHeader/>
          <w:jc w:val="center"/>
          <w:trPrChange w:id="237" w:author="Sagie, Guy" w:date="2015-02-15T11:38:00Z">
            <w:trPr>
              <w:tblHeader/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38" w:author="Sagie, Guy" w:date="2015-02-15T11:3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39" w:author="Sagie, Guy" w:date="2015-02-15T11:3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40" w:author="Sagie, Guy" w:date="2015-02-15T11:38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41" w:author="Sagie, Guy" w:date="2015-02-15T11:3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42" w:author="Sagie, Guy" w:date="2015-02-15T11:38:00Z">
              <w:tcPr>
                <w:tcW w:w="12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43" w:author="Sagie, Guy" w:date="2015-02-11T17:35:00Z"/>
                <w:b/>
                <w:bCs/>
                <w:rtl/>
                <w:lang w:eastAsia="he-IL"/>
              </w:rPr>
            </w:pPr>
            <w:ins w:id="244" w:author="Sagie, Guy" w:date="2015-02-11T17:3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45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46" w:author="Sagie, Guy" w:date="2015-02-15T11:38:00Z"/>
                <w:rFonts w:hint="cs"/>
                <w:b/>
                <w:bCs/>
                <w:rtl/>
                <w:lang w:eastAsia="he-IL"/>
              </w:rPr>
            </w:pPr>
            <w:ins w:id="247" w:author="Sagie, Guy" w:date="2015-02-15T11:3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48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49" w:author="Sagie, Guy" w:date="2015-02-11T17:35:00Z"/>
                <w:rFonts w:hint="cs"/>
                <w:b/>
                <w:bCs/>
                <w:rtl/>
                <w:lang w:eastAsia="he-IL"/>
              </w:rPr>
            </w:pPr>
            <w:ins w:id="250" w:author="Sagie, Guy" w:date="2015-02-11T17:35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תאור שדה </w:t>
              </w:r>
            </w:ins>
            <w:ins w:id="251" w:author="Sagie, Guy" w:date="2015-02-15T11:38:00Z">
              <w:r>
                <w:rPr>
                  <w:rFonts w:hint="cs"/>
                  <w:b/>
                  <w:bCs/>
                  <w:rtl/>
                  <w:lang w:eastAsia="he-IL"/>
                </w:rPr>
                <w:t>במסך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52" w:author="Sagie, Guy" w:date="2015-02-15T11:3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ins w:id="253" w:author="Sagie, Guy" w:date="2015-02-11T10:47:00Z"/>
                <w:b/>
                <w:bCs/>
                <w:rtl/>
                <w:lang w:eastAsia="he-IL"/>
              </w:rPr>
            </w:pPr>
            <w:ins w:id="254" w:author="Sagie, Guy" w:date="2015-02-11T17:35:00Z">
              <w:r>
                <w:rPr>
                  <w:rFonts w:hint="cs"/>
                  <w:b/>
                  <w:bCs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55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5973A2" w:rsidRPr="00B728A3" w:rsidRDefault="005973A2" w:rsidP="005973A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5973A2" w:rsidRPr="00B728A3" w:rsidTr="005973A2">
        <w:trPr>
          <w:jc w:val="center"/>
          <w:trPrChange w:id="256" w:author="Sagie, Guy" w:date="2015-02-15T11:38:00Z">
            <w:trPr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7" w:author="Sagie, Guy" w:date="2015-02-15T11:3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8" w:author="Sagie, Guy" w:date="2015-02-15T11:3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 w:rsidRPr="00E075FC">
              <w:rPr>
                <w:rFonts w:asciiTheme="majorBidi" w:hAnsiTheme="majorBidi" w:cstheme="majorBidi"/>
                <w:szCs w:val="20"/>
                <w:lang w:eastAsia="he-IL"/>
              </w:rPr>
              <w:t>KOD_SHERUT_REFUI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9" w:author="Sagie, Guy" w:date="2015-02-15T11:38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קוד שירות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0" w:author="Sagie, Guy" w:date="2015-02-15T11:3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ins w:id="261" w:author="Raviv Shmuelly" w:date="2014-10-29T14:4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10</w:t>
              </w:r>
            </w:ins>
            <w:del w:id="262" w:author="Raviv Shmuelly" w:date="2014-10-29T14:46:00Z">
              <w:r w:rsidDel="00742CE6">
                <w:rPr>
                  <w:rFonts w:asciiTheme="majorBidi" w:hAnsiTheme="majorBidi" w:cstheme="majorBidi"/>
                  <w:szCs w:val="20"/>
                  <w:lang w:eastAsia="he-IL"/>
                </w:rPr>
                <w:delText>C 4</w:delText>
              </w:r>
            </w:del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3" w:author="Sagie, Guy" w:date="2015-02-15T11:38:00Z">
              <w:tcPr>
                <w:tcW w:w="12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64" w:author="Sagie, Guy" w:date="2015-02-11T17:35:00Z"/>
                <w:sz w:val="24"/>
                <w:rtl/>
                <w:lang w:eastAsia="he-IL"/>
              </w:rPr>
            </w:pPr>
            <w:ins w:id="265" w:author="Sagie, Guy" w:date="2015-02-11T17:35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</w:t>
              </w:r>
              <w:r w:rsidRPr="00E075FC">
                <w:rPr>
                  <w:rFonts w:asciiTheme="majorBidi" w:hAnsiTheme="majorBidi" w:cstheme="majorBidi"/>
                  <w:szCs w:val="20"/>
                  <w:lang w:eastAsia="he-IL"/>
                </w:rPr>
                <w:t>KOD_SHERUT_REFUI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6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67" w:author="Sagie, Guy" w:date="2015-02-15T11:38:00Z"/>
                <w:sz w:val="24"/>
                <w:rtl/>
                <w:lang w:eastAsia="he-IL"/>
              </w:rPr>
            </w:pPr>
            <w:ins w:id="268" w:author="Sagie, Guy" w:date="2015-02-15T11:3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9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70" w:author="Sagie, Guy" w:date="2015-02-11T17:35:00Z"/>
                <w:sz w:val="24"/>
                <w:rtl/>
                <w:lang w:eastAsia="he-IL"/>
              </w:rPr>
            </w:pPr>
            <w:ins w:id="271" w:author="Sagie, Guy" w:date="2015-02-15T11:47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272" w:author="Sagie, Guy" w:date="2015-02-15T11:3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73" w:author="Sagie, Guy" w:date="2015-02-11T10:47:00Z"/>
                <w:sz w:val="24"/>
                <w:rtl/>
                <w:lang w:eastAsia="he-IL"/>
              </w:rPr>
            </w:pPr>
            <w:ins w:id="274" w:author="Sagie, Guy" w:date="2015-02-15T11:47:00Z">
              <w:r>
                <w:rPr>
                  <w:rFonts w:hint="cs"/>
                  <w:sz w:val="24"/>
                  <w:rtl/>
                  <w:lang w:eastAsia="he-IL"/>
                </w:rPr>
                <w:t>-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75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rtl/>
                <w:lang w:eastAsia="he-IL"/>
              </w:rPr>
            </w:pPr>
            <w:ins w:id="276" w:author="Sagie, Guy" w:date="2015-02-11T17:36:00Z">
              <w:r>
                <w:rPr>
                  <w:rFonts w:hint="cs"/>
                  <w:sz w:val="24"/>
                  <w:rtl/>
                  <w:lang w:eastAsia="he-IL"/>
                </w:rPr>
                <w:t>לצרכי זיהוי</w:t>
              </w:r>
            </w:ins>
          </w:p>
        </w:tc>
      </w:tr>
      <w:tr w:rsidR="005973A2" w:rsidRPr="00B728A3" w:rsidTr="005973A2">
        <w:trPr>
          <w:jc w:val="center"/>
          <w:trPrChange w:id="277" w:author="Sagie, Guy" w:date="2015-02-15T11:38:00Z">
            <w:trPr>
              <w:jc w:val="center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8" w:author="Sagie, Guy" w:date="2015-02-15T11:38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B728A3" w:rsidRDefault="005973A2" w:rsidP="005973A2">
            <w:pPr>
              <w:pStyle w:val="ListParagraph"/>
              <w:numPr>
                <w:ilvl w:val="0"/>
                <w:numId w:val="35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9" w:author="Sagie, Guy" w:date="2015-02-15T11:38:00Z">
              <w:tcPr>
                <w:tcW w:w="198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F37B4A" w:rsidRDefault="005973A2" w:rsidP="005973A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</w:t>
            </w:r>
            <w:r w:rsidRPr="00F37B4A">
              <w:rPr>
                <w:rFonts w:asciiTheme="majorBidi" w:hAnsiTheme="majorBidi" w:cstheme="majorBidi"/>
                <w:szCs w:val="20"/>
                <w:lang w:eastAsia="he-IL"/>
              </w:rPr>
              <w:t>_</w:t>
            </w:r>
            <w:r w:rsidRPr="00B57CE9">
              <w:rPr>
                <w:rFonts w:asciiTheme="majorBidi" w:hAnsiTheme="majorBidi" w:cstheme="majorBidi"/>
                <w:szCs w:val="20"/>
                <w:lang w:eastAsia="he-IL"/>
              </w:rPr>
              <w:t>SHERUT_REFUI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" w:author="Sagie, Guy" w:date="2015-02-15T11:38:00Z">
              <w:tcPr>
                <w:tcW w:w="127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420514" w:rsidRDefault="005973A2" w:rsidP="005973A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שם שירות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1" w:author="Sagie, Guy" w:date="2015-02-15T11:38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5973A2" w:rsidRPr="00EB2764" w:rsidRDefault="005973A2" w:rsidP="005973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 </w:t>
            </w:r>
            <w:del w:id="282" w:author="Raviv Shmuelly" w:date="2014-10-29T14:46:00Z">
              <w:r w:rsidDel="0022458D">
                <w:rPr>
                  <w:color w:val="000000"/>
                </w:rPr>
                <w:delText>120</w:delText>
              </w:r>
            </w:del>
            <w:ins w:id="283" w:author="Raviv Shmuelly" w:date="2014-10-29T14:46:00Z">
              <w:r>
                <w:rPr>
                  <w:color w:val="000000"/>
                </w:rPr>
                <w:t>250</w:t>
              </w:r>
            </w:ins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4" w:author="Sagie, Guy" w:date="2015-02-15T11:38:00Z">
              <w:tcPr>
                <w:tcW w:w="127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85" w:author="Sagie, Guy" w:date="2015-02-11T17:35:00Z"/>
                <w:sz w:val="24"/>
                <w:rtl/>
                <w:lang w:eastAsia="he-IL"/>
              </w:rPr>
            </w:pPr>
            <w:ins w:id="286" w:author="Sagie, Guy" w:date="2015-02-11T17:36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</w:t>
              </w:r>
            </w:ins>
            <w:ins w:id="287" w:author="Sagie, Guy" w:date="2015-02-11T17:3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SHEM</w:t>
              </w:r>
              <w:r w:rsidRPr="00F37B4A">
                <w:rPr>
                  <w:rFonts w:asciiTheme="majorBidi" w:hAnsiTheme="majorBidi" w:cstheme="majorBidi"/>
                  <w:szCs w:val="20"/>
                  <w:lang w:eastAsia="he-IL"/>
                </w:rPr>
                <w:t>_</w:t>
              </w:r>
              <w:r w:rsidRPr="00B57CE9">
                <w:rPr>
                  <w:rFonts w:asciiTheme="majorBidi" w:hAnsiTheme="majorBidi" w:cstheme="majorBidi"/>
                  <w:szCs w:val="20"/>
                  <w:lang w:eastAsia="he-IL"/>
                </w:rPr>
                <w:t>SHERUT_REFUI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8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89" w:author="Sagie, Guy" w:date="2015-02-15T11:38:00Z"/>
                <w:rFonts w:hint="cs"/>
                <w:sz w:val="24"/>
                <w:rtl/>
                <w:lang w:eastAsia="he-IL"/>
              </w:rPr>
            </w:pPr>
            <w:ins w:id="290" w:author="Sagie, Guy" w:date="2015-02-15T11:38:00Z">
              <w:r>
                <w:rPr>
                  <w:color w:val="000000"/>
                </w:rPr>
                <w:t>C 250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91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5973A2" w:rsidRDefault="005973A2" w:rsidP="005973A2">
            <w:pPr>
              <w:spacing w:before="40" w:after="40"/>
              <w:rPr>
                <w:ins w:id="292" w:author="Sagie, Guy" w:date="2015-02-11T17:35:00Z"/>
                <w:sz w:val="24"/>
                <w:rtl/>
                <w:lang w:eastAsia="he-IL"/>
              </w:rPr>
            </w:pPr>
            <w:ins w:id="293" w:author="Sagie, Guy" w:date="2015-02-11T17:35:00Z">
              <w:r>
                <w:rPr>
                  <w:rFonts w:hint="cs"/>
                  <w:sz w:val="24"/>
                  <w:rtl/>
                  <w:lang w:eastAsia="he-IL"/>
                </w:rPr>
                <w:t>תפקיד</w:t>
              </w:r>
            </w:ins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PrChange w:id="294" w:author="Sagie, Guy" w:date="2015-02-15T11:38:00Z">
              <w:tcPr>
                <w:tcW w:w="99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ins w:id="295" w:author="Sagie, Guy" w:date="2015-02-11T10:47:00Z"/>
                <w:sz w:val="24"/>
                <w:lang w:eastAsia="he-IL"/>
              </w:rPr>
            </w:pPr>
            <w:ins w:id="296" w:author="Sagie, Guy" w:date="2015-02-11T17:36:00Z">
              <w:r w:rsidRPr="00572FC3">
                <w:rPr>
                  <w:sz w:val="24"/>
                  <w:rtl/>
                  <w:lang w:eastAsia="he-IL"/>
                </w:rPr>
                <w:t>מתן אישור העסקה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97" w:author="Sagie, Guy" w:date="2015-02-15T11:38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5973A2" w:rsidRPr="00EB53A2" w:rsidRDefault="005973A2" w:rsidP="005973A2">
            <w:pPr>
              <w:spacing w:before="40" w:after="40"/>
              <w:rPr>
                <w:sz w:val="24"/>
                <w:lang w:eastAsia="he-IL"/>
              </w:rPr>
            </w:pPr>
          </w:p>
        </w:tc>
      </w:tr>
    </w:tbl>
    <w:p w:rsidR="00C31896" w:rsidRDefault="00C31896" w:rsidP="00DC1ED1">
      <w:pPr>
        <w:ind w:left="1728"/>
        <w:jc w:val="left"/>
        <w:rPr>
          <w:rtl/>
          <w:lang w:eastAsia="he-IL"/>
        </w:rPr>
      </w:pPr>
    </w:p>
    <w:p w:rsidR="008F5EA2" w:rsidRPr="00C048A8" w:rsidRDefault="008F5EA2" w:rsidP="00C048A8">
      <w:pPr>
        <w:pStyle w:val="a0"/>
        <w:numPr>
          <w:ilvl w:val="2"/>
          <w:numId w:val="10"/>
        </w:numPr>
        <w:rPr>
          <w:b/>
          <w:bCs/>
          <w:sz w:val="24"/>
          <w:lang w:eastAsia="he-IL"/>
        </w:rPr>
      </w:pPr>
      <w:r w:rsidRPr="00C048A8">
        <w:rPr>
          <w:rFonts w:hint="cs"/>
          <w:b/>
          <w:bCs/>
          <w:sz w:val="24"/>
          <w:rtl/>
          <w:lang w:eastAsia="he-IL"/>
        </w:rPr>
        <w:t>הודעות בקרה</w:t>
      </w:r>
    </w:p>
    <w:p w:rsidR="008F5EA2" w:rsidRDefault="008F5EA2" w:rsidP="008F5EA2">
      <w:pPr>
        <w:pStyle w:val="a0"/>
        <w:ind w:left="1224"/>
        <w:rPr>
          <w:b/>
          <w:bCs/>
          <w:lang w:eastAsia="he-IL"/>
        </w:rPr>
      </w:pPr>
    </w:p>
    <w:tbl>
      <w:tblPr>
        <w:bidiVisual/>
        <w:tblW w:w="8453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850"/>
        <w:gridCol w:w="992"/>
        <w:gridCol w:w="3544"/>
        <w:gridCol w:w="3067"/>
      </w:tblGrid>
      <w:tr w:rsidR="008F5EA2" w:rsidRPr="00EB2764" w:rsidTr="008F5EA2">
        <w:trPr>
          <w:trHeight w:val="3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F5EA2" w:rsidRPr="00511687" w:rsidRDefault="008F5EA2" w:rsidP="00E137E1">
            <w:pPr>
              <w:spacing w:before="40" w:after="40"/>
              <w:rPr>
                <w:b/>
                <w:bCs/>
                <w:rtl/>
                <w:lang w:eastAsia="he-IL"/>
              </w:rPr>
            </w:pPr>
            <w:r w:rsidRPr="00511687">
              <w:rPr>
                <w:rFonts w:hint="cs"/>
                <w:b/>
                <w:bCs/>
                <w:rtl/>
                <w:lang w:eastAsia="he-IL"/>
              </w:rPr>
              <w:t>קוד שגוי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F5EA2" w:rsidRPr="00EB2764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סוג  שגוי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F5EA2" w:rsidRPr="00EB2764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מצב שגוי</w:t>
            </w:r>
            <w:r w:rsidRPr="00EB2764">
              <w:rPr>
                <w:b/>
                <w:bCs/>
                <w:rtl/>
                <w:lang w:eastAsia="he-IL"/>
              </w:rPr>
              <w:t xml:space="preserve"> 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F5EA2" w:rsidRPr="00EB2764" w:rsidRDefault="008F5EA2" w:rsidP="00E137E1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פורמט הודעה</w:t>
            </w:r>
          </w:p>
        </w:tc>
      </w:tr>
      <w:tr w:rsidR="0010662B" w:rsidRPr="00EB2764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Pr="00E024F2" w:rsidRDefault="00C048A8" w:rsidP="00D73D82">
            <w:r>
              <w:rPr>
                <w:rFonts w:hint="cs"/>
                <w:rtl/>
              </w:rPr>
              <w:t>0001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Pr="00E024F2" w:rsidRDefault="0010662B" w:rsidP="00D73D82">
            <w:r w:rsidRPr="00E024F2">
              <w:rPr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10662B" w:rsidP="00D73D82">
            <w:r w:rsidRPr="00E024F2">
              <w:rPr>
                <w:rtl/>
              </w:rPr>
              <w:t>הקובץ אינו תואם לסכימה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Pr="00EB2764" w:rsidRDefault="0010662B" w:rsidP="00E137E1">
            <w:pPr>
              <w:rPr>
                <w:lang w:val="en-AU"/>
              </w:rPr>
            </w:pPr>
          </w:p>
        </w:tc>
      </w:tr>
      <w:tr w:rsidR="008F5EA2" w:rsidRPr="00EB2764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5EA2" w:rsidRPr="00EB2764" w:rsidRDefault="00C048A8" w:rsidP="00C31896">
            <w:pPr>
              <w:rPr>
                <w:b/>
                <w:bCs/>
              </w:rPr>
            </w:pPr>
            <w:r>
              <w:rPr>
                <w:rFonts w:hint="cs"/>
                <w:rtl/>
              </w:rPr>
              <w:t>1030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5EA2" w:rsidRPr="00EB2764" w:rsidRDefault="008F5EA2" w:rsidP="00E137E1">
            <w:pPr>
              <w:rPr>
                <w:rtl/>
              </w:rPr>
            </w:pPr>
            <w:r w:rsidRPr="00EB2764">
              <w:rPr>
                <w:rFonts w:hint="eastAsia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5EA2" w:rsidRPr="00EB2764" w:rsidRDefault="00C31896" w:rsidP="00A561BC">
            <w:r>
              <w:rPr>
                <w:rFonts w:hint="cs"/>
                <w:rtl/>
              </w:rPr>
              <w:t>מטופל לא מזוהה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F5EA2" w:rsidRPr="00EB2764" w:rsidRDefault="008F5EA2" w:rsidP="00E137E1">
            <w:pPr>
              <w:rPr>
                <w:lang w:val="en-AU"/>
              </w:rPr>
            </w:pPr>
          </w:p>
        </w:tc>
      </w:tr>
      <w:tr w:rsidR="0010662B" w:rsidRPr="00EB2764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C048A8" w:rsidP="00B57CE9">
            <w:r>
              <w:rPr>
                <w:rFonts w:hint="cs"/>
                <w:rtl/>
              </w:rPr>
              <w:t>1040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10662B" w:rsidP="00E137E1">
            <w:pPr>
              <w:rPr>
                <w:rtl/>
              </w:rPr>
            </w:pPr>
            <w:r w:rsidRPr="00EB2764">
              <w:rPr>
                <w:rFonts w:hint="eastAsia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B57CE9" w:rsidP="00E137E1">
            <w:pPr>
              <w:rPr>
                <w:rtl/>
                <w:lang w:val="en-AU"/>
              </w:rPr>
            </w:pPr>
            <w:r>
              <w:rPr>
                <w:rFonts w:hint="cs"/>
                <w:rtl/>
                <w:lang w:val="en-AU"/>
              </w:rPr>
              <w:t>לא נמצאו פרטים עבור המטופל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Pr="00EB2764" w:rsidRDefault="0010662B" w:rsidP="00E137E1">
            <w:pPr>
              <w:rPr>
                <w:rtl/>
                <w:lang w:val="en-AU"/>
              </w:rPr>
            </w:pPr>
          </w:p>
        </w:tc>
      </w:tr>
      <w:tr w:rsidR="00C048A8" w:rsidRPr="00EB2764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048A8" w:rsidRDefault="0022458D" w:rsidP="00E137E1">
            <w:pPr>
              <w:rPr>
                <w:rtl/>
              </w:rPr>
            </w:pPr>
            <w:ins w:id="298" w:author="Raviv Shmuelly" w:date="2014-10-29T14:47:00Z">
              <w:r>
                <w:rPr>
                  <w:rFonts w:hint="cs"/>
                  <w:rtl/>
                </w:rPr>
                <w:t>1041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048A8" w:rsidRDefault="0022458D" w:rsidP="00E137E1">
            <w:pPr>
              <w:rPr>
                <w:rtl/>
              </w:rPr>
            </w:pPr>
            <w:ins w:id="299" w:author="Raviv Shmuelly" w:date="2014-10-29T14:47:00Z">
              <w:r>
                <w:rPr>
                  <w:rFonts w:hint="cs"/>
                  <w:rtl/>
                </w:rPr>
                <w:t>שגיאה</w:t>
              </w:r>
            </w:ins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048A8" w:rsidRDefault="00B869AD" w:rsidP="00E137E1">
            <w:pPr>
              <w:rPr>
                <w:rtl/>
                <w:lang w:val="en-AU"/>
              </w:rPr>
            </w:pPr>
            <w:ins w:id="300" w:author="Raviv Shmuelly" w:date="2014-10-29T14:47:00Z">
              <w:r>
                <w:rPr>
                  <w:rFonts w:hint="cs"/>
                  <w:rtl/>
                  <w:lang w:val="en-AU"/>
                </w:rPr>
                <w:t>לא הוגדרו תהליכי עבודה במקום העבודה של העובד</w:t>
              </w:r>
            </w:ins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048A8" w:rsidRPr="00EB2764" w:rsidRDefault="00C048A8" w:rsidP="00E137E1">
            <w:pPr>
              <w:rPr>
                <w:rtl/>
                <w:lang w:val="en-AU"/>
              </w:rPr>
            </w:pPr>
          </w:p>
        </w:tc>
      </w:tr>
      <w:tr w:rsidR="00B869AD" w:rsidRPr="00EB2764" w:rsidTr="008F5EA2">
        <w:trPr>
          <w:trHeight w:val="315"/>
          <w:ins w:id="301" w:author="Raviv Shmuelly" w:date="2014-10-29T14:47:00Z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Default="00B869AD" w:rsidP="00E137E1">
            <w:pPr>
              <w:rPr>
                <w:ins w:id="302" w:author="Raviv Shmuelly" w:date="2014-10-29T14:47:00Z"/>
                <w:rtl/>
              </w:rPr>
            </w:pPr>
            <w:ins w:id="303" w:author="Raviv Shmuelly" w:date="2014-10-29T14:47:00Z">
              <w:r>
                <w:rPr>
                  <w:rFonts w:hint="cs"/>
                  <w:rtl/>
                </w:rPr>
                <w:t>1042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Default="00B869AD" w:rsidP="00E137E1">
            <w:pPr>
              <w:rPr>
                <w:ins w:id="304" w:author="Raviv Shmuelly" w:date="2014-10-29T14:47:00Z"/>
                <w:rtl/>
              </w:rPr>
            </w:pPr>
            <w:ins w:id="305" w:author="Raviv Shmuelly" w:date="2014-10-29T14:47:00Z">
              <w:r>
                <w:rPr>
                  <w:rFonts w:hint="cs"/>
                  <w:rtl/>
                </w:rPr>
                <w:t>שגיאה</w:t>
              </w:r>
            </w:ins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Default="00B869AD" w:rsidP="00E137E1">
            <w:pPr>
              <w:rPr>
                <w:ins w:id="306" w:author="Raviv Shmuelly" w:date="2014-10-29T14:47:00Z"/>
                <w:rtl/>
                <w:lang w:val="en-AU"/>
              </w:rPr>
            </w:pPr>
            <w:ins w:id="307" w:author="Raviv Shmuelly" w:date="2014-10-29T14:48:00Z">
              <w:r>
                <w:rPr>
                  <w:rFonts w:hint="cs"/>
                  <w:rtl/>
                  <w:lang w:val="en-AU"/>
                </w:rPr>
                <w:t xml:space="preserve">לא נמצאו גורמי סיכון בתהליך בו עובד </w:t>
              </w:r>
            </w:ins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Pr="00EB2764" w:rsidRDefault="00B869AD" w:rsidP="00E137E1">
            <w:pPr>
              <w:rPr>
                <w:ins w:id="308" w:author="Raviv Shmuelly" w:date="2014-10-29T14:47:00Z"/>
                <w:rtl/>
                <w:lang w:val="en-AU"/>
              </w:rPr>
            </w:pPr>
          </w:p>
        </w:tc>
      </w:tr>
      <w:tr w:rsidR="00B869AD" w:rsidRPr="00EB2764" w:rsidTr="008F5EA2">
        <w:trPr>
          <w:trHeight w:val="315"/>
          <w:ins w:id="309" w:author="Raviv Shmuelly" w:date="2014-10-29T14:48:00Z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Default="00B869AD" w:rsidP="00E137E1">
            <w:pPr>
              <w:rPr>
                <w:ins w:id="310" w:author="Raviv Shmuelly" w:date="2014-10-29T14:48:00Z"/>
                <w:rtl/>
              </w:rPr>
            </w:pPr>
            <w:ins w:id="311" w:author="Raviv Shmuelly" w:date="2014-10-29T14:48:00Z">
              <w:r>
                <w:rPr>
                  <w:rFonts w:hint="cs"/>
                  <w:rtl/>
                </w:rPr>
                <w:t>1043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Default="00B869AD" w:rsidP="00E137E1">
            <w:pPr>
              <w:rPr>
                <w:ins w:id="312" w:author="Raviv Shmuelly" w:date="2014-10-29T14:48:00Z"/>
                <w:rtl/>
              </w:rPr>
            </w:pPr>
            <w:ins w:id="313" w:author="Raviv Shmuelly" w:date="2014-10-29T14:48:00Z">
              <w:r>
                <w:rPr>
                  <w:rFonts w:hint="cs"/>
                  <w:rtl/>
                </w:rPr>
                <w:t>שגיאה</w:t>
              </w:r>
            </w:ins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Default="00B869AD" w:rsidP="00E137E1">
            <w:pPr>
              <w:rPr>
                <w:ins w:id="314" w:author="Raviv Shmuelly" w:date="2014-10-29T14:48:00Z"/>
                <w:rtl/>
                <w:lang w:val="en-AU"/>
              </w:rPr>
            </w:pPr>
            <w:ins w:id="315" w:author="Raviv Shmuelly" w:date="2014-10-29T14:48:00Z">
              <w:r>
                <w:rPr>
                  <w:rFonts w:hint="cs"/>
                  <w:rtl/>
                  <w:lang w:val="en-AU"/>
                </w:rPr>
                <w:t>לא נמצאו בדיקות רפואיות לביצוע</w:t>
              </w:r>
            </w:ins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869AD" w:rsidRPr="00EB2764" w:rsidRDefault="00B869AD" w:rsidP="00E137E1">
            <w:pPr>
              <w:rPr>
                <w:ins w:id="316" w:author="Raviv Shmuelly" w:date="2014-10-29T14:48:00Z"/>
                <w:rtl/>
                <w:lang w:val="en-AU"/>
              </w:rPr>
            </w:pPr>
          </w:p>
        </w:tc>
      </w:tr>
      <w:tr w:rsidR="0010662B" w:rsidRPr="00EB2764" w:rsidTr="008F5EA2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10662B" w:rsidP="00E137E1">
            <w:pPr>
              <w:rPr>
                <w:rtl/>
              </w:rPr>
            </w:pPr>
            <w:r>
              <w:rPr>
                <w:rFonts w:hint="cs"/>
                <w:rtl/>
              </w:rPr>
              <w:t>9999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10662B" w:rsidP="00E137E1">
            <w:pPr>
              <w:rPr>
                <w:rtl/>
              </w:rPr>
            </w:pPr>
            <w:r>
              <w:rPr>
                <w:rFonts w:hint="cs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Default="0010662B" w:rsidP="00E137E1">
            <w:pPr>
              <w:rPr>
                <w:rtl/>
                <w:lang w:val="en-AU"/>
              </w:rPr>
            </w:pPr>
            <w:r>
              <w:rPr>
                <w:rFonts w:hint="cs"/>
                <w:rtl/>
                <w:lang w:val="en-AU"/>
              </w:rPr>
              <w:t>שגיאה כללית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0662B" w:rsidRPr="00EB2764" w:rsidRDefault="0010662B" w:rsidP="00E137E1">
            <w:pPr>
              <w:rPr>
                <w:rtl/>
                <w:lang w:val="en-AU"/>
              </w:rPr>
            </w:pPr>
          </w:p>
        </w:tc>
      </w:tr>
    </w:tbl>
    <w:p w:rsidR="0010662B" w:rsidRPr="0010662B" w:rsidRDefault="0010662B" w:rsidP="008F5EA2">
      <w:pPr>
        <w:pStyle w:val="a0"/>
        <w:ind w:left="1224"/>
        <w:rPr>
          <w:b/>
          <w:bCs/>
          <w:rtl/>
          <w:lang w:eastAsia="he-IL"/>
        </w:rPr>
      </w:pPr>
    </w:p>
    <w:p w:rsidR="00D00292" w:rsidRDefault="00D00292" w:rsidP="00D93159">
      <w:pPr>
        <w:pStyle w:val="Heading1"/>
        <w:numPr>
          <w:ilvl w:val="0"/>
          <w:numId w:val="10"/>
        </w:numPr>
        <w:ind w:left="567" w:hanging="567"/>
        <w:rPr>
          <w:rtl/>
        </w:rPr>
      </w:pPr>
      <w:r w:rsidRPr="00D00292">
        <w:rPr>
          <w:rFonts w:hint="cs"/>
          <w:rtl/>
        </w:rPr>
        <w:lastRenderedPageBreak/>
        <w:t>נושאים פתוחים</w:t>
      </w:r>
    </w:p>
    <w:p w:rsidR="008F5EA2" w:rsidRDefault="008F5EA2" w:rsidP="00B57CE9">
      <w:pPr>
        <w:pStyle w:val="a"/>
        <w:numPr>
          <w:ilvl w:val="0"/>
          <w:numId w:val="23"/>
        </w:numPr>
      </w:pPr>
      <w:r>
        <w:rPr>
          <w:rFonts w:hint="cs"/>
          <w:rtl/>
        </w:rPr>
        <w:t xml:space="preserve">מבנה </w:t>
      </w:r>
      <w:proofErr w:type="spellStart"/>
      <w:r w:rsidR="00B57CE9">
        <w:t>wsdl</w:t>
      </w:r>
      <w:proofErr w:type="spellEnd"/>
    </w:p>
    <w:p w:rsidR="00D00292" w:rsidRPr="00D00292" w:rsidRDefault="00D00292" w:rsidP="00D00292">
      <w:pPr>
        <w:pStyle w:val="a0"/>
        <w:rPr>
          <w:rtl/>
          <w:lang w:eastAsia="he-IL"/>
        </w:rPr>
      </w:pPr>
    </w:p>
    <w:p w:rsidR="00D00292" w:rsidRPr="009C5C0A" w:rsidRDefault="00D00292" w:rsidP="00D00292">
      <w:pPr>
        <w:ind w:left="804"/>
        <w:rPr>
          <w:rtl/>
          <w:lang w:eastAsia="he-IL"/>
        </w:rPr>
      </w:pPr>
    </w:p>
    <w:p w:rsidR="004F64C5" w:rsidRPr="009C0B45" w:rsidRDefault="004F64C5" w:rsidP="006D7CBF">
      <w:pPr>
        <w:rPr>
          <w:rtl/>
        </w:rPr>
      </w:pPr>
    </w:p>
    <w:sectPr w:rsidR="004F64C5" w:rsidRPr="009C0B45" w:rsidSect="00B725D4">
      <w:headerReference w:type="default" r:id="rId8"/>
      <w:footerReference w:type="default" r:id="rId9"/>
      <w:endnotePr>
        <w:numFmt w:val="lowerLetter"/>
      </w:endnotePr>
      <w:type w:val="continuous"/>
      <w:pgSz w:w="11907" w:h="16840"/>
      <w:pgMar w:top="1134" w:right="1134" w:bottom="1134" w:left="1134" w:header="720" w:footer="720" w:gutter="567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E09" w:rsidRDefault="005C0E09">
      <w:r>
        <w:separator/>
      </w:r>
    </w:p>
  </w:endnote>
  <w:endnote w:type="continuationSeparator" w:id="0">
    <w:p w:rsidR="005C0E09" w:rsidRDefault="005C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D82" w:rsidRDefault="00D73D82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:rsidR="00D73D82" w:rsidRDefault="00D73D82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:rsidR="00D73D82" w:rsidRPr="00211EC9" w:rsidRDefault="00D73D82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4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b w:val="0"/>
        <w:bCs w:val="0"/>
        <w:rtl/>
      </w:rPr>
      <w:t>ה</w:t>
    </w:r>
    <w:r w:rsidRPr="00D00292">
      <w:rPr>
        <w:b w:val="0"/>
        <w:bCs w:val="0"/>
        <w:rtl/>
      </w:rPr>
      <w:t xml:space="preserve">יולט פקרד (ישראל) בע"מ | רח' דפנה 9 | רעננה  43662 , ישראל |  </w:t>
    </w:r>
    <w:r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E09" w:rsidRDefault="005C0E09">
      <w:r>
        <w:separator/>
      </w:r>
    </w:p>
  </w:footnote>
  <w:footnote w:type="continuationSeparator" w:id="0">
    <w:p w:rsidR="005C0E09" w:rsidRDefault="005C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D82" w:rsidRPr="00D00292" w:rsidRDefault="00D73D82" w:rsidP="009F7D25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7216" behindDoc="0" locked="0" layoutInCell="1" allowOverlap="1" wp14:anchorId="778F865E" wp14:editId="5822CD7E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3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D25">
      <w:rPr>
        <w:rFonts w:hint="cs"/>
        <w:b w:val="0"/>
        <w:bCs w:val="0"/>
        <w:sz w:val="18"/>
        <w:rtl/>
        <w:lang w:eastAsia="he-IL"/>
      </w:rPr>
      <w:t>מסמך אפיון ממשק 45</w:t>
    </w:r>
    <w:r w:rsidRPr="00D00292">
      <w:rPr>
        <w:rFonts w:hint="cs"/>
        <w:b w:val="0"/>
        <w:bCs w:val="0"/>
        <w:sz w:val="18"/>
        <w:rtl/>
        <w:lang w:eastAsia="he-IL"/>
      </w:rPr>
      <w:t xml:space="preserve"> למערכת רשומה רפואית ממוחשבת עבור צה"ל</w:t>
    </w:r>
  </w:p>
  <w:p w:rsidR="00D73D82" w:rsidRPr="00D00292" w:rsidRDefault="00D73D82" w:rsidP="00076827">
    <w:pPr>
      <w:jc w:val="center"/>
      <w:rPr>
        <w:sz w:val="18"/>
        <w:szCs w:val="20"/>
        <w:rtl/>
        <w:lang w:eastAsia="he-IL"/>
      </w:rPr>
    </w:pPr>
    <w:r w:rsidRPr="00122B54">
      <w:rPr>
        <w:rFonts w:hint="cs"/>
        <w:sz w:val="18"/>
        <w:szCs w:val="20"/>
        <w:rtl/>
        <w:lang w:eastAsia="he-IL"/>
      </w:rPr>
      <w:t xml:space="preserve">מהדורה </w:t>
    </w:r>
    <w:del w:id="317" w:author="Sagie, Guy" w:date="2015-02-11T10:51:00Z">
      <w:r w:rsidRPr="00122B54" w:rsidDel="00076827">
        <w:rPr>
          <w:rFonts w:hint="cs"/>
          <w:sz w:val="18"/>
          <w:szCs w:val="20"/>
          <w:rtl/>
          <w:lang w:eastAsia="he-IL"/>
        </w:rPr>
        <w:delText>1.0</w:delText>
      </w:r>
    </w:del>
    <w:ins w:id="318" w:author="Raviv Shmuelly" w:date="2014-10-29T14:43:00Z">
      <w:del w:id="319" w:author="Sagie, Guy" w:date="2015-02-11T10:51:00Z">
        <w:r w:rsidR="0022458D" w:rsidDel="00076827">
          <w:rPr>
            <w:rFonts w:hint="cs"/>
            <w:sz w:val="18"/>
            <w:szCs w:val="20"/>
            <w:rtl/>
            <w:lang w:eastAsia="he-IL"/>
          </w:rPr>
          <w:delText>1.</w:delText>
        </w:r>
      </w:del>
      <w:del w:id="320" w:author="Sagie, Guy" w:date="2015-02-11T10:50:00Z">
        <w:r w:rsidR="0022458D" w:rsidDel="00076827">
          <w:rPr>
            <w:rFonts w:hint="cs"/>
            <w:sz w:val="18"/>
            <w:szCs w:val="20"/>
            <w:rtl/>
            <w:lang w:eastAsia="he-IL"/>
          </w:rPr>
          <w:delText>1</w:delText>
        </w:r>
      </w:del>
    </w:ins>
    <w:ins w:id="321" w:author="Sagie, Guy" w:date="2015-02-11T10:51:00Z">
      <w:r w:rsidR="00076827">
        <w:rPr>
          <w:rFonts w:hint="cs"/>
          <w:sz w:val="18"/>
          <w:szCs w:val="20"/>
          <w:rtl/>
          <w:lang w:eastAsia="he-IL"/>
        </w:rPr>
        <w:t>1.2</w:t>
      </w:r>
    </w:ins>
  </w:p>
  <w:p w:rsidR="00D73D82" w:rsidRPr="00D00292" w:rsidRDefault="00D73D82" w:rsidP="005973A2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r>
      <w:rPr>
        <w:rFonts w:hint="cs"/>
        <w:sz w:val="18"/>
        <w:szCs w:val="20"/>
        <w:rtl/>
        <w:lang w:eastAsia="he-IL"/>
      </w:rPr>
      <w:t xml:space="preserve"> </w:t>
    </w:r>
    <w:del w:id="322" w:author="Raviv Shmuelly" w:date="2014-10-29T14:43:00Z">
      <w:r w:rsidDel="0022458D">
        <w:rPr>
          <w:rFonts w:hint="cs"/>
          <w:sz w:val="18"/>
          <w:szCs w:val="20"/>
          <w:rtl/>
          <w:lang w:eastAsia="he-IL"/>
        </w:rPr>
        <w:delText>30/</w:delText>
      </w:r>
    </w:del>
    <w:del w:id="323" w:author="Sagie, Guy" w:date="2015-02-11T10:50:00Z">
      <w:r w:rsidDel="00076827">
        <w:rPr>
          <w:rFonts w:hint="cs"/>
          <w:sz w:val="18"/>
          <w:szCs w:val="20"/>
          <w:rtl/>
          <w:lang w:eastAsia="he-IL"/>
        </w:rPr>
        <w:delText>9</w:delText>
      </w:r>
    </w:del>
    <w:ins w:id="324" w:author="Raviv Shmuelly" w:date="2014-10-29T14:43:00Z">
      <w:del w:id="325" w:author="Sagie, Guy" w:date="2015-02-11T10:50:00Z">
        <w:r w:rsidR="0022458D" w:rsidDel="00076827">
          <w:rPr>
            <w:rFonts w:hint="cs"/>
            <w:sz w:val="18"/>
            <w:szCs w:val="20"/>
            <w:rtl/>
            <w:lang w:eastAsia="he-IL"/>
          </w:rPr>
          <w:delText>29/10</w:delText>
        </w:r>
      </w:del>
    </w:ins>
    <w:del w:id="326" w:author="Sagie, Guy" w:date="2015-02-11T10:50:00Z">
      <w:r w:rsidDel="00076827">
        <w:rPr>
          <w:rFonts w:hint="cs"/>
          <w:sz w:val="18"/>
          <w:szCs w:val="20"/>
          <w:rtl/>
          <w:lang w:eastAsia="he-IL"/>
        </w:rPr>
        <w:delText>/</w:delText>
      </w:r>
    </w:del>
    <w:ins w:id="327" w:author="Sagie, Guy" w:date="2015-02-11T10:50:00Z">
      <w:r w:rsidR="00076827">
        <w:rPr>
          <w:rFonts w:hint="cs"/>
          <w:sz w:val="18"/>
          <w:szCs w:val="20"/>
          <w:rtl/>
          <w:lang w:eastAsia="he-IL"/>
        </w:rPr>
        <w:t>11/02/</w:t>
      </w:r>
    </w:ins>
    <w:ins w:id="328" w:author="Sagie, Guy" w:date="2015-02-15T11:47:00Z">
      <w:r w:rsidR="005973A2">
        <w:rPr>
          <w:rFonts w:hint="cs"/>
          <w:sz w:val="18"/>
          <w:szCs w:val="20"/>
          <w:rtl/>
          <w:lang w:eastAsia="he-IL"/>
        </w:rPr>
        <w:t>2015</w:t>
      </w:r>
    </w:ins>
    <w:del w:id="329" w:author="Sagie, Guy" w:date="2015-02-15T10:06:00Z">
      <w:r w:rsidDel="00173D41">
        <w:rPr>
          <w:rFonts w:hint="cs"/>
          <w:sz w:val="18"/>
          <w:szCs w:val="20"/>
          <w:rtl/>
          <w:lang w:eastAsia="he-IL"/>
        </w:rPr>
        <w:delText>2014</w:delText>
      </w:r>
    </w:del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5973A2">
      <w:rPr>
        <w:noProof/>
        <w:sz w:val="18"/>
        <w:szCs w:val="20"/>
        <w:rtl/>
        <w:lang w:eastAsia="he-IL"/>
      </w:rPr>
      <w:t>3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5973A2">
      <w:rPr>
        <w:noProof/>
        <w:sz w:val="18"/>
        <w:szCs w:val="20"/>
        <w:rtl/>
        <w:lang w:eastAsia="he-IL"/>
      </w:rPr>
      <w:t>6</w:t>
    </w:r>
    <w:r w:rsidRPr="00D00292">
      <w:rPr>
        <w:sz w:val="18"/>
        <w:szCs w:val="20"/>
        <w:rtl/>
        <w:lang w:eastAsia="he-IL"/>
      </w:rPr>
      <w:fldChar w:fldCharType="end"/>
    </w:r>
  </w:p>
  <w:p w:rsidR="00D73D82" w:rsidRPr="00A0097B" w:rsidRDefault="00D73D82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2">
    <w:nsid w:val="03F20B4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B30F82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9595CB5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C5C5E11"/>
    <w:multiLevelType w:val="multilevel"/>
    <w:tmpl w:val="FB2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0A83DD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530180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4C1907"/>
    <w:multiLevelType w:val="hybridMultilevel"/>
    <w:tmpl w:val="B160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142AC5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2826C2"/>
    <w:multiLevelType w:val="hybridMultilevel"/>
    <w:tmpl w:val="57C210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9183C7F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E34499E"/>
    <w:multiLevelType w:val="hybridMultilevel"/>
    <w:tmpl w:val="FF1C6EA4"/>
    <w:lvl w:ilvl="0" w:tplc="7724017C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</w:abstractNum>
  <w:abstractNum w:abstractNumId="15">
    <w:nsid w:val="368545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688420B"/>
    <w:multiLevelType w:val="hybridMultilevel"/>
    <w:tmpl w:val="ABF4558E"/>
    <w:lvl w:ilvl="0" w:tplc="7724017C">
      <w:start w:val="1"/>
      <w:numFmt w:val="bullet"/>
      <w:lvlText w:val="•"/>
      <w:lvlJc w:val="left"/>
      <w:pPr>
        <w:ind w:left="2061" w:hanging="360"/>
      </w:pPr>
      <w:rPr>
        <w:rFonts w:ascii="Times New Roman" w:eastAsia="Times New Roman" w:hAnsi="Times New Roman" w:cs="David" w:hint="default"/>
      </w:rPr>
    </w:lvl>
    <w:lvl w:ilvl="1" w:tplc="0409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5" w:tplc="0409000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7">
    <w:nsid w:val="3A4E747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D91198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24B0A07"/>
    <w:multiLevelType w:val="multilevel"/>
    <w:tmpl w:val="D894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7956B48"/>
    <w:multiLevelType w:val="hybridMultilevel"/>
    <w:tmpl w:val="D6BE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E1C4E9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EB0020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EC94DE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61067C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6EB46A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16953D9"/>
    <w:multiLevelType w:val="multilevel"/>
    <w:tmpl w:val="023E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4C4C56"/>
    <w:multiLevelType w:val="hybridMultilevel"/>
    <w:tmpl w:val="98A8E118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0">
    <w:nsid w:val="71F171E3"/>
    <w:multiLevelType w:val="multilevel"/>
    <w:tmpl w:val="E4C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23D6D1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5550459"/>
    <w:multiLevelType w:val="hybridMultilevel"/>
    <w:tmpl w:val="030EA24C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3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34">
    <w:nsid w:val="7FF3580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20"/>
  </w:num>
  <w:num w:numId="4">
    <w:abstractNumId w:val="28"/>
  </w:num>
  <w:num w:numId="5">
    <w:abstractNumId w:val="19"/>
  </w:num>
  <w:num w:numId="6">
    <w:abstractNumId w:val="30"/>
  </w:num>
  <w:num w:numId="7">
    <w:abstractNumId w:val="5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34"/>
  </w:num>
  <w:num w:numId="16">
    <w:abstractNumId w:val="29"/>
  </w:num>
  <w:num w:numId="17">
    <w:abstractNumId w:val="26"/>
  </w:num>
  <w:num w:numId="18">
    <w:abstractNumId w:val="2"/>
  </w:num>
  <w:num w:numId="19">
    <w:abstractNumId w:val="12"/>
  </w:num>
  <w:num w:numId="20">
    <w:abstractNumId w:val="11"/>
  </w:num>
  <w:num w:numId="21">
    <w:abstractNumId w:val="25"/>
  </w:num>
  <w:num w:numId="22">
    <w:abstractNumId w:val="21"/>
  </w:num>
  <w:num w:numId="23">
    <w:abstractNumId w:val="14"/>
  </w:num>
  <w:num w:numId="24">
    <w:abstractNumId w:val="15"/>
  </w:num>
  <w:num w:numId="25">
    <w:abstractNumId w:val="17"/>
  </w:num>
  <w:num w:numId="26">
    <w:abstractNumId w:val="32"/>
  </w:num>
  <w:num w:numId="27">
    <w:abstractNumId w:val="27"/>
  </w:num>
  <w:num w:numId="28">
    <w:abstractNumId w:val="8"/>
  </w:num>
  <w:num w:numId="29">
    <w:abstractNumId w:val="31"/>
  </w:num>
  <w:num w:numId="30">
    <w:abstractNumId w:val="7"/>
  </w:num>
  <w:num w:numId="31">
    <w:abstractNumId w:val="10"/>
  </w:num>
  <w:num w:numId="32">
    <w:abstractNumId w:val="23"/>
  </w:num>
  <w:num w:numId="33">
    <w:abstractNumId w:val="22"/>
  </w:num>
  <w:num w:numId="34">
    <w:abstractNumId w:val="24"/>
  </w:num>
  <w:num w:numId="35">
    <w:abstractNumId w:val="18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EE9"/>
    <w:rsid w:val="00034E2B"/>
    <w:rsid w:val="00036A0D"/>
    <w:rsid w:val="000433DD"/>
    <w:rsid w:val="0004493B"/>
    <w:rsid w:val="00076827"/>
    <w:rsid w:val="00076ECB"/>
    <w:rsid w:val="00083506"/>
    <w:rsid w:val="00083671"/>
    <w:rsid w:val="00095960"/>
    <w:rsid w:val="000A53B8"/>
    <w:rsid w:val="000D3160"/>
    <w:rsid w:val="000E0274"/>
    <w:rsid w:val="000F252E"/>
    <w:rsid w:val="000F3793"/>
    <w:rsid w:val="0010662B"/>
    <w:rsid w:val="00122B54"/>
    <w:rsid w:val="00124AD5"/>
    <w:rsid w:val="00130E9A"/>
    <w:rsid w:val="0016442C"/>
    <w:rsid w:val="0017098E"/>
    <w:rsid w:val="00173D41"/>
    <w:rsid w:val="00177945"/>
    <w:rsid w:val="00192C8A"/>
    <w:rsid w:val="00192F8A"/>
    <w:rsid w:val="001B234F"/>
    <w:rsid w:val="001D41E2"/>
    <w:rsid w:val="001D6838"/>
    <w:rsid w:val="001E5391"/>
    <w:rsid w:val="001E5853"/>
    <w:rsid w:val="001F2BAD"/>
    <w:rsid w:val="00211EC9"/>
    <w:rsid w:val="002133B9"/>
    <w:rsid w:val="0021517E"/>
    <w:rsid w:val="0022458D"/>
    <w:rsid w:val="00240160"/>
    <w:rsid w:val="00242B71"/>
    <w:rsid w:val="002525F8"/>
    <w:rsid w:val="002612DF"/>
    <w:rsid w:val="00263BA5"/>
    <w:rsid w:val="0026437F"/>
    <w:rsid w:val="00282DBD"/>
    <w:rsid w:val="00291D95"/>
    <w:rsid w:val="002D4C03"/>
    <w:rsid w:val="002E47BE"/>
    <w:rsid w:val="002E7DCD"/>
    <w:rsid w:val="002F542F"/>
    <w:rsid w:val="002F7725"/>
    <w:rsid w:val="003008BC"/>
    <w:rsid w:val="0031127B"/>
    <w:rsid w:val="003149A2"/>
    <w:rsid w:val="00323096"/>
    <w:rsid w:val="003236C7"/>
    <w:rsid w:val="00352391"/>
    <w:rsid w:val="003637EE"/>
    <w:rsid w:val="00384ADD"/>
    <w:rsid w:val="00390351"/>
    <w:rsid w:val="00392088"/>
    <w:rsid w:val="003A676D"/>
    <w:rsid w:val="003B4424"/>
    <w:rsid w:val="003B5181"/>
    <w:rsid w:val="003C109C"/>
    <w:rsid w:val="003C165D"/>
    <w:rsid w:val="003C4F2B"/>
    <w:rsid w:val="003E491B"/>
    <w:rsid w:val="003F266A"/>
    <w:rsid w:val="00404F8B"/>
    <w:rsid w:val="004133C0"/>
    <w:rsid w:val="004133D8"/>
    <w:rsid w:val="004250D3"/>
    <w:rsid w:val="00440779"/>
    <w:rsid w:val="004B3290"/>
    <w:rsid w:val="004D362D"/>
    <w:rsid w:val="004E3952"/>
    <w:rsid w:val="004F0617"/>
    <w:rsid w:val="004F39DC"/>
    <w:rsid w:val="004F64C5"/>
    <w:rsid w:val="00511400"/>
    <w:rsid w:val="00516EE9"/>
    <w:rsid w:val="005439A0"/>
    <w:rsid w:val="005460D3"/>
    <w:rsid w:val="00556DEE"/>
    <w:rsid w:val="00572FC3"/>
    <w:rsid w:val="00581836"/>
    <w:rsid w:val="00590E80"/>
    <w:rsid w:val="005973A2"/>
    <w:rsid w:val="005A298F"/>
    <w:rsid w:val="005A6F9B"/>
    <w:rsid w:val="005C01C5"/>
    <w:rsid w:val="005C0E09"/>
    <w:rsid w:val="005D06C7"/>
    <w:rsid w:val="005D3D11"/>
    <w:rsid w:val="005E3C28"/>
    <w:rsid w:val="00612D91"/>
    <w:rsid w:val="00626461"/>
    <w:rsid w:val="00626DFC"/>
    <w:rsid w:val="0064660E"/>
    <w:rsid w:val="00656B93"/>
    <w:rsid w:val="00677E66"/>
    <w:rsid w:val="006814AC"/>
    <w:rsid w:val="00686A6E"/>
    <w:rsid w:val="006B653E"/>
    <w:rsid w:val="006D7CBF"/>
    <w:rsid w:val="006E2BAC"/>
    <w:rsid w:val="006F1A5B"/>
    <w:rsid w:val="0071381F"/>
    <w:rsid w:val="0073403A"/>
    <w:rsid w:val="00751E4B"/>
    <w:rsid w:val="00760531"/>
    <w:rsid w:val="00774AD4"/>
    <w:rsid w:val="00794AB8"/>
    <w:rsid w:val="007A7185"/>
    <w:rsid w:val="007B5FD2"/>
    <w:rsid w:val="007D5995"/>
    <w:rsid w:val="00803976"/>
    <w:rsid w:val="008212FD"/>
    <w:rsid w:val="00823D9A"/>
    <w:rsid w:val="00837EBC"/>
    <w:rsid w:val="008500BA"/>
    <w:rsid w:val="00855077"/>
    <w:rsid w:val="008616C7"/>
    <w:rsid w:val="00862E34"/>
    <w:rsid w:val="0087780B"/>
    <w:rsid w:val="00886CC8"/>
    <w:rsid w:val="00892593"/>
    <w:rsid w:val="008947C2"/>
    <w:rsid w:val="008A0404"/>
    <w:rsid w:val="008A1EB6"/>
    <w:rsid w:val="008A6A11"/>
    <w:rsid w:val="008C4719"/>
    <w:rsid w:val="008D5446"/>
    <w:rsid w:val="008D61C4"/>
    <w:rsid w:val="008F5EA2"/>
    <w:rsid w:val="009125F9"/>
    <w:rsid w:val="00922FEE"/>
    <w:rsid w:val="0093572D"/>
    <w:rsid w:val="00951543"/>
    <w:rsid w:val="00952BC4"/>
    <w:rsid w:val="0095318B"/>
    <w:rsid w:val="00956067"/>
    <w:rsid w:val="009828EC"/>
    <w:rsid w:val="00984A2F"/>
    <w:rsid w:val="009907AE"/>
    <w:rsid w:val="00993737"/>
    <w:rsid w:val="00996DF4"/>
    <w:rsid w:val="009B20AF"/>
    <w:rsid w:val="009C0B45"/>
    <w:rsid w:val="009E540D"/>
    <w:rsid w:val="009E78B8"/>
    <w:rsid w:val="009F33FB"/>
    <w:rsid w:val="009F7D25"/>
    <w:rsid w:val="00A0097B"/>
    <w:rsid w:val="00A06487"/>
    <w:rsid w:val="00A160AF"/>
    <w:rsid w:val="00A20924"/>
    <w:rsid w:val="00A52846"/>
    <w:rsid w:val="00A561BC"/>
    <w:rsid w:val="00A72FF3"/>
    <w:rsid w:val="00A76C79"/>
    <w:rsid w:val="00A773FC"/>
    <w:rsid w:val="00AA6A15"/>
    <w:rsid w:val="00AB5930"/>
    <w:rsid w:val="00AC1D22"/>
    <w:rsid w:val="00AD0766"/>
    <w:rsid w:val="00B05B9F"/>
    <w:rsid w:val="00B254A2"/>
    <w:rsid w:val="00B428F8"/>
    <w:rsid w:val="00B43BF6"/>
    <w:rsid w:val="00B55713"/>
    <w:rsid w:val="00B57CE9"/>
    <w:rsid w:val="00B725D4"/>
    <w:rsid w:val="00B77681"/>
    <w:rsid w:val="00B869AD"/>
    <w:rsid w:val="00B87763"/>
    <w:rsid w:val="00BA6F86"/>
    <w:rsid w:val="00BB2DCE"/>
    <w:rsid w:val="00BB3702"/>
    <w:rsid w:val="00BC2557"/>
    <w:rsid w:val="00BE699E"/>
    <w:rsid w:val="00BF7DE4"/>
    <w:rsid w:val="00C048A8"/>
    <w:rsid w:val="00C07B9D"/>
    <w:rsid w:val="00C121E8"/>
    <w:rsid w:val="00C13066"/>
    <w:rsid w:val="00C24D1E"/>
    <w:rsid w:val="00C31896"/>
    <w:rsid w:val="00C421E7"/>
    <w:rsid w:val="00C45F2D"/>
    <w:rsid w:val="00C46BAE"/>
    <w:rsid w:val="00C60A1A"/>
    <w:rsid w:val="00C74A64"/>
    <w:rsid w:val="00C809FD"/>
    <w:rsid w:val="00C86DF8"/>
    <w:rsid w:val="00CA37C2"/>
    <w:rsid w:val="00CB251D"/>
    <w:rsid w:val="00CE3177"/>
    <w:rsid w:val="00CE3D6A"/>
    <w:rsid w:val="00CF6959"/>
    <w:rsid w:val="00CF7D1D"/>
    <w:rsid w:val="00D00292"/>
    <w:rsid w:val="00D03447"/>
    <w:rsid w:val="00D06898"/>
    <w:rsid w:val="00D30BED"/>
    <w:rsid w:val="00D335BD"/>
    <w:rsid w:val="00D35BAD"/>
    <w:rsid w:val="00D71C55"/>
    <w:rsid w:val="00D73D82"/>
    <w:rsid w:val="00D93159"/>
    <w:rsid w:val="00DA6497"/>
    <w:rsid w:val="00DC1ED1"/>
    <w:rsid w:val="00DD4259"/>
    <w:rsid w:val="00DD54EE"/>
    <w:rsid w:val="00DF2186"/>
    <w:rsid w:val="00DF5629"/>
    <w:rsid w:val="00E02EAD"/>
    <w:rsid w:val="00E05946"/>
    <w:rsid w:val="00E075FC"/>
    <w:rsid w:val="00E103CF"/>
    <w:rsid w:val="00E137E1"/>
    <w:rsid w:val="00E2640D"/>
    <w:rsid w:val="00E30C42"/>
    <w:rsid w:val="00E417A6"/>
    <w:rsid w:val="00E544D2"/>
    <w:rsid w:val="00E732FB"/>
    <w:rsid w:val="00E744CC"/>
    <w:rsid w:val="00E81F8F"/>
    <w:rsid w:val="00E83AB4"/>
    <w:rsid w:val="00EA05CE"/>
    <w:rsid w:val="00EB53A2"/>
    <w:rsid w:val="00ED66EB"/>
    <w:rsid w:val="00EE0802"/>
    <w:rsid w:val="00EE5AAC"/>
    <w:rsid w:val="00F068AE"/>
    <w:rsid w:val="00F13DF6"/>
    <w:rsid w:val="00F2518E"/>
    <w:rsid w:val="00F345DD"/>
    <w:rsid w:val="00F35EF9"/>
    <w:rsid w:val="00F505FB"/>
    <w:rsid w:val="00F67555"/>
    <w:rsid w:val="00F7198D"/>
    <w:rsid w:val="00F77855"/>
    <w:rsid w:val="00F84478"/>
    <w:rsid w:val="00FB0EAD"/>
    <w:rsid w:val="00FB7FE5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87BA54-89AC-461C-8891-572D70405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pPr>
      <w:ind w:left="2694" w:hanging="851"/>
    </w:pPr>
  </w:style>
  <w:style w:type="paragraph" w:customStyle="1" w:styleId="5">
    <w:name w:val="פיסקה מוזזת 5 פעמים"/>
    <w:basedOn w:val="Normal"/>
    <w:pPr>
      <w:ind w:left="3685" w:hanging="992"/>
    </w:pPr>
  </w:style>
  <w:style w:type="paragraph" w:customStyle="1" w:styleId="6">
    <w:name w:val="פיסקה מוזזת 6 פעמים"/>
    <w:basedOn w:val="Normal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</w:style>
  <w:style w:type="paragraph" w:customStyle="1" w:styleId="a5">
    <w:name w:val="תמונה"/>
    <w:basedOn w:val="4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Pr>
      <w:sz w:val="72"/>
      <w:szCs w:val="96"/>
    </w:rPr>
  </w:style>
  <w:style w:type="paragraph" w:customStyle="1" w:styleId="a7">
    <w:name w:val="זכויות יוצרים"/>
    <w:basedOn w:val="Normal"/>
    <w:pPr>
      <w:jc w:val="center"/>
    </w:pPr>
    <w:rPr>
      <w:b/>
      <w:bCs/>
    </w:rPr>
  </w:style>
  <w:style w:type="paragraph" w:customStyle="1" w:styleId="appendix">
    <w:name w:val="appendix"/>
    <w:basedOn w:val="Normal"/>
    <w:pPr>
      <w:ind w:left="1701" w:hanging="1701"/>
    </w:pPr>
  </w:style>
  <w:style w:type="paragraph" w:customStyle="1" w:styleId="a8">
    <w:name w:val="תקציר מנהלים"/>
    <w:basedOn w:val="Normal"/>
    <w:pPr>
      <w:ind w:left="2268" w:hanging="2268"/>
    </w:pPr>
  </w:style>
  <w:style w:type="paragraph" w:customStyle="1" w:styleId="a9">
    <w:name w:val="לוח מונחים"/>
    <w:basedOn w:val="Normal"/>
    <w:pPr>
      <w:ind w:left="2268" w:hanging="1701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pPr>
      <w:ind w:left="1218" w:hanging="1276"/>
    </w:pPr>
  </w:style>
  <w:style w:type="paragraph" w:customStyle="1" w:styleId="1">
    <w:name w:val="סגנון1"/>
    <w:basedOn w:val="Normal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pPr>
      <w:jc w:val="left"/>
    </w:pPr>
  </w:style>
  <w:style w:type="paragraph" w:customStyle="1" w:styleId="7">
    <w:name w:val="פיסקה מוזזת 7 פעמים"/>
    <w:basedOn w:val="6"/>
    <w:pPr>
      <w:ind w:left="4820"/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uiPriority w:val="39"/>
    <w:rsid w:val="00D00292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C1D22"/>
  </w:style>
  <w:style w:type="paragraph" w:styleId="NoSpacing">
    <w:name w:val="No Spacing"/>
    <w:basedOn w:val="Normal"/>
    <w:link w:val="NoSpacingChar"/>
    <w:uiPriority w:val="1"/>
    <w:qFormat/>
    <w:rsid w:val="0004493B"/>
    <w:pPr>
      <w:bidi w:val="0"/>
      <w:jc w:val="left"/>
    </w:pPr>
    <w:rPr>
      <w:rFonts w:asciiTheme="minorHAnsi" w:eastAsiaTheme="minorEastAsia" w:hAnsiTheme="minorHAnsi" w:cstheme="minorBidi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4493B"/>
    <w:rPr>
      <w:rFonts w:asciiTheme="minorHAnsi" w:eastAsiaTheme="minorEastAsia" w:hAnsiTheme="minorHAnsi" w:cstheme="minorBidi"/>
      <w:lang w:bidi="en-US"/>
    </w:rPr>
  </w:style>
  <w:style w:type="paragraph" w:styleId="BalloonText">
    <w:name w:val="Balloon Text"/>
    <w:basedOn w:val="Normal"/>
    <w:link w:val="BalloonTextChar"/>
    <w:semiHidden/>
    <w:unhideWhenUsed/>
    <w:rsid w:val="00F345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34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A6F9C8-6AD5-4A93-8AC1-7EEE82A32378}"/>
</file>

<file path=customXml/itemProps2.xml><?xml version="1.0" encoding="utf-8"?>
<ds:datastoreItem xmlns:ds="http://schemas.openxmlformats.org/officeDocument/2006/customXml" ds:itemID="{3C94C507-0B10-4E6F-9A80-9D6B90442D8B}"/>
</file>

<file path=customXml/itemProps3.xml><?xml version="1.0" encoding="utf-8"?>
<ds:datastoreItem xmlns:ds="http://schemas.openxmlformats.org/officeDocument/2006/customXml" ds:itemID="{18D5AAFB-50D4-44CD-BD5E-8BA50F2CA35B}"/>
</file>

<file path=customXml/itemProps4.xml><?xml version="1.0" encoding="utf-8"?>
<ds:datastoreItem xmlns:ds="http://schemas.openxmlformats.org/officeDocument/2006/customXml" ds:itemID="{D3ABB1A8-79EC-49F0-9456-10304E3FAC9F}"/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98</TotalTime>
  <Pages>6</Pages>
  <Words>582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תאריך: ‏2 ינואר, 2003</vt:lpstr>
      <vt:lpstr>תאריך: ‏2 ינואר, 2003</vt:lpstr>
    </vt:vector>
  </TitlesOfParts>
  <Company>GoNext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Sagie, Guy</cp:lastModifiedBy>
  <cp:revision>13</cp:revision>
  <cp:lastPrinted>2001-05-14T17:57:00Z</cp:lastPrinted>
  <dcterms:created xsi:type="dcterms:W3CDTF">2015-02-10T15:17:00Z</dcterms:created>
  <dcterms:modified xsi:type="dcterms:W3CDTF">2015-02-15T09:48:00Z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