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00579F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מו'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FA4F39">
        <w:rPr>
          <w:rFonts w:hint="cs"/>
          <w:b/>
          <w:bCs/>
          <w:sz w:val="28"/>
          <w:rtl/>
        </w:rPr>
        <w:t>8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9E7008" w:rsidRDefault="00752415" w:rsidP="00752415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9E7008">
        <w:rPr>
          <w:rFonts w:cs="David" w:hint="cs"/>
          <w:b/>
          <w:bCs/>
          <w:sz w:val="28"/>
          <w:szCs w:val="28"/>
          <w:u w:val="single"/>
          <w:rtl/>
        </w:rPr>
        <w:t xml:space="preserve">סיכום משוב סמינר כלכלה גלובלית </w:t>
      </w:r>
      <w:r w:rsidR="001F45C7" w:rsidRPr="009E7008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00579F" w:rsidRPr="00872031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:rsidR="00752415" w:rsidRDefault="00752415" w:rsidP="00E0037D">
      <w:pPr>
        <w:numPr>
          <w:ilvl w:val="0"/>
          <w:numId w:val="37"/>
        </w:numPr>
        <w:spacing w:line="360" w:lineRule="auto"/>
        <w:ind w:left="720" w:hanging="357"/>
        <w:jc w:val="both"/>
        <w:rPr>
          <w:rFonts w:ascii="David" w:eastAsia="David" w:hAnsi="David" w:cs="David"/>
          <w:b/>
          <w:bCs/>
          <w:sz w:val="28"/>
          <w:szCs w:val="28"/>
          <w:u w:val="single"/>
        </w:rPr>
      </w:pPr>
      <w:r w:rsidRPr="00752415">
        <w:rPr>
          <w:rFonts w:cs="David" w:hint="cs"/>
          <w:sz w:val="28"/>
          <w:szCs w:val="28"/>
          <w:rtl/>
        </w:rPr>
        <w:t xml:space="preserve">במהלך הימים 8 </w:t>
      </w:r>
      <w:r w:rsidRPr="00752415">
        <w:rPr>
          <w:rFonts w:cs="David"/>
          <w:sz w:val="28"/>
          <w:szCs w:val="28"/>
          <w:rtl/>
        </w:rPr>
        <w:t>–</w:t>
      </w:r>
      <w:r w:rsidRPr="00752415">
        <w:rPr>
          <w:rFonts w:cs="David" w:hint="cs"/>
          <w:sz w:val="28"/>
          <w:szCs w:val="28"/>
          <w:rtl/>
        </w:rPr>
        <w:t xml:space="preserve"> 11 לאפריל קיימה המכללה לביטחון לאומי סמינר העוסק בכלכלה הגלובלית, בהובלתו של מר דוד ברודט, יו"ר בנק לאומי. </w:t>
      </w:r>
    </w:p>
    <w:p w:rsidR="00752415" w:rsidRPr="00607181" w:rsidRDefault="00752415" w:rsidP="00607181">
      <w:pPr>
        <w:numPr>
          <w:ilvl w:val="0"/>
          <w:numId w:val="37"/>
        </w:numPr>
        <w:spacing w:line="360" w:lineRule="auto"/>
        <w:ind w:left="720" w:hanging="357"/>
        <w:jc w:val="both"/>
        <w:rPr>
          <w:rFonts w:ascii="David" w:eastAsia="David" w:hAnsi="David" w:cs="David"/>
          <w:sz w:val="28"/>
          <w:szCs w:val="28"/>
          <w:u w:val="single"/>
          <w:rtl/>
        </w:rPr>
      </w:pPr>
      <w:r w:rsidRPr="00752415">
        <w:rPr>
          <w:rFonts w:ascii="David" w:eastAsia="David" w:hAnsi="David" w:cs="David" w:hint="cs"/>
          <w:sz w:val="28"/>
          <w:szCs w:val="28"/>
          <w:rtl/>
        </w:rPr>
        <w:t xml:space="preserve">מטרת הסמינר, כפי שהוגדרה, היתה </w:t>
      </w:r>
      <w:r w:rsidRPr="00752415">
        <w:rPr>
          <w:rFonts w:ascii="David" w:eastAsia="David" w:hAnsi="David" w:cs="David"/>
          <w:sz w:val="28"/>
          <w:szCs w:val="28"/>
          <w:rtl/>
        </w:rPr>
        <w:t>להכיר את מקומה של הכלכלה הישראלית במרחב הכלכלי הגלובלי ואת ההשלכות של המתרחש בכלכלה הגלובלית על הכלכלה הישראלית</w:t>
      </w:r>
      <w:r w:rsidRPr="00752415">
        <w:rPr>
          <w:rFonts w:ascii="David" w:eastAsia="David" w:hAnsi="David" w:cs="David" w:hint="cs"/>
          <w:sz w:val="28"/>
          <w:szCs w:val="28"/>
          <w:rtl/>
        </w:rPr>
        <w:t xml:space="preserve">. </w:t>
      </w:r>
    </w:p>
    <w:p w:rsidR="00752415" w:rsidRPr="009E5F09" w:rsidRDefault="009E7008" w:rsidP="009E7008">
      <w:pPr>
        <w:spacing w:line="360" w:lineRule="auto"/>
        <w:ind w:left="360"/>
        <w:rPr>
          <w:rFonts w:ascii="David" w:eastAsia="David" w:hAnsi="David" w:cs="David"/>
          <w:sz w:val="28"/>
          <w:szCs w:val="28"/>
          <w:rtl/>
        </w:rPr>
      </w:pPr>
      <w:r w:rsidRPr="009E5F09">
        <w:rPr>
          <w:rFonts w:ascii="David" w:eastAsia="David" w:hAnsi="David" w:cs="David" w:hint="cs"/>
          <w:sz w:val="28"/>
          <w:szCs w:val="28"/>
          <w:rtl/>
        </w:rPr>
        <w:t xml:space="preserve">3. </w:t>
      </w:r>
      <w:r w:rsidR="00607181" w:rsidRPr="009E5F09">
        <w:rPr>
          <w:rFonts w:ascii="David" w:eastAsia="David" w:hAnsi="David" w:cs="David" w:hint="cs"/>
          <w:sz w:val="28"/>
          <w:szCs w:val="28"/>
          <w:rtl/>
        </w:rPr>
        <w:t xml:space="preserve">להלן </w:t>
      </w:r>
      <w:r w:rsidR="00752415" w:rsidRPr="009E5F09">
        <w:rPr>
          <w:rFonts w:ascii="David" w:eastAsia="David" w:hAnsi="David" w:cs="David" w:hint="cs"/>
          <w:sz w:val="28"/>
          <w:szCs w:val="28"/>
          <w:rtl/>
        </w:rPr>
        <w:t>תכ</w:t>
      </w:r>
      <w:r w:rsidR="00752415" w:rsidRPr="009E5F09">
        <w:rPr>
          <w:rFonts w:ascii="David" w:eastAsia="David" w:hAnsi="David" w:cs="David"/>
          <w:sz w:val="28"/>
          <w:szCs w:val="28"/>
          <w:rtl/>
        </w:rPr>
        <w:t>נית</w:t>
      </w:r>
      <w:r w:rsidR="00752415" w:rsidRPr="009E5F09">
        <w:rPr>
          <w:rFonts w:ascii="David" w:eastAsia="David" w:hAnsi="David" w:cs="David"/>
          <w:sz w:val="28"/>
          <w:szCs w:val="28"/>
        </w:rPr>
        <w:t xml:space="preserve"> </w:t>
      </w:r>
      <w:r w:rsidR="00752415" w:rsidRPr="009E5F09">
        <w:rPr>
          <w:rFonts w:ascii="David" w:eastAsia="David" w:hAnsi="David" w:cs="David"/>
          <w:sz w:val="28"/>
          <w:szCs w:val="28"/>
          <w:rtl/>
        </w:rPr>
        <w:t>הסמינר</w:t>
      </w:r>
      <w:r w:rsidR="00607181" w:rsidRPr="009E5F09">
        <w:rPr>
          <w:rFonts w:ascii="David" w:eastAsia="David" w:hAnsi="David" w:cs="David" w:hint="cs"/>
          <w:sz w:val="28"/>
          <w:szCs w:val="28"/>
          <w:rtl/>
        </w:rPr>
        <w:t>:</w:t>
      </w:r>
    </w:p>
    <w:p w:rsidR="00752415" w:rsidRPr="009E7008" w:rsidRDefault="00752415" w:rsidP="00752415">
      <w:pPr>
        <w:spacing w:line="360" w:lineRule="auto"/>
        <w:ind w:left="360"/>
        <w:rPr>
          <w:rFonts w:ascii="David" w:eastAsia="David" w:hAnsi="David" w:cs="David"/>
          <w:sz w:val="28"/>
          <w:u w:val="single"/>
        </w:rPr>
      </w:pPr>
    </w:p>
    <w:p w:rsidR="00752415" w:rsidRPr="009E7008" w:rsidRDefault="00752415" w:rsidP="009E5F09">
      <w:pPr>
        <w:spacing w:line="360" w:lineRule="auto"/>
        <w:ind w:left="1440"/>
        <w:rPr>
          <w:rFonts w:ascii="David" w:eastAsia="David" w:hAnsi="David" w:cs="David"/>
          <w:sz w:val="28"/>
          <w:szCs w:val="28"/>
        </w:rPr>
      </w:pPr>
    </w:p>
    <w:tbl>
      <w:tblPr>
        <w:bidiVisual/>
        <w:tblW w:w="8210" w:type="dxa"/>
        <w:tblInd w:w="116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4475"/>
        <w:gridCol w:w="2046"/>
      </w:tblGrid>
      <w:tr w:rsidR="009E5F09" w:rsidRPr="009E7008" w:rsidTr="009E5F09">
        <w:trPr>
          <w:trHeight w:val="470"/>
        </w:trPr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5F09" w:rsidRDefault="009E5F09" w:rsidP="009E5F09">
            <w:pPr>
              <w:jc w:val="center"/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בתאריך ה 8.4.19</w:t>
            </w:r>
          </w:p>
        </w:tc>
      </w:tr>
      <w:tr w:rsidR="00752415" w:rsidRPr="009E7008" w:rsidTr="009E5F09">
        <w:trPr>
          <w:trHeight w:val="35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0730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במיניבוס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1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0930-0830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פתיחה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-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התהליך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ההיסטורי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הגלובאלי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752415" w:rsidRPr="009E7008" w:rsidTr="009E5F09">
        <w:trPr>
          <w:trHeight w:val="26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1030-0930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ההייטק והגלובליזציה בישראל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ד"ר יוסי ורדי</w:t>
            </w:r>
          </w:p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1100-1030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1200-1100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כלכלת הגירה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פרופ' קארין אמית</w:t>
            </w:r>
          </w:p>
        </w:tc>
      </w:tr>
      <w:tr w:rsidR="00752415" w:rsidRPr="009E7008" w:rsidTr="009E5F09">
        <w:trPr>
          <w:trHeight w:val="42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1315-1200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eastAsia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1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1430-1315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hAnsi="David" w:cs="David"/>
                <w:sz w:val="28"/>
                <w:szCs w:val="28"/>
                <w:rtl/>
              </w:rPr>
              <w:t xml:space="preserve">המדיניות המסחרית </w:t>
            </w:r>
            <w:r w:rsidRPr="009E7008">
              <w:rPr>
                <w:rFonts w:ascii="David" w:hAnsi="David" w:cs="David" w:hint="cs"/>
                <w:sz w:val="28"/>
                <w:szCs w:val="28"/>
                <w:rtl/>
              </w:rPr>
              <w:t>הבינלאומי</w:t>
            </w:r>
            <w:r w:rsidRPr="009E7008">
              <w:rPr>
                <w:rFonts w:ascii="David" w:hAnsi="David" w:cs="David" w:hint="eastAsia"/>
                <w:sz w:val="28"/>
                <w:szCs w:val="28"/>
                <w:rtl/>
              </w:rPr>
              <w:t>ת</w:t>
            </w:r>
            <w:r w:rsidRPr="009E7008">
              <w:rPr>
                <w:rFonts w:ascii="David" w:hAnsi="David" w:cs="David"/>
                <w:sz w:val="28"/>
                <w:szCs w:val="28"/>
                <w:rtl/>
              </w:rPr>
              <w:t xml:space="preserve"> של ישראל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hAnsi="David" w:cs="David"/>
                <w:sz w:val="28"/>
                <w:szCs w:val="28"/>
              </w:rPr>
            </w:pPr>
            <w:r w:rsidRPr="009E7008">
              <w:rPr>
                <w:rFonts w:ascii="David" w:hAnsi="David" w:cs="David"/>
                <w:sz w:val="28"/>
                <w:szCs w:val="28"/>
                <w:rtl/>
              </w:rPr>
              <w:t xml:space="preserve">מר דני </w:t>
            </w:r>
            <w:proofErr w:type="spellStart"/>
            <w:r w:rsidRPr="009E7008">
              <w:rPr>
                <w:rFonts w:ascii="David" w:hAnsi="David" w:cs="David"/>
                <w:sz w:val="28"/>
                <w:szCs w:val="28"/>
                <w:rtl/>
              </w:rPr>
              <w:t>קטריבס</w:t>
            </w:r>
            <w:proofErr w:type="spellEnd"/>
          </w:p>
        </w:tc>
      </w:tr>
      <w:tr w:rsidR="00752415" w:rsidRPr="009E7008" w:rsidTr="009E5F09">
        <w:trPr>
          <w:trHeight w:val="41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>1445-1430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752415" w:rsidRPr="009E7008" w:rsidTr="009E5F09">
        <w:trPr>
          <w:trHeight w:val="418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36"/>
                <w:szCs w:val="28"/>
              </w:rPr>
            </w:pPr>
            <w:r w:rsidRPr="009E7008">
              <w:rPr>
                <w:rFonts w:ascii="David" w:eastAsia="David" w:hAnsi="David" w:cs="David" w:hint="cs"/>
                <w:sz w:val="36"/>
                <w:szCs w:val="28"/>
                <w:rtl/>
              </w:rPr>
              <w:t xml:space="preserve"> 1545-1445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כלכלה ורשתות חברתיות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מר נעם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מנלה</w:t>
            </w:r>
            <w:proofErr w:type="spellEnd"/>
          </w:p>
        </w:tc>
      </w:tr>
    </w:tbl>
    <w:p w:rsidR="00752415" w:rsidRPr="009E7008" w:rsidRDefault="00752415" w:rsidP="009E5F09">
      <w:pPr>
        <w:spacing w:line="360" w:lineRule="auto"/>
        <w:ind w:left="1080"/>
        <w:rPr>
          <w:rFonts w:ascii="David" w:eastAsia="David" w:hAnsi="David" w:cs="David"/>
          <w:sz w:val="28"/>
          <w:u w:val="single"/>
        </w:rPr>
      </w:pPr>
    </w:p>
    <w:p w:rsidR="00752415" w:rsidRPr="009E7008" w:rsidRDefault="00752415" w:rsidP="009E5F09">
      <w:pPr>
        <w:spacing w:line="360" w:lineRule="auto"/>
        <w:ind w:left="1080"/>
        <w:rPr>
          <w:rFonts w:ascii="David" w:eastAsia="David" w:hAnsi="David" w:cs="David"/>
          <w:sz w:val="28"/>
          <w:szCs w:val="28"/>
          <w:rtl/>
        </w:rPr>
      </w:pPr>
    </w:p>
    <w:tbl>
      <w:tblPr>
        <w:bidiVisual/>
        <w:tblW w:w="8198" w:type="dxa"/>
        <w:tblInd w:w="1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2376"/>
        <w:gridCol w:w="2373"/>
        <w:gridCol w:w="2055"/>
      </w:tblGrid>
      <w:tr w:rsidR="009E5F09" w:rsidRPr="009E7008" w:rsidTr="00E0037D">
        <w:trPr>
          <w:trHeight w:val="415"/>
        </w:trPr>
        <w:tc>
          <w:tcPr>
            <w:tcW w:w="8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E0037D">
            <w:pPr>
              <w:jc w:val="center"/>
              <w:rPr>
                <w:rFonts w:ascii="David" w:eastAsia="David" w:hAnsi="David" w:cs="David"/>
                <w:sz w:val="28"/>
                <w:szCs w:val="28"/>
                <w:rtl/>
              </w:rPr>
            </w:pPr>
            <w:r>
              <w:rPr>
                <w:rFonts w:ascii="David" w:eastAsia="David" w:hAnsi="David" w:cs="David" w:hint="cs"/>
                <w:sz w:val="28"/>
                <w:szCs w:val="28"/>
                <w:rtl/>
              </w:rPr>
              <w:t>בתאריך ה 10.4.19</w:t>
            </w:r>
          </w:p>
        </w:tc>
      </w:tr>
      <w:tr w:rsidR="00752415" w:rsidRPr="009E7008" w:rsidTr="009E5F09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0900-0830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בוקר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קפיטריה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752415" w:rsidRPr="009E7008" w:rsidTr="009E5F09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0900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יציאה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נסיעה מרוכזת במיניבוס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752415" w:rsidRPr="009E7008" w:rsidTr="009E5F09">
        <w:trPr>
          <w:trHeight w:val="409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1200-1000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חברת אסם/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נסטלה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מר דן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פרופר</w:t>
            </w:r>
            <w:proofErr w:type="spellEnd"/>
          </w:p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- סיור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אזור תעשיה שוהם</w:t>
            </w:r>
          </w:p>
        </w:tc>
      </w:tr>
      <w:tr w:rsidR="00752415" w:rsidRPr="009E7008" w:rsidTr="009E5F09">
        <w:trPr>
          <w:trHeight w:val="45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cs="David" w:hint="cs"/>
                <w:sz w:val="28"/>
                <w:szCs w:val="28"/>
                <w:rtl/>
              </w:rPr>
              <w:t>1400-1200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ארוחת צהריים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מסעדת סירים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רח' נירים 3 ת"א</w:t>
            </w:r>
          </w:p>
        </w:tc>
      </w:tr>
      <w:tr w:rsidR="00752415" w:rsidRPr="009E7008" w:rsidTr="009E5F09">
        <w:trPr>
          <w:trHeight w:val="287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cs="David"/>
                <w:sz w:val="28"/>
                <w:szCs w:val="28"/>
                <w:rtl/>
              </w:rPr>
            </w:pPr>
            <w:r w:rsidRPr="009E7008">
              <w:rPr>
                <w:rFonts w:cs="David" w:hint="cs"/>
                <w:sz w:val="28"/>
                <w:szCs w:val="28"/>
                <w:rtl/>
              </w:rPr>
              <w:lastRenderedPageBreak/>
              <w:t>1600-1400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חברת צ'ק פוינט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752415">
            <w:pPr>
              <w:pStyle w:val="a9"/>
              <w:numPr>
                <w:ilvl w:val="0"/>
                <w:numId w:val="43"/>
              </w:numPr>
              <w:bidi/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  <w:lang w:bidi="he-IL"/>
              </w:rPr>
              <w:t>הצגת החברה</w:t>
            </w:r>
          </w:p>
          <w:p w:rsidR="00752415" w:rsidRPr="009E7008" w:rsidRDefault="00752415" w:rsidP="00752415">
            <w:pPr>
              <w:pStyle w:val="a9"/>
              <w:numPr>
                <w:ilvl w:val="0"/>
                <w:numId w:val="43"/>
              </w:numPr>
              <w:bidi/>
              <w:spacing w:after="0" w:line="240" w:lineRule="auto"/>
              <w:ind w:left="209" w:hanging="209"/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  <w:lang w:bidi="he-IL"/>
              </w:rPr>
              <w:t>מקום הסייבר בראיה לאומית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ת"א, הסוללים 5, כניסה משלמה קפלן 5 </w:t>
            </w:r>
          </w:p>
        </w:tc>
      </w:tr>
      <w:tr w:rsidR="00752415" w:rsidRPr="009E7008" w:rsidTr="009E5F09">
        <w:trPr>
          <w:trHeight w:val="24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1600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נסיעה חזרה </w:t>
            </w:r>
            <w:proofErr w:type="spellStart"/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למב"ל</w:t>
            </w:r>
            <w:proofErr w:type="spellEnd"/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2415" w:rsidRPr="009E7008" w:rsidRDefault="00752415" w:rsidP="00E0037D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Y="694"/>
        <w:bidiVisual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9"/>
        <w:gridCol w:w="4678"/>
        <w:gridCol w:w="1843"/>
      </w:tblGrid>
      <w:tr w:rsidR="009E5F09" w:rsidRPr="009E5F09" w:rsidTr="00E0037D">
        <w:trPr>
          <w:trHeight w:val="428"/>
        </w:trPr>
        <w:tc>
          <w:tcPr>
            <w:tcW w:w="8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5F09" w:rsidRDefault="009E5F09" w:rsidP="009E5F09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9E5F09">
              <w:rPr>
                <w:rFonts w:ascii="David" w:hAnsi="David" w:cs="David"/>
                <w:sz w:val="28"/>
                <w:szCs w:val="28"/>
                <w:rtl/>
              </w:rPr>
              <w:t xml:space="preserve">בתאריך ה 11.4.19 </w:t>
            </w:r>
          </w:p>
        </w:tc>
      </w:tr>
      <w:tr w:rsidR="009E5F09" w:rsidRPr="009E7008" w:rsidTr="009E5F09">
        <w:trPr>
          <w:trHeight w:val="3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0830-0800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התכנסות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9E5F09" w:rsidRPr="009E7008" w:rsidTr="009E5F09">
        <w:trPr>
          <w:trHeight w:val="34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1000-0830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השפעת הגלובליזציה והענק הסיני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אילן מאור</w:t>
            </w:r>
          </w:p>
        </w:tc>
      </w:tr>
      <w:tr w:rsidR="009E5F09" w:rsidRPr="009E7008" w:rsidTr="009E5F09">
        <w:trPr>
          <w:trHeight w:val="27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1030-1000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</w:p>
        </w:tc>
      </w:tr>
      <w:tr w:rsidR="009E5F09" w:rsidRPr="009E7008" w:rsidTr="009E5F09">
        <w:trPr>
          <w:trHeight w:val="28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</w:rPr>
              <w:t>1200-1030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9E5F09" w:rsidRPr="009E7008" w:rsidTr="009E5F09">
        <w:trPr>
          <w:trHeight w:val="275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1330-1200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ארוחת צהריים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9E5F09" w:rsidRPr="009E7008" w:rsidTr="009E5F09">
        <w:trPr>
          <w:trHeight w:val="31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1430-1330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הגלובליזציה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בכלכלה</w:t>
            </w:r>
            <w:r w:rsidRPr="009E7008">
              <w:rPr>
                <w:rFonts w:ascii="David" w:eastAsia="David" w:hAnsi="David" w:cs="David"/>
                <w:sz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העולמית</w:t>
            </w: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 xml:space="preserve"> (המשך)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  <w:tr w:rsidR="009E5F09" w:rsidRPr="009E7008" w:rsidTr="009E5F09">
        <w:trPr>
          <w:trHeight w:val="271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1430-1500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הפסקה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  <w:rtl/>
              </w:rPr>
            </w:pPr>
          </w:p>
        </w:tc>
      </w:tr>
      <w:tr w:rsidR="009E5F09" w:rsidRPr="009E7008" w:rsidTr="009E5F09">
        <w:trPr>
          <w:trHeight w:val="187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1600-1500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סכום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 w:hint="cs"/>
                <w:sz w:val="28"/>
                <w:szCs w:val="28"/>
                <w:rtl/>
              </w:rPr>
              <w:t>הסמינר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5F09" w:rsidRPr="009E7008" w:rsidRDefault="009E5F09" w:rsidP="009E5F09">
            <w:pPr>
              <w:rPr>
                <w:rFonts w:ascii="David" w:eastAsia="David" w:hAnsi="David" w:cs="David"/>
                <w:sz w:val="28"/>
                <w:szCs w:val="28"/>
              </w:rPr>
            </w:pP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מר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דוד</w:t>
            </w:r>
            <w:r w:rsidRPr="009E7008">
              <w:rPr>
                <w:rFonts w:ascii="David" w:eastAsia="David" w:hAnsi="David" w:cs="David"/>
                <w:sz w:val="28"/>
                <w:szCs w:val="28"/>
              </w:rPr>
              <w:t xml:space="preserve"> </w:t>
            </w:r>
            <w:r w:rsidRPr="009E7008">
              <w:rPr>
                <w:rFonts w:ascii="David" w:eastAsia="David" w:hAnsi="David" w:cs="David"/>
                <w:sz w:val="28"/>
                <w:szCs w:val="28"/>
                <w:rtl/>
              </w:rPr>
              <w:t>ברודט</w:t>
            </w:r>
          </w:p>
        </w:tc>
      </w:tr>
    </w:tbl>
    <w:p w:rsidR="00752415" w:rsidRPr="009E7008" w:rsidRDefault="00752415" w:rsidP="009E5F09">
      <w:pPr>
        <w:tabs>
          <w:tab w:val="left" w:pos="1061"/>
        </w:tabs>
        <w:spacing w:line="360" w:lineRule="auto"/>
        <w:ind w:left="1080"/>
        <w:rPr>
          <w:rFonts w:ascii="David" w:eastAsia="David" w:hAnsi="David" w:cs="David"/>
          <w:sz w:val="28"/>
          <w:szCs w:val="28"/>
          <w:u w:val="single"/>
          <w:rtl/>
        </w:rPr>
      </w:pPr>
    </w:p>
    <w:p w:rsidR="00752415" w:rsidRPr="009E7008" w:rsidRDefault="00752415" w:rsidP="009E5F09">
      <w:pPr>
        <w:spacing w:line="360" w:lineRule="auto"/>
        <w:ind w:left="1080"/>
        <w:rPr>
          <w:rFonts w:ascii="David" w:eastAsia="David" w:hAnsi="David" w:cs="David"/>
          <w:sz w:val="28"/>
          <w:szCs w:val="28"/>
        </w:rPr>
      </w:pPr>
      <w:r w:rsidRPr="009E700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:rsidR="00414727" w:rsidRDefault="00414727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Default="00607181" w:rsidP="00C1689C">
      <w:pPr>
        <w:spacing w:line="360" w:lineRule="auto"/>
        <w:rPr>
          <w:rFonts w:cs="David"/>
          <w:sz w:val="28"/>
          <w:szCs w:val="28"/>
          <w:rtl/>
        </w:rPr>
      </w:pPr>
    </w:p>
    <w:p w:rsidR="00607181" w:rsidRPr="000135E9" w:rsidRDefault="009E5F09" w:rsidP="009C3FA9">
      <w:pPr>
        <w:pStyle w:val="a9"/>
        <w:numPr>
          <w:ilvl w:val="0"/>
          <w:numId w:val="44"/>
        </w:numPr>
        <w:bidi/>
        <w:spacing w:line="360" w:lineRule="auto"/>
        <w:rPr>
          <w:rFonts w:cs="David"/>
          <w:sz w:val="28"/>
          <w:szCs w:val="28"/>
          <w:u w:val="single"/>
        </w:rPr>
      </w:pPr>
      <w:r w:rsidRPr="000135E9">
        <w:rPr>
          <w:rFonts w:cs="David" w:hint="cs"/>
          <w:sz w:val="28"/>
          <w:szCs w:val="28"/>
          <w:u w:val="single"/>
          <w:rtl/>
          <w:lang w:bidi="he-IL"/>
        </w:rPr>
        <w:t xml:space="preserve">להלן לקחים </w:t>
      </w:r>
      <w:r w:rsidR="009C3FA9">
        <w:rPr>
          <w:rFonts w:cs="David" w:hint="cs"/>
          <w:sz w:val="28"/>
          <w:szCs w:val="28"/>
          <w:u w:val="single"/>
          <w:rtl/>
          <w:lang w:bidi="he-IL"/>
        </w:rPr>
        <w:t xml:space="preserve">עיקריים כפי </w:t>
      </w:r>
      <w:r w:rsidRPr="000135E9">
        <w:rPr>
          <w:rFonts w:cs="David" w:hint="cs"/>
          <w:sz w:val="28"/>
          <w:szCs w:val="28"/>
          <w:u w:val="single"/>
          <w:rtl/>
          <w:lang w:bidi="he-IL"/>
        </w:rPr>
        <w:t>שנתקבלו</w:t>
      </w:r>
      <w:r w:rsidR="009C3FA9">
        <w:rPr>
          <w:rFonts w:cs="David" w:hint="cs"/>
          <w:sz w:val="28"/>
          <w:szCs w:val="28"/>
          <w:u w:val="single"/>
          <w:rtl/>
          <w:lang w:bidi="he-IL"/>
        </w:rPr>
        <w:t xml:space="preserve"> מהמשתתפים:</w:t>
      </w:r>
      <w:r w:rsidR="00607181" w:rsidRPr="000135E9">
        <w:rPr>
          <w:rFonts w:cs="David" w:hint="cs"/>
          <w:sz w:val="28"/>
          <w:szCs w:val="28"/>
          <w:u w:val="single"/>
          <w:rtl/>
          <w:lang w:bidi="he-IL"/>
        </w:rPr>
        <w:t xml:space="preserve"> </w:t>
      </w:r>
    </w:p>
    <w:p w:rsid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tbl>
      <w:tblPr>
        <w:tblStyle w:val="2-5"/>
        <w:bidiVisual/>
        <w:tblW w:w="0" w:type="auto"/>
        <w:tblLook w:val="04A0" w:firstRow="1" w:lastRow="0" w:firstColumn="1" w:lastColumn="0" w:noHBand="0" w:noVBand="1"/>
      </w:tblPr>
      <w:tblGrid>
        <w:gridCol w:w="6150"/>
        <w:gridCol w:w="991"/>
        <w:gridCol w:w="1859"/>
      </w:tblGrid>
      <w:tr w:rsidR="007436BF" w:rsidTr="0001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Pr="00487C5A" w:rsidRDefault="007436BF" w:rsidP="00607181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u w:val="single"/>
                <w:rtl/>
              </w:rPr>
            </w:pPr>
            <w:r w:rsidRPr="00487C5A">
              <w:rPr>
                <w:rFonts w:cs="David" w:hint="cs"/>
                <w:b w:val="0"/>
                <w:bCs w:val="0"/>
                <w:sz w:val="28"/>
                <w:szCs w:val="28"/>
                <w:u w:val="single"/>
                <w:rtl/>
              </w:rPr>
              <w:t>נושא</w:t>
            </w:r>
          </w:p>
        </w:tc>
        <w:tc>
          <w:tcPr>
            <w:tcW w:w="709" w:type="dxa"/>
          </w:tcPr>
          <w:p w:rsidR="007436BF" w:rsidRDefault="00914E58" w:rsidP="0060718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מספר מופעים</w:t>
            </w:r>
          </w:p>
        </w:tc>
        <w:tc>
          <w:tcPr>
            <w:tcW w:w="1272" w:type="dxa"/>
          </w:tcPr>
          <w:p w:rsidR="007436BF" w:rsidRDefault="00914E58" w:rsidP="00607181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לשימור/לשיפור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המשתתפים ציינו לחיוב את הכלכלה התומכת (הכיבוד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הנילווה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, ארוחות הצהריים במקום וגם במהלך הסיור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לשימור 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דוד ברודט כמרצה משעמם , מונוטוני ומיושן, רצוי להגביל אותו למשך אחד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11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בלטו לחיוב המרצים דני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קטריבס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ונעם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מנלה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10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לשימור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הסיור בצ'קפוינט, בדגש על ההרצאה השניי</w:t>
            </w:r>
            <w:r>
              <w:rPr>
                <w:rFonts w:cs="David" w:hint="eastAsia"/>
                <w:sz w:val="28"/>
                <w:szCs w:val="28"/>
                <w:rtl/>
              </w:rPr>
              <w:t>ה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של חגי כץ, נטה לכיוון הטכנולוגי, רצוי לשמוע מגורם  בהנהלה מה מוביל את החברה לעבוד דווקא בארץ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8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קבלת המצגות והביו של המרצים מבעוד מועד תרמו להכרת הנושא ולהעמקה בחומר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7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לשימור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ד"ר יוסי ורדי בחר למקד את הרצאתו בחינוך ובתפקיד הצבא ומיעט לעסוק בכלכלה ובחדירה לשווקים בחו"ל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0135E9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הביקור באסם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נסטלה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היה קצר מדי ולא אפשר העמקה  בתרבות התאגידית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lastRenderedPageBreak/>
              <w:t>אילן מאור הציג את הכלכלה הסינית בצורה אוהדת מאד, אולי אוהדת מדי. בנוסף היה מקום להרצאה נוספת על הכלכלה ההודית</w:t>
            </w:r>
            <w:r w:rsidR="00093F0B">
              <w:rPr>
                <w:rFonts w:cs="David" w:hint="cs"/>
                <w:sz w:val="28"/>
                <w:szCs w:val="28"/>
                <w:rtl/>
              </w:rPr>
              <w:t>, הכלכלה האמריקאית וככלל יותר מפגשים עם תעשיינים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5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יש מקום להמיר את ההרצאות הפרונטליות בסדנאות אינטגרטיביות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לשיפור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חשוב שכל המחזור יעבור את הסמינר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הרצאתה של קארין אמית על ההגירה צריכה חיבור מהודק יותר לכלכלה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לבחינה 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חסרה הרצאה על טכנולוגיה , </w:t>
            </w:r>
            <w:r>
              <w:rPr>
                <w:rFonts w:cs="David" w:hint="cs"/>
                <w:sz w:val="28"/>
                <w:szCs w:val="28"/>
              </w:rPr>
              <w:t>AI</w:t>
            </w:r>
            <w:r>
              <w:rPr>
                <w:rFonts w:cs="David" w:hint="cs"/>
                <w:sz w:val="28"/>
                <w:szCs w:val="28"/>
                <w:rtl/>
              </w:rPr>
              <w:t xml:space="preserve"> ו </w:t>
            </w:r>
            <w:r>
              <w:rPr>
                <w:rFonts w:cs="David" w:hint="cs"/>
                <w:sz w:val="28"/>
                <w:szCs w:val="28"/>
              </w:rPr>
              <w:t>DB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מיקום הסמינר בת"א מחד שובר שגרה ומיוחד מנגד פקקים וחניה יקרה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  <w:tr w:rsidR="007436BF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9" w:type="dxa"/>
          </w:tcPr>
          <w:p w:rsidR="007436BF" w:rsidRDefault="007436BF" w:rsidP="00607181">
            <w:pPr>
              <w:spacing w:line="360" w:lineRule="auto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אוכל לצמחוניים </w:t>
            </w:r>
          </w:p>
        </w:tc>
        <w:tc>
          <w:tcPr>
            <w:tcW w:w="709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272" w:type="dxa"/>
          </w:tcPr>
          <w:p w:rsidR="007436BF" w:rsidRDefault="007436BF" w:rsidP="00607181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לבחינה</w:t>
            </w:r>
          </w:p>
        </w:tc>
      </w:tr>
    </w:tbl>
    <w:p w:rsid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p w:rsidR="00F82DE0" w:rsidRDefault="00F82DE0" w:rsidP="00F82DE0">
      <w:pPr>
        <w:spacing w:line="360" w:lineRule="auto"/>
        <w:rPr>
          <w:rFonts w:cs="David"/>
          <w:sz w:val="28"/>
          <w:szCs w:val="28"/>
          <w:rtl/>
        </w:rPr>
      </w:pPr>
    </w:p>
    <w:p w:rsidR="00F82DE0" w:rsidRPr="000135E9" w:rsidRDefault="00F82DE0" w:rsidP="00F82DE0">
      <w:pPr>
        <w:pStyle w:val="a9"/>
        <w:numPr>
          <w:ilvl w:val="0"/>
          <w:numId w:val="44"/>
        </w:numPr>
        <w:bidi/>
        <w:spacing w:line="360" w:lineRule="auto"/>
        <w:rPr>
          <w:rFonts w:cs="David"/>
          <w:sz w:val="28"/>
          <w:szCs w:val="28"/>
          <w:u w:val="single"/>
        </w:rPr>
      </w:pPr>
      <w:r w:rsidRPr="000135E9">
        <w:rPr>
          <w:rFonts w:cs="David" w:hint="cs"/>
          <w:sz w:val="28"/>
          <w:szCs w:val="28"/>
          <w:u w:val="single"/>
          <w:rtl/>
          <w:lang w:bidi="he-IL"/>
        </w:rPr>
        <w:t xml:space="preserve">להלן הנושאים לעבודות המשתתפים </w:t>
      </w:r>
      <w:r w:rsidR="00F24E69">
        <w:rPr>
          <w:rFonts w:cs="David" w:hint="cs"/>
          <w:sz w:val="28"/>
          <w:szCs w:val="28"/>
          <w:u w:val="single"/>
          <w:rtl/>
          <w:lang w:bidi="he-IL"/>
        </w:rPr>
        <w:t>(תאריך אחרון להגשה 2.6.19)</w:t>
      </w:r>
      <w:bookmarkStart w:id="0" w:name="_GoBack"/>
      <w:bookmarkEnd w:id="0"/>
    </w:p>
    <w:tbl>
      <w:tblPr>
        <w:tblStyle w:val="1-5"/>
        <w:bidiVisual/>
        <w:tblW w:w="0" w:type="auto"/>
        <w:tblLook w:val="04A0" w:firstRow="1" w:lastRow="0" w:firstColumn="1" w:lastColumn="0" w:noHBand="0" w:noVBand="1"/>
      </w:tblPr>
      <w:tblGrid>
        <w:gridCol w:w="2048"/>
        <w:gridCol w:w="1701"/>
        <w:gridCol w:w="1843"/>
        <w:gridCol w:w="3398"/>
      </w:tblGrid>
      <w:tr w:rsidR="00F82DE0" w:rsidTr="00013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F82DE0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שם החניך 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336538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שם החניך</w:t>
            </w: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336538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שם החניך</w:t>
            </w:r>
          </w:p>
        </w:tc>
        <w:tc>
          <w:tcPr>
            <w:tcW w:w="3398" w:type="dxa"/>
          </w:tcPr>
          <w:p w:rsidR="00F82DE0" w:rsidRPr="00C41252" w:rsidRDefault="00F82DE0" w:rsidP="00F82DE0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C41252">
              <w:rPr>
                <w:rFonts w:cs="David" w:hint="cs"/>
                <w:sz w:val="28"/>
                <w:szCs w:val="28"/>
                <w:rtl/>
              </w:rPr>
              <w:t xml:space="preserve">נושא העבודה </w:t>
            </w:r>
          </w:p>
        </w:tc>
      </w:tr>
      <w:tr w:rsidR="00F82DE0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487C5A" w:rsidP="00487C5A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 xml:space="preserve">Eros </w:t>
            </w:r>
            <w:proofErr w:type="spellStart"/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>Zaniboni</w:t>
            </w:r>
            <w:proofErr w:type="spellEnd"/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 xml:space="preserve"> – Italy 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82DE0" w:rsidRPr="00336538" w:rsidRDefault="00F82DE0" w:rsidP="00AE6365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F82DE0" w:rsidRPr="00C41252" w:rsidRDefault="00F82DE0" w:rsidP="00F82DE0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</w:rPr>
              <w:t>the Israeli and the Italian immigration policy in the global arena</w:t>
            </w:r>
          </w:p>
        </w:tc>
      </w:tr>
      <w:tr w:rsidR="00F82DE0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0F60F7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אופיר דיין 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F82DE0" w:rsidRPr="00C41252" w:rsidRDefault="000F60F7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הגלובליזציה </w:t>
            </w:r>
            <w:r w:rsidR="00DC6C42"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היבטים </w:t>
            </w:r>
            <w:r w:rsidR="00DC6C42"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>פילוסופיים</w:t>
            </w:r>
          </w:p>
        </w:tc>
      </w:tr>
      <w:tr w:rsidR="00F82DE0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487C5A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יגאל חדד</w:t>
            </w:r>
          </w:p>
        </w:tc>
        <w:tc>
          <w:tcPr>
            <w:tcW w:w="1701" w:type="dxa"/>
          </w:tcPr>
          <w:p w:rsidR="00F82DE0" w:rsidRPr="00336538" w:rsidRDefault="00F82DE0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F82DE0" w:rsidRPr="00C41252" w:rsidRDefault="00487C5A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>כלכלה גלובאלית והגנת הסביבה</w:t>
            </w:r>
          </w:p>
        </w:tc>
      </w:tr>
      <w:tr w:rsidR="00F82DE0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82DE0" w:rsidRPr="00B36ED5" w:rsidRDefault="00DC6C42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דרור </w:t>
            </w:r>
            <w:proofErr w:type="spellStart"/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פרידל</w:t>
            </w:r>
            <w:proofErr w:type="spellEnd"/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</w:tcPr>
          <w:p w:rsidR="00F82DE0" w:rsidRPr="00336538" w:rsidRDefault="00DC6C42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 w:hint="cs"/>
                <w:sz w:val="28"/>
                <w:szCs w:val="28"/>
                <w:rtl/>
              </w:rPr>
              <w:t>אליעז לוף</w:t>
            </w:r>
          </w:p>
        </w:tc>
        <w:tc>
          <w:tcPr>
            <w:tcW w:w="1843" w:type="dxa"/>
          </w:tcPr>
          <w:p w:rsidR="00F82DE0" w:rsidRPr="00336538" w:rsidRDefault="00F82DE0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F82DE0" w:rsidRPr="00C41252" w:rsidRDefault="00DC6C42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>תפקידי</w:t>
            </w: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>הם של ה</w:t>
            </w: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 xml:space="preserve">ארגונים </w:t>
            </w: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>ה</w:t>
            </w:r>
            <w:r w:rsidRPr="00C41252">
              <w:rPr>
                <w:rFonts w:cs="David"/>
                <w:b/>
                <w:bCs/>
                <w:sz w:val="28"/>
                <w:szCs w:val="28"/>
                <w:rtl/>
              </w:rPr>
              <w:t>גלובליים</w:t>
            </w:r>
          </w:p>
        </w:tc>
      </w:tr>
      <w:tr w:rsidR="00E00525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E00525" w:rsidRPr="00B36ED5" w:rsidRDefault="00E00525" w:rsidP="00F82DE0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חן אלמוג</w:t>
            </w:r>
          </w:p>
        </w:tc>
        <w:tc>
          <w:tcPr>
            <w:tcW w:w="1701" w:type="dxa"/>
          </w:tcPr>
          <w:p w:rsidR="00E00525" w:rsidRPr="00336538" w:rsidRDefault="00E00525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 w:hint="cs"/>
                <w:sz w:val="28"/>
                <w:szCs w:val="28"/>
                <w:rtl/>
              </w:rPr>
              <w:t>איל ארגוב</w:t>
            </w:r>
          </w:p>
        </w:tc>
        <w:tc>
          <w:tcPr>
            <w:tcW w:w="1843" w:type="dxa"/>
          </w:tcPr>
          <w:p w:rsidR="00E00525" w:rsidRPr="00336538" w:rsidRDefault="00E00525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3398" w:type="dxa"/>
          </w:tcPr>
          <w:p w:rsidR="00E00525" w:rsidRPr="00C41252" w:rsidRDefault="00E00525" w:rsidP="00DC6C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הכלכלה הרוסית והשפעתה על כלכלת ישראל </w:t>
            </w:r>
          </w:p>
        </w:tc>
      </w:tr>
      <w:tr w:rsidR="000135E9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0135E9" w:rsidRPr="00B36ED5" w:rsidRDefault="000135E9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>Ding Sheng Feng</w:t>
            </w:r>
          </w:p>
        </w:tc>
        <w:tc>
          <w:tcPr>
            <w:tcW w:w="1701" w:type="dxa"/>
          </w:tcPr>
          <w:p w:rsidR="000135E9" w:rsidRPr="00336538" w:rsidRDefault="000135E9" w:rsidP="000135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/>
                <w:sz w:val="28"/>
                <w:szCs w:val="28"/>
              </w:rPr>
              <w:t>Priest James – United Kingdom</w:t>
            </w:r>
          </w:p>
        </w:tc>
        <w:tc>
          <w:tcPr>
            <w:tcW w:w="1843" w:type="dxa"/>
          </w:tcPr>
          <w:p w:rsidR="000135E9" w:rsidRPr="00336538" w:rsidRDefault="000135E9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  <w:r w:rsidRPr="00336538">
              <w:rPr>
                <w:rFonts w:cs="David"/>
                <w:sz w:val="28"/>
                <w:szCs w:val="28"/>
              </w:rPr>
              <w:t>Pat</w:t>
            </w:r>
            <w:r w:rsidRPr="00336538">
              <w:t xml:space="preserve"> </w:t>
            </w:r>
            <w:r w:rsidRPr="00336538">
              <w:rPr>
                <w:rFonts w:cs="David"/>
                <w:sz w:val="28"/>
                <w:szCs w:val="28"/>
              </w:rPr>
              <w:t xml:space="preserve">Lemyre - Canada </w:t>
            </w:r>
          </w:p>
        </w:tc>
        <w:tc>
          <w:tcPr>
            <w:tcW w:w="3398" w:type="dxa"/>
          </w:tcPr>
          <w:p w:rsidR="000135E9" w:rsidRPr="00C41252" w:rsidRDefault="000135E9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C41252">
              <w:rPr>
                <w:rFonts w:cs="David"/>
                <w:b/>
                <w:bCs/>
                <w:sz w:val="28"/>
                <w:szCs w:val="28"/>
              </w:rPr>
              <w:t xml:space="preserve">Globalization, immigration and the economic impacts on the </w:t>
            </w:r>
            <w:r w:rsidRPr="00C41252">
              <w:rPr>
                <w:rFonts w:cs="David"/>
                <w:b/>
                <w:bCs/>
                <w:sz w:val="28"/>
                <w:szCs w:val="28"/>
              </w:rPr>
              <w:lastRenderedPageBreak/>
              <w:t>United Kingdom, Canada, and Singapore</w:t>
            </w:r>
          </w:p>
        </w:tc>
      </w:tr>
      <w:tr w:rsidR="00336538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336538" w:rsidRPr="00B36ED5" w:rsidRDefault="00336538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lastRenderedPageBreak/>
              <w:t>שחר שפירא</w:t>
            </w:r>
          </w:p>
        </w:tc>
        <w:tc>
          <w:tcPr>
            <w:tcW w:w="1701" w:type="dxa"/>
          </w:tcPr>
          <w:p w:rsidR="00336538" w:rsidRPr="00336538" w:rsidRDefault="00336538" w:rsidP="000135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 w:rsidRPr="00336538">
              <w:rPr>
                <w:rFonts w:cs="David" w:hint="cs"/>
                <w:sz w:val="28"/>
                <w:szCs w:val="28"/>
                <w:rtl/>
              </w:rPr>
              <w:t>לבנה שי</w:t>
            </w:r>
          </w:p>
        </w:tc>
        <w:tc>
          <w:tcPr>
            <w:tcW w:w="1843" w:type="dxa"/>
          </w:tcPr>
          <w:p w:rsidR="00336538" w:rsidRPr="00336538" w:rsidRDefault="00336538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336538" w:rsidRPr="00C41252" w:rsidRDefault="00336538" w:rsidP="00DC6C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336538">
              <w:rPr>
                <w:rFonts w:cs="David"/>
                <w:b/>
                <w:bCs/>
                <w:sz w:val="28"/>
                <w:szCs w:val="28"/>
                <w:rtl/>
              </w:rPr>
              <w:t>השפעת הגלובליזציה על תחום קידום הבריאות</w:t>
            </w:r>
          </w:p>
        </w:tc>
      </w:tr>
      <w:tr w:rsidR="00336538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336538" w:rsidRPr="00B36ED5" w:rsidRDefault="00336538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  <w:rtl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צביקה ישראלי</w:t>
            </w:r>
          </w:p>
        </w:tc>
        <w:tc>
          <w:tcPr>
            <w:tcW w:w="1701" w:type="dxa"/>
          </w:tcPr>
          <w:p w:rsidR="00336538" w:rsidRPr="00336538" w:rsidRDefault="00336538" w:rsidP="000135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קובי פאר</w:t>
            </w:r>
          </w:p>
        </w:tc>
        <w:tc>
          <w:tcPr>
            <w:tcW w:w="1843" w:type="dxa"/>
          </w:tcPr>
          <w:p w:rsidR="00336538" w:rsidRPr="00336538" w:rsidRDefault="00336538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336538" w:rsidRPr="00336538" w:rsidRDefault="00336538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36538">
              <w:rPr>
                <w:rFonts w:cs="David"/>
                <w:b/>
                <w:bCs/>
                <w:sz w:val="28"/>
                <w:szCs w:val="28"/>
                <w:rtl/>
              </w:rPr>
              <w:t>בריחת המוחות בעידן הגלובלי</w:t>
            </w:r>
          </w:p>
        </w:tc>
      </w:tr>
      <w:tr w:rsidR="00336538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336538" w:rsidRPr="00B36ED5" w:rsidRDefault="00681C76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 xml:space="preserve">Raju </w:t>
            </w:r>
            <w:proofErr w:type="spellStart"/>
            <w:r w:rsidRPr="00B36ED5">
              <w:rPr>
                <w:rFonts w:cs="David"/>
                <w:b w:val="0"/>
                <w:bCs w:val="0"/>
                <w:sz w:val="28"/>
                <w:szCs w:val="28"/>
              </w:rPr>
              <w:t>benjail</w:t>
            </w:r>
            <w:proofErr w:type="spellEnd"/>
            <w:r w:rsidR="00F24E69">
              <w:rPr>
                <w:rFonts w:cs="David"/>
                <w:b w:val="0"/>
                <w:bCs w:val="0"/>
                <w:sz w:val="28"/>
                <w:szCs w:val="28"/>
              </w:rPr>
              <w:t xml:space="preserve"> India</w:t>
            </w:r>
          </w:p>
        </w:tc>
        <w:tc>
          <w:tcPr>
            <w:tcW w:w="1701" w:type="dxa"/>
          </w:tcPr>
          <w:p w:rsidR="00336538" w:rsidRPr="00336538" w:rsidRDefault="00681C76" w:rsidP="000135E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  <w:r>
              <w:rPr>
                <w:rFonts w:cs="David"/>
                <w:sz w:val="28"/>
                <w:szCs w:val="28"/>
              </w:rPr>
              <w:t xml:space="preserve">Klaus </w:t>
            </w:r>
            <w:proofErr w:type="spellStart"/>
            <w:r>
              <w:rPr>
                <w:rFonts w:cs="David"/>
                <w:sz w:val="28"/>
                <w:szCs w:val="28"/>
              </w:rPr>
              <w:t>harrer</w:t>
            </w:r>
            <w:proofErr w:type="spellEnd"/>
            <w:r w:rsidR="00F24E69">
              <w:rPr>
                <w:rFonts w:cs="David"/>
                <w:sz w:val="28"/>
                <w:szCs w:val="28"/>
              </w:rPr>
              <w:t xml:space="preserve"> Germany</w:t>
            </w:r>
          </w:p>
        </w:tc>
        <w:tc>
          <w:tcPr>
            <w:tcW w:w="1843" w:type="dxa"/>
          </w:tcPr>
          <w:p w:rsidR="00336538" w:rsidRPr="00336538" w:rsidRDefault="00336538" w:rsidP="00F82DE0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336538" w:rsidRPr="00336538" w:rsidRDefault="00681C76" w:rsidP="00DC6C42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Energy development and the global process</w:t>
            </w:r>
          </w:p>
        </w:tc>
      </w:tr>
      <w:tr w:rsidR="005E0481" w:rsidTr="00013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5E0481" w:rsidRPr="00B36ED5" w:rsidRDefault="005E0481" w:rsidP="000135E9">
            <w:pPr>
              <w:spacing w:line="360" w:lineRule="auto"/>
              <w:rPr>
                <w:rFonts w:cs="David"/>
                <w:b w:val="0"/>
                <w:bCs w:val="0"/>
                <w:sz w:val="28"/>
                <w:szCs w:val="28"/>
              </w:rPr>
            </w:pPr>
            <w:r w:rsidRPr="00B36ED5">
              <w:rPr>
                <w:rFonts w:cs="David" w:hint="cs"/>
                <w:b w:val="0"/>
                <w:bCs w:val="0"/>
                <w:sz w:val="28"/>
                <w:szCs w:val="28"/>
                <w:rtl/>
              </w:rPr>
              <w:t>איל כליף</w:t>
            </w:r>
          </w:p>
        </w:tc>
        <w:tc>
          <w:tcPr>
            <w:tcW w:w="1701" w:type="dxa"/>
          </w:tcPr>
          <w:p w:rsidR="005E0481" w:rsidRDefault="005E0481" w:rsidP="000135E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שי חנונה</w:t>
            </w:r>
          </w:p>
        </w:tc>
        <w:tc>
          <w:tcPr>
            <w:tcW w:w="1843" w:type="dxa"/>
          </w:tcPr>
          <w:p w:rsidR="005E0481" w:rsidRPr="00336538" w:rsidRDefault="005E0481" w:rsidP="00F82DE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5E0481" w:rsidRDefault="005E0481" w:rsidP="00DC6C4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5E0481">
              <w:rPr>
                <w:rFonts w:cs="David"/>
                <w:b/>
                <w:bCs/>
                <w:sz w:val="28"/>
                <w:szCs w:val="28"/>
                <w:rtl/>
              </w:rPr>
              <w:t>עולם הסחר הבינ"ל במערכות ביטחונית- מגמות</w:t>
            </w:r>
          </w:p>
        </w:tc>
      </w:tr>
      <w:tr w:rsidR="00F24E69" w:rsidTr="00013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</w:tcPr>
          <w:p w:rsidR="00F24E69" w:rsidRPr="00F24E69" w:rsidRDefault="00F24E69" w:rsidP="00F24E69">
            <w:pPr>
              <w:bidi w:val="0"/>
              <w:spacing w:line="360" w:lineRule="auto"/>
              <w:rPr>
                <w:rFonts w:cs="David" w:hint="cs"/>
                <w:b w:val="0"/>
                <w:bCs w:val="0"/>
                <w:sz w:val="28"/>
                <w:szCs w:val="28"/>
                <w:rtl/>
              </w:rPr>
            </w:pPr>
            <w:r w:rsidRPr="00F24E69">
              <w:rPr>
                <w:rFonts w:cs="David"/>
                <w:b w:val="0"/>
                <w:bCs w:val="0"/>
                <w:sz w:val="28"/>
                <w:szCs w:val="28"/>
              </w:rPr>
              <w:t xml:space="preserve">Seth </w:t>
            </w:r>
            <w:proofErr w:type="spellStart"/>
            <w:r w:rsidRPr="00F24E69">
              <w:rPr>
                <w:rFonts w:cs="David"/>
                <w:b w:val="0"/>
                <w:bCs w:val="0"/>
                <w:sz w:val="28"/>
                <w:szCs w:val="28"/>
              </w:rPr>
              <w:t>MacCutcheon</w:t>
            </w:r>
            <w:proofErr w:type="spellEnd"/>
            <w:r>
              <w:rPr>
                <w:rFonts w:cs="David"/>
                <w:b w:val="0"/>
                <w:bCs w:val="0"/>
                <w:sz w:val="28"/>
                <w:szCs w:val="28"/>
              </w:rPr>
              <w:t xml:space="preserve"> - USA</w:t>
            </w:r>
          </w:p>
        </w:tc>
        <w:tc>
          <w:tcPr>
            <w:tcW w:w="1701" w:type="dxa"/>
          </w:tcPr>
          <w:p w:rsidR="00F24E69" w:rsidRPr="00F24E69" w:rsidRDefault="00F24E69" w:rsidP="00F24E69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F24E69" w:rsidRPr="00F24E69" w:rsidRDefault="00F24E69" w:rsidP="00F24E69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8"/>
                <w:szCs w:val="28"/>
              </w:rPr>
            </w:pPr>
          </w:p>
        </w:tc>
        <w:tc>
          <w:tcPr>
            <w:tcW w:w="3398" w:type="dxa"/>
          </w:tcPr>
          <w:p w:rsidR="00F24E69" w:rsidRPr="00F24E69" w:rsidRDefault="00F24E69" w:rsidP="00F24E69">
            <w:pPr>
              <w:bidi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8"/>
                <w:szCs w:val="28"/>
              </w:rPr>
            </w:pPr>
            <w:r w:rsidRPr="00F24E69">
              <w:rPr>
                <w:rFonts w:cs="David"/>
                <w:b/>
                <w:bCs/>
                <w:sz w:val="28"/>
                <w:szCs w:val="28"/>
              </w:rPr>
              <w:t>the effects of globalization on the size of the middle class</w:t>
            </w:r>
            <w:r w:rsidRPr="00F24E69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24E69">
              <w:rPr>
                <w:rFonts w:cs="David"/>
                <w:b/>
                <w:bCs/>
                <w:sz w:val="28"/>
                <w:szCs w:val="28"/>
              </w:rPr>
              <w:t xml:space="preserve"> in USA</w:t>
            </w:r>
          </w:p>
        </w:tc>
      </w:tr>
    </w:tbl>
    <w:p w:rsidR="00F82DE0" w:rsidRPr="00F82DE0" w:rsidRDefault="00F82DE0" w:rsidP="00F82DE0">
      <w:pPr>
        <w:spacing w:line="360" w:lineRule="auto"/>
        <w:rPr>
          <w:rFonts w:cs="David"/>
          <w:sz w:val="28"/>
          <w:szCs w:val="28"/>
        </w:rPr>
      </w:pPr>
    </w:p>
    <w:p w:rsid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p w:rsidR="00607181" w:rsidRPr="00607181" w:rsidRDefault="00607181" w:rsidP="00607181">
      <w:pPr>
        <w:spacing w:line="360" w:lineRule="auto"/>
        <w:rPr>
          <w:rFonts w:cs="David"/>
          <w:sz w:val="28"/>
          <w:szCs w:val="28"/>
          <w:rtl/>
        </w:rPr>
      </w:pPr>
    </w:p>
    <w:sectPr w:rsidR="00607181" w:rsidRPr="00607181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70" w:rsidRDefault="005F1D70">
      <w:r>
        <w:separator/>
      </w:r>
    </w:p>
  </w:endnote>
  <w:endnote w:type="continuationSeparator" w:id="0">
    <w:p w:rsidR="005F1D70" w:rsidRDefault="005F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70" w:rsidRDefault="005F1D70">
      <w:r>
        <w:separator/>
      </w:r>
    </w:p>
  </w:footnote>
  <w:footnote w:type="continuationSeparator" w:id="0">
    <w:p w:rsidR="005F1D70" w:rsidRDefault="005F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441664D0"/>
    <w:lvl w:ilvl="0" w:tplc="F440016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1C4653B"/>
    <w:multiLevelType w:val="hybridMultilevel"/>
    <w:tmpl w:val="90708E06"/>
    <w:lvl w:ilvl="0" w:tplc="F25AFA0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B257EF"/>
    <w:multiLevelType w:val="hybridMultilevel"/>
    <w:tmpl w:val="43CC4AA4"/>
    <w:lvl w:ilvl="0" w:tplc="1D303B8E">
      <w:start w:val="1"/>
      <w:numFmt w:val="hebrew1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2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32"/>
  </w:num>
  <w:num w:numId="5">
    <w:abstractNumId w:val="16"/>
  </w:num>
  <w:num w:numId="6">
    <w:abstractNumId w:val="12"/>
  </w:num>
  <w:num w:numId="7">
    <w:abstractNumId w:val="11"/>
  </w:num>
  <w:num w:numId="8">
    <w:abstractNumId w:val="7"/>
  </w:num>
  <w:num w:numId="9">
    <w:abstractNumId w:val="34"/>
  </w:num>
  <w:num w:numId="10">
    <w:abstractNumId w:val="23"/>
  </w:num>
  <w:num w:numId="11">
    <w:abstractNumId w:val="13"/>
  </w:num>
  <w:num w:numId="12">
    <w:abstractNumId w:val="8"/>
  </w:num>
  <w:num w:numId="13">
    <w:abstractNumId w:val="31"/>
  </w:num>
  <w:num w:numId="14">
    <w:abstractNumId w:val="35"/>
  </w:num>
  <w:num w:numId="15">
    <w:abstractNumId w:val="2"/>
  </w:num>
  <w:num w:numId="16">
    <w:abstractNumId w:val="42"/>
  </w:num>
  <w:num w:numId="17">
    <w:abstractNumId w:val="17"/>
  </w:num>
  <w:num w:numId="18">
    <w:abstractNumId w:val="29"/>
  </w:num>
  <w:num w:numId="19">
    <w:abstractNumId w:val="4"/>
  </w:num>
  <w:num w:numId="20">
    <w:abstractNumId w:val="37"/>
  </w:num>
  <w:num w:numId="21">
    <w:abstractNumId w:val="24"/>
  </w:num>
  <w:num w:numId="22">
    <w:abstractNumId w:val="18"/>
  </w:num>
  <w:num w:numId="23">
    <w:abstractNumId w:val="1"/>
  </w:num>
  <w:num w:numId="24">
    <w:abstractNumId w:val="21"/>
  </w:num>
  <w:num w:numId="25">
    <w:abstractNumId w:val="28"/>
  </w:num>
  <w:num w:numId="26">
    <w:abstractNumId w:val="3"/>
  </w:num>
  <w:num w:numId="27">
    <w:abstractNumId w:val="38"/>
  </w:num>
  <w:num w:numId="28">
    <w:abstractNumId w:val="33"/>
  </w:num>
  <w:num w:numId="29">
    <w:abstractNumId w:val="10"/>
  </w:num>
  <w:num w:numId="30">
    <w:abstractNumId w:val="43"/>
  </w:num>
  <w:num w:numId="31">
    <w:abstractNumId w:val="14"/>
  </w:num>
  <w:num w:numId="32">
    <w:abstractNumId w:val="30"/>
  </w:num>
  <w:num w:numId="33">
    <w:abstractNumId w:val="39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1"/>
  </w:num>
  <w:num w:numId="39">
    <w:abstractNumId w:val="19"/>
  </w:num>
  <w:num w:numId="40">
    <w:abstractNumId w:val="26"/>
  </w:num>
  <w:num w:numId="41">
    <w:abstractNumId w:val="40"/>
  </w:num>
  <w:num w:numId="42">
    <w:abstractNumId w:val="6"/>
  </w:num>
  <w:num w:numId="43">
    <w:abstractNumId w:val="9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35E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10A5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3F0B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0F7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45C7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697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75DA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17CE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0FA2"/>
    <w:rsid w:val="003123E0"/>
    <w:rsid w:val="003138D0"/>
    <w:rsid w:val="00315A98"/>
    <w:rsid w:val="0031684F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6538"/>
    <w:rsid w:val="00337E6D"/>
    <w:rsid w:val="003427B1"/>
    <w:rsid w:val="00342906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300F"/>
    <w:rsid w:val="003B53DD"/>
    <w:rsid w:val="003B56D8"/>
    <w:rsid w:val="003B5DE7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4727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0C74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87C5A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00D3C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5878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4FCC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481"/>
    <w:rsid w:val="005E05BE"/>
    <w:rsid w:val="005E36E8"/>
    <w:rsid w:val="005E599A"/>
    <w:rsid w:val="005E78D4"/>
    <w:rsid w:val="005F1D70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07181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A2D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1C76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36BF"/>
    <w:rsid w:val="00744D39"/>
    <w:rsid w:val="00747571"/>
    <w:rsid w:val="0075213B"/>
    <w:rsid w:val="00752415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8E3"/>
    <w:rsid w:val="0079008F"/>
    <w:rsid w:val="00791E7F"/>
    <w:rsid w:val="00793C0E"/>
    <w:rsid w:val="00795422"/>
    <w:rsid w:val="00795B2E"/>
    <w:rsid w:val="00795CDE"/>
    <w:rsid w:val="00797005"/>
    <w:rsid w:val="00797236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170F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E58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3FA9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5F09"/>
    <w:rsid w:val="009E6DE2"/>
    <w:rsid w:val="009E7008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3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055DD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6ED5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222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2D8"/>
    <w:rsid w:val="00BC4B87"/>
    <w:rsid w:val="00BC53AC"/>
    <w:rsid w:val="00BC5882"/>
    <w:rsid w:val="00BC6144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3B3C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1689C"/>
    <w:rsid w:val="00C215DC"/>
    <w:rsid w:val="00C2270A"/>
    <w:rsid w:val="00C2517D"/>
    <w:rsid w:val="00C277E0"/>
    <w:rsid w:val="00C314A4"/>
    <w:rsid w:val="00C3301B"/>
    <w:rsid w:val="00C33533"/>
    <w:rsid w:val="00C33C15"/>
    <w:rsid w:val="00C41252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C6C42"/>
    <w:rsid w:val="00DD09C7"/>
    <w:rsid w:val="00DD211F"/>
    <w:rsid w:val="00DD27D7"/>
    <w:rsid w:val="00DD2D58"/>
    <w:rsid w:val="00DD61CA"/>
    <w:rsid w:val="00DE1C33"/>
    <w:rsid w:val="00DE4EAA"/>
    <w:rsid w:val="00DF092F"/>
    <w:rsid w:val="00DF60B5"/>
    <w:rsid w:val="00E0037D"/>
    <w:rsid w:val="00E0052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378E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4E69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DE0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78263E"/>
  <w15:chartTrackingRefBased/>
  <w15:docId w15:val="{84F50DDC-18E6-45BB-99A9-7AED005E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F82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-6">
    <w:name w:val="Grid Table 7 Colorful Accent 6"/>
    <w:basedOn w:val="a1"/>
    <w:uiPriority w:val="52"/>
    <w:rsid w:val="000135E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-5">
    <w:name w:val="List Table 1 Light Accent 5"/>
    <w:basedOn w:val="a1"/>
    <w:uiPriority w:val="46"/>
    <w:rsid w:val="000135E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5">
    <w:name w:val="Grid Table 2 Accent 5"/>
    <w:basedOn w:val="a1"/>
    <w:uiPriority w:val="47"/>
    <w:rsid w:val="000135E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584</Words>
  <Characters>2925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</cp:lastModifiedBy>
  <cp:revision>4</cp:revision>
  <cp:lastPrinted>2018-08-16T07:24:00Z</cp:lastPrinted>
  <dcterms:created xsi:type="dcterms:W3CDTF">2019-04-11T14:10:00Z</dcterms:created>
  <dcterms:modified xsi:type="dcterms:W3CDTF">2019-04-17T16:12:00Z</dcterms:modified>
</cp:coreProperties>
</file>