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A7" w:rsidRPr="00B055A7" w:rsidRDefault="00B055A7" w:rsidP="00B055A7">
      <w:pPr>
        <w:jc w:val="center"/>
        <w:rPr>
          <w:rFonts w:ascii="David" w:eastAsia="Calibri" w:hAnsi="David" w:cs="David"/>
          <w:b/>
          <w:bCs/>
          <w:sz w:val="28"/>
          <w:szCs w:val="28"/>
          <w:u w:val="single"/>
          <w:rtl/>
        </w:rPr>
      </w:pPr>
      <w:r>
        <w:rPr>
          <w:rFonts w:ascii="David" w:eastAsia="Calibri" w:hAnsi="David" w:cs="David" w:hint="cs"/>
          <w:b/>
          <w:bCs/>
          <w:sz w:val="28"/>
          <w:szCs w:val="28"/>
          <w:u w:val="single"/>
          <w:rtl/>
        </w:rPr>
        <w:t>הערכת העונה הישראלית</w:t>
      </w:r>
    </w:p>
    <w:p w:rsidR="00B055A7" w:rsidRPr="00B055A7" w:rsidRDefault="00B055A7" w:rsidP="00B055A7">
      <w:pPr>
        <w:rPr>
          <w:rFonts w:ascii="Calibri" w:eastAsia="Calibri" w:hAnsi="Calibri" w:cs="Arial"/>
          <w:rtl/>
        </w:rPr>
      </w:pPr>
    </w:p>
    <w:p w:rsidR="00321BA6" w:rsidRDefault="00321BA6" w:rsidP="00321BA6">
      <w:pPr>
        <w:pStyle w:val="a4"/>
        <w:numPr>
          <w:ilvl w:val="0"/>
          <w:numId w:val="1"/>
        </w:numPr>
        <w:spacing w:line="360" w:lineRule="auto"/>
        <w:jc w:val="both"/>
        <w:rPr>
          <w:rFonts w:ascii="David" w:hAnsi="David" w:cs="David"/>
          <w:sz w:val="28"/>
          <w:szCs w:val="28"/>
        </w:rPr>
      </w:pPr>
      <w:r w:rsidRPr="00220878">
        <w:rPr>
          <w:rFonts w:ascii="David" w:hAnsi="David" w:cs="David"/>
          <w:sz w:val="28"/>
          <w:szCs w:val="28"/>
          <w:rtl/>
        </w:rPr>
        <w:t>להלן תוצאות משוב ה</w:t>
      </w:r>
      <w:r>
        <w:rPr>
          <w:rFonts w:ascii="David" w:hAnsi="David" w:cs="David" w:hint="cs"/>
          <w:sz w:val="28"/>
          <w:szCs w:val="28"/>
          <w:rtl/>
        </w:rPr>
        <w:t xml:space="preserve">עונה הישראלית </w:t>
      </w:r>
      <w:r w:rsidRPr="00220878">
        <w:rPr>
          <w:rFonts w:ascii="David" w:hAnsi="David" w:cs="David"/>
          <w:sz w:val="28"/>
          <w:szCs w:val="28"/>
          <w:rtl/>
        </w:rPr>
        <w:t xml:space="preserve">אשר מולא על ידי </w:t>
      </w:r>
      <w:r>
        <w:rPr>
          <w:rFonts w:ascii="David" w:hAnsi="David" w:cs="David" w:hint="cs"/>
          <w:sz w:val="28"/>
          <w:szCs w:val="28"/>
          <w:rtl/>
        </w:rPr>
        <w:t>33</w:t>
      </w:r>
      <w:r w:rsidRPr="00220878">
        <w:rPr>
          <w:rFonts w:ascii="David" w:hAnsi="David" w:cs="David"/>
          <w:sz w:val="28"/>
          <w:szCs w:val="28"/>
          <w:rtl/>
        </w:rPr>
        <w:t xml:space="preserve"> מהלומדים במב"ל. </w:t>
      </w:r>
    </w:p>
    <w:p w:rsidR="00321BA6" w:rsidRDefault="00321BA6" w:rsidP="00482993">
      <w:pPr>
        <w:pStyle w:val="a4"/>
        <w:numPr>
          <w:ilvl w:val="0"/>
          <w:numId w:val="1"/>
        </w:numPr>
        <w:spacing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מרעותו באמצעות נקודה-פסיק במידת הצורך.</w:t>
      </w:r>
    </w:p>
    <w:p w:rsidR="00321BA6" w:rsidRDefault="00321BA6" w:rsidP="00482993">
      <w:pPr>
        <w:pStyle w:val="a4"/>
        <w:numPr>
          <w:ilvl w:val="0"/>
          <w:numId w:val="1"/>
        </w:numPr>
        <w:spacing w:line="360" w:lineRule="auto"/>
        <w:jc w:val="both"/>
        <w:rPr>
          <w:rFonts w:ascii="David" w:hAnsi="David" w:cs="David"/>
          <w:sz w:val="28"/>
          <w:szCs w:val="28"/>
        </w:rPr>
      </w:pPr>
      <w:r>
        <w:rPr>
          <w:rFonts w:ascii="David" w:hAnsi="David" w:cs="David" w:hint="cs"/>
          <w:sz w:val="28"/>
          <w:szCs w:val="28"/>
          <w:rtl/>
        </w:rPr>
        <w:t>הערכת המשתתפים הבינלאומיים (</w:t>
      </w:r>
      <w:r w:rsidR="00482993">
        <w:rPr>
          <w:rFonts w:ascii="David" w:hAnsi="David" w:cs="David" w:hint="cs"/>
          <w:sz w:val="28"/>
          <w:szCs w:val="28"/>
          <w:rtl/>
        </w:rPr>
        <w:t>3</w:t>
      </w:r>
      <w:r>
        <w:rPr>
          <w:rFonts w:ascii="David" w:hAnsi="David" w:cs="David" w:hint="cs"/>
          <w:sz w:val="28"/>
          <w:szCs w:val="28"/>
          <w:rtl/>
        </w:rPr>
        <w:t xml:space="preserve"> משתתפים) צויינה במידה ונמצא הבדל משמעותי בין הערכתם לבין הערכת שאר המשתתפים.</w:t>
      </w:r>
    </w:p>
    <w:p w:rsidR="00321BA6" w:rsidRPr="00B055A7" w:rsidRDefault="00321BA6" w:rsidP="00321BA6">
      <w:pPr>
        <w:spacing w:line="360" w:lineRule="auto"/>
        <w:ind w:left="360"/>
        <w:contextualSpacing/>
        <w:jc w:val="both"/>
        <w:rPr>
          <w:rFonts w:ascii="David" w:eastAsia="Calibri" w:hAnsi="David" w:cs="David"/>
          <w:sz w:val="28"/>
          <w:szCs w:val="28"/>
          <w:rtl/>
        </w:rPr>
      </w:pPr>
    </w:p>
    <w:p w:rsidR="00B055A7" w:rsidRPr="00321BA6" w:rsidRDefault="00B055A7" w:rsidP="00B055A7">
      <w:pPr>
        <w:rPr>
          <w:rFonts w:ascii="David" w:eastAsia="Calibri" w:hAnsi="David" w:cs="David"/>
          <w:sz w:val="28"/>
          <w:szCs w:val="28"/>
          <w:u w:val="single"/>
          <w:rtl/>
        </w:rPr>
      </w:pPr>
      <w:r w:rsidRPr="00321BA6">
        <w:rPr>
          <w:rFonts w:ascii="David" w:eastAsia="Calibri" w:hAnsi="David" w:cs="David"/>
          <w:sz w:val="28"/>
          <w:szCs w:val="28"/>
          <w:u w:val="single"/>
          <w:rtl/>
        </w:rPr>
        <w:t>מושגי יסוד בבטל"ם - ד"ר ענת שטרן</w:t>
      </w:r>
    </w:p>
    <w:tbl>
      <w:tblPr>
        <w:tblStyle w:val="TableGrid1"/>
        <w:bidiVisual/>
        <w:tblW w:w="0" w:type="auto"/>
        <w:tblLook w:val="04A0" w:firstRow="1" w:lastRow="0" w:firstColumn="1" w:lastColumn="0" w:noHBand="0" w:noVBand="1"/>
      </w:tblPr>
      <w:tblGrid>
        <w:gridCol w:w="5546"/>
        <w:gridCol w:w="977"/>
        <w:gridCol w:w="937"/>
        <w:gridCol w:w="836"/>
      </w:tblGrid>
      <w:tr w:rsidR="00B055A7" w:rsidRPr="00321BA6" w:rsidTr="00C30BA1">
        <w:tc>
          <w:tcPr>
            <w:tcW w:w="5546" w:type="dxa"/>
          </w:tcPr>
          <w:p w:rsidR="00B055A7" w:rsidRPr="00321BA6" w:rsidRDefault="00B055A7" w:rsidP="00B055A7">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B055A7" w:rsidRPr="00321BA6" w:rsidTr="00C30BA1">
        <w:tc>
          <w:tcPr>
            <w:tcW w:w="6523" w:type="dxa"/>
            <w:gridSpan w:val="2"/>
          </w:tcPr>
          <w:p w:rsidR="00B055A7" w:rsidRPr="00321BA6" w:rsidRDefault="00B055A7" w:rsidP="00B055A7">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באיזו מידה</w:t>
            </w:r>
          </w:p>
        </w:tc>
        <w:tc>
          <w:tcPr>
            <w:tcW w:w="937" w:type="dxa"/>
          </w:tcPr>
          <w:p w:rsidR="00B055A7" w:rsidRPr="00321BA6" w:rsidRDefault="00B055A7" w:rsidP="00B055A7">
            <w:pPr>
              <w:spacing w:line="360" w:lineRule="auto"/>
              <w:rPr>
                <w:rFonts w:ascii="David" w:eastAsia="Calibri" w:hAnsi="David" w:cs="David"/>
                <w:b/>
                <w:bCs/>
                <w:sz w:val="28"/>
                <w:szCs w:val="28"/>
                <w:rtl/>
              </w:rPr>
            </w:pPr>
          </w:p>
        </w:tc>
        <w:tc>
          <w:tcPr>
            <w:tcW w:w="836" w:type="dxa"/>
          </w:tcPr>
          <w:p w:rsidR="00B055A7" w:rsidRPr="00321BA6" w:rsidRDefault="00B055A7" w:rsidP="00B055A7">
            <w:pPr>
              <w:spacing w:line="360" w:lineRule="auto"/>
              <w:rPr>
                <w:rFonts w:ascii="David" w:eastAsia="Calibri" w:hAnsi="David" w:cs="David"/>
                <w:b/>
                <w:bCs/>
                <w:sz w:val="28"/>
                <w:szCs w:val="28"/>
                <w:rtl/>
              </w:rPr>
            </w:pP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הקנה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כלי</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חשיבה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וניתוח</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בנושא</w:t>
            </w:r>
            <w:r w:rsidRPr="00321BA6">
              <w:rPr>
                <w:rFonts w:ascii="David" w:eastAsia="Calibri" w:hAnsi="David" w:cs="David"/>
                <w:color w:val="000000"/>
                <w:sz w:val="28"/>
                <w:szCs w:val="28"/>
                <w:rtl/>
              </w:rPr>
              <w:t>?</w:t>
            </w:r>
          </w:p>
        </w:tc>
        <w:tc>
          <w:tcPr>
            <w:tcW w:w="977" w:type="dxa"/>
            <w:vAlign w:val="bottom"/>
          </w:tcPr>
          <w:p w:rsidR="00B055A7" w:rsidRPr="00321BA6" w:rsidRDefault="00B055A7" w:rsidP="00B055A7">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73%</w:t>
            </w: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color w:val="000000"/>
                <w:sz w:val="28"/>
                <w:szCs w:val="28"/>
                <w:rtl/>
              </w:rPr>
              <w:t>הקורס היה מאורגן ומובנה</w:t>
            </w:r>
            <w:r w:rsidRPr="00321BA6">
              <w:rPr>
                <w:rFonts w:ascii="David" w:eastAsia="Calibri" w:hAnsi="David" w:cs="David"/>
                <w:color w:val="000000"/>
                <w:sz w:val="28"/>
                <w:szCs w:val="28"/>
              </w:rPr>
              <w:t>?</w:t>
            </w:r>
          </w:p>
        </w:tc>
        <w:tc>
          <w:tcPr>
            <w:tcW w:w="97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3C1D34"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אתגר מחשבתית?</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tl/>
              </w:rPr>
            </w:pPr>
            <w:r w:rsidRPr="00321BA6">
              <w:rPr>
                <w:rFonts w:ascii="David" w:eastAsia="Calibri" w:hAnsi="David" w:cs="David"/>
                <w:color w:val="000000"/>
                <w:sz w:val="28"/>
                <w:szCs w:val="28"/>
              </w:rPr>
              <w:t>24%</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61%</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התייחס לסוגיות אקטואליות (מתן דוגמאות והקשרים לתקופתנו) ?</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76%</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חומרי הקריאה סייעו להבנת הנושא?</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38%</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43%</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אתה ממליץ שהקורס ילמד במב"ל בשנה הבאה?</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85%</w:t>
            </w:r>
          </w:p>
        </w:tc>
      </w:tr>
    </w:tbl>
    <w:p w:rsidR="00B055A7" w:rsidRPr="00321BA6" w:rsidRDefault="00B055A7" w:rsidP="00B055A7">
      <w:pPr>
        <w:rPr>
          <w:rFonts w:ascii="Calibri" w:eastAsia="Calibri" w:hAnsi="Calibri" w:cs="Arial"/>
          <w:rtl/>
        </w:rPr>
      </w:pPr>
    </w:p>
    <w:p w:rsidR="008325C8" w:rsidRPr="00321BA6" w:rsidRDefault="008325C8" w:rsidP="00B055A7">
      <w:pPr>
        <w:rPr>
          <w:rFonts w:ascii="Calibri" w:eastAsia="Calibri" w:hAnsi="Calibri" w:cs="Arial"/>
          <w:rtl/>
        </w:rPr>
      </w:pPr>
    </w:p>
    <w:p w:rsidR="00B055A7" w:rsidRPr="00321BA6" w:rsidRDefault="00873706" w:rsidP="00A76DCD">
      <w:pPr>
        <w:spacing w:line="360" w:lineRule="auto"/>
        <w:contextualSpacing/>
        <w:jc w:val="both"/>
        <w:rPr>
          <w:rFonts w:ascii="David" w:eastAsia="Calibri" w:hAnsi="David" w:cs="David"/>
          <w:sz w:val="28"/>
          <w:szCs w:val="28"/>
          <w:u w:val="single"/>
        </w:rPr>
      </w:pPr>
      <w:r w:rsidRPr="00321BA6">
        <w:rPr>
          <w:rFonts w:ascii="David" w:eastAsia="Calibri" w:hAnsi="David" w:cs="David" w:hint="cs"/>
          <w:sz w:val="28"/>
          <w:szCs w:val="28"/>
          <w:u w:val="single"/>
          <w:rtl/>
        </w:rPr>
        <w:t>מרצים אורחים בקורס</w:t>
      </w:r>
    </w:p>
    <w:tbl>
      <w:tblPr>
        <w:tblStyle w:val="TableGrid1"/>
        <w:bidiVisual/>
        <w:tblW w:w="0" w:type="auto"/>
        <w:tblLook w:val="04A0" w:firstRow="1" w:lastRow="0" w:firstColumn="1" w:lastColumn="0" w:noHBand="0" w:noVBand="1"/>
      </w:tblPr>
      <w:tblGrid>
        <w:gridCol w:w="5546"/>
        <w:gridCol w:w="977"/>
        <w:gridCol w:w="937"/>
        <w:gridCol w:w="836"/>
      </w:tblGrid>
      <w:tr w:rsidR="003C1D34" w:rsidRPr="00321BA6" w:rsidTr="00C30BA1">
        <w:tc>
          <w:tcPr>
            <w:tcW w:w="5546" w:type="dxa"/>
          </w:tcPr>
          <w:p w:rsidR="003C1D34" w:rsidRPr="00321BA6" w:rsidRDefault="003C1D34" w:rsidP="00C30BA1">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3C1D34" w:rsidRPr="00321BA6" w:rsidTr="00C30BA1">
        <w:tc>
          <w:tcPr>
            <w:tcW w:w="6523" w:type="dxa"/>
            <w:gridSpan w:val="2"/>
          </w:tcPr>
          <w:p w:rsidR="003C1D34" w:rsidRPr="00321BA6" w:rsidRDefault="003C1D34" w:rsidP="00873706">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 xml:space="preserve">באיזו מידה תרמו </w:t>
            </w:r>
            <w:r w:rsidR="00873706" w:rsidRPr="00321BA6">
              <w:rPr>
                <w:rFonts w:ascii="David" w:eastAsia="Calibri" w:hAnsi="David" w:cs="David" w:hint="cs"/>
                <w:b/>
                <w:bCs/>
                <w:sz w:val="28"/>
                <w:szCs w:val="28"/>
                <w:rtl/>
              </w:rPr>
              <w:t>המרצים האורחים</w:t>
            </w:r>
            <w:r w:rsidRPr="00321BA6">
              <w:rPr>
                <w:rFonts w:ascii="David" w:eastAsia="Calibri" w:hAnsi="David" w:cs="David" w:hint="cs"/>
                <w:b/>
                <w:bCs/>
                <w:sz w:val="28"/>
                <w:szCs w:val="28"/>
                <w:rtl/>
              </w:rPr>
              <w:t>?</w:t>
            </w:r>
          </w:p>
        </w:tc>
        <w:tc>
          <w:tcPr>
            <w:tcW w:w="937" w:type="dxa"/>
          </w:tcPr>
          <w:p w:rsidR="003C1D34" w:rsidRPr="00321BA6" w:rsidRDefault="003C1D34" w:rsidP="00C30BA1">
            <w:pPr>
              <w:spacing w:line="360" w:lineRule="auto"/>
              <w:rPr>
                <w:rFonts w:ascii="David" w:eastAsia="Calibri" w:hAnsi="David" w:cs="David"/>
                <w:b/>
                <w:bCs/>
                <w:sz w:val="28"/>
                <w:szCs w:val="28"/>
                <w:rtl/>
              </w:rPr>
            </w:pPr>
          </w:p>
        </w:tc>
        <w:tc>
          <w:tcPr>
            <w:tcW w:w="836" w:type="dxa"/>
          </w:tcPr>
          <w:p w:rsidR="003C1D34" w:rsidRPr="00321BA6" w:rsidRDefault="003C1D34" w:rsidP="00C30BA1">
            <w:pPr>
              <w:spacing w:line="360" w:lineRule="auto"/>
              <w:rPr>
                <w:rFonts w:ascii="David" w:eastAsia="Calibri" w:hAnsi="David" w:cs="David"/>
                <w:b/>
                <w:bCs/>
                <w:sz w:val="28"/>
                <w:szCs w:val="28"/>
                <w:rtl/>
              </w:rPr>
            </w:pP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רא"ל (מיל') גדי אייזנקוט</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הביטחון של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94%</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(מיל') עמוס ידלין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ביטחון ועוצמה בישראל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88%</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ד"ר ענת שטרן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עבודה בקבוצות ודיון אינטגרטיבי (אינטרסים, עוצמה, מתח בין ביטחון ודמוקרטיה)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(מיל') גיורא איילנד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כיצד מתקבלות החלטות ביטחון לאומי</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21%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מר דן מרידור</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ביטחון לישראל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22%</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Pr>
                <w:rFonts w:ascii="David" w:eastAsia="Calibri" w:hAnsi="David" w:cs="David" w:hint="cs"/>
                <w:color w:val="000000"/>
                <w:sz w:val="28"/>
                <w:szCs w:val="28"/>
                <w:rtl/>
              </w:rPr>
              <w:t xml:space="preserve">אלוף (מיל') יעקב עמידרור - </w:t>
            </w:r>
            <w:r w:rsidRPr="00321BA6">
              <w:rPr>
                <w:rFonts w:ascii="David" w:eastAsia="Calibri" w:hAnsi="David" w:cs="David" w:hint="cs"/>
                <w:color w:val="000000"/>
                <w:sz w:val="28"/>
                <w:szCs w:val="28"/>
                <w:rtl/>
              </w:rPr>
              <w:t>מה מריץ את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אריה קצוביץ</w:t>
            </w:r>
            <w:r>
              <w:rPr>
                <w:rFonts w:ascii="David" w:eastAsia="Calibri" w:hAnsi="David" w:cs="David" w:hint="cs"/>
                <w:color w:val="000000"/>
                <w:sz w:val="28"/>
                <w:szCs w:val="28"/>
                <w:rtl/>
              </w:rPr>
              <w:t xml:space="preserve"> - </w:t>
            </w:r>
            <w:r w:rsidRPr="00321BA6">
              <w:rPr>
                <w:rFonts w:ascii="David" w:eastAsia="Calibri" w:hAnsi="David" w:cs="David" w:hint="cs"/>
                <w:color w:val="000000"/>
                <w:sz w:val="28"/>
                <w:szCs w:val="28"/>
                <w:rtl/>
              </w:rPr>
              <w:t>מה מניע מדינו</w:t>
            </w:r>
            <w:r>
              <w:rPr>
                <w:rFonts w:ascii="David" w:eastAsia="Calibri" w:hAnsi="David" w:cs="David" w:hint="cs"/>
                <w:color w:val="000000"/>
                <w:sz w:val="28"/>
                <w:szCs w:val="28"/>
                <w:rtl/>
              </w:rPr>
              <w:t>ת</w:t>
            </w:r>
            <w:r w:rsidRPr="00321BA6">
              <w:rPr>
                <w:rFonts w:ascii="David" w:eastAsia="Calibri" w:hAnsi="David" w:cs="David" w:hint="cs"/>
                <w:color w:val="000000"/>
                <w:sz w:val="28"/>
                <w:szCs w:val="28"/>
                <w:rtl/>
              </w:rPr>
              <w:t>? ערכים ואינטרסים</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ד"ר דניאל סובלמן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דיפלומטיה כופה ומיקוח ביחסים בינלאומיים</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57%</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מרדכי קרמינצר</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דמוקרטיה וביטחון לאומי</w:t>
            </w:r>
            <w:r>
              <w:rPr>
                <w:rFonts w:ascii="David" w:eastAsia="Calibri" w:hAnsi="David" w:cs="David" w:hint="cs"/>
                <w:color w:val="000000"/>
                <w:sz w:val="28"/>
                <w:szCs w:val="28"/>
                <w:rtl/>
              </w:rPr>
              <w:t>-</w:t>
            </w:r>
            <w:r w:rsidRPr="00321BA6">
              <w:rPr>
                <w:rFonts w:ascii="David" w:eastAsia="Calibri" w:hAnsi="David" w:cs="David" w:hint="cs"/>
                <w:color w:val="000000"/>
                <w:sz w:val="28"/>
                <w:szCs w:val="28"/>
                <w:rtl/>
              </w:rPr>
              <w:t xml:space="preserve"> מתח או סינרגיה</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13%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34%</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53%</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שרון אפק</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אכיפת החוק בפעילות מבצעית ובלחימה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33%</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עוזי ארד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קבלת החלטות בביטחון לאומי הלכה ומעשה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30%</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bl>
    <w:p w:rsidR="00654E45" w:rsidRPr="008162CC" w:rsidRDefault="00654E45">
      <w:pPr>
        <w:rPr>
          <w:sz w:val="20"/>
          <w:szCs w:val="20"/>
          <w:rtl/>
        </w:rPr>
      </w:pPr>
    </w:p>
    <w:p w:rsidR="00166FC4" w:rsidRDefault="00166FC4" w:rsidP="002413A4">
      <w:pPr>
        <w:rPr>
          <w:rFonts w:ascii="David" w:eastAsia="Calibri" w:hAnsi="David" w:cs="David"/>
          <w:sz w:val="28"/>
          <w:szCs w:val="28"/>
          <w:u w:val="single"/>
          <w:rtl/>
        </w:rPr>
      </w:pPr>
      <w:r>
        <w:rPr>
          <w:rFonts w:ascii="David" w:eastAsia="Calibri" w:hAnsi="David" w:cs="David" w:hint="cs"/>
          <w:sz w:val="28"/>
          <w:szCs w:val="28"/>
          <w:u w:val="single"/>
          <w:rtl/>
        </w:rPr>
        <w:t xml:space="preserve">נושאים </w:t>
      </w:r>
      <w:r w:rsidR="002413A4">
        <w:rPr>
          <w:rFonts w:ascii="David" w:eastAsia="Calibri" w:hAnsi="David" w:cs="David" w:hint="cs"/>
          <w:sz w:val="28"/>
          <w:szCs w:val="28"/>
          <w:u w:val="single"/>
          <w:rtl/>
        </w:rPr>
        <w:t>מרכזיים</w:t>
      </w:r>
    </w:p>
    <w:p w:rsidR="00721CD9" w:rsidRPr="00721CD9" w:rsidRDefault="000F32FF" w:rsidP="0037415A">
      <w:pPr>
        <w:pStyle w:val="a4"/>
        <w:numPr>
          <w:ilvl w:val="0"/>
          <w:numId w:val="1"/>
        </w:numPr>
        <w:spacing w:line="360" w:lineRule="auto"/>
        <w:jc w:val="both"/>
        <w:rPr>
          <w:rFonts w:ascii="David" w:hAnsi="David" w:cs="David"/>
          <w:sz w:val="28"/>
          <w:szCs w:val="28"/>
        </w:rPr>
      </w:pPr>
      <w:r w:rsidRPr="004C45B1">
        <w:rPr>
          <w:rFonts w:ascii="David" w:hAnsi="David" w:cs="David" w:hint="cs"/>
          <w:b/>
          <w:bCs/>
          <w:sz w:val="28"/>
          <w:szCs w:val="28"/>
          <w:rtl/>
        </w:rPr>
        <w:t>הבניית סדורה של הקורס</w:t>
      </w:r>
      <w:r w:rsidR="00166FC4" w:rsidRPr="00862C96">
        <w:rPr>
          <w:rFonts w:ascii="David" w:hAnsi="David" w:cs="David" w:hint="cs"/>
          <w:sz w:val="28"/>
          <w:szCs w:val="28"/>
          <w:rtl/>
        </w:rPr>
        <w:t xml:space="preserve"> </w:t>
      </w:r>
      <w:r w:rsidR="00862C96" w:rsidRPr="00862C96">
        <w:rPr>
          <w:rFonts w:ascii="David" w:hAnsi="David" w:cs="David"/>
          <w:sz w:val="28"/>
          <w:szCs w:val="28"/>
          <w:rtl/>
        </w:rPr>
        <w:t>–</w:t>
      </w:r>
      <w:r w:rsidR="00166FC4" w:rsidRPr="00862C96">
        <w:rPr>
          <w:rFonts w:ascii="David" w:hAnsi="David" w:cs="David" w:hint="cs"/>
          <w:sz w:val="28"/>
          <w:szCs w:val="28"/>
          <w:rtl/>
        </w:rPr>
        <w:t xml:space="preserve"> </w:t>
      </w:r>
      <w:r w:rsidR="004C45B1">
        <w:rPr>
          <w:rFonts w:ascii="David" w:hAnsi="David" w:cs="David" w:hint="cs"/>
          <w:sz w:val="28"/>
          <w:szCs w:val="28"/>
          <w:rtl/>
        </w:rPr>
        <w:t xml:space="preserve">רוב </w:t>
      </w:r>
      <w:r w:rsidR="00862C96" w:rsidRPr="00862C96">
        <w:rPr>
          <w:rFonts w:ascii="David" w:hAnsi="David" w:cs="David" w:hint="cs"/>
          <w:sz w:val="28"/>
          <w:szCs w:val="28"/>
          <w:rtl/>
        </w:rPr>
        <w:t xml:space="preserve">המשתתפים חשו כי בנושא זה </w:t>
      </w:r>
      <w:r w:rsidR="00862C96" w:rsidRPr="004C45B1">
        <w:rPr>
          <w:rFonts w:ascii="David" w:hAnsi="David" w:cs="David" w:hint="cs"/>
          <w:b/>
          <w:bCs/>
          <w:sz w:val="28"/>
          <w:szCs w:val="28"/>
          <w:rtl/>
        </w:rPr>
        <w:t xml:space="preserve">חל שיפור משמעותי </w:t>
      </w:r>
      <w:r w:rsidR="00862C96" w:rsidRPr="004C45B1">
        <w:rPr>
          <w:rFonts w:cs="David" w:hint="cs"/>
          <w:b/>
          <w:bCs/>
          <w:sz w:val="28"/>
          <w:szCs w:val="28"/>
          <w:rtl/>
        </w:rPr>
        <w:t>בהשוואה ל</w:t>
      </w:r>
      <w:r w:rsidR="00166FC4" w:rsidRPr="004C45B1">
        <w:rPr>
          <w:rFonts w:cs="David" w:hint="cs"/>
          <w:b/>
          <w:bCs/>
          <w:sz w:val="28"/>
          <w:szCs w:val="28"/>
          <w:rtl/>
        </w:rPr>
        <w:t>קורס</w:t>
      </w:r>
      <w:r w:rsidR="00166FC4" w:rsidRPr="004C45B1">
        <w:rPr>
          <w:rFonts w:cs="David"/>
          <w:b/>
          <w:bCs/>
          <w:sz w:val="28"/>
          <w:szCs w:val="28"/>
          <w:rtl/>
        </w:rPr>
        <w:t xml:space="preserve"> </w:t>
      </w:r>
      <w:r w:rsidR="00862C96" w:rsidRPr="004C45B1">
        <w:rPr>
          <w:rFonts w:cs="David" w:hint="cs"/>
          <w:b/>
          <w:bCs/>
          <w:sz w:val="28"/>
          <w:szCs w:val="28"/>
          <w:rtl/>
        </w:rPr>
        <w:t>של יסודות הבטל"מ</w:t>
      </w:r>
      <w:r w:rsidR="00862C96" w:rsidRPr="00862C96">
        <w:rPr>
          <w:rFonts w:cs="David" w:hint="cs"/>
          <w:sz w:val="28"/>
          <w:szCs w:val="28"/>
          <w:rtl/>
        </w:rPr>
        <w:t xml:space="preserve"> אשר נלמד בעונה הבינלאומית </w:t>
      </w:r>
      <w:r w:rsidR="00862C96" w:rsidRPr="00862C96">
        <w:rPr>
          <w:rFonts w:cs="David"/>
          <w:sz w:val="28"/>
          <w:szCs w:val="28"/>
          <w:rtl/>
        </w:rPr>
        <w:t>–</w:t>
      </w:r>
      <w:r w:rsidR="00862C96" w:rsidRPr="00862C96">
        <w:rPr>
          <w:rFonts w:cs="David" w:hint="cs"/>
          <w:sz w:val="28"/>
          <w:szCs w:val="28"/>
          <w:rtl/>
        </w:rPr>
        <w:t xml:space="preserve"> "</w:t>
      </w:r>
      <w:r w:rsidR="00166FC4" w:rsidRPr="00862C96">
        <w:rPr>
          <w:rFonts w:cs="David" w:hint="cs"/>
          <w:i/>
          <w:iCs/>
          <w:sz w:val="28"/>
          <w:szCs w:val="28"/>
          <w:rtl/>
        </w:rPr>
        <w:t>עמוד</w:t>
      </w:r>
      <w:r w:rsidR="00166FC4" w:rsidRPr="00862C96">
        <w:rPr>
          <w:rFonts w:cs="David"/>
          <w:i/>
          <w:iCs/>
          <w:sz w:val="28"/>
          <w:szCs w:val="28"/>
          <w:rtl/>
        </w:rPr>
        <w:t xml:space="preserve"> </w:t>
      </w:r>
      <w:r w:rsidR="00166FC4" w:rsidRPr="00862C96">
        <w:rPr>
          <w:rFonts w:cs="David" w:hint="cs"/>
          <w:i/>
          <w:iCs/>
          <w:sz w:val="28"/>
          <w:szCs w:val="28"/>
          <w:rtl/>
        </w:rPr>
        <w:t>שדרה</w:t>
      </w:r>
      <w:r w:rsidR="00166FC4" w:rsidRPr="00862C96">
        <w:rPr>
          <w:rFonts w:cs="David"/>
          <w:i/>
          <w:iCs/>
          <w:sz w:val="28"/>
          <w:szCs w:val="28"/>
          <w:rtl/>
        </w:rPr>
        <w:t xml:space="preserve"> </w:t>
      </w:r>
      <w:r w:rsidR="00166FC4" w:rsidRPr="00862C96">
        <w:rPr>
          <w:rFonts w:cs="David" w:hint="cs"/>
          <w:i/>
          <w:iCs/>
          <w:sz w:val="28"/>
          <w:szCs w:val="28"/>
          <w:rtl/>
        </w:rPr>
        <w:t>לאורך</w:t>
      </w:r>
      <w:r w:rsidR="00166FC4" w:rsidRPr="00862C96">
        <w:rPr>
          <w:rFonts w:cs="David"/>
          <w:i/>
          <w:iCs/>
          <w:sz w:val="28"/>
          <w:szCs w:val="28"/>
          <w:rtl/>
        </w:rPr>
        <w:t xml:space="preserve"> </w:t>
      </w:r>
      <w:r w:rsidR="00166FC4" w:rsidRPr="00862C96">
        <w:rPr>
          <w:rFonts w:cs="David" w:hint="cs"/>
          <w:i/>
          <w:iCs/>
          <w:sz w:val="28"/>
          <w:szCs w:val="28"/>
          <w:rtl/>
        </w:rPr>
        <w:t>כל</w:t>
      </w:r>
      <w:r w:rsidR="00166FC4" w:rsidRPr="00862C96">
        <w:rPr>
          <w:rFonts w:cs="David"/>
          <w:i/>
          <w:iCs/>
          <w:sz w:val="28"/>
          <w:szCs w:val="28"/>
          <w:rtl/>
        </w:rPr>
        <w:t xml:space="preserve"> </w:t>
      </w:r>
      <w:r w:rsidR="00166FC4" w:rsidRPr="00862C96">
        <w:rPr>
          <w:rFonts w:cs="David" w:hint="cs"/>
          <w:i/>
          <w:iCs/>
          <w:sz w:val="28"/>
          <w:szCs w:val="28"/>
          <w:rtl/>
        </w:rPr>
        <w:t>הקורס</w:t>
      </w:r>
      <w:r w:rsidR="00166FC4" w:rsidRPr="00862C96">
        <w:rPr>
          <w:rFonts w:cs="David"/>
          <w:i/>
          <w:iCs/>
          <w:sz w:val="28"/>
          <w:szCs w:val="28"/>
          <w:rtl/>
        </w:rPr>
        <w:t xml:space="preserve"> </w:t>
      </w:r>
      <w:r w:rsidR="00166FC4" w:rsidRPr="00862C96">
        <w:rPr>
          <w:rFonts w:cs="David" w:hint="cs"/>
          <w:i/>
          <w:iCs/>
          <w:sz w:val="28"/>
          <w:szCs w:val="28"/>
          <w:rtl/>
        </w:rPr>
        <w:t>יישר</w:t>
      </w:r>
      <w:r w:rsidR="00166FC4" w:rsidRPr="00862C96">
        <w:rPr>
          <w:rFonts w:cs="David"/>
          <w:i/>
          <w:iCs/>
          <w:sz w:val="28"/>
          <w:szCs w:val="28"/>
          <w:rtl/>
        </w:rPr>
        <w:t xml:space="preserve"> </w:t>
      </w:r>
      <w:r w:rsidR="00166FC4" w:rsidRPr="00862C96">
        <w:rPr>
          <w:rFonts w:cs="David" w:hint="cs"/>
          <w:i/>
          <w:iCs/>
          <w:sz w:val="28"/>
          <w:szCs w:val="28"/>
          <w:rtl/>
        </w:rPr>
        <w:t>כוח, קורס</w:t>
      </w:r>
      <w:r w:rsidR="00166FC4" w:rsidRPr="00862C96">
        <w:rPr>
          <w:rFonts w:cs="David"/>
          <w:i/>
          <w:iCs/>
          <w:sz w:val="28"/>
          <w:szCs w:val="28"/>
          <w:rtl/>
        </w:rPr>
        <w:t xml:space="preserve"> </w:t>
      </w:r>
      <w:r w:rsidR="00166FC4" w:rsidRPr="00862C96">
        <w:rPr>
          <w:rFonts w:cs="David" w:hint="cs"/>
          <w:i/>
          <w:iCs/>
          <w:sz w:val="28"/>
          <w:szCs w:val="28"/>
          <w:rtl/>
        </w:rPr>
        <w:t>מעולה</w:t>
      </w:r>
      <w:r w:rsidR="004C45B1">
        <w:rPr>
          <w:rFonts w:cs="David"/>
          <w:i/>
          <w:iCs/>
          <w:sz w:val="28"/>
          <w:szCs w:val="28"/>
        </w:rPr>
        <w:t xml:space="preserve"> </w:t>
      </w:r>
      <w:r w:rsidR="00862C96" w:rsidRPr="00862C96">
        <w:rPr>
          <w:rFonts w:cs="David"/>
          <w:i/>
          <w:iCs/>
          <w:sz w:val="28"/>
          <w:szCs w:val="28"/>
        </w:rPr>
        <w:t>;</w:t>
      </w:r>
      <w:r w:rsidR="00166FC4" w:rsidRPr="00862C96">
        <w:rPr>
          <w:rFonts w:cs="David"/>
          <w:i/>
          <w:iCs/>
          <w:sz w:val="28"/>
          <w:szCs w:val="28"/>
          <w:rtl/>
        </w:rPr>
        <w:t xml:space="preserve"> </w:t>
      </w:r>
      <w:r w:rsidR="00166FC4" w:rsidRPr="00862C96">
        <w:rPr>
          <w:rFonts w:cs="David" w:hint="cs"/>
          <w:i/>
          <w:iCs/>
          <w:sz w:val="28"/>
          <w:szCs w:val="28"/>
          <w:rtl/>
        </w:rPr>
        <w:t>הובנה</w:t>
      </w:r>
      <w:r w:rsidR="00862C96" w:rsidRPr="00862C96">
        <w:rPr>
          <w:rFonts w:cs="David"/>
          <w:i/>
          <w:iCs/>
          <w:sz w:val="28"/>
          <w:szCs w:val="28"/>
          <w:rtl/>
        </w:rPr>
        <w:br/>
      </w:r>
      <w:r w:rsidR="00166FC4" w:rsidRPr="00862C96">
        <w:rPr>
          <w:rFonts w:cs="David" w:hint="cs"/>
          <w:i/>
          <w:iCs/>
          <w:sz w:val="28"/>
          <w:szCs w:val="28"/>
          <w:rtl/>
        </w:rPr>
        <w:t>באופן</w:t>
      </w:r>
      <w:r w:rsidR="00166FC4" w:rsidRPr="00862C96">
        <w:rPr>
          <w:rFonts w:cs="David"/>
          <w:i/>
          <w:iCs/>
          <w:sz w:val="28"/>
          <w:szCs w:val="28"/>
          <w:rtl/>
        </w:rPr>
        <w:t xml:space="preserve"> </w:t>
      </w:r>
      <w:r w:rsidR="00166FC4" w:rsidRPr="00862C96">
        <w:rPr>
          <w:rFonts w:cs="David" w:hint="cs"/>
          <w:i/>
          <w:iCs/>
          <w:sz w:val="28"/>
          <w:szCs w:val="28"/>
          <w:rtl/>
        </w:rPr>
        <w:t>מתודולוגי</w:t>
      </w:r>
      <w:r w:rsidR="00166FC4" w:rsidRPr="00862C96">
        <w:rPr>
          <w:rFonts w:cs="David"/>
          <w:i/>
          <w:iCs/>
          <w:sz w:val="28"/>
          <w:szCs w:val="28"/>
          <w:rtl/>
        </w:rPr>
        <w:t xml:space="preserve"> </w:t>
      </w:r>
      <w:r w:rsidR="00166FC4" w:rsidRPr="00862C96">
        <w:rPr>
          <w:rFonts w:cs="David" w:hint="cs"/>
          <w:i/>
          <w:iCs/>
          <w:sz w:val="28"/>
          <w:szCs w:val="28"/>
          <w:rtl/>
        </w:rPr>
        <w:t>ראוי</w:t>
      </w:r>
      <w:r w:rsidR="00166FC4" w:rsidRPr="00862C96">
        <w:rPr>
          <w:rFonts w:cs="David"/>
          <w:i/>
          <w:iCs/>
          <w:sz w:val="28"/>
          <w:szCs w:val="28"/>
          <w:rtl/>
        </w:rPr>
        <w:t xml:space="preserve"> </w:t>
      </w:r>
      <w:r w:rsidR="00166FC4" w:rsidRPr="00862C96">
        <w:rPr>
          <w:rFonts w:cs="David" w:hint="cs"/>
          <w:i/>
          <w:iCs/>
          <w:sz w:val="28"/>
          <w:szCs w:val="28"/>
          <w:rtl/>
        </w:rPr>
        <w:t>להערכה</w:t>
      </w:r>
      <w:r w:rsidR="00166FC4" w:rsidRPr="00862C96">
        <w:rPr>
          <w:rFonts w:cs="David"/>
          <w:i/>
          <w:iCs/>
          <w:sz w:val="28"/>
          <w:szCs w:val="28"/>
          <w:rtl/>
        </w:rPr>
        <w:t xml:space="preserve">, </w:t>
      </w:r>
      <w:r w:rsidR="00166FC4" w:rsidRPr="00862C96">
        <w:rPr>
          <w:rFonts w:cs="David" w:hint="cs"/>
          <w:i/>
          <w:iCs/>
          <w:sz w:val="28"/>
          <w:szCs w:val="28"/>
          <w:rtl/>
        </w:rPr>
        <w:t>תוך</w:t>
      </w:r>
      <w:r w:rsidR="00166FC4" w:rsidRPr="00862C96">
        <w:rPr>
          <w:rFonts w:cs="David"/>
          <w:i/>
          <w:iCs/>
          <w:sz w:val="28"/>
          <w:szCs w:val="28"/>
          <w:rtl/>
        </w:rPr>
        <w:t xml:space="preserve"> </w:t>
      </w:r>
      <w:r w:rsidR="00166FC4" w:rsidRPr="00862C96">
        <w:rPr>
          <w:rFonts w:cs="David" w:hint="cs"/>
          <w:i/>
          <w:iCs/>
          <w:sz w:val="28"/>
          <w:szCs w:val="28"/>
          <w:rtl/>
        </w:rPr>
        <w:t>הקפדה</w:t>
      </w:r>
      <w:r w:rsidR="00166FC4" w:rsidRPr="00862C96">
        <w:rPr>
          <w:rFonts w:cs="David"/>
          <w:i/>
          <w:iCs/>
          <w:sz w:val="28"/>
          <w:szCs w:val="28"/>
          <w:rtl/>
        </w:rPr>
        <w:t xml:space="preserve"> </w:t>
      </w:r>
      <w:r w:rsidR="00166FC4" w:rsidRPr="00862C96">
        <w:rPr>
          <w:rFonts w:cs="David" w:hint="cs"/>
          <w:i/>
          <w:iCs/>
          <w:sz w:val="28"/>
          <w:szCs w:val="28"/>
          <w:rtl/>
        </w:rPr>
        <w:t>על</w:t>
      </w:r>
      <w:r w:rsidR="00166FC4" w:rsidRPr="00862C96">
        <w:rPr>
          <w:rFonts w:cs="David"/>
          <w:i/>
          <w:iCs/>
          <w:sz w:val="28"/>
          <w:szCs w:val="28"/>
          <w:rtl/>
        </w:rPr>
        <w:t xml:space="preserve"> </w:t>
      </w:r>
      <w:r w:rsidR="00166FC4" w:rsidRPr="00862C96">
        <w:rPr>
          <w:rFonts w:cs="David" w:hint="cs"/>
          <w:i/>
          <w:iCs/>
          <w:sz w:val="28"/>
          <w:szCs w:val="28"/>
          <w:rtl/>
        </w:rPr>
        <w:t>הצגת</w:t>
      </w:r>
      <w:r w:rsidR="00166FC4" w:rsidRPr="00862C96">
        <w:rPr>
          <w:rFonts w:cs="David"/>
          <w:i/>
          <w:iCs/>
          <w:sz w:val="28"/>
          <w:szCs w:val="28"/>
          <w:rtl/>
        </w:rPr>
        <w:t xml:space="preserve"> </w:t>
      </w:r>
      <w:r w:rsidR="00166FC4" w:rsidRPr="00862C96">
        <w:rPr>
          <w:rFonts w:cs="David" w:hint="cs"/>
          <w:i/>
          <w:iCs/>
          <w:sz w:val="28"/>
          <w:szCs w:val="28"/>
          <w:rtl/>
        </w:rPr>
        <w:t>ההקשר</w:t>
      </w:r>
      <w:r w:rsidR="00166FC4" w:rsidRPr="00862C96">
        <w:rPr>
          <w:rFonts w:cs="David"/>
          <w:i/>
          <w:iCs/>
          <w:sz w:val="28"/>
          <w:szCs w:val="28"/>
          <w:rtl/>
        </w:rPr>
        <w:t xml:space="preserve"> </w:t>
      </w:r>
      <w:r w:rsidR="00166FC4" w:rsidRPr="00862C96">
        <w:rPr>
          <w:rFonts w:cs="David" w:hint="cs"/>
          <w:i/>
          <w:iCs/>
          <w:sz w:val="28"/>
          <w:szCs w:val="28"/>
          <w:rtl/>
        </w:rPr>
        <w:t>בכל</w:t>
      </w:r>
      <w:r w:rsidR="00166FC4" w:rsidRPr="00862C96">
        <w:rPr>
          <w:rFonts w:cs="David"/>
          <w:i/>
          <w:iCs/>
          <w:sz w:val="28"/>
          <w:szCs w:val="28"/>
          <w:rtl/>
        </w:rPr>
        <w:t xml:space="preserve"> </w:t>
      </w:r>
      <w:r w:rsidR="00166FC4" w:rsidRPr="00862C96">
        <w:rPr>
          <w:rFonts w:cs="David" w:hint="cs"/>
          <w:i/>
          <w:iCs/>
          <w:sz w:val="28"/>
          <w:szCs w:val="28"/>
          <w:rtl/>
        </w:rPr>
        <w:t>שלב</w:t>
      </w:r>
      <w:r w:rsidR="00862C96" w:rsidRPr="00862C96">
        <w:rPr>
          <w:rFonts w:cs="David"/>
          <w:i/>
          <w:iCs/>
          <w:sz w:val="28"/>
          <w:szCs w:val="28"/>
        </w:rPr>
        <w:t>;</w:t>
      </w:r>
      <w:r w:rsidR="00C37F53" w:rsidRPr="00862C96">
        <w:rPr>
          <w:rFonts w:cs="David" w:hint="cs"/>
          <w:i/>
          <w:iCs/>
          <w:sz w:val="28"/>
          <w:szCs w:val="28"/>
          <w:rtl/>
        </w:rPr>
        <w:t xml:space="preserve"> נעשתה</w:t>
      </w:r>
      <w:r w:rsidR="00C37F53" w:rsidRPr="00862C96">
        <w:rPr>
          <w:rFonts w:cs="David"/>
          <w:i/>
          <w:iCs/>
          <w:sz w:val="28"/>
          <w:szCs w:val="28"/>
          <w:rtl/>
        </w:rPr>
        <w:t xml:space="preserve"> </w:t>
      </w:r>
      <w:r w:rsidR="00C37F53" w:rsidRPr="00862C96">
        <w:rPr>
          <w:rFonts w:cs="David" w:hint="cs"/>
          <w:i/>
          <w:iCs/>
          <w:sz w:val="28"/>
          <w:szCs w:val="28"/>
          <w:rtl/>
        </w:rPr>
        <w:t>חזרה</w:t>
      </w:r>
      <w:r w:rsidR="00C37F53" w:rsidRPr="00862C96">
        <w:rPr>
          <w:rFonts w:cs="David"/>
          <w:i/>
          <w:iCs/>
          <w:sz w:val="28"/>
          <w:szCs w:val="28"/>
          <w:rtl/>
        </w:rPr>
        <w:t xml:space="preserve"> </w:t>
      </w:r>
      <w:r w:rsidR="00C37F53" w:rsidRPr="00862C96">
        <w:rPr>
          <w:rFonts w:cs="David" w:hint="cs"/>
          <w:i/>
          <w:iCs/>
          <w:sz w:val="28"/>
          <w:szCs w:val="28"/>
          <w:rtl/>
        </w:rPr>
        <w:t>קצרה</w:t>
      </w:r>
      <w:r w:rsidR="00C37F53" w:rsidRPr="00862C96">
        <w:rPr>
          <w:rFonts w:cs="David"/>
          <w:i/>
          <w:iCs/>
          <w:sz w:val="28"/>
          <w:szCs w:val="28"/>
          <w:rtl/>
        </w:rPr>
        <w:t xml:space="preserve"> </w:t>
      </w:r>
      <w:r w:rsidR="00C37F53" w:rsidRPr="00862C96">
        <w:rPr>
          <w:rFonts w:cs="David" w:hint="cs"/>
          <w:i/>
          <w:iCs/>
          <w:sz w:val="28"/>
          <w:szCs w:val="28"/>
          <w:rtl/>
        </w:rPr>
        <w:t>על</w:t>
      </w:r>
      <w:r w:rsidR="00C37F53" w:rsidRPr="00862C96">
        <w:rPr>
          <w:rFonts w:cs="David"/>
          <w:i/>
          <w:iCs/>
          <w:sz w:val="28"/>
          <w:szCs w:val="28"/>
          <w:rtl/>
        </w:rPr>
        <w:t xml:space="preserve"> </w:t>
      </w:r>
      <w:r w:rsidR="00C37F53" w:rsidRPr="00862C96">
        <w:rPr>
          <w:rFonts w:cs="David" w:hint="cs"/>
          <w:i/>
          <w:iCs/>
          <w:sz w:val="28"/>
          <w:szCs w:val="28"/>
          <w:rtl/>
        </w:rPr>
        <w:t>השיעורים</w:t>
      </w:r>
      <w:r w:rsidR="00C37F53" w:rsidRPr="00862C96">
        <w:rPr>
          <w:rFonts w:cs="David"/>
          <w:i/>
          <w:iCs/>
          <w:sz w:val="28"/>
          <w:szCs w:val="28"/>
          <w:rtl/>
        </w:rPr>
        <w:t xml:space="preserve"> </w:t>
      </w:r>
      <w:r w:rsidR="00C37F53" w:rsidRPr="00862C96">
        <w:rPr>
          <w:rFonts w:cs="David" w:hint="cs"/>
          <w:i/>
          <w:iCs/>
          <w:sz w:val="28"/>
          <w:szCs w:val="28"/>
          <w:rtl/>
        </w:rPr>
        <w:t>הקודמים</w:t>
      </w:r>
      <w:r w:rsidR="00C37F53" w:rsidRPr="00862C96">
        <w:rPr>
          <w:rFonts w:cs="David"/>
          <w:i/>
          <w:iCs/>
          <w:sz w:val="28"/>
          <w:szCs w:val="28"/>
          <w:rtl/>
        </w:rPr>
        <w:t xml:space="preserve"> </w:t>
      </w:r>
      <w:r w:rsidR="00C37F53" w:rsidRPr="00862C96">
        <w:rPr>
          <w:rFonts w:cs="David" w:hint="cs"/>
          <w:i/>
          <w:iCs/>
          <w:sz w:val="28"/>
          <w:szCs w:val="28"/>
          <w:rtl/>
        </w:rPr>
        <w:t>דבר</w:t>
      </w:r>
      <w:r w:rsidR="00C37F53" w:rsidRPr="00862C96">
        <w:rPr>
          <w:rFonts w:cs="David"/>
          <w:i/>
          <w:iCs/>
          <w:sz w:val="28"/>
          <w:szCs w:val="28"/>
          <w:rtl/>
        </w:rPr>
        <w:t xml:space="preserve"> </w:t>
      </w:r>
      <w:r w:rsidR="00C37F53" w:rsidRPr="00862C96">
        <w:rPr>
          <w:rFonts w:cs="David" w:hint="cs"/>
          <w:i/>
          <w:iCs/>
          <w:sz w:val="28"/>
          <w:szCs w:val="28"/>
          <w:rtl/>
        </w:rPr>
        <w:t>שנכון</w:t>
      </w:r>
      <w:r w:rsidR="00C37F53" w:rsidRPr="00862C96">
        <w:rPr>
          <w:rFonts w:cs="David"/>
          <w:i/>
          <w:iCs/>
          <w:sz w:val="28"/>
          <w:szCs w:val="28"/>
          <w:rtl/>
        </w:rPr>
        <w:t xml:space="preserve"> </w:t>
      </w:r>
      <w:r w:rsidR="00C37F53" w:rsidRPr="00862C96">
        <w:rPr>
          <w:rFonts w:cs="David" w:hint="cs"/>
          <w:i/>
          <w:iCs/>
          <w:sz w:val="28"/>
          <w:szCs w:val="28"/>
          <w:rtl/>
        </w:rPr>
        <w:t>לעשות</w:t>
      </w:r>
      <w:r w:rsidR="00862C96" w:rsidRPr="00862C96">
        <w:rPr>
          <w:rFonts w:cs="David" w:hint="cs"/>
          <w:sz w:val="28"/>
          <w:szCs w:val="28"/>
          <w:rtl/>
        </w:rPr>
        <w:t>"</w:t>
      </w:r>
      <w:r w:rsidR="00C37F53" w:rsidRPr="00862C96">
        <w:rPr>
          <w:rFonts w:cs="David" w:hint="cs"/>
          <w:sz w:val="28"/>
          <w:szCs w:val="28"/>
          <w:rtl/>
        </w:rPr>
        <w:t>.</w:t>
      </w:r>
      <w:r w:rsidR="002413A4" w:rsidRPr="00862C96">
        <w:rPr>
          <w:rFonts w:ascii="David" w:hAnsi="David" w:cs="David" w:hint="cs"/>
          <w:sz w:val="28"/>
          <w:szCs w:val="28"/>
          <w:rtl/>
        </w:rPr>
        <w:t xml:space="preserve"> </w:t>
      </w:r>
      <w:r w:rsidR="002413A4" w:rsidRPr="00862C96">
        <w:rPr>
          <w:rFonts w:ascii="David" w:hAnsi="David" w:cs="David"/>
          <w:sz w:val="28"/>
          <w:szCs w:val="28"/>
          <w:rtl/>
        </w:rPr>
        <w:br/>
      </w:r>
    </w:p>
    <w:p w:rsidR="0037415A" w:rsidRPr="0037415A" w:rsidRDefault="00B5522C" w:rsidP="00721CD9">
      <w:pPr>
        <w:pStyle w:val="a4"/>
        <w:numPr>
          <w:ilvl w:val="0"/>
          <w:numId w:val="1"/>
        </w:numPr>
        <w:spacing w:line="360" w:lineRule="auto"/>
        <w:jc w:val="both"/>
        <w:rPr>
          <w:rFonts w:cs="David"/>
        </w:rPr>
      </w:pPr>
      <w:r w:rsidRPr="004C45B1">
        <w:rPr>
          <w:rFonts w:cs="David" w:hint="cs"/>
          <w:b/>
          <w:bCs/>
          <w:sz w:val="28"/>
          <w:szCs w:val="28"/>
          <w:rtl/>
        </w:rPr>
        <w:t>המרצים</w:t>
      </w:r>
      <w:r>
        <w:rPr>
          <w:rFonts w:cs="David" w:hint="cs"/>
          <w:sz w:val="28"/>
          <w:szCs w:val="28"/>
          <w:rtl/>
        </w:rPr>
        <w:t xml:space="preserve">  </w:t>
      </w:r>
      <w:r w:rsidR="00166FC4" w:rsidRPr="00B5522C">
        <w:rPr>
          <w:rFonts w:cs="David" w:hint="cs"/>
          <w:sz w:val="28"/>
          <w:szCs w:val="28"/>
          <w:rtl/>
        </w:rPr>
        <w:t>-</w:t>
      </w:r>
    </w:p>
    <w:p w:rsidR="0037415A" w:rsidRPr="002602F6" w:rsidRDefault="00166FC4" w:rsidP="00482993">
      <w:pPr>
        <w:pStyle w:val="a4"/>
        <w:numPr>
          <w:ilvl w:val="1"/>
          <w:numId w:val="1"/>
        </w:numPr>
        <w:spacing w:line="360" w:lineRule="auto"/>
        <w:jc w:val="both"/>
        <w:rPr>
          <w:rFonts w:cs="David"/>
          <w:sz w:val="28"/>
          <w:szCs w:val="28"/>
        </w:rPr>
      </w:pPr>
      <w:r w:rsidRPr="00B5522C">
        <w:rPr>
          <w:rFonts w:cs="David" w:hint="cs"/>
          <w:sz w:val="28"/>
          <w:szCs w:val="28"/>
          <w:rtl/>
        </w:rPr>
        <w:t xml:space="preserve"> </w:t>
      </w:r>
      <w:r w:rsidR="004C45B1" w:rsidRPr="004C45B1">
        <w:rPr>
          <w:rFonts w:cs="David" w:hint="cs"/>
          <w:b/>
          <w:bCs/>
          <w:sz w:val="28"/>
          <w:szCs w:val="28"/>
          <w:rtl/>
        </w:rPr>
        <w:t xml:space="preserve">איכות המרצים </w:t>
      </w:r>
      <w:r w:rsidR="002602F6">
        <w:rPr>
          <w:rFonts w:cs="David" w:hint="cs"/>
          <w:b/>
          <w:bCs/>
          <w:sz w:val="28"/>
          <w:szCs w:val="28"/>
          <w:rtl/>
        </w:rPr>
        <w:t xml:space="preserve">ותרומת ההרצאות </w:t>
      </w:r>
      <w:r w:rsidR="0037415A">
        <w:rPr>
          <w:rFonts w:cs="David" w:hint="cs"/>
          <w:b/>
          <w:bCs/>
          <w:sz w:val="28"/>
          <w:szCs w:val="28"/>
          <w:rtl/>
        </w:rPr>
        <w:t xml:space="preserve">- </w:t>
      </w:r>
      <w:r w:rsidR="0037415A">
        <w:rPr>
          <w:rFonts w:cs="David" w:hint="cs"/>
          <w:sz w:val="28"/>
          <w:szCs w:val="28"/>
          <w:rtl/>
        </w:rPr>
        <w:t xml:space="preserve">רוב המשתתפים סברו כי </w:t>
      </w:r>
      <w:r w:rsidR="0037415A" w:rsidRPr="002602F6">
        <w:rPr>
          <w:rFonts w:cs="David" w:hint="cs"/>
          <w:b/>
          <w:bCs/>
          <w:sz w:val="28"/>
          <w:szCs w:val="28"/>
          <w:rtl/>
        </w:rPr>
        <w:t xml:space="preserve">איכות המרצים </w:t>
      </w:r>
      <w:r w:rsidR="004C45B1" w:rsidRPr="002602F6">
        <w:rPr>
          <w:rFonts w:cs="David" w:hint="cs"/>
          <w:b/>
          <w:bCs/>
          <w:sz w:val="28"/>
          <w:szCs w:val="28"/>
          <w:rtl/>
        </w:rPr>
        <w:t xml:space="preserve">בקורס הייתה </w:t>
      </w:r>
      <w:r w:rsidR="004C45B1" w:rsidRPr="004C45B1">
        <w:rPr>
          <w:rFonts w:cs="David" w:hint="cs"/>
          <w:b/>
          <w:bCs/>
          <w:sz w:val="28"/>
          <w:szCs w:val="28"/>
          <w:rtl/>
        </w:rPr>
        <w:t>גבוהה</w:t>
      </w:r>
      <w:r w:rsidR="004C45B1">
        <w:rPr>
          <w:rFonts w:cs="David" w:hint="cs"/>
          <w:sz w:val="28"/>
          <w:szCs w:val="28"/>
          <w:rtl/>
        </w:rPr>
        <w:t xml:space="preserve"> </w:t>
      </w:r>
      <w:r w:rsidR="004C45B1">
        <w:rPr>
          <w:rFonts w:cs="David"/>
          <w:sz w:val="28"/>
          <w:szCs w:val="28"/>
          <w:rtl/>
        </w:rPr>
        <w:t>–</w:t>
      </w:r>
      <w:r w:rsidR="004C45B1">
        <w:rPr>
          <w:rFonts w:cs="David" w:hint="cs"/>
          <w:sz w:val="28"/>
          <w:szCs w:val="28"/>
          <w:rtl/>
        </w:rPr>
        <w:t xml:space="preserve"> "</w:t>
      </w:r>
      <w:r w:rsidRPr="00B5522C">
        <w:rPr>
          <w:rFonts w:cs="David" w:hint="cs"/>
          <w:sz w:val="28"/>
          <w:szCs w:val="28"/>
          <w:rtl/>
        </w:rPr>
        <w:t>גיוון</w:t>
      </w:r>
      <w:r w:rsidRPr="00B5522C">
        <w:rPr>
          <w:rFonts w:cs="David"/>
          <w:sz w:val="28"/>
          <w:szCs w:val="28"/>
          <w:rtl/>
        </w:rPr>
        <w:t xml:space="preserve"> </w:t>
      </w:r>
      <w:r w:rsidRPr="00B5522C">
        <w:rPr>
          <w:rFonts w:cs="David" w:hint="cs"/>
          <w:sz w:val="28"/>
          <w:szCs w:val="28"/>
          <w:rtl/>
        </w:rPr>
        <w:t>תחומים</w:t>
      </w:r>
      <w:r w:rsidRPr="00B5522C">
        <w:rPr>
          <w:rFonts w:cs="David"/>
          <w:sz w:val="28"/>
          <w:szCs w:val="28"/>
          <w:rtl/>
        </w:rPr>
        <w:t xml:space="preserve"> </w:t>
      </w:r>
      <w:r w:rsidRPr="00B5522C">
        <w:rPr>
          <w:rFonts w:cs="David" w:hint="cs"/>
          <w:sz w:val="28"/>
          <w:szCs w:val="28"/>
          <w:rtl/>
        </w:rPr>
        <w:t>ומרצי</w:t>
      </w:r>
      <w:r w:rsidRPr="00B5522C">
        <w:rPr>
          <w:rFonts w:cs="David"/>
          <w:sz w:val="28"/>
          <w:szCs w:val="28"/>
          <w:rtl/>
        </w:rPr>
        <w:t xml:space="preserve"> </w:t>
      </w:r>
      <w:r w:rsidRPr="00B5522C">
        <w:rPr>
          <w:rFonts w:cs="David" w:hint="cs"/>
          <w:sz w:val="28"/>
          <w:szCs w:val="28"/>
          <w:rtl/>
        </w:rPr>
        <w:t>חוץ, מרבית</w:t>
      </w:r>
      <w:r w:rsidRPr="00B5522C">
        <w:rPr>
          <w:rFonts w:cs="David"/>
          <w:sz w:val="28"/>
          <w:szCs w:val="28"/>
          <w:rtl/>
        </w:rPr>
        <w:t xml:space="preserve"> </w:t>
      </w:r>
      <w:r w:rsidRPr="00B5522C">
        <w:rPr>
          <w:rFonts w:cs="David" w:hint="cs"/>
          <w:sz w:val="28"/>
          <w:szCs w:val="28"/>
          <w:rtl/>
        </w:rPr>
        <w:t>המרצים</w:t>
      </w:r>
      <w:r w:rsidRPr="00B5522C">
        <w:rPr>
          <w:rFonts w:cs="David"/>
          <w:sz w:val="28"/>
          <w:szCs w:val="28"/>
          <w:rtl/>
        </w:rPr>
        <w:t xml:space="preserve"> </w:t>
      </w:r>
      <w:r w:rsidRPr="00B5522C">
        <w:rPr>
          <w:rFonts w:cs="David" w:hint="cs"/>
          <w:sz w:val="28"/>
          <w:szCs w:val="28"/>
          <w:rtl/>
        </w:rPr>
        <w:t>מעולים</w:t>
      </w:r>
      <w:r w:rsidRPr="00B5522C">
        <w:rPr>
          <w:rFonts w:cs="David"/>
          <w:sz w:val="28"/>
          <w:szCs w:val="28"/>
          <w:rtl/>
        </w:rPr>
        <w:t xml:space="preserve"> </w:t>
      </w:r>
      <w:r w:rsidRPr="00B5522C">
        <w:rPr>
          <w:rFonts w:cs="David" w:hint="cs"/>
          <w:sz w:val="28"/>
          <w:szCs w:val="28"/>
          <w:rtl/>
        </w:rPr>
        <w:t>ברמה</w:t>
      </w:r>
      <w:r w:rsidRPr="00B5522C">
        <w:rPr>
          <w:rFonts w:cs="David"/>
          <w:sz w:val="28"/>
          <w:szCs w:val="28"/>
          <w:rtl/>
        </w:rPr>
        <w:t xml:space="preserve"> </w:t>
      </w:r>
      <w:r w:rsidRPr="00B5522C">
        <w:rPr>
          <w:rFonts w:cs="David" w:hint="cs"/>
          <w:sz w:val="28"/>
          <w:szCs w:val="28"/>
          <w:rtl/>
        </w:rPr>
        <w:t>בינלאומית</w:t>
      </w:r>
      <w:r w:rsidR="004C45B1">
        <w:rPr>
          <w:rFonts w:cs="David" w:hint="cs"/>
          <w:sz w:val="28"/>
          <w:szCs w:val="28"/>
          <w:rtl/>
        </w:rPr>
        <w:t xml:space="preserve">". </w:t>
      </w:r>
      <w:r w:rsidRPr="00B5522C">
        <w:rPr>
          <w:rFonts w:cs="David" w:hint="cs"/>
          <w:sz w:val="28"/>
          <w:szCs w:val="28"/>
          <w:rtl/>
        </w:rPr>
        <w:t xml:space="preserve"> </w:t>
      </w:r>
      <w:r w:rsidR="002602F6">
        <w:rPr>
          <w:rFonts w:cs="David" w:hint="cs"/>
          <w:sz w:val="28"/>
          <w:szCs w:val="28"/>
          <w:rtl/>
        </w:rPr>
        <w:t xml:space="preserve">ביחס להערכת תרומת ההרצאה, </w:t>
      </w:r>
      <w:r w:rsidR="002602F6" w:rsidRPr="002602F6">
        <w:rPr>
          <w:rFonts w:cs="David" w:hint="cs"/>
          <w:b/>
          <w:bCs/>
          <w:sz w:val="28"/>
          <w:szCs w:val="28"/>
          <w:rtl/>
        </w:rPr>
        <w:t xml:space="preserve">לרוב נושאים </w:t>
      </w:r>
      <w:r w:rsidR="00202C9F">
        <w:rPr>
          <w:rFonts w:cs="David" w:hint="cs"/>
          <w:b/>
          <w:bCs/>
          <w:sz w:val="28"/>
          <w:szCs w:val="28"/>
          <w:rtl/>
        </w:rPr>
        <w:t>בטל"מים</w:t>
      </w:r>
      <w:r w:rsidR="002602F6" w:rsidRPr="002602F6">
        <w:rPr>
          <w:rFonts w:cs="David" w:hint="cs"/>
          <w:b/>
          <w:bCs/>
          <w:sz w:val="28"/>
          <w:szCs w:val="28"/>
          <w:rtl/>
        </w:rPr>
        <w:t xml:space="preserve"> </w:t>
      </w:r>
      <w:r w:rsidR="00202C9F">
        <w:rPr>
          <w:rFonts w:cs="David" w:hint="cs"/>
          <w:b/>
          <w:bCs/>
          <w:sz w:val="28"/>
          <w:szCs w:val="28"/>
          <w:rtl/>
        </w:rPr>
        <w:t>מערכתיים</w:t>
      </w:r>
      <w:r w:rsidR="002602F6" w:rsidRPr="002602F6">
        <w:rPr>
          <w:rFonts w:cs="David" w:hint="cs"/>
          <w:b/>
          <w:bCs/>
          <w:sz w:val="28"/>
          <w:szCs w:val="28"/>
          <w:rtl/>
        </w:rPr>
        <w:t xml:space="preserve"> (תפיסת הביטחון, עוצמה) </w:t>
      </w:r>
      <w:r w:rsidR="00482993">
        <w:rPr>
          <w:rFonts w:cs="David" w:hint="cs"/>
          <w:b/>
          <w:bCs/>
          <w:sz w:val="28"/>
          <w:szCs w:val="28"/>
          <w:rtl/>
        </w:rPr>
        <w:t>הוערכו</w:t>
      </w:r>
      <w:r w:rsidR="00202C9F">
        <w:rPr>
          <w:rFonts w:cs="David" w:hint="cs"/>
          <w:b/>
          <w:bCs/>
          <w:sz w:val="28"/>
          <w:szCs w:val="28"/>
          <w:rtl/>
        </w:rPr>
        <w:t xml:space="preserve"> כתורמים </w:t>
      </w:r>
      <w:r w:rsidR="002602F6" w:rsidRPr="002602F6">
        <w:rPr>
          <w:rFonts w:cs="David" w:hint="cs"/>
          <w:b/>
          <w:bCs/>
          <w:sz w:val="28"/>
          <w:szCs w:val="28"/>
          <w:rtl/>
        </w:rPr>
        <w:t>יותר מאשר נושאים תחומיים</w:t>
      </w:r>
      <w:r w:rsidR="002602F6">
        <w:rPr>
          <w:rFonts w:cs="David" w:hint="cs"/>
          <w:sz w:val="28"/>
          <w:szCs w:val="28"/>
          <w:rtl/>
        </w:rPr>
        <w:t xml:space="preserve"> </w:t>
      </w:r>
      <w:r w:rsidR="002602F6" w:rsidRPr="002602F6">
        <w:rPr>
          <w:rFonts w:cs="David" w:hint="cs"/>
          <w:sz w:val="28"/>
          <w:szCs w:val="28"/>
          <w:rtl/>
        </w:rPr>
        <w:t>(דמוקרטיה, אכיפת חוק).</w:t>
      </w:r>
    </w:p>
    <w:p w:rsidR="00721CD9" w:rsidRPr="00862C96" w:rsidRDefault="0037415A" w:rsidP="00482993">
      <w:pPr>
        <w:pStyle w:val="a4"/>
        <w:numPr>
          <w:ilvl w:val="1"/>
          <w:numId w:val="1"/>
        </w:numPr>
        <w:spacing w:line="360" w:lineRule="auto"/>
        <w:jc w:val="both"/>
        <w:rPr>
          <w:rFonts w:cs="David"/>
        </w:rPr>
      </w:pPr>
      <w:r w:rsidRPr="00BB0F68">
        <w:rPr>
          <w:rFonts w:cs="David" w:hint="cs"/>
          <w:b/>
          <w:bCs/>
          <w:sz w:val="28"/>
          <w:szCs w:val="28"/>
          <w:rtl/>
        </w:rPr>
        <w:t>ה</w:t>
      </w:r>
      <w:r w:rsidR="00166FC4" w:rsidRPr="00BB0F68">
        <w:rPr>
          <w:rFonts w:cs="David" w:hint="cs"/>
          <w:b/>
          <w:bCs/>
          <w:sz w:val="28"/>
          <w:szCs w:val="28"/>
          <w:rtl/>
        </w:rPr>
        <w:t>שילוב</w:t>
      </w:r>
      <w:r w:rsidR="00166FC4" w:rsidRPr="00BB0F68">
        <w:rPr>
          <w:rFonts w:cs="David"/>
          <w:b/>
          <w:bCs/>
          <w:sz w:val="28"/>
          <w:szCs w:val="28"/>
          <w:rtl/>
        </w:rPr>
        <w:t xml:space="preserve"> </w:t>
      </w:r>
      <w:r w:rsidR="004C45B1" w:rsidRPr="00BB0F68">
        <w:rPr>
          <w:rFonts w:cs="David" w:hint="cs"/>
          <w:b/>
          <w:bCs/>
          <w:sz w:val="28"/>
          <w:szCs w:val="28"/>
          <w:rtl/>
        </w:rPr>
        <w:t>בין המרצים</w:t>
      </w:r>
      <w:r>
        <w:rPr>
          <w:rFonts w:cs="David" w:hint="cs"/>
          <w:sz w:val="28"/>
          <w:szCs w:val="28"/>
          <w:rtl/>
        </w:rPr>
        <w:t xml:space="preserve"> - </w:t>
      </w:r>
      <w:r w:rsidR="004C45B1">
        <w:rPr>
          <w:rFonts w:cs="David" w:hint="cs"/>
          <w:sz w:val="28"/>
          <w:szCs w:val="28"/>
          <w:rtl/>
        </w:rPr>
        <w:t xml:space="preserve"> רוב המשתתפים </w:t>
      </w:r>
      <w:r w:rsidR="004C45B1" w:rsidRPr="004C45B1">
        <w:rPr>
          <w:rFonts w:cs="David" w:hint="cs"/>
          <w:b/>
          <w:bCs/>
          <w:sz w:val="28"/>
          <w:szCs w:val="28"/>
          <w:rtl/>
        </w:rPr>
        <w:t>העריכו לחיוב את השילוב בין המרצים</w:t>
      </w:r>
      <w:r w:rsidR="004C45B1">
        <w:rPr>
          <w:rFonts w:cs="David" w:hint="cs"/>
          <w:sz w:val="28"/>
          <w:szCs w:val="28"/>
          <w:rtl/>
        </w:rPr>
        <w:t xml:space="preserve"> - "</w:t>
      </w:r>
      <w:r w:rsidR="004C45B1" w:rsidRPr="004C45B1">
        <w:rPr>
          <w:rFonts w:cs="David" w:hint="cs"/>
          <w:i/>
          <w:iCs/>
          <w:sz w:val="28"/>
          <w:szCs w:val="28"/>
          <w:rtl/>
        </w:rPr>
        <w:t xml:space="preserve">השילוב </w:t>
      </w:r>
      <w:r w:rsidR="00166FC4" w:rsidRPr="004C45B1">
        <w:rPr>
          <w:rFonts w:cs="David" w:hint="cs"/>
          <w:i/>
          <w:iCs/>
          <w:sz w:val="28"/>
          <w:szCs w:val="28"/>
          <w:rtl/>
        </w:rPr>
        <w:t>של</w:t>
      </w:r>
      <w:r w:rsidR="00166FC4" w:rsidRPr="004C45B1">
        <w:rPr>
          <w:rFonts w:cs="David"/>
          <w:i/>
          <w:iCs/>
          <w:sz w:val="28"/>
          <w:szCs w:val="28"/>
          <w:rtl/>
        </w:rPr>
        <w:t xml:space="preserve"> </w:t>
      </w:r>
      <w:r w:rsidR="00166FC4" w:rsidRPr="004C45B1">
        <w:rPr>
          <w:rFonts w:cs="David" w:hint="cs"/>
          <w:i/>
          <w:iCs/>
          <w:sz w:val="28"/>
          <w:szCs w:val="28"/>
          <w:rtl/>
        </w:rPr>
        <w:t>מרצים</w:t>
      </w:r>
      <w:r w:rsidR="00166FC4" w:rsidRPr="004C45B1">
        <w:rPr>
          <w:rFonts w:cs="David"/>
          <w:i/>
          <w:iCs/>
          <w:sz w:val="28"/>
          <w:szCs w:val="28"/>
          <w:rtl/>
        </w:rPr>
        <w:t xml:space="preserve"> </w:t>
      </w:r>
      <w:r w:rsidR="00166FC4" w:rsidRPr="004C45B1">
        <w:rPr>
          <w:rFonts w:cs="David" w:hint="cs"/>
          <w:i/>
          <w:iCs/>
          <w:sz w:val="28"/>
          <w:szCs w:val="28"/>
          <w:rtl/>
        </w:rPr>
        <w:t>מאקדמיה</w:t>
      </w:r>
      <w:r w:rsidR="00166FC4" w:rsidRPr="004C45B1">
        <w:rPr>
          <w:rFonts w:cs="David"/>
          <w:i/>
          <w:iCs/>
          <w:sz w:val="28"/>
          <w:szCs w:val="28"/>
          <w:rtl/>
        </w:rPr>
        <w:t xml:space="preserve"> </w:t>
      </w:r>
      <w:r w:rsidR="00166FC4" w:rsidRPr="004C45B1">
        <w:rPr>
          <w:rFonts w:cs="David" w:hint="cs"/>
          <w:i/>
          <w:iCs/>
          <w:sz w:val="28"/>
          <w:szCs w:val="28"/>
          <w:rtl/>
        </w:rPr>
        <w:t>ומעולם</w:t>
      </w:r>
      <w:r w:rsidR="00166FC4" w:rsidRPr="004C45B1">
        <w:rPr>
          <w:rFonts w:cs="David"/>
          <w:i/>
          <w:iCs/>
          <w:sz w:val="28"/>
          <w:szCs w:val="28"/>
          <w:rtl/>
        </w:rPr>
        <w:t xml:space="preserve"> </w:t>
      </w:r>
      <w:r w:rsidR="00166FC4" w:rsidRPr="004C45B1">
        <w:rPr>
          <w:rFonts w:cs="David" w:hint="cs"/>
          <w:i/>
          <w:iCs/>
          <w:sz w:val="28"/>
          <w:szCs w:val="28"/>
          <w:rtl/>
        </w:rPr>
        <w:t>המעשי</w:t>
      </w:r>
      <w:r w:rsidR="00166FC4" w:rsidRPr="004C45B1">
        <w:rPr>
          <w:rFonts w:cs="David"/>
          <w:i/>
          <w:iCs/>
          <w:sz w:val="28"/>
          <w:szCs w:val="28"/>
          <w:rtl/>
        </w:rPr>
        <w:t xml:space="preserve"> </w:t>
      </w:r>
      <w:r w:rsidR="00166FC4" w:rsidRPr="004C45B1">
        <w:rPr>
          <w:rFonts w:cs="David" w:hint="cs"/>
          <w:i/>
          <w:iCs/>
          <w:sz w:val="28"/>
          <w:szCs w:val="28"/>
          <w:rtl/>
        </w:rPr>
        <w:t>הוא</w:t>
      </w:r>
      <w:r w:rsidR="00166FC4" w:rsidRPr="004C45B1">
        <w:rPr>
          <w:rFonts w:cs="David"/>
          <w:i/>
          <w:iCs/>
          <w:sz w:val="28"/>
          <w:szCs w:val="28"/>
          <w:rtl/>
        </w:rPr>
        <w:t xml:space="preserve"> </w:t>
      </w:r>
      <w:r w:rsidR="00166FC4" w:rsidRPr="004C45B1">
        <w:rPr>
          <w:rFonts w:cs="David" w:hint="cs"/>
          <w:i/>
          <w:iCs/>
          <w:sz w:val="28"/>
          <w:szCs w:val="28"/>
          <w:rtl/>
        </w:rPr>
        <w:t>בעל</w:t>
      </w:r>
      <w:r w:rsidR="00166FC4" w:rsidRPr="004C45B1">
        <w:rPr>
          <w:rFonts w:cs="David"/>
          <w:i/>
          <w:iCs/>
          <w:sz w:val="28"/>
          <w:szCs w:val="28"/>
          <w:rtl/>
        </w:rPr>
        <w:t xml:space="preserve"> </w:t>
      </w:r>
      <w:r w:rsidR="00166FC4" w:rsidRPr="004C45B1">
        <w:rPr>
          <w:rFonts w:cs="David" w:hint="cs"/>
          <w:i/>
          <w:iCs/>
          <w:sz w:val="28"/>
          <w:szCs w:val="28"/>
          <w:rtl/>
        </w:rPr>
        <w:t>ערך</w:t>
      </w:r>
      <w:r w:rsidR="00166FC4" w:rsidRPr="004C45B1">
        <w:rPr>
          <w:rFonts w:cs="David"/>
          <w:i/>
          <w:iCs/>
          <w:sz w:val="28"/>
          <w:szCs w:val="28"/>
          <w:rtl/>
        </w:rPr>
        <w:t xml:space="preserve"> </w:t>
      </w:r>
      <w:r w:rsidR="00166FC4" w:rsidRPr="004C45B1">
        <w:rPr>
          <w:rFonts w:cs="David" w:hint="cs"/>
          <w:i/>
          <w:iCs/>
          <w:sz w:val="28"/>
          <w:szCs w:val="28"/>
          <w:rtl/>
        </w:rPr>
        <w:t>גבוה, שימור</w:t>
      </w:r>
      <w:r w:rsidR="00166FC4" w:rsidRPr="004C45B1">
        <w:rPr>
          <w:rFonts w:cs="David"/>
          <w:i/>
          <w:iCs/>
          <w:sz w:val="28"/>
          <w:szCs w:val="28"/>
          <w:rtl/>
        </w:rPr>
        <w:t xml:space="preserve"> </w:t>
      </w:r>
      <w:r w:rsidR="00166FC4" w:rsidRPr="004C45B1">
        <w:rPr>
          <w:rFonts w:cs="David" w:hint="cs"/>
          <w:i/>
          <w:iCs/>
          <w:sz w:val="28"/>
          <w:szCs w:val="28"/>
          <w:rtl/>
        </w:rPr>
        <w:t>פורמט</w:t>
      </w:r>
      <w:r w:rsidR="00166FC4" w:rsidRPr="004C45B1">
        <w:rPr>
          <w:rFonts w:cs="David"/>
          <w:i/>
          <w:iCs/>
          <w:sz w:val="28"/>
          <w:szCs w:val="28"/>
          <w:rtl/>
        </w:rPr>
        <w:t xml:space="preserve"> </w:t>
      </w:r>
      <w:r w:rsidR="00166FC4" w:rsidRPr="004C45B1">
        <w:rPr>
          <w:rFonts w:cs="David" w:hint="cs"/>
          <w:i/>
          <w:iCs/>
          <w:sz w:val="28"/>
          <w:szCs w:val="28"/>
          <w:rtl/>
        </w:rPr>
        <w:t>מרצה</w:t>
      </w:r>
      <w:r w:rsidR="00166FC4" w:rsidRPr="004C45B1">
        <w:rPr>
          <w:rFonts w:cs="David"/>
          <w:i/>
          <w:iCs/>
          <w:sz w:val="28"/>
          <w:szCs w:val="28"/>
          <w:rtl/>
        </w:rPr>
        <w:t xml:space="preserve"> </w:t>
      </w:r>
      <w:r w:rsidR="00166FC4" w:rsidRPr="004C45B1">
        <w:rPr>
          <w:rFonts w:cs="David" w:hint="cs"/>
          <w:i/>
          <w:iCs/>
          <w:sz w:val="28"/>
          <w:szCs w:val="28"/>
          <w:rtl/>
        </w:rPr>
        <w:t>אקדמי</w:t>
      </w:r>
      <w:r w:rsidR="00166FC4" w:rsidRPr="004C45B1">
        <w:rPr>
          <w:rFonts w:cs="David"/>
          <w:i/>
          <w:iCs/>
          <w:sz w:val="28"/>
          <w:szCs w:val="28"/>
          <w:rtl/>
        </w:rPr>
        <w:t xml:space="preserve"> &amp; </w:t>
      </w:r>
      <w:r w:rsidR="00166FC4" w:rsidRPr="004C45B1">
        <w:rPr>
          <w:rFonts w:cs="David" w:hint="cs"/>
          <w:i/>
          <w:iCs/>
          <w:sz w:val="28"/>
          <w:szCs w:val="28"/>
          <w:rtl/>
        </w:rPr>
        <w:t>מעשי</w:t>
      </w:r>
      <w:r w:rsidR="002A1524" w:rsidRPr="004C45B1">
        <w:rPr>
          <w:rFonts w:cs="David" w:hint="cs"/>
          <w:i/>
          <w:iCs/>
          <w:sz w:val="28"/>
          <w:szCs w:val="28"/>
          <w:rtl/>
        </w:rPr>
        <w:t>, הבאת</w:t>
      </w:r>
      <w:r w:rsidR="002A1524" w:rsidRPr="004C45B1">
        <w:rPr>
          <w:rFonts w:cs="David"/>
          <w:i/>
          <w:iCs/>
          <w:sz w:val="28"/>
          <w:szCs w:val="28"/>
          <w:rtl/>
        </w:rPr>
        <w:t xml:space="preserve"> </w:t>
      </w:r>
      <w:r w:rsidR="002A1524" w:rsidRPr="004C45B1">
        <w:rPr>
          <w:rFonts w:cs="David" w:hint="cs"/>
          <w:i/>
          <w:iCs/>
          <w:sz w:val="28"/>
          <w:szCs w:val="28"/>
          <w:rtl/>
        </w:rPr>
        <w:t>דוברים</w:t>
      </w:r>
      <w:r w:rsidR="002A1524" w:rsidRPr="004C45B1">
        <w:rPr>
          <w:rFonts w:cs="David"/>
          <w:i/>
          <w:iCs/>
          <w:sz w:val="28"/>
          <w:szCs w:val="28"/>
          <w:rtl/>
        </w:rPr>
        <w:t xml:space="preserve"> </w:t>
      </w:r>
      <w:r w:rsidR="002A1524" w:rsidRPr="004C45B1">
        <w:rPr>
          <w:rFonts w:cs="David" w:hint="cs"/>
          <w:i/>
          <w:iCs/>
          <w:sz w:val="28"/>
          <w:szCs w:val="28"/>
          <w:rtl/>
        </w:rPr>
        <w:t>רלוונטיים</w:t>
      </w:r>
      <w:r w:rsidR="00482993">
        <w:rPr>
          <w:rFonts w:cs="David" w:hint="cs"/>
          <w:sz w:val="28"/>
          <w:szCs w:val="28"/>
          <w:rtl/>
        </w:rPr>
        <w:t>".</w:t>
      </w:r>
      <w:r w:rsidR="004C45B1">
        <w:rPr>
          <w:rFonts w:cs="David" w:hint="cs"/>
          <w:sz w:val="28"/>
          <w:szCs w:val="28"/>
          <w:rtl/>
        </w:rPr>
        <w:t xml:space="preserve"> </w:t>
      </w:r>
      <w:r w:rsidR="004C45B1" w:rsidRPr="0037415A">
        <w:rPr>
          <w:rFonts w:cs="David" w:hint="cs"/>
          <w:b/>
          <w:bCs/>
          <w:sz w:val="28"/>
          <w:szCs w:val="28"/>
          <w:rtl/>
        </w:rPr>
        <w:t>חלק מן המשתתפים סברו כי נדרש שילוב שונה</w:t>
      </w:r>
      <w:r w:rsidR="004C45B1">
        <w:rPr>
          <w:rFonts w:cs="David" w:hint="cs"/>
          <w:sz w:val="28"/>
          <w:szCs w:val="28"/>
          <w:rtl/>
        </w:rPr>
        <w:t xml:space="preserve"> -  </w:t>
      </w:r>
      <w:r w:rsidR="00B5522C" w:rsidRPr="00B5522C">
        <w:rPr>
          <w:rFonts w:ascii="David" w:hAnsi="David" w:cs="David" w:hint="cs"/>
          <w:sz w:val="28"/>
          <w:szCs w:val="28"/>
          <w:rtl/>
        </w:rPr>
        <w:t xml:space="preserve"> </w:t>
      </w:r>
      <w:r w:rsidR="004C45B1">
        <w:rPr>
          <w:rFonts w:ascii="David" w:hAnsi="David" w:cs="David" w:hint="cs"/>
          <w:sz w:val="28"/>
          <w:szCs w:val="28"/>
          <w:rtl/>
        </w:rPr>
        <w:t>"</w:t>
      </w:r>
      <w:r w:rsidR="00B5522C" w:rsidRPr="004C45B1">
        <w:rPr>
          <w:rFonts w:cs="David" w:hint="cs"/>
          <w:i/>
          <w:iCs/>
          <w:sz w:val="28"/>
          <w:szCs w:val="28"/>
          <w:rtl/>
        </w:rPr>
        <w:t>הקונספט</w:t>
      </w:r>
      <w:r w:rsidR="00B5522C" w:rsidRPr="004C45B1">
        <w:rPr>
          <w:rFonts w:cs="David"/>
          <w:i/>
          <w:iCs/>
          <w:sz w:val="28"/>
          <w:szCs w:val="28"/>
          <w:rtl/>
        </w:rPr>
        <w:t xml:space="preserve"> </w:t>
      </w:r>
      <w:r w:rsidR="00B5522C" w:rsidRPr="004C45B1">
        <w:rPr>
          <w:rFonts w:cs="David" w:hint="cs"/>
          <w:i/>
          <w:iCs/>
          <w:sz w:val="28"/>
          <w:szCs w:val="28"/>
          <w:rtl/>
        </w:rPr>
        <w:t>צריך</w:t>
      </w:r>
      <w:r w:rsidR="00B5522C" w:rsidRPr="004C45B1">
        <w:rPr>
          <w:rFonts w:cs="David"/>
          <w:i/>
          <w:iCs/>
          <w:sz w:val="28"/>
          <w:szCs w:val="28"/>
          <w:rtl/>
        </w:rPr>
        <w:t xml:space="preserve"> </w:t>
      </w:r>
      <w:r w:rsidR="00B5522C" w:rsidRPr="004C45B1">
        <w:rPr>
          <w:rFonts w:cs="David" w:hint="cs"/>
          <w:i/>
          <w:iCs/>
          <w:sz w:val="28"/>
          <w:szCs w:val="28"/>
          <w:rtl/>
        </w:rPr>
        <w:t>להיות</w:t>
      </w:r>
      <w:r w:rsidR="00B5522C" w:rsidRPr="004C45B1">
        <w:rPr>
          <w:rFonts w:cs="David"/>
          <w:i/>
          <w:iCs/>
          <w:sz w:val="28"/>
          <w:szCs w:val="28"/>
          <w:rtl/>
        </w:rPr>
        <w:t xml:space="preserve"> </w:t>
      </w:r>
      <w:r w:rsidR="00B5522C" w:rsidRPr="004C45B1">
        <w:rPr>
          <w:rFonts w:cs="David" w:hint="cs"/>
          <w:i/>
          <w:iCs/>
          <w:sz w:val="28"/>
          <w:szCs w:val="28"/>
          <w:rtl/>
        </w:rPr>
        <w:t>שתי</w:t>
      </w:r>
      <w:r w:rsidR="00B5522C" w:rsidRPr="004C45B1">
        <w:rPr>
          <w:rFonts w:cs="David"/>
          <w:i/>
          <w:iCs/>
          <w:sz w:val="28"/>
          <w:szCs w:val="28"/>
          <w:rtl/>
        </w:rPr>
        <w:t xml:space="preserve"> </w:t>
      </w:r>
      <w:r w:rsidR="00B5522C" w:rsidRPr="004C45B1">
        <w:rPr>
          <w:rFonts w:cs="David" w:hint="cs"/>
          <w:i/>
          <w:iCs/>
          <w:sz w:val="28"/>
          <w:szCs w:val="28"/>
          <w:rtl/>
        </w:rPr>
        <w:t>עמדות</w:t>
      </w:r>
      <w:r w:rsidR="00B5522C" w:rsidRPr="004C45B1">
        <w:rPr>
          <w:rFonts w:cs="David"/>
          <w:i/>
          <w:iCs/>
          <w:sz w:val="28"/>
          <w:szCs w:val="28"/>
          <w:rtl/>
        </w:rPr>
        <w:t xml:space="preserve"> </w:t>
      </w:r>
      <w:r w:rsidR="00B5522C" w:rsidRPr="004C45B1">
        <w:rPr>
          <w:rFonts w:cs="David" w:hint="cs"/>
          <w:i/>
          <w:iCs/>
          <w:sz w:val="28"/>
          <w:szCs w:val="28"/>
          <w:rtl/>
        </w:rPr>
        <w:t>אקדמיות</w:t>
      </w:r>
      <w:r w:rsidR="00B5522C" w:rsidRPr="004C45B1">
        <w:rPr>
          <w:rFonts w:cs="David"/>
          <w:i/>
          <w:iCs/>
          <w:sz w:val="28"/>
          <w:szCs w:val="28"/>
          <w:rtl/>
        </w:rPr>
        <w:t xml:space="preserve"> </w:t>
      </w:r>
      <w:r w:rsidR="00B5522C" w:rsidRPr="004C45B1">
        <w:rPr>
          <w:rFonts w:cs="David" w:hint="cs"/>
          <w:i/>
          <w:iCs/>
          <w:sz w:val="28"/>
          <w:szCs w:val="28"/>
          <w:rtl/>
        </w:rPr>
        <w:t>נוגדות</w:t>
      </w:r>
      <w:r w:rsidR="00B5522C" w:rsidRPr="004C45B1">
        <w:rPr>
          <w:rFonts w:cs="David"/>
          <w:i/>
          <w:iCs/>
          <w:sz w:val="28"/>
          <w:szCs w:val="28"/>
          <w:rtl/>
        </w:rPr>
        <w:t xml:space="preserve"> </w:t>
      </w:r>
      <w:r w:rsidR="00B5522C" w:rsidRPr="004C45B1">
        <w:rPr>
          <w:rFonts w:cs="David" w:hint="cs"/>
          <w:i/>
          <w:iCs/>
          <w:sz w:val="28"/>
          <w:szCs w:val="28"/>
          <w:rtl/>
        </w:rPr>
        <w:t>ואז</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התמודדות</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איש</w:t>
      </w:r>
      <w:r w:rsidR="00B5522C" w:rsidRPr="004C45B1">
        <w:rPr>
          <w:rFonts w:cs="David"/>
          <w:i/>
          <w:iCs/>
          <w:sz w:val="28"/>
          <w:szCs w:val="28"/>
          <w:rtl/>
        </w:rPr>
        <w:t xml:space="preserve"> </w:t>
      </w:r>
      <w:r w:rsidR="00B5522C" w:rsidRPr="004C45B1">
        <w:rPr>
          <w:rFonts w:cs="David" w:hint="cs"/>
          <w:i/>
          <w:iCs/>
          <w:sz w:val="28"/>
          <w:szCs w:val="28"/>
          <w:rtl/>
        </w:rPr>
        <w:t>המעשה</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תפיסה</w:t>
      </w:r>
      <w:r w:rsidR="00B5522C" w:rsidRPr="004C45B1">
        <w:rPr>
          <w:rFonts w:cs="David"/>
          <w:i/>
          <w:iCs/>
          <w:sz w:val="28"/>
          <w:szCs w:val="28"/>
          <w:rtl/>
        </w:rPr>
        <w:t xml:space="preserve"> </w:t>
      </w:r>
      <w:r w:rsidR="00B5522C" w:rsidRPr="004C45B1">
        <w:rPr>
          <w:rFonts w:cs="David" w:hint="cs"/>
          <w:i/>
          <w:iCs/>
          <w:sz w:val="28"/>
          <w:szCs w:val="28"/>
          <w:rtl/>
        </w:rPr>
        <w:t>אקדמית</w:t>
      </w:r>
      <w:r w:rsidR="00B5522C" w:rsidRPr="004C45B1">
        <w:rPr>
          <w:rFonts w:cs="David"/>
          <w:i/>
          <w:iCs/>
          <w:sz w:val="28"/>
          <w:szCs w:val="28"/>
          <w:rtl/>
        </w:rPr>
        <w:t xml:space="preserve"> </w:t>
      </w:r>
      <w:r w:rsidR="00B5522C" w:rsidRPr="004C45B1">
        <w:rPr>
          <w:rFonts w:cs="David" w:hint="cs"/>
          <w:i/>
          <w:iCs/>
          <w:sz w:val="28"/>
          <w:szCs w:val="28"/>
          <w:rtl/>
        </w:rPr>
        <w:t>אחת</w:t>
      </w:r>
      <w:r w:rsidR="00B5522C" w:rsidRPr="004C45B1">
        <w:rPr>
          <w:rFonts w:cs="David"/>
          <w:i/>
          <w:iCs/>
          <w:sz w:val="28"/>
          <w:szCs w:val="28"/>
          <w:rtl/>
        </w:rPr>
        <w:t xml:space="preserve"> </w:t>
      </w:r>
      <w:r w:rsidR="00B5522C" w:rsidRPr="004C45B1">
        <w:rPr>
          <w:rFonts w:cs="David" w:hint="cs"/>
          <w:i/>
          <w:iCs/>
          <w:sz w:val="28"/>
          <w:szCs w:val="28"/>
          <w:rtl/>
        </w:rPr>
        <w:t>היא</w:t>
      </w:r>
      <w:r w:rsidR="00B5522C" w:rsidRPr="004C45B1">
        <w:rPr>
          <w:rFonts w:cs="David"/>
          <w:i/>
          <w:iCs/>
          <w:sz w:val="28"/>
          <w:szCs w:val="28"/>
          <w:rtl/>
        </w:rPr>
        <w:t xml:space="preserve"> </w:t>
      </w:r>
      <w:r w:rsidR="00B5522C" w:rsidRPr="004C45B1">
        <w:rPr>
          <w:rFonts w:cs="David" w:hint="cs"/>
          <w:i/>
          <w:iCs/>
          <w:sz w:val="28"/>
          <w:szCs w:val="28"/>
          <w:rtl/>
        </w:rPr>
        <w:t xml:space="preserve">שגויה, </w:t>
      </w:r>
      <w:r w:rsidR="00B5522C" w:rsidRPr="004C45B1">
        <w:rPr>
          <w:rFonts w:ascii="David" w:hAnsi="David" w:cs="David" w:hint="cs"/>
          <w:i/>
          <w:iCs/>
          <w:sz w:val="28"/>
          <w:szCs w:val="28"/>
          <w:rtl/>
        </w:rPr>
        <w:t>בנושאים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שקשורים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בהשקפת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עולם</w:t>
      </w:r>
      <w:r w:rsidR="00B5522C" w:rsidRPr="004C45B1">
        <w:rPr>
          <w:rFonts w:ascii="David" w:hAnsi="David" w:cs="David"/>
          <w:i/>
          <w:iCs/>
          <w:sz w:val="28"/>
          <w:szCs w:val="28"/>
          <w:rtl/>
        </w:rPr>
        <w:t>/</w:t>
      </w:r>
      <w:r w:rsidR="00B5522C" w:rsidRPr="004C45B1">
        <w:rPr>
          <w:rFonts w:ascii="David" w:hAnsi="David" w:cs="David" w:hint="cs"/>
          <w:i/>
          <w:iCs/>
          <w:sz w:val="28"/>
          <w:szCs w:val="28"/>
          <w:rtl/>
        </w:rPr>
        <w:t>ערכים</w:t>
      </w:r>
      <w:r w:rsidR="00B5522C" w:rsidRPr="004C45B1">
        <w:rPr>
          <w:rFonts w:ascii="David" w:hAnsi="David" w:cs="David"/>
          <w:i/>
          <w:iCs/>
          <w:sz w:val="28"/>
          <w:szCs w:val="28"/>
          <w:rtl/>
        </w:rPr>
        <w:t>/</w:t>
      </w:r>
      <w:r w:rsidR="00B5522C" w:rsidRPr="004C45B1">
        <w:rPr>
          <w:rFonts w:ascii="David" w:hAnsi="David" w:cs="David" w:hint="cs"/>
          <w:i/>
          <w:iCs/>
          <w:sz w:val="28"/>
          <w:szCs w:val="28"/>
          <w:rtl/>
        </w:rPr>
        <w:t>אידיאולוגיה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יהיה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יותר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מעניין</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לשמוע</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קצוות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שונים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כדי</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להצליח</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לברר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לעומק</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את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יסודות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המחלוקת</w:t>
      </w:r>
      <w:r>
        <w:rPr>
          <w:rFonts w:ascii="David" w:hAnsi="David" w:cs="David" w:hint="cs"/>
          <w:i/>
          <w:iCs/>
          <w:sz w:val="28"/>
          <w:szCs w:val="28"/>
          <w:rtl/>
        </w:rPr>
        <w:t>,</w:t>
      </w:r>
      <w:r w:rsidRPr="0037415A">
        <w:rPr>
          <w:rFonts w:ascii="David" w:hAnsi="David" w:cs="David" w:hint="cs"/>
          <w:i/>
          <w:iCs/>
          <w:sz w:val="28"/>
          <w:szCs w:val="28"/>
          <w:rtl/>
        </w:rPr>
        <w:t xml:space="preserve"> </w:t>
      </w:r>
      <w:r w:rsidRPr="00862C96">
        <w:rPr>
          <w:rFonts w:ascii="David" w:hAnsi="David" w:cs="David" w:hint="cs"/>
          <w:i/>
          <w:iCs/>
          <w:sz w:val="28"/>
          <w:szCs w:val="28"/>
          <w:rtl/>
        </w:rPr>
        <w:t>לא</w:t>
      </w:r>
      <w:r w:rsidRPr="00862C96">
        <w:rPr>
          <w:rFonts w:ascii="David" w:hAnsi="David" w:cs="David"/>
          <w:i/>
          <w:iCs/>
          <w:sz w:val="28"/>
          <w:szCs w:val="28"/>
          <w:rtl/>
        </w:rPr>
        <w:t xml:space="preserve"> </w:t>
      </w:r>
      <w:r w:rsidRPr="00862C96">
        <w:rPr>
          <w:rFonts w:ascii="David" w:hAnsi="David" w:cs="David" w:hint="cs"/>
          <w:i/>
          <w:iCs/>
          <w:sz w:val="28"/>
          <w:szCs w:val="28"/>
          <w:rtl/>
        </w:rPr>
        <w:t>תמיד</w:t>
      </w:r>
      <w:r w:rsidRPr="00862C96">
        <w:rPr>
          <w:rFonts w:ascii="David" w:hAnsi="David" w:cs="David"/>
          <w:i/>
          <w:iCs/>
          <w:sz w:val="28"/>
          <w:szCs w:val="28"/>
          <w:rtl/>
        </w:rPr>
        <w:t xml:space="preserve"> </w:t>
      </w:r>
      <w:r w:rsidRPr="00862C96">
        <w:rPr>
          <w:rFonts w:ascii="David" w:hAnsi="David" w:cs="David" w:hint="cs"/>
          <w:i/>
          <w:iCs/>
          <w:sz w:val="28"/>
          <w:szCs w:val="28"/>
          <w:rtl/>
        </w:rPr>
        <w:t>ברור</w:t>
      </w:r>
      <w:r w:rsidRPr="00862C96">
        <w:rPr>
          <w:rFonts w:ascii="David" w:hAnsi="David" w:cs="David"/>
          <w:i/>
          <w:iCs/>
          <w:sz w:val="28"/>
          <w:szCs w:val="28"/>
          <w:rtl/>
        </w:rPr>
        <w:t xml:space="preserve"> </w:t>
      </w:r>
      <w:r w:rsidRPr="00862C96">
        <w:rPr>
          <w:rFonts w:ascii="David" w:hAnsi="David" w:cs="David" w:hint="cs"/>
          <w:i/>
          <w:iCs/>
          <w:sz w:val="28"/>
          <w:szCs w:val="28"/>
          <w:rtl/>
        </w:rPr>
        <w:t>בלוז</w:t>
      </w:r>
      <w:r w:rsidRPr="00862C96">
        <w:rPr>
          <w:rFonts w:ascii="David" w:hAnsi="David" w:cs="David"/>
          <w:i/>
          <w:iCs/>
          <w:sz w:val="28"/>
          <w:szCs w:val="28"/>
          <w:rtl/>
        </w:rPr>
        <w:t xml:space="preserve"> </w:t>
      </w:r>
      <w:r w:rsidRPr="00862C96">
        <w:rPr>
          <w:rFonts w:ascii="David" w:hAnsi="David" w:cs="David" w:hint="cs"/>
          <w:i/>
          <w:iCs/>
          <w:sz w:val="28"/>
          <w:szCs w:val="28"/>
          <w:rtl/>
        </w:rPr>
        <w:t>מה</w:t>
      </w:r>
      <w:r w:rsidRPr="00862C96">
        <w:rPr>
          <w:rFonts w:ascii="David" w:hAnsi="David" w:cs="David"/>
          <w:i/>
          <w:iCs/>
          <w:sz w:val="28"/>
          <w:szCs w:val="28"/>
          <w:rtl/>
        </w:rPr>
        <w:t xml:space="preserve"> </w:t>
      </w:r>
      <w:r w:rsidRPr="00862C96">
        <w:rPr>
          <w:rFonts w:ascii="David" w:hAnsi="David" w:cs="David" w:hint="cs"/>
          <w:i/>
          <w:iCs/>
          <w:sz w:val="28"/>
          <w:szCs w:val="28"/>
          <w:rtl/>
        </w:rPr>
        <w:t>קשור</w:t>
      </w:r>
      <w:r w:rsidRPr="00862C96">
        <w:rPr>
          <w:rFonts w:ascii="David" w:hAnsi="David" w:cs="David"/>
          <w:i/>
          <w:iCs/>
          <w:sz w:val="28"/>
          <w:szCs w:val="28"/>
          <w:rtl/>
        </w:rPr>
        <w:t xml:space="preserve"> </w:t>
      </w:r>
      <w:r w:rsidRPr="00862C96">
        <w:rPr>
          <w:rFonts w:ascii="David" w:hAnsi="David" w:cs="David" w:hint="cs"/>
          <w:i/>
          <w:iCs/>
          <w:sz w:val="28"/>
          <w:szCs w:val="28"/>
          <w:rtl/>
        </w:rPr>
        <w:t>לקורס</w:t>
      </w:r>
      <w:r w:rsidRPr="00862C96">
        <w:rPr>
          <w:rFonts w:ascii="David" w:hAnsi="David" w:cs="David"/>
          <w:i/>
          <w:iCs/>
          <w:sz w:val="28"/>
          <w:szCs w:val="28"/>
          <w:rtl/>
        </w:rPr>
        <w:t xml:space="preserve"> </w:t>
      </w:r>
      <w:r w:rsidRPr="00862C96">
        <w:rPr>
          <w:rFonts w:ascii="David" w:hAnsi="David" w:cs="David" w:hint="cs"/>
          <w:i/>
          <w:iCs/>
          <w:sz w:val="28"/>
          <w:szCs w:val="28"/>
          <w:rtl/>
        </w:rPr>
        <w:t>ומה</w:t>
      </w:r>
      <w:r w:rsidRPr="00862C96">
        <w:rPr>
          <w:rFonts w:ascii="David" w:hAnsi="David" w:cs="David"/>
          <w:i/>
          <w:iCs/>
          <w:sz w:val="28"/>
          <w:szCs w:val="28"/>
          <w:rtl/>
        </w:rPr>
        <w:t xml:space="preserve"> </w:t>
      </w:r>
      <w:r w:rsidRPr="00862C96">
        <w:rPr>
          <w:rFonts w:ascii="David" w:hAnsi="David" w:cs="David" w:hint="cs"/>
          <w:i/>
          <w:iCs/>
          <w:sz w:val="28"/>
          <w:szCs w:val="28"/>
          <w:rtl/>
        </w:rPr>
        <w:t>היא</w:t>
      </w:r>
      <w:r w:rsidRPr="00862C96">
        <w:rPr>
          <w:rFonts w:ascii="David" w:hAnsi="David" w:cs="David"/>
          <w:i/>
          <w:iCs/>
          <w:sz w:val="28"/>
          <w:szCs w:val="28"/>
          <w:rtl/>
        </w:rPr>
        <w:t xml:space="preserve"> </w:t>
      </w:r>
      <w:r w:rsidRPr="00862C96">
        <w:rPr>
          <w:rFonts w:ascii="David" w:hAnsi="David" w:cs="David" w:hint="cs"/>
          <w:i/>
          <w:iCs/>
          <w:sz w:val="28"/>
          <w:szCs w:val="28"/>
          <w:rtl/>
        </w:rPr>
        <w:t>הרצאת</w:t>
      </w:r>
      <w:r w:rsidRPr="00862C96">
        <w:rPr>
          <w:rFonts w:ascii="David" w:hAnsi="David" w:cs="David"/>
          <w:i/>
          <w:iCs/>
          <w:sz w:val="28"/>
          <w:szCs w:val="28"/>
          <w:rtl/>
        </w:rPr>
        <w:t xml:space="preserve"> </w:t>
      </w:r>
      <w:r w:rsidRPr="00862C96">
        <w:rPr>
          <w:rFonts w:ascii="David" w:hAnsi="David" w:cs="David" w:hint="cs"/>
          <w:i/>
          <w:iCs/>
          <w:sz w:val="28"/>
          <w:szCs w:val="28"/>
          <w:rtl/>
        </w:rPr>
        <w:t>העשרה</w:t>
      </w:r>
      <w:r>
        <w:rPr>
          <w:rFonts w:ascii="David" w:hAnsi="David" w:cs="David" w:hint="cs"/>
          <w:i/>
          <w:iCs/>
          <w:sz w:val="28"/>
          <w:szCs w:val="28"/>
          <w:rtl/>
        </w:rPr>
        <w:t>,</w:t>
      </w:r>
      <w:r w:rsidR="00721CD9">
        <w:rPr>
          <w:rFonts w:ascii="David" w:hAnsi="David" w:cs="David" w:hint="cs"/>
          <w:sz w:val="28"/>
          <w:szCs w:val="28"/>
          <w:rtl/>
        </w:rPr>
        <w:t xml:space="preserve"> </w:t>
      </w:r>
      <w:r w:rsidR="00721CD9" w:rsidRPr="00482993">
        <w:rPr>
          <w:rFonts w:ascii="David" w:hAnsi="David" w:cs="David"/>
          <w:i/>
          <w:iCs/>
          <w:sz w:val="28"/>
          <w:szCs w:val="28"/>
        </w:rPr>
        <w:t>Didn’t feel like a course of instruction, just a bunch of random security experts.  It would take one common instructor to teach more classes throughout to tie it together.  Dima did it for Strategy and Doron for the Approaches course</w:t>
      </w:r>
      <w:r w:rsidR="00721CD9">
        <w:rPr>
          <w:rFonts w:cs="David" w:hint="cs"/>
          <w:rtl/>
        </w:rPr>
        <w:t>"</w:t>
      </w:r>
      <w:r w:rsidR="00721CD9" w:rsidRPr="00862C96">
        <w:rPr>
          <w:rFonts w:cs="David"/>
          <w:rtl/>
        </w:rPr>
        <w:t xml:space="preserve">.   </w:t>
      </w:r>
    </w:p>
    <w:p w:rsidR="00B5522C" w:rsidRPr="008712B0" w:rsidRDefault="00B5522C" w:rsidP="00BB0F68">
      <w:pPr>
        <w:pStyle w:val="a4"/>
        <w:numPr>
          <w:ilvl w:val="0"/>
          <w:numId w:val="1"/>
        </w:numPr>
        <w:spacing w:line="360" w:lineRule="auto"/>
        <w:jc w:val="both"/>
        <w:rPr>
          <w:rFonts w:ascii="David" w:hAnsi="David" w:cs="David"/>
          <w:b/>
          <w:bCs/>
          <w:sz w:val="28"/>
          <w:szCs w:val="28"/>
        </w:rPr>
      </w:pPr>
      <w:r w:rsidRPr="008712B0">
        <w:rPr>
          <w:rFonts w:ascii="David" w:hAnsi="David" w:cs="David" w:hint="cs"/>
          <w:b/>
          <w:bCs/>
          <w:sz w:val="28"/>
          <w:szCs w:val="28"/>
          <w:rtl/>
        </w:rPr>
        <w:t xml:space="preserve">נושאים נוספים </w:t>
      </w:r>
    </w:p>
    <w:p w:rsidR="008A0155" w:rsidRDefault="008A0155" w:rsidP="0052701E">
      <w:pPr>
        <w:pStyle w:val="a4"/>
        <w:numPr>
          <w:ilvl w:val="1"/>
          <w:numId w:val="1"/>
        </w:numPr>
        <w:spacing w:line="360" w:lineRule="auto"/>
        <w:jc w:val="both"/>
        <w:rPr>
          <w:rFonts w:ascii="David" w:hAnsi="David" w:cs="David"/>
          <w:sz w:val="28"/>
          <w:szCs w:val="28"/>
        </w:rPr>
      </w:pPr>
      <w:r w:rsidRPr="008A0155">
        <w:rPr>
          <w:rFonts w:cs="David" w:hint="cs"/>
          <w:b/>
          <w:bCs/>
          <w:sz w:val="28"/>
          <w:szCs w:val="28"/>
          <w:rtl/>
        </w:rPr>
        <w:t>חומרי הקריאה</w:t>
      </w:r>
      <w:r>
        <w:rPr>
          <w:rFonts w:cs="David" w:hint="cs"/>
          <w:sz w:val="28"/>
          <w:szCs w:val="28"/>
          <w:rtl/>
        </w:rPr>
        <w:t xml:space="preserve"> </w:t>
      </w:r>
      <w:r>
        <w:rPr>
          <w:rFonts w:cs="David"/>
          <w:sz w:val="28"/>
          <w:szCs w:val="28"/>
          <w:rtl/>
        </w:rPr>
        <w:t>–</w:t>
      </w:r>
      <w:r>
        <w:rPr>
          <w:rFonts w:cs="David" w:hint="cs"/>
          <w:sz w:val="28"/>
          <w:szCs w:val="28"/>
          <w:rtl/>
        </w:rPr>
        <w:t xml:space="preserve"> תרומת חומרי הקריאה להבנת הנושא הוערכה כנמוכה יחסית (43%). כמו כן אחד מהמשתתפים ביקש ל</w:t>
      </w:r>
      <w:r w:rsidR="0052701E">
        <w:rPr>
          <w:rFonts w:cs="David" w:hint="cs"/>
          <w:sz w:val="28"/>
          <w:szCs w:val="28"/>
          <w:rtl/>
        </w:rPr>
        <w:t xml:space="preserve">שוב ולקיים </w:t>
      </w:r>
      <w:r>
        <w:rPr>
          <w:rFonts w:cs="David" w:hint="cs"/>
          <w:sz w:val="28"/>
          <w:szCs w:val="28"/>
          <w:rtl/>
        </w:rPr>
        <w:t xml:space="preserve"> מפגש "</w:t>
      </w:r>
      <w:r w:rsidRPr="00321BA6">
        <w:rPr>
          <w:rFonts w:cs="David" w:hint="cs"/>
          <w:sz w:val="28"/>
          <w:szCs w:val="28"/>
          <w:rtl/>
        </w:rPr>
        <w:t>קפה</w:t>
      </w:r>
      <w:r w:rsidRPr="00321BA6">
        <w:rPr>
          <w:rFonts w:cs="David"/>
          <w:sz w:val="28"/>
          <w:szCs w:val="28"/>
          <w:rtl/>
        </w:rPr>
        <w:t xml:space="preserve"> </w:t>
      </w:r>
      <w:r w:rsidRPr="00321BA6">
        <w:rPr>
          <w:rFonts w:cs="David" w:hint="cs"/>
          <w:sz w:val="28"/>
          <w:szCs w:val="28"/>
          <w:rtl/>
        </w:rPr>
        <w:t>קריאה</w:t>
      </w:r>
      <w:r>
        <w:rPr>
          <w:rFonts w:cs="David" w:hint="cs"/>
          <w:sz w:val="28"/>
          <w:szCs w:val="28"/>
          <w:rtl/>
        </w:rPr>
        <w:t>"</w:t>
      </w:r>
      <w:r w:rsidRPr="00321BA6">
        <w:rPr>
          <w:rFonts w:cs="David"/>
          <w:sz w:val="28"/>
          <w:szCs w:val="28"/>
          <w:rtl/>
        </w:rPr>
        <w:t xml:space="preserve"> </w:t>
      </w:r>
      <w:r w:rsidRPr="00321BA6">
        <w:rPr>
          <w:rFonts w:cs="David" w:hint="cs"/>
          <w:sz w:val="28"/>
          <w:szCs w:val="28"/>
          <w:rtl/>
        </w:rPr>
        <w:t>ל</w:t>
      </w:r>
      <w:r w:rsidR="0052701E">
        <w:rPr>
          <w:rFonts w:cs="David" w:hint="cs"/>
          <w:sz w:val="28"/>
          <w:szCs w:val="28"/>
          <w:rtl/>
        </w:rPr>
        <w:t xml:space="preserve">פני </w:t>
      </w:r>
      <w:r w:rsidRPr="00321BA6">
        <w:rPr>
          <w:rFonts w:cs="David" w:hint="cs"/>
          <w:sz w:val="28"/>
          <w:szCs w:val="28"/>
          <w:rtl/>
        </w:rPr>
        <w:t>כל</w:t>
      </w:r>
      <w:r w:rsidRPr="00321BA6">
        <w:rPr>
          <w:rFonts w:cs="David"/>
          <w:sz w:val="28"/>
          <w:szCs w:val="28"/>
          <w:rtl/>
        </w:rPr>
        <w:t xml:space="preserve"> </w:t>
      </w:r>
      <w:r w:rsidRPr="00321BA6">
        <w:rPr>
          <w:rFonts w:cs="David" w:hint="cs"/>
          <w:sz w:val="28"/>
          <w:szCs w:val="28"/>
          <w:rtl/>
        </w:rPr>
        <w:t>הרצאה</w:t>
      </w:r>
      <w:r>
        <w:rPr>
          <w:rFonts w:ascii="David" w:hAnsi="David" w:cs="David" w:hint="cs"/>
          <w:sz w:val="28"/>
          <w:szCs w:val="28"/>
          <w:rtl/>
        </w:rPr>
        <w:t xml:space="preserve">. </w:t>
      </w:r>
    </w:p>
    <w:p w:rsidR="00B5522C" w:rsidRPr="008D506B" w:rsidRDefault="00B5522C" w:rsidP="008D506B">
      <w:pPr>
        <w:pStyle w:val="a4"/>
        <w:numPr>
          <w:ilvl w:val="1"/>
          <w:numId w:val="1"/>
        </w:numPr>
        <w:spacing w:line="360" w:lineRule="auto"/>
        <w:jc w:val="both"/>
        <w:rPr>
          <w:rFonts w:ascii="David" w:hAnsi="David" w:cs="David"/>
          <w:sz w:val="28"/>
          <w:szCs w:val="28"/>
        </w:rPr>
      </w:pPr>
      <w:r w:rsidRPr="008A0155">
        <w:rPr>
          <w:rFonts w:ascii="David" w:hAnsi="David" w:cs="David" w:hint="cs"/>
          <w:b/>
          <w:bCs/>
          <w:sz w:val="28"/>
          <w:szCs w:val="28"/>
          <w:rtl/>
        </w:rPr>
        <w:t>סימולציות</w:t>
      </w:r>
      <w:r w:rsidRPr="00B5522C">
        <w:rPr>
          <w:rFonts w:ascii="David" w:hAnsi="David" w:cs="David" w:hint="cs"/>
          <w:sz w:val="28"/>
          <w:szCs w:val="28"/>
          <w:rtl/>
        </w:rPr>
        <w:t xml:space="preserve"> </w:t>
      </w:r>
      <w:r w:rsidR="008D506B">
        <w:rPr>
          <w:rFonts w:ascii="David" w:hAnsi="David" w:cs="David"/>
          <w:sz w:val="28"/>
          <w:szCs w:val="28"/>
          <w:rtl/>
        </w:rPr>
        <w:t>–</w:t>
      </w:r>
      <w:r w:rsidRPr="00B5522C">
        <w:rPr>
          <w:rFonts w:ascii="David" w:hAnsi="David" w:cs="David" w:hint="cs"/>
          <w:sz w:val="28"/>
          <w:szCs w:val="28"/>
          <w:rtl/>
        </w:rPr>
        <w:t xml:space="preserve"> </w:t>
      </w:r>
      <w:r w:rsidR="008D506B">
        <w:rPr>
          <w:rFonts w:cs="David" w:hint="cs"/>
          <w:sz w:val="28"/>
          <w:szCs w:val="28"/>
          <w:rtl/>
        </w:rPr>
        <w:t xml:space="preserve">כפי שעולה מהערכת מרכיב הסימולציות בקורס זה ובלימודי האסטרטגיה, ככל שמרבים בלמידה פעילה של המשתתף, כך הלמידה וההנאה שלו גדלה </w:t>
      </w:r>
      <w:r w:rsidR="008D506B">
        <w:rPr>
          <w:rFonts w:cs="David"/>
          <w:sz w:val="28"/>
          <w:szCs w:val="28"/>
          <w:rtl/>
        </w:rPr>
        <w:t>–</w:t>
      </w:r>
      <w:r w:rsidR="008D506B">
        <w:rPr>
          <w:rFonts w:cs="David" w:hint="cs"/>
          <w:sz w:val="28"/>
          <w:szCs w:val="28"/>
          <w:rtl/>
        </w:rPr>
        <w:t xml:space="preserve"> "</w:t>
      </w:r>
      <w:r w:rsidRPr="008D506B">
        <w:rPr>
          <w:rFonts w:cs="David" w:hint="cs"/>
          <w:i/>
          <w:iCs/>
          <w:sz w:val="28"/>
          <w:szCs w:val="28"/>
          <w:rtl/>
        </w:rPr>
        <w:t>להרבות</w:t>
      </w:r>
      <w:r w:rsidRPr="008D506B">
        <w:rPr>
          <w:rFonts w:cs="David"/>
          <w:i/>
          <w:iCs/>
          <w:sz w:val="28"/>
          <w:szCs w:val="28"/>
          <w:rtl/>
        </w:rPr>
        <w:t xml:space="preserve"> </w:t>
      </w:r>
      <w:r w:rsidRPr="008D506B">
        <w:rPr>
          <w:rFonts w:cs="David" w:hint="cs"/>
          <w:i/>
          <w:iCs/>
          <w:sz w:val="28"/>
          <w:szCs w:val="28"/>
          <w:rtl/>
        </w:rPr>
        <w:t>בשיח</w:t>
      </w:r>
      <w:r w:rsidRPr="008D506B">
        <w:rPr>
          <w:rFonts w:cs="David"/>
          <w:i/>
          <w:iCs/>
          <w:sz w:val="28"/>
          <w:szCs w:val="28"/>
          <w:rtl/>
        </w:rPr>
        <w:t xml:space="preserve"> </w:t>
      </w:r>
      <w:r w:rsidRPr="008D506B">
        <w:rPr>
          <w:rFonts w:cs="David" w:hint="cs"/>
          <w:i/>
          <w:iCs/>
          <w:sz w:val="28"/>
          <w:szCs w:val="28"/>
          <w:rtl/>
        </w:rPr>
        <w:t>צוותי</w:t>
      </w:r>
      <w:r w:rsidRPr="008D506B">
        <w:rPr>
          <w:rFonts w:cs="David"/>
          <w:i/>
          <w:iCs/>
          <w:sz w:val="28"/>
          <w:szCs w:val="28"/>
          <w:rtl/>
        </w:rPr>
        <w:t xml:space="preserve"> </w:t>
      </w:r>
      <w:r w:rsidRPr="008D506B">
        <w:rPr>
          <w:rFonts w:cs="David" w:hint="cs"/>
          <w:i/>
          <w:iCs/>
          <w:sz w:val="28"/>
          <w:szCs w:val="28"/>
          <w:rtl/>
        </w:rPr>
        <w:t>חשיב</w:t>
      </w:r>
      <w:r w:rsidR="008D506B" w:rsidRPr="008D506B">
        <w:rPr>
          <w:rFonts w:cs="David" w:hint="cs"/>
          <w:i/>
          <w:iCs/>
          <w:sz w:val="28"/>
          <w:szCs w:val="28"/>
          <w:rtl/>
        </w:rPr>
        <w:t>ה</w:t>
      </w:r>
      <w:r w:rsidR="008D506B" w:rsidRPr="008D506B">
        <w:rPr>
          <w:rFonts w:cs="David"/>
          <w:i/>
          <w:iCs/>
          <w:sz w:val="28"/>
          <w:szCs w:val="28"/>
        </w:rPr>
        <w:t>;</w:t>
      </w:r>
      <w:r w:rsidRPr="008D506B">
        <w:rPr>
          <w:rFonts w:cs="David" w:hint="cs"/>
          <w:i/>
          <w:iCs/>
          <w:sz w:val="28"/>
          <w:szCs w:val="28"/>
          <w:rtl/>
        </w:rPr>
        <w:t xml:space="preserve"> צריך</w:t>
      </w:r>
      <w:r w:rsidRPr="008D506B">
        <w:rPr>
          <w:rFonts w:cs="David"/>
          <w:i/>
          <w:iCs/>
          <w:sz w:val="28"/>
          <w:szCs w:val="28"/>
          <w:rtl/>
        </w:rPr>
        <w:t xml:space="preserve"> </w:t>
      </w:r>
      <w:r w:rsidRPr="008D506B">
        <w:rPr>
          <w:rFonts w:cs="David" w:hint="cs"/>
          <w:i/>
          <w:iCs/>
          <w:sz w:val="28"/>
          <w:szCs w:val="28"/>
          <w:rtl/>
        </w:rPr>
        <w:t>יותר</w:t>
      </w:r>
      <w:r w:rsidRPr="008D506B">
        <w:rPr>
          <w:rFonts w:cs="David"/>
          <w:i/>
          <w:iCs/>
          <w:sz w:val="28"/>
          <w:szCs w:val="28"/>
          <w:rtl/>
        </w:rPr>
        <w:t xml:space="preserve"> </w:t>
      </w:r>
      <w:r w:rsidRPr="008D506B">
        <w:rPr>
          <w:rFonts w:cs="David" w:hint="cs"/>
          <w:i/>
          <w:iCs/>
          <w:sz w:val="28"/>
          <w:szCs w:val="28"/>
          <w:rtl/>
        </w:rPr>
        <w:t>עבודה</w:t>
      </w:r>
      <w:r w:rsidRPr="008D506B">
        <w:rPr>
          <w:rFonts w:cs="David"/>
          <w:i/>
          <w:iCs/>
          <w:sz w:val="28"/>
          <w:szCs w:val="28"/>
          <w:rtl/>
        </w:rPr>
        <w:t xml:space="preserve"> </w:t>
      </w:r>
      <w:r w:rsidRPr="008D506B">
        <w:rPr>
          <w:rFonts w:cs="David" w:hint="cs"/>
          <w:i/>
          <w:iCs/>
          <w:sz w:val="28"/>
          <w:szCs w:val="28"/>
          <w:rtl/>
        </w:rPr>
        <w:t>בקבוצות</w:t>
      </w:r>
      <w:r w:rsidRPr="008D506B">
        <w:rPr>
          <w:rFonts w:cs="David"/>
          <w:i/>
          <w:iCs/>
          <w:sz w:val="28"/>
          <w:szCs w:val="28"/>
          <w:rtl/>
        </w:rPr>
        <w:t xml:space="preserve"> </w:t>
      </w:r>
      <w:r w:rsidRPr="008D506B">
        <w:rPr>
          <w:rFonts w:cs="David" w:hint="cs"/>
          <w:i/>
          <w:iCs/>
          <w:sz w:val="28"/>
          <w:szCs w:val="28"/>
          <w:rtl/>
        </w:rPr>
        <w:t>על</w:t>
      </w:r>
      <w:r w:rsidRPr="008D506B">
        <w:rPr>
          <w:rFonts w:cs="David"/>
          <w:i/>
          <w:iCs/>
          <w:sz w:val="28"/>
          <w:szCs w:val="28"/>
          <w:rtl/>
        </w:rPr>
        <w:t xml:space="preserve"> </w:t>
      </w:r>
      <w:r w:rsidRPr="008D506B">
        <w:rPr>
          <w:rFonts w:cs="David" w:hint="cs"/>
          <w:i/>
          <w:iCs/>
          <w:sz w:val="28"/>
          <w:szCs w:val="28"/>
          <w:rtl/>
        </w:rPr>
        <w:t>סימולציה, יותר</w:t>
      </w:r>
      <w:r w:rsidRPr="008D506B">
        <w:rPr>
          <w:rFonts w:cs="David"/>
          <w:i/>
          <w:iCs/>
          <w:sz w:val="28"/>
          <w:szCs w:val="28"/>
          <w:rtl/>
        </w:rPr>
        <w:t xml:space="preserve"> </w:t>
      </w:r>
      <w:r w:rsidRPr="008D506B">
        <w:rPr>
          <w:rFonts w:cs="David" w:hint="cs"/>
          <w:i/>
          <w:iCs/>
          <w:sz w:val="28"/>
          <w:szCs w:val="28"/>
          <w:rtl/>
        </w:rPr>
        <w:t>תרגולים</w:t>
      </w:r>
      <w:r w:rsidRPr="008D506B">
        <w:rPr>
          <w:rFonts w:cs="David"/>
          <w:i/>
          <w:iCs/>
          <w:sz w:val="28"/>
          <w:szCs w:val="28"/>
          <w:rtl/>
        </w:rPr>
        <w:t xml:space="preserve"> / </w:t>
      </w:r>
      <w:r w:rsidRPr="008D506B">
        <w:rPr>
          <w:rFonts w:cs="David" w:hint="cs"/>
          <w:i/>
          <w:iCs/>
          <w:sz w:val="28"/>
          <w:szCs w:val="28"/>
          <w:rtl/>
        </w:rPr>
        <w:t>ניתוח</w:t>
      </w:r>
      <w:r w:rsidRPr="008D506B">
        <w:rPr>
          <w:rFonts w:cs="David"/>
          <w:i/>
          <w:iCs/>
          <w:sz w:val="28"/>
          <w:szCs w:val="28"/>
          <w:rtl/>
        </w:rPr>
        <w:t xml:space="preserve"> </w:t>
      </w:r>
      <w:r w:rsidRPr="008D506B">
        <w:rPr>
          <w:rFonts w:cs="David" w:hint="cs"/>
          <w:i/>
          <w:iCs/>
          <w:sz w:val="28"/>
          <w:szCs w:val="28"/>
          <w:rtl/>
        </w:rPr>
        <w:t>אירוע</w:t>
      </w:r>
      <w:r w:rsidRPr="008D506B">
        <w:rPr>
          <w:rFonts w:cs="David"/>
          <w:i/>
          <w:iCs/>
          <w:sz w:val="28"/>
          <w:szCs w:val="28"/>
          <w:rtl/>
        </w:rPr>
        <w:t xml:space="preserve"> </w:t>
      </w:r>
      <w:r w:rsidRPr="008D506B">
        <w:rPr>
          <w:rFonts w:cs="David" w:hint="cs"/>
          <w:i/>
          <w:iCs/>
          <w:sz w:val="28"/>
          <w:szCs w:val="28"/>
          <w:rtl/>
        </w:rPr>
        <w:t>ועבודה</w:t>
      </w:r>
      <w:r w:rsidRPr="008D506B">
        <w:rPr>
          <w:rFonts w:cs="David"/>
          <w:i/>
          <w:iCs/>
          <w:sz w:val="28"/>
          <w:szCs w:val="28"/>
          <w:rtl/>
        </w:rPr>
        <w:t xml:space="preserve"> </w:t>
      </w:r>
      <w:r w:rsidRPr="008D506B">
        <w:rPr>
          <w:rFonts w:cs="David" w:hint="cs"/>
          <w:i/>
          <w:iCs/>
          <w:sz w:val="28"/>
          <w:szCs w:val="28"/>
          <w:rtl/>
        </w:rPr>
        <w:t>בקבוצות</w:t>
      </w:r>
      <w:r w:rsidR="008D506B">
        <w:rPr>
          <w:rFonts w:cs="David" w:hint="cs"/>
          <w:sz w:val="28"/>
          <w:szCs w:val="28"/>
          <w:rtl/>
        </w:rPr>
        <w:t>"</w:t>
      </w:r>
      <w:r w:rsidRPr="008D506B">
        <w:rPr>
          <w:rFonts w:cs="David"/>
          <w:sz w:val="28"/>
          <w:szCs w:val="28"/>
          <w:rtl/>
        </w:rPr>
        <w:t>.</w:t>
      </w:r>
    </w:p>
    <w:p w:rsidR="00B5522C" w:rsidRPr="00B5522C" w:rsidRDefault="00B5522C" w:rsidP="008A0155">
      <w:pPr>
        <w:pStyle w:val="a4"/>
        <w:spacing w:line="360" w:lineRule="auto"/>
        <w:ind w:left="1440"/>
        <w:jc w:val="both"/>
        <w:rPr>
          <w:rFonts w:ascii="David" w:hAnsi="David" w:cs="David"/>
          <w:sz w:val="28"/>
          <w:szCs w:val="28"/>
        </w:rPr>
      </w:pPr>
    </w:p>
    <w:p w:rsidR="000F32FF" w:rsidRPr="002413A4" w:rsidRDefault="000F32FF" w:rsidP="000F32FF">
      <w:pPr>
        <w:pStyle w:val="a4"/>
        <w:spacing w:line="360" w:lineRule="auto"/>
        <w:ind w:left="1440"/>
        <w:jc w:val="both"/>
        <w:rPr>
          <w:rFonts w:ascii="David" w:hAnsi="David" w:cs="David"/>
          <w:sz w:val="28"/>
          <w:szCs w:val="28"/>
        </w:rPr>
      </w:pPr>
    </w:p>
    <w:p w:rsidR="00670C73" w:rsidRDefault="0012035B" w:rsidP="0012035B">
      <w:pPr>
        <w:tabs>
          <w:tab w:val="left" w:pos="1046"/>
        </w:tabs>
        <w:rPr>
          <w:rtl/>
        </w:rPr>
      </w:pPr>
      <w:r>
        <w:rPr>
          <w:rtl/>
        </w:rPr>
        <w:tab/>
      </w:r>
    </w:p>
    <w:p w:rsidR="00670C73" w:rsidRDefault="00670C73">
      <w:pPr>
        <w:bidi w:val="0"/>
        <w:rPr>
          <w:rtl/>
        </w:rPr>
      </w:pPr>
      <w:r>
        <w:rPr>
          <w:rtl/>
        </w:rPr>
        <w:br w:type="page"/>
      </w:r>
    </w:p>
    <w:p w:rsidR="0012035B" w:rsidRDefault="0012035B" w:rsidP="0012035B">
      <w:pPr>
        <w:spacing w:line="360" w:lineRule="auto"/>
        <w:contextualSpacing/>
        <w:jc w:val="both"/>
        <w:rPr>
          <w:rFonts w:ascii="David" w:eastAsia="Calibri" w:hAnsi="David" w:cs="David"/>
          <w:sz w:val="28"/>
          <w:szCs w:val="28"/>
          <w:u w:val="single"/>
          <w:rtl/>
        </w:rPr>
      </w:pPr>
      <w:r w:rsidRPr="0012035B">
        <w:rPr>
          <w:rFonts w:ascii="David" w:eastAsia="Calibri" w:hAnsi="David" w:cs="David"/>
          <w:sz w:val="28"/>
          <w:szCs w:val="28"/>
          <w:u w:val="single"/>
          <w:rtl/>
        </w:rPr>
        <w:t>לימודי אסטרטגיה - הרצאות חשיבה אסטרטגית - האלוף איתי וירוב</w:t>
      </w:r>
    </w:p>
    <w:p w:rsidR="0012035B" w:rsidRPr="00B055A7" w:rsidRDefault="0012035B" w:rsidP="0012035B">
      <w:pPr>
        <w:spacing w:line="360" w:lineRule="auto"/>
        <w:contextualSpacing/>
        <w:jc w:val="both"/>
        <w:rPr>
          <w:rFonts w:ascii="David" w:eastAsia="Calibri" w:hAnsi="David" w:cs="David"/>
          <w:sz w:val="28"/>
          <w:szCs w:val="28"/>
          <w:u w:val="single"/>
        </w:rPr>
      </w:pP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12035B">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12035B">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הקנו כלי חשיבה וניתוח נושא?</w:t>
            </w:r>
          </w:p>
        </w:tc>
        <w:tc>
          <w:tcPr>
            <w:tcW w:w="977" w:type="dxa"/>
            <w:vAlign w:val="bottom"/>
          </w:tcPr>
          <w:p w:rsidR="0012035B" w:rsidRPr="00AD3D64" w:rsidRDefault="0012035B"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6%</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19%</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היו מאורגנות ומובנות?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9%</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36%</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55%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אתגרו מחשבתית?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15%</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73%</w:t>
            </w:r>
          </w:p>
        </w:tc>
      </w:tr>
      <w:tr w:rsidR="0012035B" w:rsidRPr="00AD3D64" w:rsidTr="00C30BA1">
        <w:tc>
          <w:tcPr>
            <w:tcW w:w="5546" w:type="dxa"/>
            <w:vAlign w:val="bottom"/>
          </w:tcPr>
          <w:p w:rsidR="0012035B" w:rsidRPr="00AD3D64" w:rsidRDefault="0012035B" w:rsidP="0045754B">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התייחסו לסוגיות אקטואליות? (מתן דוגמאות והקשרים לתקופתנו)</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המרצה לימד בצורה מעניינת?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bl>
    <w:p w:rsidR="0012035B" w:rsidRPr="00AD3D64" w:rsidRDefault="0012035B" w:rsidP="0012035B">
      <w:pPr>
        <w:rPr>
          <w:rtl/>
        </w:rPr>
      </w:pPr>
    </w:p>
    <w:p w:rsidR="0012035B" w:rsidRPr="00AD3D64" w:rsidRDefault="0012035B" w:rsidP="0012035B">
      <w:pPr>
        <w:spacing w:line="360" w:lineRule="auto"/>
        <w:contextualSpacing/>
        <w:jc w:val="both"/>
        <w:rPr>
          <w:rFonts w:ascii="David" w:eastAsia="Calibri" w:hAnsi="David" w:cs="David"/>
          <w:sz w:val="28"/>
          <w:szCs w:val="28"/>
          <w:u w:val="single"/>
        </w:rPr>
      </w:pPr>
      <w:r w:rsidRPr="00AD3D64">
        <w:rPr>
          <w:rFonts w:ascii="David" w:eastAsia="Calibri" w:hAnsi="David" w:cs="David"/>
          <w:sz w:val="28"/>
          <w:szCs w:val="28"/>
          <w:u w:val="single"/>
          <w:rtl/>
        </w:rPr>
        <w:t>לימודי אסטרטגיה - תרגילונים והתנסות אסטרטגית</w:t>
      </w: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C30BA1">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C30BA1">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התרגילונים (דיזלגייט, עזה) למסוגלותך בנושא?</w:t>
            </w:r>
          </w:p>
        </w:tc>
        <w:tc>
          <w:tcPr>
            <w:tcW w:w="977" w:type="dxa"/>
            <w:vAlign w:val="bottom"/>
          </w:tcPr>
          <w:p w:rsidR="0012035B" w:rsidRPr="00AD3D64" w:rsidRDefault="006A1C57"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0%</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93%</w:t>
            </w:r>
          </w:p>
        </w:tc>
      </w:tr>
      <w:tr w:rsidR="0012035B" w:rsidRPr="00AD3D64" w:rsidTr="00C30BA1">
        <w:tc>
          <w:tcPr>
            <w:tcW w:w="5546" w:type="dxa"/>
            <w:vAlign w:val="bottom"/>
          </w:tcPr>
          <w:p w:rsidR="0012035B" w:rsidRPr="00AD3D64" w:rsidRDefault="0012035B"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מאיר פינקל</w:t>
            </w:r>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12035B" w:rsidRPr="00AD3D64" w:rsidTr="00C30BA1">
        <w:tc>
          <w:tcPr>
            <w:tcW w:w="5546" w:type="dxa"/>
            <w:vAlign w:val="bottom"/>
          </w:tcPr>
          <w:p w:rsidR="0012035B" w:rsidRPr="00AD3D64" w:rsidRDefault="00B66E56"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עינת גפנר</w:t>
            </w:r>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30%</w:t>
            </w:r>
          </w:p>
        </w:tc>
        <w:tc>
          <w:tcPr>
            <w:tcW w:w="836" w:type="dxa"/>
            <w:vAlign w:val="bottom"/>
          </w:tcPr>
          <w:p w:rsidR="0012035B" w:rsidRPr="00AD3D64" w:rsidRDefault="006A1C57" w:rsidP="006A1C57">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55%</w:t>
            </w:r>
          </w:p>
        </w:tc>
      </w:tr>
      <w:tr w:rsidR="0012035B" w:rsidRPr="00AD3D64" w:rsidTr="00C30BA1">
        <w:tc>
          <w:tcPr>
            <w:tcW w:w="5546" w:type="dxa"/>
            <w:vAlign w:val="bottom"/>
          </w:tcPr>
          <w:p w:rsidR="0012035B" w:rsidRPr="00AD3D64" w:rsidRDefault="00B66E56"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ההכנה להתנסות האסטרטגית היתה איכותית? (עמוס הראל, אבי קינן)</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79%</w:t>
            </w:r>
          </w:p>
        </w:tc>
      </w:tr>
      <w:tr w:rsidR="0012035B" w:rsidRPr="00AD3D64" w:rsidTr="00C30BA1">
        <w:tc>
          <w:tcPr>
            <w:tcW w:w="5546" w:type="dxa"/>
            <w:vAlign w:val="bottom"/>
          </w:tcPr>
          <w:p w:rsidR="0012035B"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הזמן שהוקצה ללימוד גישת העיצוב ותרגולה היה מספק?</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24%</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תרמה ההתנסות האסטרטגית למסוגלותך בנושא?</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88%</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ההתנסות האסטרטגית הביאה לידי ביטוי את הלמידה שלך בתחום האסטרטגיה עד כה?</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6%</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יועץ מרכז דדו תרם ללמידה בהתנסות האסטרטגית?</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19%</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22%</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59%</w:t>
            </w:r>
          </w:p>
        </w:tc>
      </w:tr>
    </w:tbl>
    <w:p w:rsidR="0012035B" w:rsidRDefault="0012035B" w:rsidP="0012035B">
      <w:pPr>
        <w:rPr>
          <w:rtl/>
        </w:rPr>
      </w:pPr>
    </w:p>
    <w:p w:rsidR="006A1C57" w:rsidRDefault="006A1C57" w:rsidP="0012035B">
      <w:pPr>
        <w:tabs>
          <w:tab w:val="left" w:pos="1046"/>
        </w:tabs>
        <w:rPr>
          <w:rtl/>
        </w:rPr>
      </w:pPr>
    </w:p>
    <w:p w:rsidR="006A1C57" w:rsidRDefault="006A1C57" w:rsidP="0012035B">
      <w:pPr>
        <w:tabs>
          <w:tab w:val="left" w:pos="1046"/>
        </w:tabs>
        <w:rPr>
          <w:rtl/>
        </w:rPr>
      </w:pPr>
    </w:p>
    <w:p w:rsidR="00F077AF" w:rsidRDefault="00F077AF" w:rsidP="00F077AF">
      <w:pPr>
        <w:rPr>
          <w:rFonts w:ascii="David" w:eastAsia="Calibri" w:hAnsi="David" w:cs="David"/>
          <w:sz w:val="28"/>
          <w:szCs w:val="28"/>
          <w:u w:val="single"/>
          <w:rtl/>
        </w:rPr>
      </w:pPr>
      <w:r>
        <w:rPr>
          <w:rFonts w:ascii="David" w:eastAsia="Calibri" w:hAnsi="David" w:cs="David" w:hint="cs"/>
          <w:sz w:val="28"/>
          <w:szCs w:val="28"/>
          <w:u w:val="single"/>
          <w:rtl/>
        </w:rPr>
        <w:t>נושאים מרכזיים</w:t>
      </w:r>
    </w:p>
    <w:p w:rsidR="00BE2D51" w:rsidRPr="00BE2D51" w:rsidRDefault="003E199A" w:rsidP="00ED0013">
      <w:pPr>
        <w:pStyle w:val="a4"/>
        <w:numPr>
          <w:ilvl w:val="0"/>
          <w:numId w:val="1"/>
        </w:numPr>
        <w:spacing w:line="360" w:lineRule="auto"/>
        <w:jc w:val="both"/>
      </w:pPr>
      <w:r w:rsidRPr="00BE2D51">
        <w:rPr>
          <w:rFonts w:ascii="David" w:hAnsi="David" w:cs="David" w:hint="cs"/>
          <w:b/>
          <w:bCs/>
          <w:sz w:val="28"/>
          <w:szCs w:val="28"/>
          <w:rtl/>
        </w:rPr>
        <w:t>העיצוב ככלי מרכזי בארגז הכלים של ה</w:t>
      </w:r>
      <w:r w:rsidR="00B952AC" w:rsidRPr="00BE2D51">
        <w:rPr>
          <w:rFonts w:ascii="David" w:hAnsi="David" w:cs="David" w:hint="cs"/>
          <w:b/>
          <w:bCs/>
          <w:sz w:val="28"/>
          <w:szCs w:val="28"/>
          <w:rtl/>
        </w:rPr>
        <w:t>בכיר</w:t>
      </w:r>
      <w:r w:rsidR="00B952AC" w:rsidRPr="00BE2D51">
        <w:rPr>
          <w:rFonts w:ascii="David" w:hAnsi="David" w:cs="David" w:hint="cs"/>
          <w:sz w:val="28"/>
          <w:szCs w:val="28"/>
          <w:rtl/>
        </w:rPr>
        <w:t xml:space="preserve"> </w:t>
      </w:r>
      <w:r w:rsidR="00B952AC" w:rsidRPr="00BE2D51">
        <w:rPr>
          <w:rFonts w:ascii="David" w:hAnsi="David" w:cs="David"/>
          <w:sz w:val="28"/>
          <w:szCs w:val="28"/>
          <w:rtl/>
        </w:rPr>
        <w:t>–</w:t>
      </w:r>
      <w:r w:rsidR="00B952AC" w:rsidRPr="00BE2D51">
        <w:rPr>
          <w:rFonts w:ascii="David" w:hAnsi="David" w:cs="David" w:hint="cs"/>
          <w:sz w:val="28"/>
          <w:szCs w:val="28"/>
          <w:rtl/>
        </w:rPr>
        <w:t xml:space="preserve"> </w:t>
      </w:r>
      <w:r w:rsidR="00A511DF">
        <w:rPr>
          <w:rFonts w:ascii="David" w:hAnsi="David" w:cs="David" w:hint="cs"/>
          <w:sz w:val="28"/>
          <w:szCs w:val="28"/>
          <w:rtl/>
        </w:rPr>
        <w:t xml:space="preserve">ניכר </w:t>
      </w:r>
      <w:r w:rsidR="00ED0013">
        <w:rPr>
          <w:rFonts w:ascii="David" w:hAnsi="David" w:cs="David" w:hint="cs"/>
          <w:sz w:val="28"/>
          <w:szCs w:val="28"/>
          <w:rtl/>
        </w:rPr>
        <w:t>כי</w:t>
      </w:r>
      <w:r w:rsidR="00A511DF">
        <w:rPr>
          <w:rFonts w:ascii="David" w:hAnsi="David" w:cs="David" w:hint="cs"/>
          <w:sz w:val="28"/>
          <w:szCs w:val="28"/>
          <w:rtl/>
        </w:rPr>
        <w:t xml:space="preserve"> </w:t>
      </w:r>
      <w:r w:rsidR="00A511DF" w:rsidRPr="00323E6A">
        <w:rPr>
          <w:rFonts w:ascii="David" w:hAnsi="David" w:cs="David" w:hint="cs"/>
          <w:b/>
          <w:bCs/>
          <w:sz w:val="28"/>
          <w:szCs w:val="28"/>
          <w:rtl/>
        </w:rPr>
        <w:t xml:space="preserve">קיימת הבנה בקרב המשתתפים ביחס לרלוונטיות </w:t>
      </w:r>
      <w:r w:rsidR="00323E6A">
        <w:rPr>
          <w:rFonts w:ascii="David" w:hAnsi="David" w:cs="David" w:hint="cs"/>
          <w:b/>
          <w:bCs/>
          <w:sz w:val="28"/>
          <w:szCs w:val="28"/>
          <w:rtl/>
        </w:rPr>
        <w:t xml:space="preserve">לימודי האסטרטגיה </w:t>
      </w:r>
      <w:r w:rsidR="008D675C">
        <w:rPr>
          <w:rFonts w:ascii="David" w:hAnsi="David" w:cs="David" w:hint="cs"/>
          <w:b/>
          <w:bCs/>
          <w:sz w:val="28"/>
          <w:szCs w:val="28"/>
          <w:rtl/>
        </w:rPr>
        <w:t>ליכולתם</w:t>
      </w:r>
      <w:r w:rsidR="00A511DF" w:rsidRPr="00323E6A">
        <w:rPr>
          <w:rFonts w:ascii="David" w:hAnsi="David" w:cs="David" w:hint="cs"/>
          <w:b/>
          <w:bCs/>
          <w:sz w:val="28"/>
          <w:szCs w:val="28"/>
          <w:rtl/>
        </w:rPr>
        <w:t xml:space="preserve"> כבכירים ל</w:t>
      </w:r>
      <w:r w:rsidR="00323E6A">
        <w:rPr>
          <w:rFonts w:ascii="David" w:hAnsi="David" w:cs="David" w:hint="cs"/>
          <w:b/>
          <w:bCs/>
          <w:sz w:val="28"/>
          <w:szCs w:val="28"/>
          <w:rtl/>
        </w:rPr>
        <w:t>פעול</w:t>
      </w:r>
      <w:r w:rsidR="00A511DF" w:rsidRPr="00323E6A">
        <w:rPr>
          <w:rFonts w:ascii="David" w:hAnsi="David" w:cs="David" w:hint="cs"/>
          <w:b/>
          <w:bCs/>
          <w:sz w:val="28"/>
          <w:szCs w:val="28"/>
          <w:rtl/>
        </w:rPr>
        <w:t xml:space="preserve"> באופן ביקורתי </w:t>
      </w:r>
      <w:r w:rsidR="00323E6A">
        <w:rPr>
          <w:rFonts w:ascii="David" w:hAnsi="David" w:cs="David" w:hint="cs"/>
          <w:b/>
          <w:bCs/>
          <w:sz w:val="28"/>
          <w:szCs w:val="28"/>
          <w:rtl/>
        </w:rPr>
        <w:t>ו</w:t>
      </w:r>
      <w:r w:rsidR="00ED0013">
        <w:rPr>
          <w:rFonts w:ascii="David" w:hAnsi="David" w:cs="David" w:hint="cs"/>
          <w:b/>
          <w:bCs/>
          <w:sz w:val="28"/>
          <w:szCs w:val="28"/>
          <w:rtl/>
        </w:rPr>
        <w:t xml:space="preserve">מעצב </w:t>
      </w:r>
      <w:r w:rsidR="00A511DF">
        <w:rPr>
          <w:rFonts w:ascii="David" w:hAnsi="David" w:cs="David" w:hint="cs"/>
          <w:sz w:val="28"/>
          <w:szCs w:val="28"/>
          <w:rtl/>
        </w:rPr>
        <w:t xml:space="preserve"> </w:t>
      </w:r>
      <w:r w:rsidR="00A511DF">
        <w:rPr>
          <w:rFonts w:ascii="David" w:hAnsi="David" w:cs="David"/>
          <w:sz w:val="28"/>
          <w:szCs w:val="28"/>
          <w:rtl/>
        </w:rPr>
        <w:t>–</w:t>
      </w:r>
      <w:r w:rsidR="00A511DF">
        <w:rPr>
          <w:rFonts w:ascii="David" w:hAnsi="David" w:cs="David" w:hint="cs"/>
          <w:sz w:val="28"/>
          <w:szCs w:val="28"/>
          <w:rtl/>
        </w:rPr>
        <w:t xml:space="preserve"> "</w:t>
      </w:r>
      <w:r w:rsidR="00B952AC" w:rsidRPr="00A511DF">
        <w:rPr>
          <w:rFonts w:ascii="David" w:hAnsi="David" w:cs="David"/>
          <w:i/>
          <w:iCs/>
          <w:sz w:val="28"/>
          <w:szCs w:val="28"/>
          <w:rtl/>
        </w:rPr>
        <w:t xml:space="preserve">נושא חשוב </w:t>
      </w:r>
      <w:r w:rsidR="008D675C">
        <w:rPr>
          <w:rFonts w:ascii="David" w:hAnsi="David" w:cs="David" w:hint="cs"/>
          <w:i/>
          <w:iCs/>
          <w:sz w:val="28"/>
          <w:szCs w:val="28"/>
          <w:rtl/>
        </w:rPr>
        <w:t>ו</w:t>
      </w:r>
      <w:r w:rsidR="00B952AC" w:rsidRPr="00A511DF">
        <w:rPr>
          <w:rFonts w:ascii="David" w:hAnsi="David" w:cs="David"/>
          <w:i/>
          <w:iCs/>
          <w:sz w:val="28"/>
          <w:szCs w:val="28"/>
          <w:rtl/>
        </w:rPr>
        <w:t>מלמד</w:t>
      </w:r>
      <w:r w:rsidR="008D675C">
        <w:rPr>
          <w:rFonts w:ascii="David" w:hAnsi="David" w:cs="David" w:hint="cs"/>
          <w:i/>
          <w:iCs/>
          <w:sz w:val="28"/>
          <w:szCs w:val="28"/>
          <w:rtl/>
        </w:rPr>
        <w:t>.</w:t>
      </w:r>
      <w:r w:rsidR="00B952AC" w:rsidRPr="00A511DF">
        <w:rPr>
          <w:rFonts w:ascii="David" w:hAnsi="David" w:cs="David"/>
          <w:i/>
          <w:iCs/>
          <w:sz w:val="28"/>
          <w:szCs w:val="28"/>
          <w:rtl/>
        </w:rPr>
        <w:t xml:space="preserve"> ניכר כי ניתן ליישמו גם בסקטור האזרחי</w:t>
      </w:r>
      <w:r w:rsidR="00B952AC" w:rsidRPr="00A511DF">
        <w:rPr>
          <w:rFonts w:ascii="David" w:hAnsi="David" w:cs="David"/>
          <w:i/>
          <w:iCs/>
          <w:sz w:val="28"/>
          <w:szCs w:val="28"/>
        </w:rPr>
        <w:t>;</w:t>
      </w:r>
      <w:r w:rsidR="00B952AC" w:rsidRPr="00A511DF">
        <w:rPr>
          <w:rFonts w:ascii="David" w:hAnsi="David" w:cs="David" w:hint="cs"/>
          <w:i/>
          <w:iCs/>
          <w:sz w:val="28"/>
          <w:szCs w:val="28"/>
          <w:rtl/>
        </w:rPr>
        <w:t xml:space="preserve"> </w:t>
      </w:r>
      <w:r w:rsidR="00B952AC" w:rsidRPr="00A511DF">
        <w:rPr>
          <w:rFonts w:ascii="David" w:hAnsi="David" w:cs="David"/>
          <w:i/>
          <w:iCs/>
          <w:sz w:val="28"/>
          <w:szCs w:val="28"/>
          <w:rtl/>
        </w:rPr>
        <w:t>קורס חשוב ברמה הלאומית להבניית שפה משמעותית להנהגה הלאומית. החובה המוטלת על כל מנהיג אמצע לבחון את המערכת המורשת, הגינאולוגיה וההיסט הובהרה ונלמדה</w:t>
      </w:r>
      <w:r w:rsidR="00A511DF">
        <w:rPr>
          <w:rFonts w:ascii="David" w:hAnsi="David" w:cs="David"/>
          <w:i/>
          <w:iCs/>
          <w:sz w:val="28"/>
          <w:szCs w:val="28"/>
        </w:rPr>
        <w:t>;</w:t>
      </w:r>
      <w:r w:rsidR="00B952AC" w:rsidRPr="00A511DF">
        <w:rPr>
          <w:rFonts w:ascii="David" w:hAnsi="David" w:cs="David"/>
          <w:i/>
          <w:iCs/>
          <w:sz w:val="28"/>
          <w:szCs w:val="28"/>
          <w:rtl/>
        </w:rPr>
        <w:t xml:space="preserve"> </w:t>
      </w:r>
      <w:r w:rsidR="00331393" w:rsidRPr="00A511DF">
        <w:rPr>
          <w:rFonts w:ascii="David" w:hAnsi="David" w:cs="David"/>
          <w:i/>
          <w:iCs/>
          <w:sz w:val="28"/>
          <w:szCs w:val="28"/>
          <w:rtl/>
        </w:rPr>
        <w:t>קורס חשוב ומרכזי. נתן כלים משמעותיים, תפיסתיים וניתוחיים</w:t>
      </w:r>
      <w:r w:rsidR="00A511DF">
        <w:rPr>
          <w:rFonts w:ascii="David" w:hAnsi="David" w:cs="David" w:hint="cs"/>
          <w:sz w:val="28"/>
          <w:szCs w:val="28"/>
          <w:rtl/>
        </w:rPr>
        <w:t>"</w:t>
      </w:r>
      <w:r w:rsidR="00331393" w:rsidRPr="00BE2D51">
        <w:rPr>
          <w:rFonts w:ascii="David" w:hAnsi="David" w:cs="David"/>
          <w:sz w:val="28"/>
          <w:szCs w:val="28"/>
          <w:rtl/>
        </w:rPr>
        <w:t xml:space="preserve">.  </w:t>
      </w:r>
    </w:p>
    <w:p w:rsidR="001171B7" w:rsidRPr="001171B7" w:rsidRDefault="003E199A" w:rsidP="001171B7">
      <w:pPr>
        <w:pStyle w:val="a4"/>
        <w:numPr>
          <w:ilvl w:val="0"/>
          <w:numId w:val="1"/>
        </w:numPr>
        <w:spacing w:line="360" w:lineRule="auto"/>
        <w:jc w:val="both"/>
        <w:rPr>
          <w:rFonts w:ascii="David" w:hAnsi="David" w:cs="David"/>
          <w:sz w:val="28"/>
          <w:szCs w:val="28"/>
        </w:rPr>
      </w:pPr>
      <w:r w:rsidRPr="001171B7">
        <w:rPr>
          <w:rFonts w:ascii="David" w:hAnsi="David" w:cs="David" w:hint="cs"/>
          <w:b/>
          <w:bCs/>
          <w:sz w:val="28"/>
          <w:szCs w:val="28"/>
          <w:rtl/>
        </w:rPr>
        <w:t xml:space="preserve">תרגילונים </w:t>
      </w:r>
      <w:r w:rsidR="001171B7">
        <w:rPr>
          <w:rFonts w:ascii="David" w:hAnsi="David" w:cs="David" w:hint="cs"/>
          <w:b/>
          <w:bCs/>
          <w:sz w:val="28"/>
          <w:szCs w:val="28"/>
          <w:rtl/>
        </w:rPr>
        <w:t xml:space="preserve">והתנסויות </w:t>
      </w:r>
      <w:r w:rsidRPr="001171B7">
        <w:rPr>
          <w:rFonts w:ascii="David" w:hAnsi="David" w:cs="David" w:hint="cs"/>
          <w:b/>
          <w:bCs/>
          <w:sz w:val="28"/>
          <w:szCs w:val="28"/>
          <w:rtl/>
        </w:rPr>
        <w:t>כיישום של תפיסת הלומד הפעיל</w:t>
      </w:r>
      <w:r w:rsidRPr="001171B7">
        <w:rPr>
          <w:rFonts w:ascii="David" w:hAnsi="David" w:cs="David" w:hint="cs"/>
          <w:sz w:val="28"/>
          <w:szCs w:val="28"/>
          <w:rtl/>
        </w:rPr>
        <w:t xml:space="preserve"> </w:t>
      </w:r>
      <w:r w:rsidR="001171B7" w:rsidRPr="001171B7">
        <w:rPr>
          <w:rFonts w:ascii="David" w:hAnsi="David" w:cs="David" w:hint="cs"/>
          <w:b/>
          <w:bCs/>
          <w:sz w:val="28"/>
          <w:szCs w:val="28"/>
          <w:rtl/>
        </w:rPr>
        <w:t>במב"ל</w:t>
      </w:r>
      <w:r w:rsidR="001171B7" w:rsidRPr="001171B7">
        <w:rPr>
          <w:rFonts w:ascii="David" w:hAnsi="David" w:cs="David" w:hint="cs"/>
          <w:sz w:val="28"/>
          <w:szCs w:val="28"/>
          <w:rtl/>
        </w:rPr>
        <w:t xml:space="preserve"> </w:t>
      </w:r>
      <w:r w:rsidR="001171B7" w:rsidRPr="001171B7">
        <w:rPr>
          <w:rFonts w:ascii="David" w:hAnsi="David" w:cs="David"/>
          <w:sz w:val="28"/>
          <w:szCs w:val="28"/>
          <w:rtl/>
        </w:rPr>
        <w:t>–</w:t>
      </w:r>
      <w:r w:rsidRPr="001171B7">
        <w:rPr>
          <w:rFonts w:ascii="David" w:hAnsi="David" w:cs="David" w:hint="cs"/>
          <w:sz w:val="28"/>
          <w:szCs w:val="28"/>
          <w:rtl/>
        </w:rPr>
        <w:t xml:space="preserve"> </w:t>
      </w:r>
      <w:r w:rsidR="001171B7" w:rsidRPr="001171B7">
        <w:rPr>
          <w:rFonts w:ascii="David" w:hAnsi="David" w:cs="David" w:hint="cs"/>
          <w:sz w:val="28"/>
          <w:szCs w:val="28"/>
          <w:rtl/>
        </w:rPr>
        <w:t xml:space="preserve">התרגילונים וההתנסות האסטרטגית היוו </w:t>
      </w:r>
      <w:r w:rsidR="001171B7" w:rsidRPr="00323E6A">
        <w:rPr>
          <w:rFonts w:ascii="David" w:hAnsi="David" w:cs="David" w:hint="cs"/>
          <w:b/>
          <w:bCs/>
          <w:sz w:val="28"/>
          <w:szCs w:val="28"/>
          <w:rtl/>
        </w:rPr>
        <w:t>פלטפורמה איכותית בעיני הלומדים להפנמת סוגיית העיצוב ולמימוש עצמאותם כלומדים</w:t>
      </w:r>
      <w:r w:rsidR="001171B7">
        <w:rPr>
          <w:rFonts w:ascii="David" w:hAnsi="David" w:cs="David" w:hint="cs"/>
          <w:sz w:val="28"/>
          <w:szCs w:val="28"/>
          <w:rtl/>
        </w:rPr>
        <w:t xml:space="preserve"> </w:t>
      </w:r>
      <w:r w:rsidR="001171B7">
        <w:rPr>
          <w:rFonts w:ascii="David" w:hAnsi="David" w:cs="David"/>
          <w:sz w:val="28"/>
          <w:szCs w:val="28"/>
          <w:rtl/>
        </w:rPr>
        <w:t>–</w:t>
      </w:r>
      <w:r w:rsidR="001171B7" w:rsidRPr="001171B7">
        <w:rPr>
          <w:rFonts w:ascii="David" w:hAnsi="David" w:cs="David" w:hint="cs"/>
          <w:sz w:val="28"/>
          <w:szCs w:val="28"/>
          <w:rtl/>
        </w:rPr>
        <w:t xml:space="preserve"> </w:t>
      </w:r>
      <w:r w:rsidR="001171B7">
        <w:rPr>
          <w:rFonts w:ascii="David" w:hAnsi="David" w:cs="David" w:hint="cs"/>
          <w:sz w:val="28"/>
          <w:szCs w:val="28"/>
          <w:rtl/>
        </w:rPr>
        <w:t>"</w:t>
      </w:r>
      <w:r w:rsidR="001171B7" w:rsidRPr="001171B7">
        <w:rPr>
          <w:rFonts w:ascii="David" w:hAnsi="David" w:cs="David"/>
          <w:i/>
          <w:iCs/>
          <w:sz w:val="28"/>
          <w:szCs w:val="28"/>
          <w:rtl/>
        </w:rPr>
        <w:t>כל התנסות המובלת על ידי החניכים יש לה תרומה אדירה ללמידה ולרוח הנושבת במב"ל</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התבססות על תרגול היא מתודה מעולה</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ההתנסויות וההסימולציות הכרחיות להבנת הנושא והפנמתו</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התרגילונים היו מעולים להטמעת הגישה, השפה והמתודולוגיה</w:t>
      </w:r>
      <w:r w:rsidR="001171B7">
        <w:rPr>
          <w:rFonts w:ascii="David" w:hAnsi="David" w:cs="David" w:hint="cs"/>
          <w:i/>
          <w:iCs/>
          <w:sz w:val="28"/>
          <w:szCs w:val="28"/>
          <w:rtl/>
        </w:rPr>
        <w:t>"</w:t>
      </w:r>
      <w:r w:rsidR="001171B7" w:rsidRPr="001171B7">
        <w:rPr>
          <w:rFonts w:ascii="David" w:hAnsi="David" w:cs="David" w:hint="cs"/>
          <w:sz w:val="28"/>
          <w:szCs w:val="28"/>
          <w:rtl/>
        </w:rPr>
        <w:t>.</w:t>
      </w:r>
    </w:p>
    <w:p w:rsidR="00323E6A" w:rsidRPr="005922DC" w:rsidRDefault="00323E6A" w:rsidP="005922DC">
      <w:pPr>
        <w:pStyle w:val="a4"/>
        <w:numPr>
          <w:ilvl w:val="0"/>
          <w:numId w:val="1"/>
        </w:numPr>
        <w:tabs>
          <w:tab w:val="left" w:pos="1046"/>
        </w:tabs>
        <w:spacing w:line="360" w:lineRule="auto"/>
        <w:jc w:val="both"/>
        <w:rPr>
          <w:rFonts w:ascii="David" w:hAnsi="David" w:cs="David"/>
          <w:i/>
          <w:iCs/>
          <w:sz w:val="28"/>
          <w:szCs w:val="28"/>
        </w:rPr>
      </w:pPr>
      <w:r>
        <w:rPr>
          <w:rFonts w:ascii="David" w:hAnsi="David" w:cs="David" w:hint="cs"/>
          <w:b/>
          <w:bCs/>
          <w:sz w:val="28"/>
          <w:szCs w:val="28"/>
          <w:rtl/>
        </w:rPr>
        <w:t>שיפור ה</w:t>
      </w:r>
      <w:r w:rsidR="00B9593D" w:rsidRPr="00DD1A92">
        <w:rPr>
          <w:rFonts w:ascii="David" w:hAnsi="David" w:cs="David" w:hint="cs"/>
          <w:b/>
          <w:bCs/>
          <w:sz w:val="28"/>
          <w:szCs w:val="28"/>
          <w:rtl/>
        </w:rPr>
        <w:t>רציפות וה</w:t>
      </w:r>
      <w:r>
        <w:rPr>
          <w:rFonts w:ascii="David" w:hAnsi="David" w:cs="David" w:hint="cs"/>
          <w:b/>
          <w:bCs/>
          <w:sz w:val="28"/>
          <w:szCs w:val="28"/>
          <w:rtl/>
        </w:rPr>
        <w:t>ה</w:t>
      </w:r>
      <w:r w:rsidR="00B9593D" w:rsidRPr="00DD1A92">
        <w:rPr>
          <w:rFonts w:ascii="David" w:hAnsi="David" w:cs="David" w:hint="cs"/>
          <w:b/>
          <w:bCs/>
          <w:sz w:val="28"/>
          <w:szCs w:val="28"/>
          <w:rtl/>
        </w:rPr>
        <w:t>משכיות</w:t>
      </w:r>
      <w:r w:rsidR="00B9593D" w:rsidRPr="00DD1A92">
        <w:rPr>
          <w:rFonts w:ascii="David" w:hAnsi="David" w:cs="David" w:hint="cs"/>
          <w:sz w:val="28"/>
          <w:szCs w:val="28"/>
          <w:rtl/>
        </w:rPr>
        <w:t xml:space="preserve"> </w:t>
      </w:r>
      <w:r w:rsidR="00090DFB" w:rsidRPr="00090DFB">
        <w:rPr>
          <w:rFonts w:ascii="David" w:hAnsi="David" w:cs="David" w:hint="cs"/>
          <w:b/>
          <w:bCs/>
          <w:sz w:val="28"/>
          <w:szCs w:val="28"/>
          <w:rtl/>
        </w:rPr>
        <w:t>בלימודי האסטרטגיה</w:t>
      </w:r>
      <w:r w:rsidR="00090DFB">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חלק ניכר מהמשתתפים סבר כי </w:t>
      </w:r>
      <w:r w:rsidR="00DD1A92" w:rsidRPr="00323E6A">
        <w:rPr>
          <w:rFonts w:ascii="David" w:hAnsi="David" w:cs="David" w:hint="cs"/>
          <w:b/>
          <w:bCs/>
          <w:sz w:val="28"/>
          <w:szCs w:val="28"/>
          <w:rtl/>
        </w:rPr>
        <w:t>יש לשפר את הרציפות בלימודי האסטרטגיה בין הקורס של דימה, הרצאות האלוף, הרצאות מרכז דדו והתרגול באמצעות התרגילונים והסימולציות</w:t>
      </w:r>
      <w:r w:rsidR="00DD1A92" w:rsidRPr="00DD1A92">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w:t>
      </w:r>
      <w:r w:rsidR="00A76DCD" w:rsidRPr="005922DC">
        <w:rPr>
          <w:rFonts w:ascii="David" w:hAnsi="David" w:cs="David"/>
          <w:i/>
          <w:iCs/>
          <w:sz w:val="28"/>
          <w:szCs w:val="28"/>
          <w:rtl/>
        </w:rPr>
        <w:t>דיאלקטיקה לא מדויקת בין האלוף ל</w:t>
      </w:r>
      <w:r w:rsidR="005922DC" w:rsidRPr="005922DC">
        <w:rPr>
          <w:rFonts w:ascii="David" w:hAnsi="David" w:cs="David" w:hint="cs"/>
          <w:i/>
          <w:iCs/>
          <w:sz w:val="28"/>
          <w:szCs w:val="28"/>
          <w:rtl/>
        </w:rPr>
        <w:t xml:space="preserve">מרכז </w:t>
      </w:r>
      <w:r w:rsidR="00A76DCD" w:rsidRPr="005922DC">
        <w:rPr>
          <w:rFonts w:ascii="David" w:hAnsi="David" w:cs="David"/>
          <w:i/>
          <w:iCs/>
          <w:sz w:val="28"/>
          <w:szCs w:val="28"/>
          <w:rtl/>
        </w:rPr>
        <w:t>דדו</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נכון להקדים את למידת תפיסת העיצוב כבר לתחילת העונה הגלובלית</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היה נכון לייצר חיבור ברור יותר לקורס של דימה אדמסקי</w:t>
      </w:r>
      <w:r w:rsidR="00DD1A92" w:rsidRPr="005922DC">
        <w:rPr>
          <w:rFonts w:ascii="David" w:hAnsi="David" w:cs="David"/>
          <w:i/>
          <w:iCs/>
          <w:sz w:val="28"/>
          <w:szCs w:val="28"/>
        </w:rPr>
        <w:t>;</w:t>
      </w:r>
      <w:r w:rsidR="00B9593D" w:rsidRPr="005922DC">
        <w:rPr>
          <w:rFonts w:ascii="David" w:hAnsi="David" w:cs="David"/>
          <w:i/>
          <w:iCs/>
          <w:sz w:val="28"/>
          <w:szCs w:val="28"/>
          <w:rtl/>
        </w:rPr>
        <w:t xml:space="preserve"> יש ללמוד את גישת העיצוב לפני הרצאות האלוף</w:t>
      </w:r>
      <w:r w:rsidR="00DD1A92" w:rsidRPr="005922DC">
        <w:rPr>
          <w:rFonts w:ascii="David" w:hAnsi="David" w:cs="David"/>
          <w:i/>
          <w:iCs/>
          <w:sz w:val="28"/>
          <w:szCs w:val="28"/>
        </w:rPr>
        <w:t>;</w:t>
      </w:r>
      <w:r w:rsidR="00B9593D" w:rsidRPr="005922DC">
        <w:rPr>
          <w:rFonts w:ascii="David" w:hAnsi="David" w:cs="David"/>
          <w:i/>
          <w:iCs/>
          <w:sz w:val="28"/>
          <w:szCs w:val="28"/>
          <w:rtl/>
        </w:rPr>
        <w:t>לא נכון לתרגל לפני שנלמדה שיטת העיצוב על בוריה. מרבית התרגילונים נעשו קודם ללימוד גישת העיצוב-עזה, דיזלגייט והגז. רק תרגיל ההיסט ותרגיל הסירה הצפונית הגיעו לאחר שלב השלמת המתודולוגיה. בנוסף, חשוב גם לסמן את המפה הכללית של לימודי האסטרטגיה המתחילים במספר הרצאות אלוף, הרצאות דימה ולבסוף לימוד גישת העצוב. חסרה מפת דרכים כוללת ולמידת ההקשר שבין המערך הכולל של ההרצאות</w:t>
      </w:r>
      <w:r w:rsidR="006F6671">
        <w:rPr>
          <w:rFonts w:ascii="David" w:hAnsi="David" w:cs="David"/>
          <w:i/>
          <w:iCs/>
          <w:sz w:val="28"/>
          <w:szCs w:val="28"/>
        </w:rPr>
        <w:t xml:space="preserve"> </w:t>
      </w:r>
      <w:r w:rsidR="00DD1A92" w:rsidRPr="005922DC">
        <w:rPr>
          <w:rFonts w:ascii="David" w:hAnsi="David" w:cs="David"/>
          <w:i/>
          <w:iCs/>
          <w:sz w:val="28"/>
          <w:szCs w:val="28"/>
        </w:rPr>
        <w:t>;</w:t>
      </w:r>
      <w:r w:rsidR="003E199A" w:rsidRPr="005922DC">
        <w:rPr>
          <w:rFonts w:ascii="David" w:hAnsi="David" w:cs="David"/>
          <w:i/>
          <w:iCs/>
          <w:sz w:val="28"/>
          <w:szCs w:val="28"/>
          <w:rtl/>
        </w:rPr>
        <w:t>בין הרצאות האלוף היתה תקופה ארוכה של הפסקה. בנוסף חיבור הקורס של דימה אדמסקי קרוב יותר לתרגילים היה יכול לאפשר העמקה גם של הקורס שלו</w:t>
      </w:r>
      <w:r w:rsidRPr="005922DC">
        <w:rPr>
          <w:rFonts w:ascii="David" w:hAnsi="David" w:cs="David"/>
          <w:i/>
          <w:iCs/>
          <w:sz w:val="28"/>
          <w:szCs w:val="28"/>
        </w:rPr>
        <w:t>;</w:t>
      </w:r>
    </w:p>
    <w:p w:rsidR="00B9593D" w:rsidRDefault="003E199A" w:rsidP="00323E6A">
      <w:pPr>
        <w:pStyle w:val="a4"/>
        <w:tabs>
          <w:tab w:val="left" w:pos="1046"/>
        </w:tabs>
        <w:bidi w:val="0"/>
        <w:spacing w:line="360" w:lineRule="auto"/>
        <w:ind w:left="0" w:right="793"/>
        <w:jc w:val="both"/>
        <w:rPr>
          <w:rFonts w:ascii="David" w:hAnsi="David" w:cs="David"/>
          <w:sz w:val="28"/>
          <w:szCs w:val="28"/>
        </w:rPr>
      </w:pPr>
      <w:r w:rsidRPr="005922DC">
        <w:rPr>
          <w:rFonts w:ascii="David" w:hAnsi="David" w:cs="David"/>
          <w:i/>
          <w:iCs/>
          <w:sz w:val="28"/>
          <w:szCs w:val="28"/>
        </w:rPr>
        <w:t>The time available to understand the process and thereafter to try and implement it was too short. It is strongly recommended that an existing strategic analysis using the Design Approach be shown as an example qualifying and identifying each stage for faster assimilation of the essence of the methodology</w:t>
      </w:r>
      <w:r w:rsidR="00323E6A">
        <w:rPr>
          <w:rFonts w:ascii="David" w:hAnsi="David" w:cs="David" w:hint="cs"/>
          <w:sz w:val="28"/>
          <w:szCs w:val="28"/>
          <w:rtl/>
        </w:rPr>
        <w:t>"</w:t>
      </w:r>
      <w:r w:rsidR="00323E6A">
        <w:rPr>
          <w:rFonts w:ascii="David" w:hAnsi="David" w:cs="David"/>
          <w:sz w:val="28"/>
          <w:szCs w:val="28"/>
        </w:rPr>
        <w:t>.</w:t>
      </w:r>
    </w:p>
    <w:p w:rsidR="003926F0" w:rsidRDefault="006F6671" w:rsidP="00762D36">
      <w:pPr>
        <w:pStyle w:val="a4"/>
        <w:numPr>
          <w:ilvl w:val="0"/>
          <w:numId w:val="1"/>
        </w:numPr>
        <w:tabs>
          <w:tab w:val="left" w:pos="1046"/>
        </w:tabs>
        <w:spacing w:line="360" w:lineRule="auto"/>
        <w:jc w:val="both"/>
        <w:rPr>
          <w:rFonts w:ascii="David" w:hAnsi="David" w:cs="David"/>
          <w:sz w:val="28"/>
          <w:szCs w:val="28"/>
        </w:rPr>
      </w:pPr>
      <w:r>
        <w:rPr>
          <w:rFonts w:ascii="David" w:hAnsi="David" w:cs="David" w:hint="cs"/>
          <w:sz w:val="28"/>
          <w:szCs w:val="28"/>
          <w:rtl/>
        </w:rPr>
        <w:t xml:space="preserve"> </w:t>
      </w:r>
      <w:r w:rsidR="003926F0" w:rsidRPr="003926F0">
        <w:rPr>
          <w:rFonts w:ascii="David" w:hAnsi="David" w:cs="David" w:hint="cs"/>
          <w:b/>
          <w:bCs/>
          <w:sz w:val="28"/>
          <w:szCs w:val="28"/>
          <w:rtl/>
        </w:rPr>
        <w:t>שיפור ההבנייה בשיעורי האלוף</w:t>
      </w:r>
      <w:r w:rsidR="006A1B9C">
        <w:rPr>
          <w:rFonts w:ascii="David" w:hAnsi="David" w:cs="David" w:hint="cs"/>
          <w:b/>
          <w:bCs/>
          <w:sz w:val="28"/>
          <w:szCs w:val="28"/>
          <w:rtl/>
        </w:rPr>
        <w:t xml:space="preserve"> ותרומת שיעורי גישת העיצוב ע"י מ.דדו</w:t>
      </w:r>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במסגרת ההסדרה הכללית בין מרכיבי לימודי האסטרטגיה, חלק ניכר מהמשתתפים סבורים כי </w:t>
      </w:r>
      <w:r w:rsidR="003926F0" w:rsidRPr="003926F0">
        <w:rPr>
          <w:rFonts w:ascii="David" w:hAnsi="David" w:cs="David" w:hint="cs"/>
          <w:b/>
          <w:bCs/>
          <w:sz w:val="28"/>
          <w:szCs w:val="28"/>
          <w:rtl/>
        </w:rPr>
        <w:t>יש לשפר את אופן הלימוד של המושגים והארגון של ההרצאות</w:t>
      </w:r>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w:t>
      </w:r>
      <w:r w:rsidR="003926F0" w:rsidRPr="003926F0">
        <w:rPr>
          <w:rFonts w:ascii="David" w:hAnsi="David" w:cs="David" w:hint="cs"/>
          <w:i/>
          <w:iCs/>
          <w:sz w:val="28"/>
          <w:szCs w:val="28"/>
          <w:rtl/>
        </w:rPr>
        <w:t xml:space="preserve">מיקוד. </w:t>
      </w:r>
      <w:r w:rsidR="003926F0" w:rsidRPr="003926F0">
        <w:rPr>
          <w:rFonts w:ascii="David" w:hAnsi="David" w:cs="David"/>
          <w:i/>
          <w:iCs/>
          <w:sz w:val="28"/>
          <w:szCs w:val="28"/>
          <w:rtl/>
        </w:rPr>
        <w:t>שעורי הרקע לא היו נהי</w:t>
      </w:r>
      <w:r w:rsidR="003926F0" w:rsidRPr="003926F0">
        <w:rPr>
          <w:rFonts w:ascii="David" w:hAnsi="David" w:cs="David" w:hint="cs"/>
          <w:i/>
          <w:iCs/>
          <w:sz w:val="28"/>
          <w:szCs w:val="28"/>
          <w:rtl/>
        </w:rPr>
        <w:t>ר</w:t>
      </w:r>
      <w:r w:rsidR="003926F0" w:rsidRPr="003926F0">
        <w:rPr>
          <w:rFonts w:ascii="David" w:hAnsi="David" w:cs="David"/>
          <w:i/>
          <w:iCs/>
          <w:sz w:val="28"/>
          <w:szCs w:val="28"/>
          <w:rtl/>
        </w:rPr>
        <w:t>ים</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ולא חדים</w:t>
      </w:r>
      <w:r w:rsidR="003926F0" w:rsidRPr="003926F0">
        <w:rPr>
          <w:rFonts w:ascii="David" w:hAnsi="David" w:cs="David"/>
          <w:i/>
          <w:iCs/>
          <w:sz w:val="28"/>
          <w:szCs w:val="28"/>
        </w:rPr>
        <w:t>;</w:t>
      </w:r>
      <w:r w:rsidR="003926F0" w:rsidRPr="003926F0">
        <w:rPr>
          <w:rFonts w:ascii="David" w:hAnsi="David" w:cs="David"/>
          <w:i/>
          <w:iCs/>
          <w:sz w:val="28"/>
          <w:szCs w:val="28"/>
          <w:rtl/>
        </w:rPr>
        <w:t xml:space="preserve"> שיעורי האלוף צרכים מיקוד וחידוד המסר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היה מפוזר ולא ממש ממוקד</w:t>
      </w:r>
      <w:r w:rsidR="003926F0" w:rsidRPr="003926F0">
        <w:rPr>
          <w:rFonts w:ascii="David" w:hAnsi="David" w:cs="David"/>
          <w:i/>
          <w:iCs/>
          <w:sz w:val="28"/>
          <w:szCs w:val="28"/>
        </w:rPr>
        <w:t>;</w:t>
      </w:r>
      <w:r w:rsidR="003926F0" w:rsidRPr="003926F0">
        <w:rPr>
          <w:rFonts w:ascii="David" w:hAnsi="David" w:cs="David"/>
          <w:i/>
          <w:iCs/>
          <w:sz w:val="28"/>
          <w:szCs w:val="28"/>
          <w:rtl/>
        </w:rPr>
        <w:t xml:space="preserve"> הצגת המושגים בשיעורי האלוף נדרש להציגם באופן אחר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קורס לא מאורגן הדרכתית ומחשבתית</w:t>
      </w:r>
      <w:r w:rsidR="00762D36">
        <w:rPr>
          <w:rFonts w:ascii="David" w:hAnsi="David" w:cs="David"/>
          <w:sz w:val="28"/>
          <w:szCs w:val="28"/>
        </w:rPr>
        <w:t>;</w:t>
      </w:r>
      <w:r w:rsidR="00762D36">
        <w:rPr>
          <w:rFonts w:ascii="David" w:hAnsi="David" w:cs="David" w:hint="cs"/>
          <w:sz w:val="28"/>
          <w:szCs w:val="28"/>
          <w:rtl/>
        </w:rPr>
        <w:t xml:space="preserve"> </w:t>
      </w:r>
      <w:r w:rsidR="00762D36" w:rsidRPr="00ED0013">
        <w:rPr>
          <w:rFonts w:ascii="David" w:hAnsi="David" w:cs="David"/>
          <w:i/>
          <w:iCs/>
          <w:sz w:val="28"/>
          <w:szCs w:val="28"/>
          <w:rtl/>
        </w:rPr>
        <w:t>הרצאות מרכז דדו אינן אפקטיביות, ניתן לקרוא חומרים לבד, להשקיע בהתנסויות</w:t>
      </w:r>
      <w:r w:rsidR="003926F0">
        <w:rPr>
          <w:rFonts w:ascii="David" w:hAnsi="David" w:cs="David" w:hint="cs"/>
          <w:sz w:val="28"/>
          <w:szCs w:val="28"/>
          <w:rtl/>
        </w:rPr>
        <w:t>".</w:t>
      </w:r>
      <w:r w:rsidR="003926F0" w:rsidRPr="003926F0">
        <w:rPr>
          <w:rFonts w:ascii="David" w:hAnsi="David" w:cs="David"/>
          <w:sz w:val="28"/>
          <w:szCs w:val="28"/>
          <w:rtl/>
        </w:rPr>
        <w:t xml:space="preserve"> </w:t>
      </w:r>
    </w:p>
    <w:p w:rsidR="00B9593D" w:rsidRDefault="00B9593D" w:rsidP="006F6671">
      <w:pPr>
        <w:pStyle w:val="a4"/>
        <w:numPr>
          <w:ilvl w:val="0"/>
          <w:numId w:val="1"/>
        </w:numPr>
        <w:tabs>
          <w:tab w:val="left" w:pos="1046"/>
        </w:tabs>
        <w:spacing w:line="360" w:lineRule="auto"/>
        <w:jc w:val="both"/>
        <w:rPr>
          <w:rFonts w:ascii="David" w:hAnsi="David" w:cs="David"/>
          <w:sz w:val="28"/>
          <w:szCs w:val="28"/>
        </w:rPr>
      </w:pPr>
      <w:r w:rsidRPr="006F6671">
        <w:rPr>
          <w:rFonts w:ascii="David" w:hAnsi="David" w:cs="David" w:hint="cs"/>
          <w:b/>
          <w:bCs/>
          <w:sz w:val="28"/>
          <w:szCs w:val="28"/>
          <w:rtl/>
        </w:rPr>
        <w:t>לא על גישת העיצוב לבדה</w:t>
      </w:r>
      <w:r w:rsidRPr="006F6671">
        <w:rPr>
          <w:rFonts w:ascii="David" w:hAnsi="David" w:cs="David" w:hint="cs"/>
          <w:sz w:val="28"/>
          <w:szCs w:val="28"/>
          <w:rtl/>
        </w:rPr>
        <w:t xml:space="preserve"> </w:t>
      </w:r>
      <w:r w:rsidR="006F6671">
        <w:rPr>
          <w:rFonts w:ascii="David" w:hAnsi="David" w:cs="David"/>
          <w:sz w:val="28"/>
          <w:szCs w:val="28"/>
          <w:rtl/>
        </w:rPr>
        <w:t>–</w:t>
      </w:r>
      <w:r w:rsidRPr="006F6671">
        <w:rPr>
          <w:rFonts w:ascii="David" w:hAnsi="David" w:cs="David" w:hint="cs"/>
          <w:sz w:val="28"/>
          <w:szCs w:val="28"/>
          <w:rtl/>
        </w:rPr>
        <w:t xml:space="preserve"> </w:t>
      </w:r>
      <w:r w:rsidR="006F6671">
        <w:rPr>
          <w:rFonts w:ascii="David" w:hAnsi="David" w:cs="David" w:hint="cs"/>
          <w:sz w:val="28"/>
          <w:szCs w:val="28"/>
          <w:rtl/>
        </w:rPr>
        <w:t>"</w:t>
      </w:r>
      <w:r w:rsidRPr="003926F0">
        <w:rPr>
          <w:rFonts w:ascii="David" w:hAnsi="David" w:cs="David"/>
          <w:i/>
          <w:iCs/>
          <w:sz w:val="28"/>
          <w:szCs w:val="28"/>
          <w:rtl/>
        </w:rPr>
        <w:t>לימוד גישה אחת על אף חשיבותה וההתלהבות ממנה ללא מענה או ציון הביקורת עליה והדרכים השונות להשתמש בה לא טוב</w:t>
      </w:r>
      <w:r w:rsidR="006F6671" w:rsidRPr="003926F0">
        <w:rPr>
          <w:rFonts w:ascii="David" w:hAnsi="David" w:cs="David"/>
          <w:i/>
          <w:iCs/>
          <w:sz w:val="28"/>
          <w:szCs w:val="28"/>
        </w:rPr>
        <w:t>;</w:t>
      </w:r>
      <w:r w:rsidRPr="003926F0">
        <w:rPr>
          <w:rFonts w:ascii="David" w:hAnsi="David" w:cs="David" w:hint="cs"/>
          <w:i/>
          <w:iCs/>
          <w:sz w:val="28"/>
          <w:szCs w:val="28"/>
          <w:rtl/>
        </w:rPr>
        <w:t xml:space="preserve"> </w:t>
      </w:r>
      <w:r w:rsidR="00A76DCD" w:rsidRPr="003926F0">
        <w:rPr>
          <w:rFonts w:ascii="David" w:hAnsi="David" w:cs="David"/>
          <w:i/>
          <w:iCs/>
          <w:sz w:val="28"/>
          <w:szCs w:val="28"/>
          <w:rtl/>
        </w:rPr>
        <w:t>מציגים רק שיטה אחת, מצמצם את החשיבה</w:t>
      </w:r>
      <w:r w:rsidR="006F6671" w:rsidRPr="003926F0">
        <w:rPr>
          <w:rFonts w:ascii="David" w:hAnsi="David" w:cs="David"/>
          <w:i/>
          <w:iCs/>
          <w:sz w:val="28"/>
          <w:szCs w:val="28"/>
        </w:rPr>
        <w:t>;</w:t>
      </w:r>
      <w:r w:rsidRPr="003926F0">
        <w:rPr>
          <w:rFonts w:ascii="David" w:hAnsi="David" w:cs="David"/>
          <w:i/>
          <w:iCs/>
          <w:sz w:val="28"/>
          <w:szCs w:val="28"/>
          <w:rtl/>
        </w:rPr>
        <w:t xml:space="preserve"> קיבעון מחשבתי בקרב נציגי מרכז דדו שאינו מתאים לרוח הלימודים במב"ל</w:t>
      </w:r>
      <w:r w:rsidR="003E199A" w:rsidRPr="003926F0">
        <w:rPr>
          <w:rFonts w:ascii="David" w:hAnsi="David" w:cs="David" w:hint="cs"/>
          <w:i/>
          <w:iCs/>
          <w:sz w:val="28"/>
          <w:szCs w:val="28"/>
          <w:rtl/>
        </w:rPr>
        <w:t>,</w:t>
      </w:r>
      <w:r w:rsidR="003E199A" w:rsidRPr="003926F0">
        <w:rPr>
          <w:rFonts w:ascii="David" w:hAnsi="David" w:cs="David"/>
          <w:i/>
          <w:iCs/>
          <w:sz w:val="28"/>
          <w:szCs w:val="28"/>
          <w:rtl/>
        </w:rPr>
        <w:t xml:space="preserve"> לשקול להציג מודלים נוספים</w:t>
      </w:r>
      <w:r w:rsidR="006F6671">
        <w:rPr>
          <w:rFonts w:ascii="David" w:hAnsi="David" w:cs="David" w:hint="cs"/>
          <w:sz w:val="28"/>
          <w:szCs w:val="28"/>
          <w:rtl/>
        </w:rPr>
        <w:t>"</w:t>
      </w:r>
      <w:r w:rsidR="003926F0">
        <w:rPr>
          <w:rFonts w:ascii="David" w:hAnsi="David" w:cs="David" w:hint="cs"/>
          <w:sz w:val="28"/>
          <w:szCs w:val="28"/>
          <w:rtl/>
        </w:rPr>
        <w:t>.</w:t>
      </w:r>
    </w:p>
    <w:p w:rsidR="006D08BA" w:rsidRPr="003926F0" w:rsidRDefault="006D08BA" w:rsidP="003926F0">
      <w:pPr>
        <w:pStyle w:val="a4"/>
        <w:numPr>
          <w:ilvl w:val="0"/>
          <w:numId w:val="1"/>
        </w:numPr>
        <w:tabs>
          <w:tab w:val="left" w:pos="1046"/>
        </w:tabs>
        <w:spacing w:line="360" w:lineRule="auto"/>
        <w:jc w:val="both"/>
        <w:rPr>
          <w:rFonts w:cs="David"/>
          <w:rtl/>
        </w:rPr>
      </w:pPr>
      <w:r w:rsidRPr="003926F0">
        <w:rPr>
          <w:rFonts w:cs="David"/>
          <w:rtl/>
        </w:rPr>
        <w:br w:type="page"/>
      </w:r>
    </w:p>
    <w:p w:rsidR="00166057" w:rsidRPr="00B055A7" w:rsidRDefault="00166057" w:rsidP="00166057">
      <w:pPr>
        <w:rPr>
          <w:rFonts w:ascii="David" w:eastAsia="Calibri" w:hAnsi="David" w:cs="David"/>
          <w:sz w:val="24"/>
          <w:szCs w:val="24"/>
          <w:u w:val="single"/>
          <w:rtl/>
        </w:rPr>
      </w:pPr>
      <w:r>
        <w:rPr>
          <w:rFonts w:ascii="David" w:eastAsia="Calibri" w:hAnsi="David" w:cs="David" w:hint="cs"/>
          <w:sz w:val="24"/>
          <w:szCs w:val="24"/>
          <w:u w:val="single"/>
          <w:rtl/>
        </w:rPr>
        <w:t>סיור דרום</w:t>
      </w:r>
    </w:p>
    <w:tbl>
      <w:tblPr>
        <w:tblStyle w:val="TableGrid1"/>
        <w:bidiVisual/>
        <w:tblW w:w="0" w:type="auto"/>
        <w:tblLook w:val="04A0" w:firstRow="1" w:lastRow="0" w:firstColumn="1" w:lastColumn="0" w:noHBand="0" w:noVBand="1"/>
      </w:tblPr>
      <w:tblGrid>
        <w:gridCol w:w="5546"/>
        <w:gridCol w:w="977"/>
        <w:gridCol w:w="937"/>
        <w:gridCol w:w="836"/>
      </w:tblGrid>
      <w:tr w:rsidR="00166057" w:rsidRPr="00B055A7" w:rsidTr="00C30BA1">
        <w:tc>
          <w:tcPr>
            <w:tcW w:w="5546" w:type="dxa"/>
          </w:tcPr>
          <w:p w:rsidR="00166057" w:rsidRPr="00B27BAE" w:rsidRDefault="00166057"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166057" w:rsidRPr="00B055A7" w:rsidTr="00C30BA1">
        <w:tc>
          <w:tcPr>
            <w:tcW w:w="6523" w:type="dxa"/>
            <w:gridSpan w:val="2"/>
          </w:tcPr>
          <w:p w:rsidR="00166057" w:rsidRPr="00B27BAE" w:rsidRDefault="00166057"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166057" w:rsidRPr="00B27BAE" w:rsidRDefault="00166057" w:rsidP="00C30BA1">
            <w:pPr>
              <w:spacing w:line="360" w:lineRule="auto"/>
              <w:rPr>
                <w:rFonts w:ascii="David" w:eastAsia="Calibri" w:hAnsi="David" w:cs="David"/>
                <w:b/>
                <w:bCs/>
                <w:sz w:val="28"/>
                <w:szCs w:val="28"/>
                <w:rtl/>
              </w:rPr>
            </w:pPr>
          </w:p>
        </w:tc>
        <w:tc>
          <w:tcPr>
            <w:tcW w:w="836" w:type="dxa"/>
          </w:tcPr>
          <w:p w:rsidR="00166057" w:rsidRPr="00B27BAE" w:rsidRDefault="00166057" w:rsidP="00C30BA1">
            <w:pPr>
              <w:spacing w:line="360" w:lineRule="auto"/>
              <w:rPr>
                <w:rFonts w:ascii="David" w:eastAsia="Calibri" w:hAnsi="David" w:cs="David"/>
                <w:b/>
                <w:bCs/>
                <w:sz w:val="28"/>
                <w:szCs w:val="28"/>
                <w:rtl/>
              </w:rPr>
            </w:pPr>
          </w:p>
        </w:tc>
      </w:tr>
      <w:tr w:rsidR="00166057" w:rsidRPr="00B055A7" w:rsidTr="00C30BA1">
        <w:tc>
          <w:tcPr>
            <w:tcW w:w="5546" w:type="dxa"/>
            <w:vAlign w:val="bottom"/>
          </w:tcPr>
          <w:p w:rsidR="00166057" w:rsidRPr="00B27BAE" w:rsidRDefault="00166057" w:rsidP="00166057">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166057" w:rsidRPr="00B27BAE" w:rsidRDefault="00166057"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r w:rsidR="00166057" w:rsidRPr="00B055A7" w:rsidTr="00C30BA1">
        <w:tc>
          <w:tcPr>
            <w:tcW w:w="5546" w:type="dxa"/>
            <w:vAlign w:val="bottom"/>
          </w:tcPr>
          <w:p w:rsidR="00166057" w:rsidRPr="00B27BAE" w:rsidRDefault="00166057"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3%</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bl>
    <w:p w:rsidR="00A76DCD" w:rsidRDefault="00A76DCD" w:rsidP="00A76DCD">
      <w:pPr>
        <w:tabs>
          <w:tab w:val="left" w:pos="1886"/>
        </w:tabs>
        <w:rPr>
          <w:rFonts w:cs="David"/>
          <w:rtl/>
        </w:rPr>
      </w:pPr>
    </w:p>
    <w:p w:rsidR="00D92A6D" w:rsidRPr="00B27BAE" w:rsidRDefault="00A5046A" w:rsidP="00B82FD1">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C9062B" w:rsidRDefault="00760B7F" w:rsidP="00767125">
      <w:pPr>
        <w:pStyle w:val="a4"/>
        <w:numPr>
          <w:ilvl w:val="0"/>
          <w:numId w:val="1"/>
        </w:numPr>
        <w:tabs>
          <w:tab w:val="left" w:pos="1046"/>
        </w:tabs>
        <w:spacing w:line="360" w:lineRule="auto"/>
        <w:jc w:val="both"/>
        <w:rPr>
          <w:rFonts w:ascii="David" w:eastAsia="Calibri" w:hAnsi="David" w:cs="David"/>
          <w:sz w:val="28"/>
          <w:szCs w:val="28"/>
        </w:rPr>
      </w:pPr>
      <w:r>
        <w:rPr>
          <w:rFonts w:ascii="David" w:eastAsia="Calibri" w:hAnsi="David" w:cs="David" w:hint="cs"/>
          <w:b/>
          <w:bCs/>
          <w:sz w:val="28"/>
          <w:szCs w:val="28"/>
          <w:rtl/>
        </w:rPr>
        <w:t>מיקוד ב</w:t>
      </w:r>
      <w:r w:rsidR="00A5046A" w:rsidRPr="00B82FD1">
        <w:rPr>
          <w:rFonts w:ascii="David" w:eastAsia="Calibri" w:hAnsi="David" w:cs="David" w:hint="cs"/>
          <w:b/>
          <w:bCs/>
          <w:sz w:val="28"/>
          <w:szCs w:val="28"/>
          <w:rtl/>
        </w:rPr>
        <w:t>תכנים</w:t>
      </w:r>
      <w:r w:rsidR="00A5046A" w:rsidRPr="00B82FD1">
        <w:rPr>
          <w:rFonts w:ascii="David" w:eastAsia="Calibri" w:hAnsi="David" w:cs="David"/>
          <w:b/>
          <w:bCs/>
          <w:sz w:val="28"/>
          <w:szCs w:val="28"/>
          <w:rtl/>
        </w:rPr>
        <w:t xml:space="preserve"> </w:t>
      </w:r>
      <w:r>
        <w:rPr>
          <w:rFonts w:ascii="David" w:eastAsia="Calibri" w:hAnsi="David" w:cs="David" w:hint="cs"/>
          <w:b/>
          <w:bCs/>
          <w:sz w:val="28"/>
          <w:szCs w:val="28"/>
          <w:rtl/>
        </w:rPr>
        <w:t>לאור שאלות מחקר</w:t>
      </w:r>
      <w:r w:rsidR="00A5046A" w:rsidRPr="00B27BAE">
        <w:rPr>
          <w:rFonts w:ascii="David" w:eastAsia="Calibri" w:hAnsi="David" w:cs="David" w:hint="cs"/>
          <w:sz w:val="28"/>
          <w:szCs w:val="28"/>
          <w:rtl/>
        </w:rPr>
        <w:t xml:space="preserve"> </w:t>
      </w:r>
      <w:r w:rsidR="00A5046A" w:rsidRPr="00B27BAE">
        <w:rPr>
          <w:rFonts w:ascii="David" w:eastAsia="Calibri" w:hAnsi="David" w:cs="David"/>
          <w:sz w:val="28"/>
          <w:szCs w:val="28"/>
          <w:rtl/>
        </w:rPr>
        <w:t>–</w:t>
      </w:r>
      <w:r w:rsidR="00A5046A" w:rsidRPr="00B27BAE">
        <w:rPr>
          <w:rFonts w:ascii="David" w:eastAsia="Calibri" w:hAnsi="David" w:cs="David" w:hint="cs"/>
          <w:sz w:val="28"/>
          <w:szCs w:val="28"/>
          <w:rtl/>
        </w:rPr>
        <w:t xml:space="preserve"> </w:t>
      </w:r>
      <w:r w:rsidR="006737DE">
        <w:rPr>
          <w:rFonts w:ascii="David" w:eastAsia="Calibri" w:hAnsi="David" w:cs="David" w:hint="cs"/>
          <w:sz w:val="28"/>
          <w:szCs w:val="28"/>
          <w:rtl/>
        </w:rPr>
        <w:t xml:space="preserve">המשתתפים סברו כי סיור הדרום התמקד במספר סוגיות מרכזיות ואפשר </w:t>
      </w:r>
      <w:r>
        <w:rPr>
          <w:rFonts w:ascii="David" w:eastAsia="Calibri" w:hAnsi="David" w:cs="David" w:hint="cs"/>
          <w:sz w:val="28"/>
          <w:szCs w:val="28"/>
          <w:rtl/>
        </w:rPr>
        <w:t xml:space="preserve">להם </w:t>
      </w:r>
      <w:r w:rsidR="006737DE">
        <w:rPr>
          <w:rFonts w:ascii="David" w:eastAsia="Calibri" w:hAnsi="David" w:cs="David" w:hint="cs"/>
          <w:sz w:val="28"/>
          <w:szCs w:val="28"/>
          <w:rtl/>
        </w:rPr>
        <w:t xml:space="preserve">העמקה </w:t>
      </w:r>
      <w:r>
        <w:rPr>
          <w:rFonts w:ascii="David" w:eastAsia="Calibri" w:hAnsi="David" w:cs="David" w:hint="cs"/>
          <w:sz w:val="28"/>
          <w:szCs w:val="28"/>
          <w:rtl/>
        </w:rPr>
        <w:t xml:space="preserve">איכותית </w:t>
      </w:r>
      <w:r w:rsidR="006737DE">
        <w:rPr>
          <w:rFonts w:ascii="David" w:eastAsia="Calibri" w:hAnsi="David" w:cs="David" w:hint="cs"/>
          <w:sz w:val="28"/>
          <w:szCs w:val="28"/>
          <w:rtl/>
        </w:rPr>
        <w:t xml:space="preserve">בהם -  </w:t>
      </w:r>
      <w:r w:rsidR="00B82FD1">
        <w:rPr>
          <w:rFonts w:ascii="David" w:eastAsia="Calibri" w:hAnsi="David" w:cs="David" w:hint="cs"/>
          <w:sz w:val="28"/>
          <w:szCs w:val="28"/>
          <w:rtl/>
        </w:rPr>
        <w:t>"</w:t>
      </w:r>
      <w:r w:rsidR="0081785D" w:rsidRPr="0081785D">
        <w:rPr>
          <w:rFonts w:ascii="David" w:eastAsia="Calibri" w:hAnsi="David" w:cs="David" w:hint="cs"/>
          <w:i/>
          <w:iCs/>
          <w:sz w:val="28"/>
          <w:szCs w:val="28"/>
          <w:rtl/>
        </w:rPr>
        <w:t xml:space="preserve"> </w:t>
      </w:r>
      <w:r w:rsidR="0081785D" w:rsidRPr="00B82FD1">
        <w:rPr>
          <w:rFonts w:ascii="David" w:eastAsia="Calibri" w:hAnsi="David" w:cs="David" w:hint="cs"/>
          <w:i/>
          <w:iCs/>
          <w:sz w:val="28"/>
          <w:szCs w:val="28"/>
          <w:rtl/>
        </w:rPr>
        <w:t>ריכוז</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תמטי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סביב</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שאלות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המחקר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ונושאי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הליבה</w:t>
      </w:r>
      <w:r w:rsidR="0081785D" w:rsidRPr="00B82FD1">
        <w:rPr>
          <w:rFonts w:ascii="David" w:eastAsia="Calibri" w:hAnsi="David" w:cs="David"/>
          <w:i/>
          <w:iCs/>
          <w:sz w:val="28"/>
          <w:szCs w:val="28"/>
        </w:rPr>
        <w:t>;</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מיקוד</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במספר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סוגיות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מצומצם</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המאפשר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העמקה</w:t>
      </w:r>
      <w:r w:rsidR="0081785D" w:rsidRPr="00B82FD1">
        <w:rPr>
          <w:rFonts w:ascii="David" w:eastAsia="Calibri" w:hAnsi="David" w:cs="David"/>
          <w:i/>
          <w:iCs/>
          <w:sz w:val="28"/>
          <w:szCs w:val="28"/>
        </w:rPr>
        <w:t>;</w:t>
      </w:r>
      <w:r w:rsidR="0081785D" w:rsidRPr="00B82FD1">
        <w:rPr>
          <w:rFonts w:ascii="David" w:eastAsia="Calibri" w:hAnsi="David" w:cs="David" w:hint="cs"/>
          <w:i/>
          <w:iCs/>
          <w:sz w:val="28"/>
          <w:szCs w:val="28"/>
          <w:rtl/>
        </w:rPr>
        <w:t xml:space="preserve"> </w:t>
      </w:r>
      <w:r w:rsidR="00A5046A" w:rsidRPr="00B82FD1">
        <w:rPr>
          <w:rFonts w:ascii="David" w:eastAsia="Calibri" w:hAnsi="David" w:cs="David" w:hint="cs"/>
          <w:i/>
          <w:iCs/>
          <w:sz w:val="28"/>
          <w:szCs w:val="28"/>
          <w:rtl/>
        </w:rPr>
        <w:t>בדואים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קמ</w:t>
      </w:r>
      <w:r w:rsidR="00A5046A" w:rsidRPr="00B82FD1">
        <w:rPr>
          <w:rFonts w:ascii="David" w:eastAsia="Calibri" w:hAnsi="David" w:cs="David"/>
          <w:i/>
          <w:iCs/>
          <w:sz w:val="28"/>
          <w:szCs w:val="28"/>
          <w:rtl/>
        </w:rPr>
        <w:t>''</w:t>
      </w:r>
      <w:r w:rsidR="00A5046A" w:rsidRPr="00B82FD1">
        <w:rPr>
          <w:rFonts w:ascii="David" w:eastAsia="Calibri" w:hAnsi="David" w:cs="David" w:hint="cs"/>
          <w:i/>
          <w:iCs/>
          <w:sz w:val="28"/>
          <w:szCs w:val="28"/>
          <w:rtl/>
        </w:rPr>
        <w:t>ג</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אנשי</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ירוחם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השונים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היה</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מצוין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במתכונת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ובגיוון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האנושי</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הסיור</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במרחב</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התצפיות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הבדואים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נפלאים</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מגוון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הנושאים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והאנשים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שנפגשו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עמם</w:t>
      </w:r>
      <w:r w:rsidR="00A5046A" w:rsidRPr="00B82FD1">
        <w:rPr>
          <w:rFonts w:ascii="David" w:eastAsia="Calibri" w:hAnsi="David" w:cs="David"/>
          <w:i/>
          <w:iCs/>
          <w:sz w:val="28"/>
          <w:szCs w:val="28"/>
        </w:rPr>
        <w:t>;Concentration on Bedouin problem ;the learning approach of talking to the people on the ground</w:t>
      </w:r>
      <w:r w:rsidR="00767125">
        <w:rPr>
          <w:rFonts w:ascii="David" w:eastAsia="Calibri" w:hAnsi="David" w:cs="David"/>
          <w:i/>
          <w:iCs/>
          <w:sz w:val="28"/>
          <w:szCs w:val="28"/>
        </w:rPr>
        <w:t xml:space="preserve"> </w:t>
      </w:r>
      <w:r w:rsidR="00A5046A" w:rsidRPr="00B82FD1">
        <w:rPr>
          <w:rFonts w:ascii="David" w:eastAsia="Calibri" w:hAnsi="David" w:cs="David"/>
          <w:i/>
          <w:iCs/>
          <w:sz w:val="28"/>
          <w:szCs w:val="28"/>
        </w:rPr>
        <w:t>helped one gain more perspectives on the ground realitities</w:t>
      </w:r>
      <w:r w:rsidR="00B82FD1">
        <w:rPr>
          <w:rFonts w:ascii="David" w:eastAsia="Calibri" w:hAnsi="David" w:cs="David" w:hint="cs"/>
          <w:sz w:val="28"/>
          <w:szCs w:val="28"/>
          <w:rtl/>
        </w:rPr>
        <w:t>"</w:t>
      </w:r>
      <w:r w:rsidR="00A5046A" w:rsidRPr="00B27BAE">
        <w:rPr>
          <w:rFonts w:ascii="David" w:eastAsia="Calibri" w:hAnsi="David" w:cs="David"/>
          <w:sz w:val="28"/>
          <w:szCs w:val="28"/>
          <w:rtl/>
        </w:rPr>
        <w:t xml:space="preserve">. </w:t>
      </w:r>
    </w:p>
    <w:p w:rsidR="00E35FA0" w:rsidRDefault="00A5046A" w:rsidP="00C9062B">
      <w:pPr>
        <w:pStyle w:val="a4"/>
        <w:numPr>
          <w:ilvl w:val="0"/>
          <w:numId w:val="1"/>
        </w:numPr>
        <w:tabs>
          <w:tab w:val="left" w:pos="1046"/>
        </w:tabs>
        <w:spacing w:line="360" w:lineRule="auto"/>
        <w:jc w:val="both"/>
        <w:rPr>
          <w:rFonts w:ascii="David" w:eastAsia="Calibri" w:hAnsi="David" w:cs="David"/>
          <w:sz w:val="28"/>
          <w:szCs w:val="28"/>
        </w:rPr>
      </w:pPr>
      <w:r w:rsidRPr="00C9062B">
        <w:rPr>
          <w:rFonts w:ascii="David" w:eastAsia="Calibri" w:hAnsi="David" w:cs="David" w:hint="cs"/>
          <w:b/>
          <w:bCs/>
          <w:sz w:val="28"/>
          <w:szCs w:val="28"/>
          <w:rtl/>
        </w:rPr>
        <w:t>שני</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סיורים</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בדרום</w:t>
      </w:r>
      <w:r w:rsidRPr="00C9062B">
        <w:rPr>
          <w:rFonts w:ascii="David" w:eastAsia="Calibri" w:hAnsi="David" w:cs="David"/>
          <w:sz w:val="28"/>
          <w:szCs w:val="28"/>
          <w:rtl/>
        </w:rPr>
        <w:t xml:space="preserve"> </w:t>
      </w:r>
      <w:r w:rsidR="00C9062B">
        <w:rPr>
          <w:rFonts w:ascii="David" w:eastAsia="Calibri" w:hAnsi="David" w:cs="David" w:hint="cs"/>
          <w:sz w:val="28"/>
          <w:szCs w:val="28"/>
          <w:rtl/>
        </w:rPr>
        <w:t xml:space="preserve">? </w:t>
      </w:r>
      <w:r w:rsidR="00B82FD1" w:rsidRPr="00C9062B">
        <w:rPr>
          <w:rFonts w:ascii="David" w:eastAsia="Calibri" w:hAnsi="David" w:cs="David"/>
          <w:sz w:val="28"/>
          <w:szCs w:val="28"/>
          <w:rtl/>
        </w:rPr>
        <w:t>–</w:t>
      </w:r>
      <w:r w:rsidRPr="00C9062B">
        <w:rPr>
          <w:rFonts w:ascii="David" w:eastAsia="Calibri" w:hAnsi="David" w:cs="David"/>
          <w:sz w:val="28"/>
          <w:szCs w:val="28"/>
          <w:rtl/>
        </w:rPr>
        <w:t xml:space="preserve"> </w:t>
      </w:r>
      <w:r w:rsidR="00C9062B" w:rsidRPr="00C9062B">
        <w:rPr>
          <w:rFonts w:ascii="David" w:eastAsia="Calibri" w:hAnsi="David" w:cs="David" w:hint="cs"/>
          <w:sz w:val="28"/>
          <w:szCs w:val="28"/>
          <w:rtl/>
        </w:rPr>
        <w:t xml:space="preserve">בחירה ומיקוד </w:t>
      </w:r>
      <w:r w:rsidR="00C9062B">
        <w:rPr>
          <w:rFonts w:ascii="David" w:eastAsia="Calibri" w:hAnsi="David" w:cs="David" w:hint="cs"/>
          <w:sz w:val="28"/>
          <w:szCs w:val="28"/>
          <w:rtl/>
        </w:rPr>
        <w:t>חייבו</w:t>
      </w:r>
      <w:r w:rsidR="00C9062B" w:rsidRPr="00C9062B">
        <w:rPr>
          <w:rFonts w:ascii="David" w:eastAsia="Calibri" w:hAnsi="David" w:cs="David" w:hint="cs"/>
          <w:sz w:val="28"/>
          <w:szCs w:val="28"/>
          <w:rtl/>
        </w:rPr>
        <w:t xml:space="preserve"> </w:t>
      </w:r>
      <w:r w:rsidR="00C9062B">
        <w:rPr>
          <w:rFonts w:ascii="David" w:eastAsia="Calibri" w:hAnsi="David" w:cs="David" w:hint="cs"/>
          <w:sz w:val="28"/>
          <w:szCs w:val="28"/>
          <w:rtl/>
        </w:rPr>
        <w:t>ויתור על</w:t>
      </w:r>
      <w:r w:rsidR="00C9062B" w:rsidRPr="00C9062B">
        <w:rPr>
          <w:rFonts w:ascii="David" w:eastAsia="Calibri" w:hAnsi="David" w:cs="David" w:hint="cs"/>
          <w:sz w:val="28"/>
          <w:szCs w:val="28"/>
          <w:rtl/>
        </w:rPr>
        <w:t xml:space="preserve"> אזור אילת - </w:t>
      </w:r>
      <w:r w:rsidR="00B82FD1" w:rsidRPr="00C9062B">
        <w:rPr>
          <w:rFonts w:ascii="David" w:eastAsia="Calibri" w:hAnsi="David" w:cs="David" w:hint="cs"/>
          <w:sz w:val="28"/>
          <w:szCs w:val="28"/>
          <w:rtl/>
        </w:rPr>
        <w:t>"</w:t>
      </w:r>
      <w:r w:rsidR="00C9062B" w:rsidRPr="00C9062B">
        <w:rPr>
          <w:rFonts w:ascii="David" w:eastAsia="Calibri" w:hAnsi="David" w:cs="David" w:hint="cs"/>
          <w:sz w:val="24"/>
          <w:szCs w:val="24"/>
          <w:rtl/>
        </w:rPr>
        <w:t xml:space="preserve"> </w:t>
      </w:r>
      <w:r w:rsidR="00C9062B" w:rsidRPr="00C9062B">
        <w:rPr>
          <w:rFonts w:ascii="David" w:eastAsia="Calibri" w:hAnsi="David" w:cs="David" w:hint="cs"/>
          <w:i/>
          <w:iCs/>
          <w:sz w:val="28"/>
          <w:szCs w:val="28"/>
          <w:rtl/>
        </w:rPr>
        <w:t>לאור</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גודל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השטח</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נכון</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לבסס</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שני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סיורים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בדרום</w:t>
      </w:r>
      <w:r w:rsidR="00C9062B" w:rsidRPr="00C9062B">
        <w:rPr>
          <w:rFonts w:ascii="David" w:eastAsia="Calibri" w:hAnsi="David" w:cs="David"/>
          <w:i/>
          <w:iCs/>
          <w:sz w:val="28"/>
          <w:szCs w:val="28"/>
          <w:rtl/>
        </w:rPr>
        <w:t xml:space="preserve"> - </w:t>
      </w:r>
      <w:r w:rsidR="00C9062B" w:rsidRPr="00C9062B">
        <w:rPr>
          <w:rFonts w:ascii="David" w:eastAsia="Calibri" w:hAnsi="David" w:cs="David" w:hint="cs"/>
          <w:i/>
          <w:iCs/>
          <w:sz w:val="28"/>
          <w:szCs w:val="28"/>
          <w:rtl/>
        </w:rPr>
        <w:t>על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מנת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לכסות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תחומים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נוספים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בבטחון</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הלאומי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בישראל</w:t>
      </w:r>
      <w:r w:rsidR="00C9062B" w:rsidRPr="00C9062B">
        <w:rPr>
          <w:rFonts w:ascii="David" w:eastAsia="Calibri" w:hAnsi="David" w:cs="David"/>
          <w:i/>
          <w:iCs/>
          <w:sz w:val="28"/>
          <w:szCs w:val="28"/>
        </w:rPr>
        <w:t>;</w:t>
      </w:r>
      <w:r w:rsidR="00C9062B"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הסיור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נגמר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בקו</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ירוחם</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לא דרום</w:t>
      </w:r>
      <w:r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היה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סביבת</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באר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שבע</w:t>
      </w:r>
      <w:r w:rsidR="00C9062B" w:rsidRPr="00C9062B">
        <w:rPr>
          <w:rFonts w:ascii="David" w:eastAsia="Calibri" w:hAnsi="David" w:cs="David" w:hint="cs"/>
          <w:i/>
          <w:iCs/>
          <w:sz w:val="28"/>
          <w:szCs w:val="28"/>
          <w:rtl/>
        </w:rPr>
        <w:t>;</w:t>
      </w:r>
      <w:r w:rsidRPr="00C9062B">
        <w:rPr>
          <w:rFonts w:ascii="David" w:eastAsia="Calibri" w:hAnsi="David" w:cs="David"/>
          <w:i/>
          <w:iCs/>
          <w:sz w:val="28"/>
          <w:szCs w:val="28"/>
        </w:rPr>
        <w:t>Omission of Eilat and interaction with the port and other maritime facilities is considered as a gap in learning. By not visiting the port and interacting with its administrators, the importance and strategic relevance of this asset could not be asessed and embedded in the strategic learning for participants. Further, too much focus and time was spent in understanding the societal</w:t>
      </w:r>
      <w:r w:rsidRPr="00C9062B">
        <w:rPr>
          <w:rFonts w:ascii="David" w:eastAsia="Calibri" w:hAnsi="David" w:cs="David"/>
          <w:sz w:val="28"/>
          <w:szCs w:val="28"/>
        </w:rPr>
        <w:t xml:space="preserve"> </w:t>
      </w:r>
      <w:r w:rsidRPr="00C9062B">
        <w:rPr>
          <w:rFonts w:ascii="David" w:eastAsia="Calibri" w:hAnsi="David" w:cs="David"/>
          <w:i/>
          <w:iCs/>
          <w:sz w:val="28"/>
          <w:szCs w:val="28"/>
        </w:rPr>
        <w:t>problems in the region as opposed to a balance with respect to other important facets of the southern region</w:t>
      </w:r>
      <w:r w:rsidR="00C9062B" w:rsidRPr="00C9062B">
        <w:rPr>
          <w:rFonts w:ascii="David" w:eastAsia="Calibri" w:hAnsi="David" w:cs="David"/>
          <w:i/>
          <w:iCs/>
          <w:sz w:val="28"/>
          <w:szCs w:val="28"/>
        </w:rPr>
        <w:t>".</w:t>
      </w:r>
    </w:p>
    <w:p w:rsidR="00A467AA" w:rsidRPr="00CB7DEB" w:rsidRDefault="00A467AA" w:rsidP="00370DE0">
      <w:pPr>
        <w:pStyle w:val="a4"/>
        <w:numPr>
          <w:ilvl w:val="0"/>
          <w:numId w:val="1"/>
        </w:numPr>
        <w:tabs>
          <w:tab w:val="left" w:pos="1046"/>
        </w:tabs>
        <w:spacing w:line="360" w:lineRule="auto"/>
        <w:jc w:val="both"/>
        <w:rPr>
          <w:rFonts w:ascii="David" w:eastAsia="Calibri" w:hAnsi="David" w:cs="David"/>
          <w:sz w:val="28"/>
          <w:szCs w:val="28"/>
        </w:rPr>
      </w:pPr>
      <w:r w:rsidRPr="00CB7DEB">
        <w:rPr>
          <w:rFonts w:ascii="David" w:eastAsia="Calibri" w:hAnsi="David" w:cs="David" w:hint="cs"/>
          <w:b/>
          <w:bCs/>
          <w:sz w:val="28"/>
          <w:szCs w:val="28"/>
          <w:rtl/>
        </w:rPr>
        <w:t>ארגון</w:t>
      </w:r>
      <w:r w:rsidRPr="00CB7DEB">
        <w:rPr>
          <w:rFonts w:ascii="David" w:eastAsia="Calibri" w:hAnsi="David" w:cs="David" w:hint="cs"/>
          <w:sz w:val="28"/>
          <w:szCs w:val="28"/>
          <w:rtl/>
        </w:rPr>
        <w:t xml:space="preserve"> </w:t>
      </w:r>
      <w:r w:rsidRPr="00CB7DEB">
        <w:rPr>
          <w:rFonts w:ascii="David" w:eastAsia="Calibri" w:hAnsi="David" w:cs="David"/>
          <w:sz w:val="28"/>
          <w:szCs w:val="28"/>
          <w:rtl/>
        </w:rPr>
        <w:t>–</w:t>
      </w:r>
      <w:r w:rsidRPr="00CB7DEB">
        <w:rPr>
          <w:rFonts w:ascii="David" w:eastAsia="Calibri" w:hAnsi="David" w:cs="David" w:hint="cs"/>
          <w:sz w:val="28"/>
          <w:szCs w:val="28"/>
          <w:rtl/>
        </w:rPr>
        <w:t xml:space="preserve"> רוב המשתתפים סברו כי רמת הארגון היתה גבוהה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סיור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מאורגן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למופת</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מנהלות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מצויינות</w:t>
      </w:r>
      <w:r w:rsidRPr="00CB7DEB">
        <w:rPr>
          <w:rFonts w:ascii="David" w:eastAsia="Calibri" w:hAnsi="David" w:cs="David" w:hint="cs"/>
          <w:sz w:val="28"/>
          <w:szCs w:val="28"/>
          <w:rtl/>
        </w:rPr>
        <w:t>"</w:t>
      </w:r>
      <w:r w:rsidRPr="00CB7DEB">
        <w:rPr>
          <w:rFonts w:ascii="David" w:eastAsia="Calibri" w:hAnsi="David" w:cs="David"/>
          <w:sz w:val="28"/>
          <w:szCs w:val="28"/>
          <w:rtl/>
        </w:rPr>
        <w:t xml:space="preserve">. </w:t>
      </w:r>
      <w:r w:rsidRPr="00CB7DEB">
        <w:rPr>
          <w:rFonts w:ascii="David" w:eastAsia="Calibri" w:hAnsi="David" w:cs="David" w:hint="cs"/>
          <w:sz w:val="28"/>
          <w:szCs w:val="28"/>
          <w:rtl/>
        </w:rPr>
        <w:t xml:space="preserve">עם זאת, עלו מספר נושאים לשיפור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"אורך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והעומס - קיצור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שעת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סיום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לא</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לשמוע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הרצאות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ולפגוש</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אנשים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אחרי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שבע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הלינה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בשני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בתי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מלון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שונים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הייתה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מיותרת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לראות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שהפעילות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תואמת</w:t>
      </w:r>
      <w:r w:rsidR="00CB7DEB">
        <w:rPr>
          <w:rFonts w:ascii="David" w:eastAsia="Calibri" w:hAnsi="David" w:cs="David"/>
          <w:sz w:val="28"/>
          <w:szCs w:val="28"/>
        </w:rPr>
        <w:t>"</w:t>
      </w:r>
      <w:r w:rsidR="00CB7DEB">
        <w:rPr>
          <w:rFonts w:ascii="David" w:eastAsia="Calibri" w:hAnsi="David" w:cs="David" w:hint="cs"/>
          <w:sz w:val="28"/>
          <w:szCs w:val="28"/>
          <w:rtl/>
        </w:rPr>
        <w:t>.</w:t>
      </w:r>
    </w:p>
    <w:p w:rsidR="00A5046A" w:rsidRPr="00A5046A" w:rsidRDefault="00A5046A" w:rsidP="00B27BAE">
      <w:pPr>
        <w:pStyle w:val="a4"/>
        <w:jc w:val="both"/>
        <w:rPr>
          <w:rFonts w:ascii="David" w:eastAsia="Calibri" w:hAnsi="David" w:cs="David"/>
          <w:sz w:val="24"/>
          <w:szCs w:val="24"/>
        </w:rPr>
      </w:pPr>
    </w:p>
    <w:p w:rsidR="00E35FA0" w:rsidRPr="00B055A7" w:rsidRDefault="00E35FA0" w:rsidP="00E35FA0">
      <w:pPr>
        <w:rPr>
          <w:rFonts w:ascii="David" w:eastAsia="Calibri" w:hAnsi="David" w:cs="David"/>
          <w:sz w:val="24"/>
          <w:szCs w:val="24"/>
          <w:u w:val="single"/>
          <w:rtl/>
        </w:rPr>
      </w:pPr>
      <w:r>
        <w:rPr>
          <w:rFonts w:ascii="David" w:eastAsia="Calibri" w:hAnsi="David" w:cs="David" w:hint="cs"/>
          <w:sz w:val="24"/>
          <w:szCs w:val="24"/>
          <w:u w:val="single"/>
          <w:rtl/>
        </w:rPr>
        <w:t>סיור איו"ש</w:t>
      </w:r>
    </w:p>
    <w:tbl>
      <w:tblPr>
        <w:tblStyle w:val="TableGrid1"/>
        <w:bidiVisual/>
        <w:tblW w:w="0" w:type="auto"/>
        <w:tblLook w:val="04A0" w:firstRow="1" w:lastRow="0" w:firstColumn="1" w:lastColumn="0" w:noHBand="0" w:noVBand="1"/>
      </w:tblPr>
      <w:tblGrid>
        <w:gridCol w:w="5546"/>
        <w:gridCol w:w="977"/>
        <w:gridCol w:w="937"/>
        <w:gridCol w:w="836"/>
      </w:tblGrid>
      <w:tr w:rsidR="00E35FA0" w:rsidRPr="00B055A7" w:rsidTr="00C30BA1">
        <w:tc>
          <w:tcPr>
            <w:tcW w:w="5546" w:type="dxa"/>
          </w:tcPr>
          <w:p w:rsidR="00E35FA0" w:rsidRPr="00B27BAE" w:rsidRDefault="00E35FA0"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E35FA0" w:rsidRPr="00B055A7" w:rsidTr="00C30BA1">
        <w:tc>
          <w:tcPr>
            <w:tcW w:w="6523" w:type="dxa"/>
            <w:gridSpan w:val="2"/>
          </w:tcPr>
          <w:p w:rsidR="00E35FA0" w:rsidRPr="00B27BAE" w:rsidRDefault="00E35FA0"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E35FA0" w:rsidRPr="00B27BAE" w:rsidRDefault="00E35FA0" w:rsidP="00C30BA1">
            <w:pPr>
              <w:spacing w:line="360" w:lineRule="auto"/>
              <w:rPr>
                <w:rFonts w:ascii="David" w:eastAsia="Calibri" w:hAnsi="David" w:cs="David"/>
                <w:b/>
                <w:bCs/>
                <w:sz w:val="28"/>
                <w:szCs w:val="28"/>
                <w:rtl/>
              </w:rPr>
            </w:pPr>
          </w:p>
        </w:tc>
        <w:tc>
          <w:tcPr>
            <w:tcW w:w="836" w:type="dxa"/>
          </w:tcPr>
          <w:p w:rsidR="00E35FA0" w:rsidRPr="00B27BAE" w:rsidRDefault="00E35FA0" w:rsidP="00C30BA1">
            <w:pPr>
              <w:spacing w:line="360" w:lineRule="auto"/>
              <w:rPr>
                <w:rFonts w:ascii="David" w:eastAsia="Calibri" w:hAnsi="David" w:cs="David"/>
                <w:b/>
                <w:bCs/>
                <w:sz w:val="28"/>
                <w:szCs w:val="28"/>
                <w:rtl/>
              </w:rPr>
            </w:pP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E35FA0" w:rsidRPr="00B27BAE" w:rsidRDefault="00E35FA0"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9%</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bl>
    <w:p w:rsidR="00E35FA0" w:rsidRDefault="00E35FA0" w:rsidP="00E35FA0">
      <w:pPr>
        <w:tabs>
          <w:tab w:val="left" w:pos="1886"/>
        </w:tabs>
        <w:rPr>
          <w:rFonts w:cs="David"/>
          <w:rtl/>
        </w:rPr>
      </w:pPr>
    </w:p>
    <w:p w:rsidR="00EF3EBA" w:rsidRPr="00B27BAE" w:rsidRDefault="00EF3EBA" w:rsidP="00EF3EBA">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B404D1" w:rsidRPr="00B404D1" w:rsidRDefault="00CD275C" w:rsidP="00B404D1">
      <w:pPr>
        <w:pStyle w:val="a4"/>
        <w:numPr>
          <w:ilvl w:val="0"/>
          <w:numId w:val="1"/>
        </w:numPr>
        <w:tabs>
          <w:tab w:val="left" w:pos="1046"/>
        </w:tabs>
        <w:spacing w:line="360" w:lineRule="auto"/>
        <w:jc w:val="both"/>
        <w:rPr>
          <w:rFonts w:ascii="David" w:eastAsia="Calibri" w:hAnsi="David" w:cs="David"/>
          <w:sz w:val="28"/>
          <w:szCs w:val="28"/>
        </w:rPr>
      </w:pPr>
      <w:r w:rsidRPr="003F3831">
        <w:rPr>
          <w:rFonts w:ascii="David" w:eastAsia="Calibri" w:hAnsi="David" w:cs="David" w:hint="cs"/>
          <w:b/>
          <w:bCs/>
          <w:sz w:val="28"/>
          <w:szCs w:val="28"/>
          <w:rtl/>
        </w:rPr>
        <w:t xml:space="preserve">קבלת </w:t>
      </w:r>
      <w:r w:rsidR="00203CAA" w:rsidRPr="003F3831">
        <w:rPr>
          <w:rFonts w:ascii="David" w:eastAsia="Calibri" w:hAnsi="David" w:cs="David" w:hint="cs"/>
          <w:b/>
          <w:bCs/>
          <w:sz w:val="28"/>
          <w:szCs w:val="28"/>
          <w:rtl/>
        </w:rPr>
        <w:t xml:space="preserve">זויות התבוננות </w:t>
      </w:r>
      <w:r w:rsidRPr="003F3831">
        <w:rPr>
          <w:rFonts w:ascii="David" w:eastAsia="Calibri" w:hAnsi="David" w:cs="David" w:hint="cs"/>
          <w:b/>
          <w:bCs/>
          <w:sz w:val="28"/>
          <w:szCs w:val="28"/>
          <w:rtl/>
        </w:rPr>
        <w:t>מרובות</w:t>
      </w:r>
      <w:r>
        <w:rPr>
          <w:rFonts w:ascii="David" w:eastAsia="Calibri" w:hAnsi="David" w:cs="David" w:hint="cs"/>
          <w:sz w:val="28"/>
          <w:szCs w:val="28"/>
          <w:rtl/>
        </w:rPr>
        <w:t xml:space="preserve"> </w:t>
      </w:r>
      <w:r>
        <w:rPr>
          <w:rFonts w:ascii="David" w:eastAsia="Calibri" w:hAnsi="David" w:cs="David"/>
          <w:sz w:val="28"/>
          <w:szCs w:val="28"/>
          <w:rtl/>
        </w:rPr>
        <w:t>–</w:t>
      </w:r>
      <w:r w:rsidR="00203CAA" w:rsidRPr="00EF3EBA">
        <w:rPr>
          <w:rFonts w:ascii="David" w:eastAsia="Calibri" w:hAnsi="David" w:cs="David" w:hint="cs"/>
          <w:sz w:val="28"/>
          <w:szCs w:val="28"/>
          <w:rtl/>
        </w:rPr>
        <w:t xml:space="preserve"> </w:t>
      </w:r>
      <w:r>
        <w:rPr>
          <w:rFonts w:ascii="David" w:eastAsia="Calibri" w:hAnsi="David" w:cs="David" w:hint="cs"/>
          <w:sz w:val="28"/>
          <w:szCs w:val="28"/>
          <w:rtl/>
        </w:rPr>
        <w:t xml:space="preserve">סוגיה מרכזית העולה במשובים הינה </w:t>
      </w:r>
      <w:r w:rsidRPr="003F3831">
        <w:rPr>
          <w:rFonts w:ascii="David" w:eastAsia="Calibri" w:hAnsi="David" w:cs="David" w:hint="cs"/>
          <w:b/>
          <w:bCs/>
          <w:sz w:val="28"/>
          <w:szCs w:val="28"/>
          <w:rtl/>
        </w:rPr>
        <w:t>החשיבות הבירור של סוגיה באמצעות קבלת נקודות מבט שונות ומגוונות</w:t>
      </w:r>
      <w:r>
        <w:rPr>
          <w:rFonts w:ascii="David" w:eastAsia="Calibri" w:hAnsi="David" w:cs="David" w:hint="cs"/>
          <w:sz w:val="28"/>
          <w:szCs w:val="28"/>
          <w:rtl/>
        </w:rPr>
        <w:t xml:space="preserve"> לגביה. </w:t>
      </w:r>
      <w:r w:rsidR="004D048A">
        <w:rPr>
          <w:rFonts w:ascii="David" w:eastAsia="Calibri" w:hAnsi="David" w:cs="David" w:hint="cs"/>
          <w:sz w:val="28"/>
          <w:szCs w:val="28"/>
          <w:rtl/>
        </w:rPr>
        <w:t xml:space="preserve">להערכת הלומדים, </w:t>
      </w:r>
      <w:r w:rsidR="004D048A" w:rsidRPr="003F3831">
        <w:rPr>
          <w:rFonts w:ascii="David" w:eastAsia="Calibri" w:hAnsi="David" w:cs="David" w:hint="cs"/>
          <w:b/>
          <w:bCs/>
          <w:sz w:val="28"/>
          <w:szCs w:val="28"/>
          <w:rtl/>
        </w:rPr>
        <w:t>הסיור אפשר להם לקבל את המגוון הרצוי</w:t>
      </w:r>
      <w:r w:rsidR="004D048A">
        <w:rPr>
          <w:rFonts w:ascii="David" w:eastAsia="Calibri" w:hAnsi="David" w:cs="David" w:hint="cs"/>
          <w:sz w:val="28"/>
          <w:szCs w:val="28"/>
          <w:rtl/>
        </w:rPr>
        <w:t xml:space="preserve"> של נקודות מבט על הסוגיה המורכבת של הסכסוך הישראלי-פלסטיני </w:t>
      </w:r>
      <w:r w:rsidR="004D048A">
        <w:rPr>
          <w:rFonts w:ascii="David" w:eastAsia="Calibri" w:hAnsi="David" w:cs="David"/>
          <w:sz w:val="28"/>
          <w:szCs w:val="28"/>
          <w:rtl/>
        </w:rPr>
        <w:t>–</w:t>
      </w:r>
      <w:r w:rsidR="004D048A">
        <w:rPr>
          <w:rFonts w:ascii="David" w:eastAsia="Calibri" w:hAnsi="David" w:cs="David" w:hint="cs"/>
          <w:sz w:val="28"/>
          <w:szCs w:val="28"/>
          <w:rtl/>
        </w:rPr>
        <w:t xml:space="preserve"> " </w:t>
      </w:r>
      <w:r w:rsidR="00203CAA" w:rsidRPr="004D048A">
        <w:rPr>
          <w:rFonts w:ascii="David" w:eastAsia="Calibri" w:hAnsi="David" w:cs="David" w:hint="cs"/>
          <w:i/>
          <w:iCs/>
          <w:sz w:val="28"/>
          <w:szCs w:val="28"/>
          <w:rtl/>
        </w:rPr>
        <w:t>הפגישה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עם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של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אנשים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מקצות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הקשת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הפוליטית, גיוון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גדול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בעמדות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הצדדים</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תמונה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רחבה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ומאוזנת</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ומעשיר</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נתן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זוויות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רבות</w:t>
      </w:r>
      <w:r w:rsidR="00203CAA" w:rsidRPr="004D048A">
        <w:rPr>
          <w:rFonts w:ascii="David" w:eastAsia="Calibri" w:hAnsi="David" w:cs="David"/>
          <w:i/>
          <w:iCs/>
          <w:sz w:val="28"/>
          <w:szCs w:val="28"/>
        </w:rPr>
        <w:t>Diverse exposure to different West Bank issues and viewpoints</w:t>
      </w:r>
      <w:r w:rsidR="00ED5076" w:rsidRPr="004D048A">
        <w:rPr>
          <w:rFonts w:ascii="David" w:eastAsia="Calibri" w:hAnsi="David" w:cs="David"/>
          <w:i/>
          <w:iCs/>
          <w:sz w:val="28"/>
          <w:szCs w:val="28"/>
        </w:rPr>
        <w:t xml:space="preserve"> </w:t>
      </w:r>
      <w:r w:rsidR="004D048A">
        <w:rPr>
          <w:rFonts w:ascii="David" w:eastAsia="Calibri" w:hAnsi="David" w:cs="David" w:hint="cs"/>
          <w:sz w:val="28"/>
          <w:szCs w:val="28"/>
          <w:rtl/>
        </w:rPr>
        <w:t>".</w:t>
      </w:r>
      <w:r w:rsidR="003F3831">
        <w:rPr>
          <w:rFonts w:ascii="David" w:eastAsia="Calibri" w:hAnsi="David" w:cs="David" w:hint="cs"/>
          <w:sz w:val="28"/>
          <w:szCs w:val="28"/>
          <w:rtl/>
        </w:rPr>
        <w:t xml:space="preserve"> </w:t>
      </w:r>
      <w:r w:rsidR="003F3831" w:rsidRPr="003F3831">
        <w:rPr>
          <w:rFonts w:ascii="David" w:eastAsia="Calibri" w:hAnsi="David" w:cs="David" w:hint="cs"/>
          <w:b/>
          <w:bCs/>
          <w:sz w:val="28"/>
          <w:szCs w:val="28"/>
          <w:rtl/>
        </w:rPr>
        <w:t>אחד המשתתפים אף הציע להרחיב את נקודות המבט</w:t>
      </w:r>
      <w:r w:rsidR="003F3831">
        <w:rPr>
          <w:rFonts w:ascii="David" w:eastAsia="Calibri" w:hAnsi="David" w:cs="David" w:hint="cs"/>
          <w:sz w:val="28"/>
          <w:szCs w:val="28"/>
          <w:rtl/>
        </w:rPr>
        <w:t xml:space="preserve"> </w:t>
      </w:r>
      <w:r w:rsidR="003F3831" w:rsidRPr="003F3831">
        <w:rPr>
          <w:rFonts w:ascii="David" w:eastAsia="Calibri" w:hAnsi="David" w:cs="David"/>
          <w:i/>
          <w:iCs/>
          <w:sz w:val="28"/>
          <w:szCs w:val="28"/>
        </w:rPr>
        <w:t xml:space="preserve">An international perspective to the Israel </w:t>
      </w:r>
      <w:r w:rsidR="003F3831">
        <w:rPr>
          <w:rFonts w:ascii="David" w:eastAsia="Calibri" w:hAnsi="David" w:cs="David"/>
          <w:i/>
          <w:iCs/>
          <w:sz w:val="28"/>
          <w:szCs w:val="28"/>
        </w:rPr>
        <w:t xml:space="preserve"> "</w:t>
      </w:r>
      <w:r w:rsidR="003F3831" w:rsidRPr="003F3831">
        <w:rPr>
          <w:rFonts w:ascii="David" w:eastAsia="Calibri" w:hAnsi="David" w:cs="David"/>
          <w:i/>
          <w:iCs/>
          <w:sz w:val="28"/>
          <w:szCs w:val="28"/>
        </w:rPr>
        <w:t>- Palestine Conflict was missing as in addition to the two primary players, there are other significant players involved in the region. Interaction with for example an EU rep or USAID rep could have broadened the perspectives of the participants in approaching the conflict</w:t>
      </w:r>
      <w:r w:rsidR="003F3831">
        <w:rPr>
          <w:rFonts w:ascii="David" w:eastAsia="Calibri" w:hAnsi="David" w:cs="David" w:hint="cs"/>
          <w:i/>
          <w:iCs/>
          <w:sz w:val="28"/>
          <w:szCs w:val="28"/>
          <w:rtl/>
        </w:rPr>
        <w:t>".</w:t>
      </w:r>
    </w:p>
    <w:p w:rsidR="00EF3EBA" w:rsidRPr="00B404D1" w:rsidRDefault="00EF3EBA" w:rsidP="0045023B">
      <w:pPr>
        <w:pStyle w:val="a4"/>
        <w:numPr>
          <w:ilvl w:val="0"/>
          <w:numId w:val="1"/>
        </w:numPr>
        <w:tabs>
          <w:tab w:val="left" w:pos="1046"/>
        </w:tabs>
        <w:spacing w:line="360" w:lineRule="auto"/>
        <w:jc w:val="both"/>
        <w:rPr>
          <w:rFonts w:ascii="David" w:eastAsia="Calibri" w:hAnsi="David" w:cs="David"/>
          <w:sz w:val="28"/>
          <w:szCs w:val="28"/>
        </w:rPr>
      </w:pPr>
      <w:r w:rsidRPr="00B404D1">
        <w:rPr>
          <w:rFonts w:ascii="David" w:eastAsia="Calibri" w:hAnsi="David" w:cs="David" w:hint="cs"/>
          <w:b/>
          <w:bCs/>
          <w:sz w:val="28"/>
          <w:szCs w:val="28"/>
          <w:rtl/>
        </w:rPr>
        <w:t>מתודולוגיות מותאמות</w:t>
      </w:r>
      <w:r w:rsidR="0045023B">
        <w:rPr>
          <w:rFonts w:ascii="David" w:eastAsia="Calibri" w:hAnsi="David" w:cs="David" w:hint="cs"/>
          <w:b/>
          <w:bCs/>
          <w:sz w:val="28"/>
          <w:szCs w:val="28"/>
          <w:rtl/>
        </w:rPr>
        <w:t xml:space="preserve"> </w:t>
      </w:r>
      <w:r w:rsidR="00B404D1" w:rsidRPr="00B404D1">
        <w:rPr>
          <w:rFonts w:ascii="David" w:eastAsia="Calibri" w:hAnsi="David" w:cs="David"/>
          <w:b/>
          <w:bCs/>
          <w:sz w:val="28"/>
          <w:szCs w:val="28"/>
          <w:rtl/>
        </w:rPr>
        <w:t>–</w:t>
      </w:r>
      <w:r w:rsidR="003F3831" w:rsidRPr="00B404D1">
        <w:rPr>
          <w:rFonts w:ascii="David" w:eastAsia="Calibri" w:hAnsi="David" w:cs="David" w:hint="cs"/>
          <w:b/>
          <w:bCs/>
          <w:sz w:val="28"/>
          <w:szCs w:val="28"/>
          <w:rtl/>
        </w:rPr>
        <w:t xml:space="preserve"> </w:t>
      </w:r>
      <w:r w:rsidR="00B404D1" w:rsidRPr="00B404D1">
        <w:rPr>
          <w:rFonts w:ascii="David" w:eastAsia="Calibri" w:hAnsi="David" w:cs="David" w:hint="cs"/>
          <w:b/>
          <w:bCs/>
          <w:sz w:val="28"/>
          <w:szCs w:val="28"/>
          <w:rtl/>
        </w:rPr>
        <w:t>הסיור הכיל מגוון מתודולוגיות המותאמות ללמידת בכירים:</w:t>
      </w:r>
    </w:p>
    <w:p w:rsidR="00EF3EBA" w:rsidRPr="00EF3EBA" w:rsidRDefault="00EF3EBA" w:rsidP="00185732">
      <w:pPr>
        <w:pStyle w:val="a4"/>
        <w:numPr>
          <w:ilvl w:val="1"/>
          <w:numId w:val="13"/>
        </w:numPr>
        <w:tabs>
          <w:tab w:val="left" w:pos="1886"/>
        </w:tabs>
        <w:spacing w:line="360" w:lineRule="auto"/>
        <w:jc w:val="both"/>
        <w:rPr>
          <w:rFonts w:ascii="David" w:eastAsia="Calibri" w:hAnsi="David" w:cs="David"/>
          <w:sz w:val="28"/>
          <w:szCs w:val="28"/>
        </w:rPr>
      </w:pPr>
      <w:r w:rsidRPr="00185732">
        <w:rPr>
          <w:rFonts w:ascii="David" w:eastAsia="Calibri" w:hAnsi="David" w:cs="David" w:hint="cs"/>
          <w:b/>
          <w:bCs/>
          <w:sz w:val="28"/>
          <w:szCs w:val="28"/>
          <w:rtl/>
        </w:rPr>
        <w:t>בחירה</w:t>
      </w:r>
      <w:r w:rsidRPr="00EF3EBA">
        <w:rPr>
          <w:rFonts w:ascii="David" w:eastAsia="Calibri" w:hAnsi="David" w:cs="David" w:hint="cs"/>
          <w:sz w:val="28"/>
          <w:szCs w:val="28"/>
          <w:rtl/>
        </w:rPr>
        <w:t xml:space="preserve"> </w:t>
      </w:r>
      <w:r w:rsidR="00185732">
        <w:rPr>
          <w:rFonts w:ascii="David" w:eastAsia="Calibri" w:hAnsi="David" w:cs="David"/>
          <w:sz w:val="28"/>
          <w:szCs w:val="28"/>
          <w:rtl/>
        </w:rPr>
        <w:t>–</w:t>
      </w:r>
      <w:r w:rsidRPr="00EF3EBA">
        <w:rPr>
          <w:rFonts w:ascii="David" w:eastAsia="Calibri" w:hAnsi="David" w:cs="David" w:hint="cs"/>
          <w:sz w:val="28"/>
          <w:szCs w:val="28"/>
          <w:rtl/>
        </w:rPr>
        <w:t xml:space="preserve"> </w:t>
      </w:r>
      <w:r w:rsidR="00185732">
        <w:rPr>
          <w:rFonts w:ascii="David" w:eastAsia="Calibri" w:hAnsi="David" w:cs="David" w:hint="cs"/>
          <w:sz w:val="28"/>
          <w:szCs w:val="28"/>
          <w:rtl/>
        </w:rPr>
        <w:t>"</w:t>
      </w:r>
      <w:r w:rsidRPr="00185732">
        <w:rPr>
          <w:rFonts w:ascii="David" w:eastAsia="Calibri" w:hAnsi="David" w:cs="David" w:hint="cs"/>
          <w:i/>
          <w:iCs/>
          <w:sz w:val="28"/>
          <w:szCs w:val="28"/>
          <w:rtl/>
        </w:rPr>
        <w:t>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מגדרים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ומגזרים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אחד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לפי</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בחירתו</w:t>
      </w:r>
      <w:r w:rsidRPr="00185732">
        <w:rPr>
          <w:rFonts w:ascii="David" w:eastAsia="Calibri" w:hAnsi="David" w:cs="David"/>
          <w:i/>
          <w:iCs/>
          <w:sz w:val="28"/>
          <w:szCs w:val="28"/>
          <w:rtl/>
        </w:rPr>
        <w:t xml:space="preserve"> .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והתובנות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מפגש</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חלוקה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ולאחריה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בצוותים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האורגניים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תרם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מאד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ללמידה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ההדדית</w:t>
      </w:r>
      <w:r w:rsidRPr="00EF3EBA">
        <w:rPr>
          <w:rFonts w:ascii="David" w:eastAsia="Calibri" w:hAnsi="David" w:cs="David"/>
          <w:sz w:val="28"/>
          <w:szCs w:val="28"/>
          <w:rtl/>
        </w:rPr>
        <w:t>"</w:t>
      </w:r>
    </w:p>
    <w:p w:rsidR="00D35258" w:rsidRPr="00185732" w:rsidRDefault="00D35258" w:rsidP="00D35258">
      <w:pPr>
        <w:pStyle w:val="a4"/>
        <w:numPr>
          <w:ilvl w:val="1"/>
          <w:numId w:val="13"/>
        </w:numPr>
        <w:tabs>
          <w:tab w:val="left" w:pos="1886"/>
        </w:tabs>
        <w:spacing w:line="360" w:lineRule="auto"/>
        <w:jc w:val="both"/>
        <w:rPr>
          <w:rFonts w:ascii="David" w:eastAsia="Calibri" w:hAnsi="David" w:cs="David"/>
          <w:b/>
          <w:bCs/>
          <w:sz w:val="28"/>
          <w:szCs w:val="28"/>
        </w:rPr>
      </w:pPr>
      <w:r w:rsidRPr="00D35258">
        <w:rPr>
          <w:rFonts w:ascii="David" w:eastAsia="Calibri" w:hAnsi="David" w:cs="David" w:hint="cs"/>
          <w:b/>
          <w:bCs/>
          <w:sz w:val="28"/>
          <w:szCs w:val="28"/>
          <w:rtl/>
        </w:rPr>
        <w:t>גמישות והתאמה לאירועים</w:t>
      </w:r>
      <w:r w:rsidRPr="00185732">
        <w:rPr>
          <w:rFonts w:ascii="David" w:eastAsia="Calibri" w:hAnsi="David" w:cs="David" w:hint="cs"/>
          <w:sz w:val="28"/>
          <w:szCs w:val="28"/>
          <w:rtl/>
        </w:rPr>
        <w:t xml:space="preserve"> </w:t>
      </w:r>
      <w:r>
        <w:rPr>
          <w:rFonts w:ascii="David" w:eastAsia="Calibri" w:hAnsi="David" w:cs="David"/>
          <w:sz w:val="28"/>
          <w:szCs w:val="28"/>
          <w:rtl/>
        </w:rPr>
        <w:t>–</w:t>
      </w:r>
      <w:r w:rsidRPr="00185732">
        <w:rPr>
          <w:rFonts w:ascii="David" w:eastAsia="Calibri" w:hAnsi="David" w:cs="David" w:hint="cs"/>
          <w:sz w:val="28"/>
          <w:szCs w:val="28"/>
          <w:rtl/>
        </w:rPr>
        <w:t xml:space="preserve"> </w:t>
      </w:r>
      <w:r>
        <w:rPr>
          <w:rFonts w:ascii="David" w:eastAsia="Calibri" w:hAnsi="David" w:cs="David" w:hint="cs"/>
          <w:sz w:val="28"/>
          <w:szCs w:val="28"/>
          <w:rtl/>
        </w:rPr>
        <w:t>"</w:t>
      </w:r>
      <w:r w:rsidRPr="00D35258">
        <w:rPr>
          <w:rFonts w:ascii="David" w:eastAsia="Calibri" w:hAnsi="David" w:cs="David" w:hint="cs"/>
          <w:i/>
          <w:iCs/>
          <w:sz w:val="28"/>
          <w:szCs w:val="28"/>
          <w:rtl/>
        </w:rPr>
        <w:t>מומלץ</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כי</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בכל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יתאמו</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את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פרסום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עסקת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המאה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בערב</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הראשון</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הסיור. היכולת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לזרום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השינויים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שנוצרו</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היתה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מעולה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תודה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לסגל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הנפלא.</w:t>
      </w:r>
      <w:r w:rsidRPr="00D35258">
        <w:rPr>
          <w:rFonts w:ascii="David" w:eastAsia="Calibri" w:hAnsi="David" w:cs="David"/>
          <w:i/>
          <w:iCs/>
          <w:sz w:val="28"/>
          <w:szCs w:val="28"/>
          <w:rtl/>
        </w:rPr>
        <w:t xml:space="preserve"> </w:t>
      </w:r>
      <w:r w:rsidRPr="00D35258">
        <w:rPr>
          <w:rFonts w:ascii="David" w:eastAsia="Calibri" w:hAnsi="David" w:cs="David"/>
          <w:i/>
          <w:iCs/>
          <w:sz w:val="28"/>
          <w:szCs w:val="28"/>
        </w:rPr>
        <w:t>Best and most relevant tour.  Deal of the century provided unique insights from locals that I will never forget.</w:t>
      </w:r>
      <w:r>
        <w:rPr>
          <w:rFonts w:ascii="David" w:eastAsia="Calibri" w:hAnsi="David" w:cs="David" w:hint="cs"/>
          <w:b/>
          <w:bCs/>
          <w:sz w:val="28"/>
          <w:szCs w:val="28"/>
          <w:rtl/>
        </w:rPr>
        <w:t>".</w:t>
      </w:r>
    </w:p>
    <w:p w:rsidR="00185732" w:rsidRDefault="00185732" w:rsidP="00185732">
      <w:pPr>
        <w:pStyle w:val="a4"/>
        <w:numPr>
          <w:ilvl w:val="1"/>
          <w:numId w:val="13"/>
        </w:numPr>
        <w:tabs>
          <w:tab w:val="left" w:pos="1886"/>
        </w:tabs>
        <w:spacing w:line="360" w:lineRule="auto"/>
        <w:jc w:val="both"/>
        <w:rPr>
          <w:rFonts w:ascii="David" w:eastAsia="Calibri" w:hAnsi="David" w:cs="David"/>
          <w:sz w:val="28"/>
          <w:szCs w:val="28"/>
        </w:rPr>
      </w:pPr>
      <w:r>
        <w:rPr>
          <w:rFonts w:ascii="David" w:eastAsia="Calibri" w:hAnsi="David" w:cs="David" w:hint="cs"/>
          <w:b/>
          <w:bCs/>
          <w:sz w:val="28"/>
          <w:szCs w:val="28"/>
          <w:rtl/>
        </w:rPr>
        <w:t xml:space="preserve">דיגיטל </w:t>
      </w:r>
      <w:r>
        <w:rPr>
          <w:rFonts w:ascii="David" w:eastAsia="Calibri" w:hAnsi="David" w:cs="David"/>
          <w:b/>
          <w:bCs/>
          <w:sz w:val="28"/>
          <w:szCs w:val="28"/>
          <w:rtl/>
        </w:rPr>
        <w:t>–</w:t>
      </w:r>
      <w:r>
        <w:rPr>
          <w:rFonts w:ascii="David" w:eastAsia="Calibri" w:hAnsi="David" w:cs="David" w:hint="cs"/>
          <w:b/>
          <w:bCs/>
          <w:sz w:val="28"/>
          <w:szCs w:val="28"/>
          <w:rtl/>
        </w:rPr>
        <w:t xml:space="preserve"> </w:t>
      </w:r>
      <w:r>
        <w:rPr>
          <w:rFonts w:ascii="David" w:eastAsia="Calibri" w:hAnsi="David" w:cs="David" w:hint="cs"/>
          <w:sz w:val="28"/>
          <w:szCs w:val="28"/>
          <w:rtl/>
        </w:rPr>
        <w:t>"</w:t>
      </w:r>
      <w:r w:rsidR="00EF3EBA" w:rsidRPr="00D35258">
        <w:rPr>
          <w:rFonts w:ascii="David" w:eastAsia="Calibri" w:hAnsi="David" w:cs="David" w:hint="cs"/>
          <w:i/>
          <w:iCs/>
          <w:sz w:val="28"/>
          <w:szCs w:val="28"/>
          <w:rtl/>
        </w:rPr>
        <w:t>שימוש</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במקום</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חוברת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סיור</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שילוב</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Pr>
          <w:rFonts w:ascii="David" w:eastAsia="Calibri" w:hAnsi="David" w:cs="David" w:hint="cs"/>
          <w:sz w:val="28"/>
          <w:szCs w:val="28"/>
          <w:rtl/>
        </w:rPr>
        <w:t>"</w:t>
      </w:r>
      <w:r w:rsidR="00F84863">
        <w:rPr>
          <w:rFonts w:ascii="David" w:eastAsia="Calibri" w:hAnsi="David" w:cs="David" w:hint="cs"/>
          <w:sz w:val="28"/>
          <w:szCs w:val="28"/>
          <w:rtl/>
        </w:rPr>
        <w:t>.</w:t>
      </w:r>
    </w:p>
    <w:p w:rsidR="00185732" w:rsidRDefault="00EF3EBA" w:rsidP="00185732">
      <w:pPr>
        <w:pStyle w:val="a4"/>
        <w:numPr>
          <w:ilvl w:val="1"/>
          <w:numId w:val="13"/>
        </w:numPr>
        <w:tabs>
          <w:tab w:val="left" w:pos="1886"/>
        </w:tabs>
        <w:spacing w:line="360" w:lineRule="auto"/>
        <w:jc w:val="both"/>
        <w:rPr>
          <w:rFonts w:ascii="David" w:eastAsia="Calibri" w:hAnsi="David" w:cs="David"/>
          <w:b/>
          <w:bCs/>
          <w:sz w:val="28"/>
          <w:szCs w:val="28"/>
        </w:rPr>
      </w:pPr>
      <w:r w:rsidRPr="00185732">
        <w:rPr>
          <w:rFonts w:ascii="David" w:eastAsia="Calibri" w:hAnsi="David" w:cs="David" w:hint="cs"/>
          <w:b/>
          <w:bCs/>
          <w:sz w:val="28"/>
          <w:szCs w:val="28"/>
          <w:rtl/>
        </w:rPr>
        <w:t>הרצאות</w:t>
      </w:r>
      <w:r w:rsidRPr="00185732">
        <w:rPr>
          <w:rFonts w:ascii="David" w:eastAsia="Calibri" w:hAnsi="David" w:cs="David"/>
          <w:b/>
          <w:bCs/>
          <w:sz w:val="28"/>
          <w:szCs w:val="28"/>
          <w:rtl/>
        </w:rPr>
        <w:t xml:space="preserve"> </w:t>
      </w:r>
      <w:r w:rsidRPr="00185732">
        <w:rPr>
          <w:rFonts w:ascii="David" w:eastAsia="Calibri" w:hAnsi="David" w:cs="David" w:hint="cs"/>
          <w:b/>
          <w:bCs/>
          <w:sz w:val="28"/>
          <w:szCs w:val="28"/>
          <w:rtl/>
        </w:rPr>
        <w:t>בסגנון</w:t>
      </w:r>
      <w:r w:rsidR="00185732" w:rsidRPr="00185732">
        <w:rPr>
          <w:rFonts w:ascii="David" w:eastAsia="Calibri" w:hAnsi="David" w:cs="David" w:hint="cs"/>
          <w:b/>
          <w:bCs/>
          <w:sz w:val="28"/>
          <w:szCs w:val="28"/>
          <w:rtl/>
        </w:rPr>
        <w:t xml:space="preserve"> </w:t>
      </w:r>
      <w:r w:rsidR="00185732" w:rsidRPr="00185732">
        <w:rPr>
          <w:rFonts w:ascii="David" w:eastAsia="Calibri" w:hAnsi="David" w:cs="David" w:hint="cs"/>
          <w:b/>
          <w:bCs/>
          <w:sz w:val="28"/>
          <w:szCs w:val="28"/>
        </w:rPr>
        <w:t>TED</w:t>
      </w:r>
      <w:r w:rsidR="00F84863">
        <w:rPr>
          <w:rFonts w:ascii="David" w:eastAsia="Calibri" w:hAnsi="David" w:cs="David" w:hint="cs"/>
          <w:b/>
          <w:bCs/>
          <w:sz w:val="28"/>
          <w:szCs w:val="28"/>
          <w:rtl/>
        </w:rPr>
        <w:t>.</w:t>
      </w:r>
    </w:p>
    <w:p w:rsidR="00C30BA1" w:rsidRPr="00CB5201" w:rsidRDefault="00ED5076" w:rsidP="00ED0013">
      <w:pPr>
        <w:pStyle w:val="a4"/>
        <w:numPr>
          <w:ilvl w:val="0"/>
          <w:numId w:val="1"/>
        </w:numPr>
        <w:tabs>
          <w:tab w:val="left" w:pos="1046"/>
        </w:tabs>
        <w:spacing w:line="360" w:lineRule="auto"/>
        <w:jc w:val="both"/>
        <w:rPr>
          <w:rFonts w:cs="David"/>
          <w:sz w:val="28"/>
          <w:szCs w:val="28"/>
        </w:rPr>
      </w:pPr>
      <w:r w:rsidRPr="00CB5201">
        <w:rPr>
          <w:rFonts w:cs="David" w:hint="cs"/>
          <w:b/>
          <w:bCs/>
          <w:sz w:val="28"/>
          <w:szCs w:val="28"/>
          <w:rtl/>
        </w:rPr>
        <w:t xml:space="preserve">העמקה </w:t>
      </w:r>
      <w:r w:rsidR="00961BA4" w:rsidRPr="00CB5201">
        <w:rPr>
          <w:rFonts w:cs="David" w:hint="cs"/>
          <w:b/>
          <w:bCs/>
          <w:sz w:val="28"/>
          <w:szCs w:val="28"/>
          <w:rtl/>
        </w:rPr>
        <w:t xml:space="preserve">נוספת </w:t>
      </w:r>
      <w:r w:rsidRPr="00CB5201">
        <w:rPr>
          <w:rFonts w:cs="David" w:hint="cs"/>
          <w:b/>
          <w:bCs/>
          <w:sz w:val="28"/>
          <w:szCs w:val="28"/>
          <w:rtl/>
        </w:rPr>
        <w:t>בירושלים</w:t>
      </w:r>
      <w:r w:rsidRPr="00CB5201">
        <w:rPr>
          <w:rFonts w:cs="David" w:hint="cs"/>
          <w:sz w:val="28"/>
          <w:szCs w:val="28"/>
          <w:rtl/>
        </w:rPr>
        <w:t xml:space="preserve">  -</w:t>
      </w:r>
      <w:r w:rsidR="00CB5201">
        <w:rPr>
          <w:rFonts w:cs="David" w:hint="cs"/>
          <w:sz w:val="28"/>
          <w:szCs w:val="28"/>
          <w:rtl/>
        </w:rPr>
        <w:t xml:space="preserve"> חלק ניכר מהמשתתפים סבר </w:t>
      </w:r>
      <w:r w:rsidR="00CB5201" w:rsidRPr="008A72E6">
        <w:rPr>
          <w:rFonts w:cs="David" w:hint="cs"/>
          <w:b/>
          <w:bCs/>
          <w:sz w:val="28"/>
          <w:szCs w:val="28"/>
          <w:rtl/>
        </w:rPr>
        <w:t>כי נדרשים יומיים על מנת ללמוד את ירושלים בצורה מספקת</w:t>
      </w:r>
      <w:r w:rsidR="00CB5201">
        <w:rPr>
          <w:rFonts w:cs="David" w:hint="cs"/>
          <w:sz w:val="28"/>
          <w:szCs w:val="28"/>
          <w:rtl/>
        </w:rPr>
        <w:t xml:space="preserve">. בשילוב עם התייחסות ללמידה הרצויה על אזור אילת, </w:t>
      </w:r>
      <w:r w:rsidR="00ED0013">
        <w:rPr>
          <w:rFonts w:cs="David" w:hint="cs"/>
          <w:b/>
          <w:bCs/>
          <w:sz w:val="28"/>
          <w:szCs w:val="28"/>
          <w:rtl/>
        </w:rPr>
        <w:t>יתכן כי</w:t>
      </w:r>
      <w:r w:rsidR="00CB5201" w:rsidRPr="008A72E6">
        <w:rPr>
          <w:rFonts w:cs="David" w:hint="cs"/>
          <w:b/>
          <w:bCs/>
          <w:sz w:val="28"/>
          <w:szCs w:val="28"/>
          <w:rtl/>
        </w:rPr>
        <w:t xml:space="preserve"> מודל סיורים בני יומיים אשר יאפשרו מיקוד והעמקה בתכנים היחודיים לכל מרחב גאוגרפי</w:t>
      </w:r>
      <w:r w:rsidR="00ED0013">
        <w:rPr>
          <w:rFonts w:cs="David" w:hint="cs"/>
          <w:b/>
          <w:bCs/>
          <w:sz w:val="28"/>
          <w:szCs w:val="28"/>
          <w:rtl/>
        </w:rPr>
        <w:t xml:space="preserve"> יהיה מדויק יותר</w:t>
      </w:r>
      <w:r w:rsidR="00CB5201">
        <w:rPr>
          <w:rFonts w:cs="David" w:hint="cs"/>
          <w:sz w:val="28"/>
          <w:szCs w:val="28"/>
          <w:rtl/>
        </w:rPr>
        <w:t xml:space="preserve"> </w:t>
      </w:r>
      <w:r w:rsidR="00CB5201">
        <w:rPr>
          <w:rFonts w:cs="David"/>
          <w:sz w:val="28"/>
          <w:szCs w:val="28"/>
          <w:rtl/>
        </w:rPr>
        <w:t>–</w:t>
      </w:r>
      <w:r w:rsidR="00CB5201">
        <w:rPr>
          <w:rFonts w:cs="David" w:hint="cs"/>
          <w:sz w:val="28"/>
          <w:szCs w:val="28"/>
          <w:rtl/>
        </w:rPr>
        <w:t xml:space="preserve"> "</w:t>
      </w:r>
      <w:r w:rsidR="00910AD9" w:rsidRPr="00CB5201">
        <w:rPr>
          <w:rFonts w:cs="David" w:hint="cs"/>
          <w:i/>
          <w:iCs/>
          <w:sz w:val="28"/>
          <w:szCs w:val="28"/>
          <w:rtl/>
        </w:rPr>
        <w:t>יום</w:t>
      </w:r>
      <w:r w:rsidR="00910AD9" w:rsidRPr="00CB5201">
        <w:rPr>
          <w:rFonts w:cs="David"/>
          <w:i/>
          <w:iCs/>
          <w:sz w:val="28"/>
          <w:szCs w:val="28"/>
          <w:rtl/>
        </w:rPr>
        <w:t xml:space="preserve"> </w:t>
      </w:r>
      <w:r w:rsidR="00910AD9" w:rsidRPr="00CB5201">
        <w:rPr>
          <w:rFonts w:cs="David" w:hint="cs"/>
          <w:i/>
          <w:iCs/>
          <w:sz w:val="28"/>
          <w:szCs w:val="28"/>
          <w:rtl/>
        </w:rPr>
        <w:t>אחד</w:t>
      </w:r>
      <w:r w:rsidR="00910AD9" w:rsidRPr="00CB5201">
        <w:rPr>
          <w:rFonts w:cs="David"/>
          <w:i/>
          <w:iCs/>
          <w:sz w:val="28"/>
          <w:szCs w:val="28"/>
          <w:rtl/>
        </w:rPr>
        <w:t xml:space="preserve"> </w:t>
      </w:r>
      <w:r w:rsidR="00910AD9" w:rsidRPr="00CB5201">
        <w:rPr>
          <w:rFonts w:cs="David" w:hint="cs"/>
          <w:i/>
          <w:iCs/>
          <w:sz w:val="28"/>
          <w:szCs w:val="28"/>
          <w:rtl/>
        </w:rPr>
        <w:t>לירושלים</w:t>
      </w:r>
      <w:r w:rsidR="00910AD9" w:rsidRPr="00CB5201">
        <w:rPr>
          <w:rFonts w:cs="David"/>
          <w:i/>
          <w:iCs/>
          <w:sz w:val="28"/>
          <w:szCs w:val="28"/>
          <w:rtl/>
        </w:rPr>
        <w:t xml:space="preserve"> </w:t>
      </w:r>
      <w:r w:rsidR="00910AD9" w:rsidRPr="00CB5201">
        <w:rPr>
          <w:rFonts w:cs="David" w:hint="cs"/>
          <w:i/>
          <w:iCs/>
          <w:sz w:val="28"/>
          <w:szCs w:val="28"/>
          <w:rtl/>
        </w:rPr>
        <w:t>לא</w:t>
      </w:r>
      <w:r w:rsidR="00910AD9" w:rsidRPr="00CB5201">
        <w:rPr>
          <w:rFonts w:cs="David"/>
          <w:i/>
          <w:iCs/>
          <w:sz w:val="28"/>
          <w:szCs w:val="28"/>
          <w:rtl/>
        </w:rPr>
        <w:t xml:space="preserve"> </w:t>
      </w:r>
      <w:r w:rsidR="00910AD9" w:rsidRPr="00CB5201">
        <w:rPr>
          <w:rFonts w:cs="David" w:hint="cs"/>
          <w:i/>
          <w:iCs/>
          <w:sz w:val="28"/>
          <w:szCs w:val="28"/>
          <w:rtl/>
        </w:rPr>
        <w:t>מספיק</w:t>
      </w:r>
      <w:r w:rsidR="00CB5201" w:rsidRPr="00CB5201">
        <w:rPr>
          <w:rFonts w:cs="David" w:hint="cs"/>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צריכה</w:t>
      </w:r>
      <w:r w:rsidR="00C30BA1" w:rsidRPr="00CB5201">
        <w:rPr>
          <w:rFonts w:cs="David"/>
          <w:i/>
          <w:iCs/>
          <w:sz w:val="28"/>
          <w:szCs w:val="28"/>
          <w:rtl/>
        </w:rPr>
        <w:t xml:space="preserve"> </w:t>
      </w:r>
      <w:r w:rsidR="00C30BA1" w:rsidRPr="00CB5201">
        <w:rPr>
          <w:rFonts w:cs="David" w:hint="cs"/>
          <w:i/>
          <w:iCs/>
          <w:sz w:val="28"/>
          <w:szCs w:val="28"/>
          <w:rtl/>
        </w:rPr>
        <w:t>פרק</w:t>
      </w:r>
      <w:r w:rsidR="00C30BA1" w:rsidRPr="00CB5201">
        <w:rPr>
          <w:rFonts w:cs="David"/>
          <w:i/>
          <w:iCs/>
          <w:sz w:val="28"/>
          <w:szCs w:val="28"/>
          <w:rtl/>
        </w:rPr>
        <w:t xml:space="preserve"> </w:t>
      </w:r>
      <w:r w:rsidR="00C30BA1" w:rsidRPr="00CB5201">
        <w:rPr>
          <w:rFonts w:cs="David" w:hint="cs"/>
          <w:i/>
          <w:iCs/>
          <w:sz w:val="28"/>
          <w:szCs w:val="28"/>
          <w:rtl/>
        </w:rPr>
        <w:t>רחב</w:t>
      </w:r>
      <w:r w:rsidR="00CB5201" w:rsidRPr="00CB5201">
        <w:rPr>
          <w:rFonts w:cs="David" w:hint="cs"/>
          <w:i/>
          <w:iCs/>
          <w:sz w:val="28"/>
          <w:szCs w:val="28"/>
          <w:rtl/>
        </w:rPr>
        <w:t>; לא</w:t>
      </w:r>
      <w:r w:rsidR="00CB5201" w:rsidRPr="00CB5201">
        <w:rPr>
          <w:rFonts w:cs="David"/>
          <w:i/>
          <w:iCs/>
          <w:sz w:val="28"/>
          <w:szCs w:val="28"/>
          <w:rtl/>
        </w:rPr>
        <w:t xml:space="preserve"> </w:t>
      </w:r>
      <w:r w:rsidR="00CB5201" w:rsidRPr="00CB5201">
        <w:rPr>
          <w:rFonts w:cs="David" w:hint="cs"/>
          <w:i/>
          <w:iCs/>
          <w:sz w:val="28"/>
          <w:szCs w:val="28"/>
          <w:rtl/>
        </w:rPr>
        <w:t>עסקנו</w:t>
      </w:r>
      <w:r w:rsidR="00CB5201" w:rsidRPr="00CB5201">
        <w:rPr>
          <w:rFonts w:cs="David"/>
          <w:i/>
          <w:iCs/>
          <w:sz w:val="28"/>
          <w:szCs w:val="28"/>
          <w:rtl/>
        </w:rPr>
        <w:t xml:space="preserve"> </w:t>
      </w:r>
      <w:r w:rsidR="00CB5201" w:rsidRPr="00CB5201">
        <w:rPr>
          <w:rFonts w:cs="David" w:hint="cs"/>
          <w:i/>
          <w:iCs/>
          <w:sz w:val="28"/>
          <w:szCs w:val="28"/>
          <w:rtl/>
        </w:rPr>
        <w:t>בקו</w:t>
      </w:r>
      <w:r w:rsidR="00CB5201" w:rsidRPr="00CB5201">
        <w:rPr>
          <w:rFonts w:cs="David"/>
          <w:i/>
          <w:iCs/>
          <w:sz w:val="28"/>
          <w:szCs w:val="28"/>
          <w:rtl/>
        </w:rPr>
        <w:t xml:space="preserve"> </w:t>
      </w:r>
      <w:r w:rsidR="00CB5201" w:rsidRPr="00CB5201">
        <w:rPr>
          <w:rFonts w:cs="David" w:hint="cs"/>
          <w:i/>
          <w:iCs/>
          <w:sz w:val="28"/>
          <w:szCs w:val="28"/>
          <w:rtl/>
        </w:rPr>
        <w:t>התפר</w:t>
      </w:r>
      <w:r w:rsidR="00CB5201" w:rsidRPr="00CB5201">
        <w:rPr>
          <w:rFonts w:cs="David"/>
          <w:i/>
          <w:iCs/>
          <w:sz w:val="28"/>
          <w:szCs w:val="28"/>
          <w:rtl/>
        </w:rPr>
        <w:t xml:space="preserve"> </w:t>
      </w:r>
      <w:r w:rsidR="00CB5201" w:rsidRPr="00CB5201">
        <w:rPr>
          <w:rFonts w:cs="David" w:hint="cs"/>
          <w:i/>
          <w:iCs/>
          <w:sz w:val="28"/>
          <w:szCs w:val="28"/>
          <w:rtl/>
        </w:rPr>
        <w:t>ובהשפעות</w:t>
      </w:r>
      <w:r w:rsidR="00CB5201" w:rsidRPr="00CB5201">
        <w:rPr>
          <w:rFonts w:cs="David"/>
          <w:i/>
          <w:iCs/>
          <w:sz w:val="28"/>
          <w:szCs w:val="28"/>
          <w:rtl/>
        </w:rPr>
        <w:t xml:space="preserve"> </w:t>
      </w:r>
      <w:r w:rsidR="00CB5201" w:rsidRPr="00CB5201">
        <w:rPr>
          <w:rFonts w:cs="David" w:hint="cs"/>
          <w:i/>
          <w:iCs/>
          <w:sz w:val="28"/>
          <w:szCs w:val="28"/>
          <w:rtl/>
        </w:rPr>
        <w:t>החומה</w:t>
      </w:r>
      <w:r w:rsidR="00CB5201" w:rsidRPr="00CB5201">
        <w:rPr>
          <w:rFonts w:cs="David"/>
          <w:i/>
          <w:iCs/>
          <w:sz w:val="28"/>
          <w:szCs w:val="28"/>
          <w:rtl/>
        </w:rPr>
        <w:t xml:space="preserve"> </w:t>
      </w:r>
      <w:r w:rsidR="00CB5201" w:rsidRPr="00CB5201">
        <w:rPr>
          <w:rFonts w:cs="David" w:hint="cs"/>
          <w:i/>
          <w:iCs/>
          <w:sz w:val="28"/>
          <w:szCs w:val="28"/>
          <w:rtl/>
        </w:rPr>
        <w:t>על</w:t>
      </w:r>
      <w:r w:rsidR="00CB5201" w:rsidRPr="00CB5201">
        <w:rPr>
          <w:rFonts w:cs="David"/>
          <w:i/>
          <w:iCs/>
          <w:sz w:val="28"/>
          <w:szCs w:val="28"/>
          <w:rtl/>
        </w:rPr>
        <w:t xml:space="preserve"> </w:t>
      </w:r>
      <w:r w:rsidR="00CB5201" w:rsidRPr="00CB5201">
        <w:rPr>
          <w:rFonts w:cs="David" w:hint="cs"/>
          <w:i/>
          <w:iCs/>
          <w:sz w:val="28"/>
          <w:szCs w:val="28"/>
          <w:rtl/>
        </w:rPr>
        <w:t xml:space="preserve">הצדדים; </w:t>
      </w:r>
      <w:r w:rsidR="00C30BA1" w:rsidRPr="00CB5201">
        <w:rPr>
          <w:rFonts w:cs="David" w:hint="cs"/>
          <w:i/>
          <w:iCs/>
          <w:sz w:val="28"/>
          <w:szCs w:val="28"/>
          <w:rtl/>
        </w:rPr>
        <w:t>זמן</w:t>
      </w:r>
      <w:r w:rsidR="00C30BA1" w:rsidRPr="00CB5201">
        <w:rPr>
          <w:rFonts w:cs="David"/>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קצר</w:t>
      </w:r>
      <w:r w:rsidR="008A72E6">
        <w:rPr>
          <w:rFonts w:cs="David" w:hint="cs"/>
          <w:i/>
          <w:iCs/>
          <w:sz w:val="28"/>
          <w:szCs w:val="28"/>
          <w:rtl/>
        </w:rPr>
        <w:t>,</w:t>
      </w:r>
      <w:r w:rsidR="00C30BA1" w:rsidRPr="00CB5201">
        <w:rPr>
          <w:rFonts w:cs="David" w:hint="cs"/>
          <w:i/>
          <w:iCs/>
          <w:sz w:val="28"/>
          <w:szCs w:val="28"/>
          <w:rtl/>
        </w:rPr>
        <w:t xml:space="preserve"> יש</w:t>
      </w:r>
      <w:r w:rsidR="00C30BA1" w:rsidRPr="00CB5201">
        <w:rPr>
          <w:rFonts w:cs="David"/>
          <w:i/>
          <w:iCs/>
          <w:sz w:val="28"/>
          <w:szCs w:val="28"/>
          <w:rtl/>
        </w:rPr>
        <w:t xml:space="preserve"> </w:t>
      </w:r>
      <w:r w:rsidR="00C30BA1" w:rsidRPr="00CB5201">
        <w:rPr>
          <w:rFonts w:cs="David" w:hint="cs"/>
          <w:i/>
          <w:iCs/>
          <w:sz w:val="28"/>
          <w:szCs w:val="28"/>
          <w:rtl/>
        </w:rPr>
        <w:t>להפרידו</w:t>
      </w:r>
      <w:r w:rsidR="00C30BA1" w:rsidRPr="00CB5201">
        <w:rPr>
          <w:rFonts w:cs="David"/>
          <w:i/>
          <w:iCs/>
          <w:sz w:val="28"/>
          <w:szCs w:val="28"/>
          <w:rtl/>
        </w:rPr>
        <w:t xml:space="preserve"> </w:t>
      </w:r>
      <w:r w:rsidR="00C30BA1" w:rsidRPr="00CB5201">
        <w:rPr>
          <w:rFonts w:cs="David" w:hint="cs"/>
          <w:i/>
          <w:iCs/>
          <w:sz w:val="28"/>
          <w:szCs w:val="28"/>
          <w:rtl/>
        </w:rPr>
        <w:t>מסיור</w:t>
      </w:r>
      <w:r w:rsidR="00C30BA1" w:rsidRPr="00CB5201">
        <w:rPr>
          <w:rFonts w:cs="David"/>
          <w:i/>
          <w:iCs/>
          <w:sz w:val="28"/>
          <w:szCs w:val="28"/>
          <w:rtl/>
        </w:rPr>
        <w:t xml:space="preserve"> </w:t>
      </w:r>
      <w:r w:rsidR="00C30BA1" w:rsidRPr="00CB5201">
        <w:rPr>
          <w:rFonts w:cs="David" w:hint="cs"/>
          <w:i/>
          <w:iCs/>
          <w:sz w:val="28"/>
          <w:szCs w:val="28"/>
          <w:rtl/>
        </w:rPr>
        <w:t>איוש</w:t>
      </w:r>
      <w:r w:rsidR="00CB5201">
        <w:rPr>
          <w:rFonts w:cs="David"/>
          <w:sz w:val="28"/>
          <w:szCs w:val="28"/>
        </w:rPr>
        <w:t>"</w:t>
      </w:r>
      <w:r w:rsidR="00CB5201">
        <w:rPr>
          <w:rFonts w:cs="David" w:hint="cs"/>
          <w:sz w:val="28"/>
          <w:szCs w:val="28"/>
          <w:rtl/>
        </w:rPr>
        <w:t>.</w:t>
      </w:r>
    </w:p>
    <w:p w:rsidR="009D393A" w:rsidRPr="000D2517" w:rsidRDefault="009D393A" w:rsidP="009D393A">
      <w:pPr>
        <w:rPr>
          <w:rFonts w:ascii="David" w:eastAsia="Calibri" w:hAnsi="David" w:cs="David"/>
          <w:sz w:val="28"/>
          <w:szCs w:val="28"/>
          <w:u w:val="single"/>
          <w:rtl/>
        </w:rPr>
      </w:pPr>
      <w:r w:rsidRPr="000D2517">
        <w:rPr>
          <w:rFonts w:ascii="David" w:eastAsia="Calibri" w:hAnsi="David" w:cs="David" w:hint="cs"/>
          <w:sz w:val="28"/>
          <w:szCs w:val="28"/>
          <w:u w:val="single"/>
          <w:rtl/>
        </w:rPr>
        <w:t>כנסים וימי עיון</w:t>
      </w:r>
    </w:p>
    <w:tbl>
      <w:tblPr>
        <w:tblStyle w:val="TableGrid1"/>
        <w:bidiVisual/>
        <w:tblW w:w="0" w:type="auto"/>
        <w:tblLook w:val="04A0" w:firstRow="1" w:lastRow="0" w:firstColumn="1" w:lastColumn="0" w:noHBand="0" w:noVBand="1"/>
      </w:tblPr>
      <w:tblGrid>
        <w:gridCol w:w="5546"/>
        <w:gridCol w:w="977"/>
        <w:gridCol w:w="937"/>
        <w:gridCol w:w="836"/>
      </w:tblGrid>
      <w:tr w:rsidR="009D393A" w:rsidRPr="00B055A7" w:rsidTr="00027CD9">
        <w:tc>
          <w:tcPr>
            <w:tcW w:w="5546" w:type="dxa"/>
          </w:tcPr>
          <w:p w:rsidR="009D393A" w:rsidRPr="00183D76" w:rsidRDefault="009D393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1-2</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נמוכה</w:t>
            </w:r>
          </w:p>
        </w:tc>
        <w:tc>
          <w:tcPr>
            <w:tcW w:w="93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3</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בינונית</w:t>
            </w:r>
          </w:p>
        </w:tc>
        <w:tc>
          <w:tcPr>
            <w:tcW w:w="836"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4-5</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גבוהה</w:t>
            </w:r>
          </w:p>
        </w:tc>
      </w:tr>
      <w:tr w:rsidR="009D393A" w:rsidRPr="00B055A7" w:rsidTr="00027CD9">
        <w:tc>
          <w:tcPr>
            <w:tcW w:w="6523" w:type="dxa"/>
            <w:gridSpan w:val="2"/>
          </w:tcPr>
          <w:p w:rsidR="009D393A" w:rsidRPr="00183D76" w:rsidRDefault="009D393A" w:rsidP="00027CD9">
            <w:pPr>
              <w:spacing w:line="360" w:lineRule="auto"/>
              <w:rPr>
                <w:rFonts w:ascii="David" w:eastAsia="Calibri" w:hAnsi="David" w:cs="David"/>
                <w:b/>
                <w:bCs/>
                <w:sz w:val="28"/>
                <w:szCs w:val="28"/>
                <w:rtl/>
              </w:rPr>
            </w:pPr>
            <w:r w:rsidRPr="00183D76">
              <w:rPr>
                <w:rFonts w:ascii="David" w:eastAsia="Calibri" w:hAnsi="David" w:cs="David" w:hint="cs"/>
                <w:b/>
                <w:bCs/>
                <w:sz w:val="28"/>
                <w:szCs w:val="28"/>
                <w:rtl/>
              </w:rPr>
              <w:t>באיזו מידה</w:t>
            </w:r>
          </w:p>
        </w:tc>
        <w:tc>
          <w:tcPr>
            <w:tcW w:w="937" w:type="dxa"/>
          </w:tcPr>
          <w:p w:rsidR="009D393A" w:rsidRPr="00183D76" w:rsidRDefault="009D393A" w:rsidP="00027CD9">
            <w:pPr>
              <w:spacing w:line="360" w:lineRule="auto"/>
              <w:rPr>
                <w:rFonts w:ascii="David" w:eastAsia="Calibri" w:hAnsi="David" w:cs="David"/>
                <w:b/>
                <w:bCs/>
                <w:sz w:val="28"/>
                <w:szCs w:val="28"/>
                <w:rtl/>
              </w:rPr>
            </w:pPr>
          </w:p>
        </w:tc>
        <w:tc>
          <w:tcPr>
            <w:tcW w:w="836" w:type="dxa"/>
          </w:tcPr>
          <w:p w:rsidR="009D393A" w:rsidRPr="00183D76" w:rsidRDefault="009D393A" w:rsidP="00027CD9">
            <w:pPr>
              <w:spacing w:line="360" w:lineRule="auto"/>
              <w:rPr>
                <w:rFonts w:ascii="David" w:eastAsia="Calibri" w:hAnsi="David" w:cs="David"/>
                <w:b/>
                <w:bCs/>
                <w:sz w:val="28"/>
                <w:szCs w:val="28"/>
                <w:rtl/>
              </w:rPr>
            </w:pPr>
          </w:p>
        </w:tc>
      </w:tr>
      <w:tr w:rsidR="009D393A" w:rsidRPr="00B055A7" w:rsidTr="00027CD9">
        <w:tc>
          <w:tcPr>
            <w:tcW w:w="5546" w:type="dxa"/>
            <w:vAlign w:val="bottom"/>
          </w:tcPr>
          <w:p w:rsidR="009D393A" w:rsidRPr="00183D76" w:rsidRDefault="009D393A" w:rsidP="008A72E6">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הנושאים שהוצגו ביום מיון לזכר רא"ל אמנון ליפקין שח</w:t>
            </w:r>
            <w:r w:rsidR="008A72E6" w:rsidRPr="00183D76">
              <w:rPr>
                <w:rFonts w:ascii="David" w:eastAsia="Calibri" w:hAnsi="David" w:cs="David" w:hint="cs"/>
                <w:color w:val="000000"/>
                <w:sz w:val="28"/>
                <w:szCs w:val="28"/>
                <w:rtl/>
              </w:rPr>
              <w:t>ק</w:t>
            </w:r>
            <w:r w:rsidRPr="00183D76">
              <w:rPr>
                <w:rFonts w:ascii="David" w:eastAsia="Calibri" w:hAnsi="David" w:cs="David" w:hint="cs"/>
                <w:color w:val="000000"/>
                <w:sz w:val="28"/>
                <w:szCs w:val="28"/>
                <w:rtl/>
              </w:rPr>
              <w:t xml:space="preserve"> במרכז הבינתחומי רלוונטיים ללימודים במב"ל?</w:t>
            </w:r>
          </w:p>
        </w:tc>
        <w:tc>
          <w:tcPr>
            <w:tcW w:w="977" w:type="dxa"/>
            <w:vAlign w:val="bottom"/>
          </w:tcPr>
          <w:p w:rsidR="009D393A" w:rsidRPr="00183D76" w:rsidRDefault="009D393A" w:rsidP="00027CD9">
            <w:pPr>
              <w:bidi w:val="0"/>
              <w:spacing w:line="360" w:lineRule="auto"/>
              <w:jc w:val="center"/>
              <w:rPr>
                <w:rFonts w:eastAsia="Calibri" w:cs="David"/>
                <w:color w:val="000000"/>
                <w:sz w:val="28"/>
                <w:szCs w:val="28"/>
              </w:rPr>
            </w:pPr>
            <w:r w:rsidRPr="00183D76">
              <w:rPr>
                <w:rFonts w:ascii="David" w:eastAsia="Calibri" w:hAnsi="David" w:cs="David" w:hint="cs"/>
                <w:color w:val="000000"/>
                <w:sz w:val="28"/>
                <w:szCs w:val="28"/>
                <w:rtl/>
              </w:rPr>
              <w:t>29%</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43%</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28%</w:t>
            </w:r>
          </w:p>
        </w:tc>
      </w:tr>
      <w:tr w:rsidR="009D393A" w:rsidRPr="00B055A7" w:rsidTr="00027CD9">
        <w:tc>
          <w:tcPr>
            <w:tcW w:w="5546" w:type="dxa"/>
            <w:vAlign w:val="bottom"/>
          </w:tcPr>
          <w:p w:rsidR="009D393A" w:rsidRPr="00183D76" w:rsidRDefault="009D393A" w:rsidP="00027CD9">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הנושאים שהוצגו בכנס המכללות בנושא ניצחון רלוונטיים ללימודים במב"ל?</w:t>
            </w:r>
          </w:p>
        </w:tc>
        <w:tc>
          <w:tcPr>
            <w:tcW w:w="97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41%</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24%</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35%</w:t>
            </w:r>
          </w:p>
        </w:tc>
      </w:tr>
    </w:tbl>
    <w:p w:rsidR="009D393A" w:rsidRDefault="009D393A" w:rsidP="009D393A">
      <w:pPr>
        <w:tabs>
          <w:tab w:val="left" w:pos="1886"/>
        </w:tabs>
        <w:rPr>
          <w:rFonts w:cs="David"/>
          <w:rtl/>
        </w:rPr>
      </w:pPr>
    </w:p>
    <w:p w:rsidR="009D393A" w:rsidRPr="008A72E6" w:rsidRDefault="008A72E6" w:rsidP="009D393A">
      <w:pPr>
        <w:tabs>
          <w:tab w:val="left" w:pos="1886"/>
        </w:tabs>
        <w:rPr>
          <w:rFonts w:cs="David"/>
          <w:sz w:val="24"/>
          <w:szCs w:val="24"/>
          <w:rtl/>
        </w:rPr>
      </w:pPr>
      <w:r w:rsidRPr="008A72E6">
        <w:rPr>
          <w:rFonts w:ascii="David" w:eastAsia="Calibri" w:hAnsi="David" w:cs="David" w:hint="cs"/>
          <w:sz w:val="28"/>
          <w:szCs w:val="28"/>
          <w:u w:val="single"/>
          <w:rtl/>
        </w:rPr>
        <w:t>נושאים מרכזיים</w:t>
      </w:r>
    </w:p>
    <w:p w:rsidR="00004719" w:rsidRDefault="008A72E6" w:rsidP="00ED0013">
      <w:pPr>
        <w:pStyle w:val="a4"/>
        <w:numPr>
          <w:ilvl w:val="0"/>
          <w:numId w:val="1"/>
        </w:numPr>
        <w:tabs>
          <w:tab w:val="left" w:pos="1046"/>
        </w:tabs>
        <w:spacing w:line="360" w:lineRule="auto"/>
        <w:jc w:val="both"/>
        <w:rPr>
          <w:rFonts w:cs="David"/>
          <w:sz w:val="28"/>
          <w:szCs w:val="28"/>
        </w:rPr>
      </w:pPr>
      <w:r w:rsidRPr="00F84863">
        <w:rPr>
          <w:rFonts w:cs="David" w:hint="cs"/>
          <w:b/>
          <w:bCs/>
          <w:sz w:val="28"/>
          <w:szCs w:val="28"/>
          <w:rtl/>
        </w:rPr>
        <w:t xml:space="preserve">ההערכה של משתתפי מב"ל </w:t>
      </w:r>
      <w:r w:rsidR="00ED0013">
        <w:rPr>
          <w:rFonts w:cs="David" w:hint="cs"/>
          <w:b/>
          <w:bCs/>
          <w:sz w:val="28"/>
          <w:szCs w:val="28"/>
          <w:rtl/>
        </w:rPr>
        <w:t xml:space="preserve">את </w:t>
      </w:r>
      <w:r w:rsidR="00583848" w:rsidRPr="00F84863">
        <w:rPr>
          <w:rFonts w:cs="David" w:hint="cs"/>
          <w:b/>
          <w:bCs/>
          <w:sz w:val="28"/>
          <w:szCs w:val="28"/>
          <w:rtl/>
        </w:rPr>
        <w:t xml:space="preserve">רלוונטיות </w:t>
      </w:r>
      <w:r w:rsidRPr="00F84863">
        <w:rPr>
          <w:rFonts w:cs="David" w:hint="cs"/>
          <w:b/>
          <w:bCs/>
          <w:sz w:val="28"/>
          <w:szCs w:val="28"/>
          <w:rtl/>
        </w:rPr>
        <w:t>יום העיון במרכז הבינתחומי וכנס המכללות נמוכה</w:t>
      </w:r>
      <w:r w:rsidRPr="00583848">
        <w:rPr>
          <w:rFonts w:cs="David" w:hint="cs"/>
          <w:sz w:val="28"/>
          <w:szCs w:val="28"/>
          <w:rtl/>
        </w:rPr>
        <w:t xml:space="preserve">. </w:t>
      </w:r>
      <w:r w:rsidR="00583848">
        <w:rPr>
          <w:rFonts w:cs="David" w:hint="cs"/>
          <w:sz w:val="28"/>
          <w:szCs w:val="28"/>
          <w:rtl/>
        </w:rPr>
        <w:t xml:space="preserve">לאור </w:t>
      </w:r>
      <w:r w:rsidR="00004719">
        <w:rPr>
          <w:rFonts w:cs="David" w:hint="cs"/>
          <w:sz w:val="28"/>
          <w:szCs w:val="28"/>
          <w:rtl/>
        </w:rPr>
        <w:t>ההתאמה והדיוק</w:t>
      </w:r>
      <w:r w:rsidR="00583848">
        <w:rPr>
          <w:rFonts w:cs="David" w:hint="cs"/>
          <w:sz w:val="28"/>
          <w:szCs w:val="28"/>
          <w:rtl/>
        </w:rPr>
        <w:t xml:space="preserve"> הרב לצרכיהם בשגרה, ניתן להבין מדוע ימי עיון המותאמים לקהל רחב של מאזינים נתפסים כפחות רלוונטים בעיני</w:t>
      </w:r>
      <w:r w:rsidR="00ED0013">
        <w:rPr>
          <w:rFonts w:cs="David" w:hint="cs"/>
          <w:sz w:val="28"/>
          <w:szCs w:val="28"/>
          <w:rtl/>
        </w:rPr>
        <w:t xml:space="preserve"> משתתפי מב"ל</w:t>
      </w:r>
      <w:r w:rsidR="00583848">
        <w:rPr>
          <w:rFonts w:cs="David" w:hint="cs"/>
          <w:sz w:val="28"/>
          <w:szCs w:val="28"/>
          <w:rtl/>
        </w:rPr>
        <w:t xml:space="preserve">. </w:t>
      </w:r>
      <w:r w:rsidR="00583848" w:rsidRPr="00F84863">
        <w:rPr>
          <w:rFonts w:cs="David" w:hint="cs"/>
          <w:b/>
          <w:bCs/>
          <w:sz w:val="28"/>
          <w:szCs w:val="28"/>
          <w:rtl/>
        </w:rPr>
        <w:t>יתכן כי כנסים העוסקים באופן ממוקד בסוגיות של בטל"מ ומתאפשרת בהם בחירה (כנס הרצליה, כנס מינכן), יתפסו כרלוונטים יותר</w:t>
      </w:r>
      <w:r w:rsidR="00583848">
        <w:rPr>
          <w:rFonts w:cs="David" w:hint="cs"/>
          <w:sz w:val="28"/>
          <w:szCs w:val="28"/>
          <w:rtl/>
        </w:rPr>
        <w:t xml:space="preserve">. </w:t>
      </w:r>
    </w:p>
    <w:p w:rsidR="00004719" w:rsidRPr="00004719" w:rsidRDefault="00004719" w:rsidP="00004719">
      <w:pPr>
        <w:pStyle w:val="a4"/>
        <w:numPr>
          <w:ilvl w:val="0"/>
          <w:numId w:val="1"/>
        </w:numPr>
        <w:tabs>
          <w:tab w:val="left" w:pos="1046"/>
        </w:tabs>
        <w:spacing w:line="360" w:lineRule="auto"/>
        <w:jc w:val="both"/>
        <w:rPr>
          <w:rFonts w:cs="David"/>
          <w:sz w:val="28"/>
          <w:szCs w:val="28"/>
        </w:rPr>
      </w:pPr>
      <w:r w:rsidRPr="00004719">
        <w:rPr>
          <w:rFonts w:cs="David" w:hint="cs"/>
          <w:sz w:val="28"/>
          <w:szCs w:val="28"/>
          <w:rtl/>
        </w:rPr>
        <w:t>ביום העיון במרכז הבינתחומי זכתה הרצאתו של הרמטכ"ל להערכה גבוהה (</w:t>
      </w:r>
      <w:r>
        <w:rPr>
          <w:rFonts w:cs="David" w:hint="cs"/>
          <w:sz w:val="28"/>
          <w:szCs w:val="28"/>
          <w:rtl/>
        </w:rPr>
        <w:t>"</w:t>
      </w:r>
      <w:r w:rsidRPr="00004719">
        <w:rPr>
          <w:rFonts w:cs="David" w:hint="cs"/>
          <w:i/>
          <w:iCs/>
          <w:sz w:val="28"/>
          <w:szCs w:val="28"/>
          <w:rtl/>
        </w:rPr>
        <w:t>בהרצליה</w:t>
      </w:r>
      <w:r w:rsidRPr="00004719">
        <w:rPr>
          <w:rFonts w:cs="David"/>
          <w:i/>
          <w:iCs/>
          <w:sz w:val="28"/>
          <w:szCs w:val="28"/>
          <w:rtl/>
        </w:rPr>
        <w:t xml:space="preserve"> </w:t>
      </w:r>
      <w:r w:rsidRPr="00004719">
        <w:rPr>
          <w:rFonts w:cs="David" w:hint="cs"/>
          <w:i/>
          <w:iCs/>
          <w:sz w:val="28"/>
          <w:szCs w:val="28"/>
          <w:rtl/>
        </w:rPr>
        <w:t>הרגשנו</w:t>
      </w:r>
      <w:r w:rsidRPr="00004719">
        <w:rPr>
          <w:rFonts w:cs="David"/>
          <w:i/>
          <w:iCs/>
          <w:sz w:val="28"/>
          <w:szCs w:val="28"/>
          <w:rtl/>
        </w:rPr>
        <w:t xml:space="preserve"> </w:t>
      </w:r>
      <w:r w:rsidRPr="00004719">
        <w:rPr>
          <w:rFonts w:cs="David" w:hint="cs"/>
          <w:i/>
          <w:iCs/>
          <w:sz w:val="28"/>
          <w:szCs w:val="28"/>
          <w:rtl/>
        </w:rPr>
        <w:t>כתפאורה,</w:t>
      </w:r>
      <w:r w:rsidRPr="00004719">
        <w:rPr>
          <w:rFonts w:cs="David"/>
          <w:i/>
          <w:iCs/>
          <w:sz w:val="28"/>
          <w:szCs w:val="28"/>
          <w:rtl/>
        </w:rPr>
        <w:t xml:space="preserve"> </w:t>
      </w:r>
      <w:r w:rsidRPr="00004719">
        <w:rPr>
          <w:rFonts w:cs="David" w:hint="cs"/>
          <w:i/>
          <w:iCs/>
          <w:sz w:val="28"/>
          <w:szCs w:val="28"/>
          <w:rtl/>
        </w:rPr>
        <w:t>פרט</w:t>
      </w:r>
      <w:r w:rsidRPr="00004719">
        <w:rPr>
          <w:rFonts w:cs="David"/>
          <w:i/>
          <w:iCs/>
          <w:sz w:val="28"/>
          <w:szCs w:val="28"/>
          <w:rtl/>
        </w:rPr>
        <w:t xml:space="preserve"> </w:t>
      </w:r>
      <w:r w:rsidRPr="00004719">
        <w:rPr>
          <w:rFonts w:cs="David" w:hint="cs"/>
          <w:i/>
          <w:iCs/>
          <w:sz w:val="28"/>
          <w:szCs w:val="28"/>
          <w:rtl/>
        </w:rPr>
        <w:t>להרצאת</w:t>
      </w:r>
      <w:r w:rsidRPr="00004719">
        <w:rPr>
          <w:rFonts w:cs="David"/>
          <w:i/>
          <w:iCs/>
          <w:sz w:val="28"/>
          <w:szCs w:val="28"/>
          <w:rtl/>
        </w:rPr>
        <w:t xml:space="preserve"> </w:t>
      </w:r>
      <w:r w:rsidRPr="00004719">
        <w:rPr>
          <w:rFonts w:cs="David" w:hint="cs"/>
          <w:i/>
          <w:iCs/>
          <w:sz w:val="28"/>
          <w:szCs w:val="28"/>
          <w:rtl/>
        </w:rPr>
        <w:t>הרמטכ</w:t>
      </w:r>
      <w:r w:rsidRPr="00004719">
        <w:rPr>
          <w:rFonts w:cs="David"/>
          <w:i/>
          <w:iCs/>
          <w:sz w:val="28"/>
          <w:szCs w:val="28"/>
          <w:rtl/>
        </w:rPr>
        <w:t>"</w:t>
      </w:r>
      <w:r w:rsidRPr="00004719">
        <w:rPr>
          <w:rFonts w:cs="David" w:hint="cs"/>
          <w:i/>
          <w:iCs/>
          <w:sz w:val="28"/>
          <w:szCs w:val="28"/>
          <w:rtl/>
        </w:rPr>
        <w:t>ל</w:t>
      </w:r>
      <w:r>
        <w:rPr>
          <w:rFonts w:cs="David" w:hint="cs"/>
          <w:i/>
          <w:iCs/>
          <w:sz w:val="28"/>
          <w:szCs w:val="28"/>
          <w:rtl/>
        </w:rPr>
        <w:t>"</w:t>
      </w:r>
      <w:r w:rsidRPr="00004719">
        <w:rPr>
          <w:rFonts w:cs="David" w:hint="cs"/>
          <w:sz w:val="28"/>
          <w:szCs w:val="28"/>
          <w:rtl/>
        </w:rPr>
        <w:t xml:space="preserve">) ובכנס המכללות </w:t>
      </w:r>
      <w:r w:rsidR="00ED0013">
        <w:rPr>
          <w:rFonts w:cs="David" w:hint="cs"/>
          <w:sz w:val="28"/>
          <w:szCs w:val="28"/>
          <w:rtl/>
        </w:rPr>
        <w:t xml:space="preserve">הוערכו </w:t>
      </w:r>
      <w:r w:rsidRPr="00004719">
        <w:rPr>
          <w:rFonts w:cs="David" w:hint="cs"/>
          <w:sz w:val="28"/>
          <w:szCs w:val="28"/>
          <w:rtl/>
        </w:rPr>
        <w:t xml:space="preserve">חלק מהפאנלים </w:t>
      </w:r>
      <w:r w:rsidR="00ED0013">
        <w:rPr>
          <w:rFonts w:cs="David" w:hint="cs"/>
          <w:sz w:val="28"/>
          <w:szCs w:val="28"/>
          <w:rtl/>
        </w:rPr>
        <w:t xml:space="preserve">כאיכותיים </w:t>
      </w:r>
      <w:r w:rsidRPr="00004719">
        <w:rPr>
          <w:rFonts w:cs="David" w:hint="cs"/>
          <w:sz w:val="28"/>
          <w:szCs w:val="28"/>
          <w:rtl/>
        </w:rPr>
        <w:t>(</w:t>
      </w:r>
      <w:r>
        <w:rPr>
          <w:rFonts w:cs="David" w:hint="cs"/>
          <w:sz w:val="28"/>
          <w:szCs w:val="28"/>
          <w:rtl/>
        </w:rPr>
        <w:t>"</w:t>
      </w:r>
      <w:r w:rsidRPr="00004719">
        <w:rPr>
          <w:rFonts w:cs="David" w:hint="cs"/>
          <w:sz w:val="28"/>
          <w:szCs w:val="28"/>
          <w:rtl/>
        </w:rPr>
        <w:t>ההרצאות</w:t>
      </w:r>
      <w:r w:rsidRPr="00004719">
        <w:rPr>
          <w:rFonts w:cs="David"/>
          <w:sz w:val="28"/>
          <w:szCs w:val="28"/>
          <w:rtl/>
        </w:rPr>
        <w:t xml:space="preserve"> </w:t>
      </w:r>
      <w:r w:rsidRPr="00004719">
        <w:rPr>
          <w:rFonts w:cs="David" w:hint="cs"/>
          <w:sz w:val="28"/>
          <w:szCs w:val="28"/>
          <w:rtl/>
        </w:rPr>
        <w:t>השונות</w:t>
      </w:r>
      <w:r w:rsidRPr="00004719">
        <w:rPr>
          <w:rFonts w:cs="David"/>
          <w:sz w:val="28"/>
          <w:szCs w:val="28"/>
          <w:rtl/>
        </w:rPr>
        <w:t xml:space="preserve"> </w:t>
      </w:r>
      <w:r w:rsidRPr="00004719">
        <w:rPr>
          <w:rFonts w:cs="David" w:hint="cs"/>
          <w:sz w:val="28"/>
          <w:szCs w:val="28"/>
          <w:rtl/>
        </w:rPr>
        <w:t>בכיתות</w:t>
      </w:r>
      <w:r w:rsidRPr="00004719">
        <w:rPr>
          <w:rFonts w:cs="David"/>
          <w:sz w:val="28"/>
          <w:szCs w:val="28"/>
          <w:rtl/>
        </w:rPr>
        <w:t xml:space="preserve"> </w:t>
      </w:r>
      <w:r w:rsidRPr="00004719">
        <w:rPr>
          <w:rFonts w:cs="David" w:hint="cs"/>
          <w:sz w:val="28"/>
          <w:szCs w:val="28"/>
          <w:rtl/>
        </w:rPr>
        <w:t>הקטנות</w:t>
      </w:r>
      <w:r w:rsidRPr="00004719">
        <w:rPr>
          <w:rFonts w:cs="David"/>
          <w:sz w:val="28"/>
          <w:szCs w:val="28"/>
          <w:rtl/>
        </w:rPr>
        <w:t xml:space="preserve"> </w:t>
      </w:r>
      <w:r w:rsidRPr="00004719">
        <w:rPr>
          <w:rFonts w:cs="David" w:hint="cs"/>
          <w:sz w:val="28"/>
          <w:szCs w:val="28"/>
          <w:rtl/>
        </w:rPr>
        <w:t>יותר</w:t>
      </w:r>
      <w:r w:rsidRPr="00004719">
        <w:rPr>
          <w:rFonts w:cs="David"/>
          <w:sz w:val="28"/>
          <w:szCs w:val="28"/>
          <w:rtl/>
        </w:rPr>
        <w:t xml:space="preserve"> </w:t>
      </w:r>
      <w:r w:rsidRPr="00004719">
        <w:rPr>
          <w:rFonts w:cs="David" w:hint="cs"/>
          <w:sz w:val="28"/>
          <w:szCs w:val="28"/>
          <w:rtl/>
        </w:rPr>
        <w:t>היה</w:t>
      </w:r>
      <w:r w:rsidRPr="00004719">
        <w:rPr>
          <w:rFonts w:cs="David"/>
          <w:sz w:val="28"/>
          <w:szCs w:val="28"/>
          <w:rtl/>
        </w:rPr>
        <w:t xml:space="preserve"> </w:t>
      </w:r>
      <w:r w:rsidRPr="00004719">
        <w:rPr>
          <w:rFonts w:cs="David" w:hint="cs"/>
          <w:sz w:val="28"/>
          <w:szCs w:val="28"/>
          <w:rtl/>
        </w:rPr>
        <w:t>החלק</w:t>
      </w:r>
      <w:r w:rsidRPr="00004719">
        <w:rPr>
          <w:rFonts w:cs="David"/>
          <w:sz w:val="28"/>
          <w:szCs w:val="28"/>
          <w:rtl/>
        </w:rPr>
        <w:t xml:space="preserve"> </w:t>
      </w:r>
      <w:r w:rsidRPr="00004719">
        <w:rPr>
          <w:rFonts w:cs="David" w:hint="cs"/>
          <w:sz w:val="28"/>
          <w:szCs w:val="28"/>
          <w:rtl/>
        </w:rPr>
        <w:t>הטוב</w:t>
      </w:r>
      <w:r w:rsidRPr="00004719">
        <w:rPr>
          <w:rFonts w:cs="David"/>
          <w:sz w:val="28"/>
          <w:szCs w:val="28"/>
          <w:rtl/>
        </w:rPr>
        <w:t xml:space="preserve"> </w:t>
      </w:r>
      <w:r w:rsidRPr="00004719">
        <w:rPr>
          <w:rFonts w:cs="David" w:hint="cs"/>
          <w:sz w:val="28"/>
          <w:szCs w:val="28"/>
          <w:rtl/>
        </w:rPr>
        <w:t>של</w:t>
      </w:r>
      <w:r w:rsidRPr="00004719">
        <w:rPr>
          <w:rFonts w:cs="David"/>
          <w:sz w:val="28"/>
          <w:szCs w:val="28"/>
          <w:rtl/>
        </w:rPr>
        <w:t xml:space="preserve"> </w:t>
      </w:r>
      <w:r w:rsidRPr="00004719">
        <w:rPr>
          <w:rFonts w:cs="David" w:hint="cs"/>
          <w:sz w:val="28"/>
          <w:szCs w:val="28"/>
          <w:rtl/>
        </w:rPr>
        <w:t>היום</w:t>
      </w:r>
      <w:r>
        <w:rPr>
          <w:rFonts w:cs="David" w:hint="cs"/>
          <w:sz w:val="28"/>
          <w:szCs w:val="28"/>
          <w:rtl/>
        </w:rPr>
        <w:t>").</w:t>
      </w: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Pr="00183D76" w:rsidRDefault="00183D76" w:rsidP="00507F9A">
      <w:pPr>
        <w:rPr>
          <w:rFonts w:ascii="David" w:eastAsia="Calibri" w:hAnsi="David" w:cs="David"/>
          <w:sz w:val="28"/>
          <w:szCs w:val="28"/>
          <w:u w:val="single"/>
          <w:rtl/>
        </w:rPr>
      </w:pPr>
      <w:r w:rsidRPr="00183D76">
        <w:rPr>
          <w:rFonts w:ascii="David" w:eastAsia="Calibri" w:hAnsi="David" w:cs="David" w:hint="cs"/>
          <w:sz w:val="28"/>
          <w:szCs w:val="28"/>
          <w:u w:val="single"/>
          <w:rtl/>
        </w:rPr>
        <w:t>מרצים אורחים</w:t>
      </w:r>
    </w:p>
    <w:tbl>
      <w:tblPr>
        <w:tblStyle w:val="TableGrid1"/>
        <w:bidiVisual/>
        <w:tblW w:w="0" w:type="auto"/>
        <w:tblLook w:val="04A0" w:firstRow="1" w:lastRow="0" w:firstColumn="1" w:lastColumn="0" w:noHBand="0" w:noVBand="1"/>
      </w:tblPr>
      <w:tblGrid>
        <w:gridCol w:w="5546"/>
        <w:gridCol w:w="977"/>
        <w:gridCol w:w="937"/>
        <w:gridCol w:w="836"/>
      </w:tblGrid>
      <w:tr w:rsidR="00507F9A" w:rsidRPr="00B055A7" w:rsidTr="00027CD9">
        <w:tc>
          <w:tcPr>
            <w:tcW w:w="5546" w:type="dxa"/>
          </w:tcPr>
          <w:p w:rsidR="00507F9A" w:rsidRPr="00183D76" w:rsidRDefault="00507F9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1-2</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נמוכה</w:t>
            </w:r>
          </w:p>
        </w:tc>
        <w:tc>
          <w:tcPr>
            <w:tcW w:w="93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3</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בינונית</w:t>
            </w:r>
          </w:p>
        </w:tc>
        <w:tc>
          <w:tcPr>
            <w:tcW w:w="836"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4-5</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גבוהה</w:t>
            </w:r>
          </w:p>
        </w:tc>
      </w:tr>
      <w:tr w:rsidR="00507F9A" w:rsidRPr="00B055A7" w:rsidTr="00027CD9">
        <w:tc>
          <w:tcPr>
            <w:tcW w:w="6523" w:type="dxa"/>
            <w:gridSpan w:val="2"/>
          </w:tcPr>
          <w:p w:rsidR="00507F9A" w:rsidRPr="00183D76" w:rsidRDefault="00507F9A" w:rsidP="00027CD9">
            <w:pPr>
              <w:spacing w:line="360" w:lineRule="auto"/>
              <w:rPr>
                <w:rFonts w:ascii="David" w:eastAsia="Calibri" w:hAnsi="David" w:cs="David"/>
                <w:b/>
                <w:bCs/>
                <w:sz w:val="28"/>
                <w:szCs w:val="28"/>
                <w:rtl/>
              </w:rPr>
            </w:pPr>
            <w:r w:rsidRPr="00183D76">
              <w:rPr>
                <w:rFonts w:ascii="David" w:eastAsia="Calibri" w:hAnsi="David" w:cs="David"/>
                <w:b/>
                <w:bCs/>
                <w:sz w:val="28"/>
                <w:szCs w:val="28"/>
                <w:rtl/>
              </w:rPr>
              <w:t>באיזו מידה תרמו לך המרצים האורחים הבאים להבנתך?</w:t>
            </w:r>
          </w:p>
        </w:tc>
        <w:tc>
          <w:tcPr>
            <w:tcW w:w="937" w:type="dxa"/>
          </w:tcPr>
          <w:p w:rsidR="00507F9A" w:rsidRPr="00183D76" w:rsidRDefault="00507F9A" w:rsidP="00027CD9">
            <w:pPr>
              <w:spacing w:line="360" w:lineRule="auto"/>
              <w:rPr>
                <w:rFonts w:ascii="David" w:eastAsia="Calibri" w:hAnsi="David" w:cs="David"/>
                <w:b/>
                <w:bCs/>
                <w:sz w:val="28"/>
                <w:szCs w:val="28"/>
                <w:rtl/>
              </w:rPr>
            </w:pPr>
          </w:p>
        </w:tc>
        <w:tc>
          <w:tcPr>
            <w:tcW w:w="836" w:type="dxa"/>
          </w:tcPr>
          <w:p w:rsidR="00507F9A" w:rsidRPr="00183D76" w:rsidRDefault="00507F9A" w:rsidP="00027CD9">
            <w:pPr>
              <w:spacing w:line="360" w:lineRule="auto"/>
              <w:rPr>
                <w:rFonts w:ascii="David" w:eastAsia="Calibri" w:hAnsi="David" w:cs="David"/>
                <w:b/>
                <w:bCs/>
                <w:sz w:val="28"/>
                <w:szCs w:val="28"/>
                <w:rtl/>
              </w:rPr>
            </w:pP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עמוס גלעד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פרופ' מנואל טרכטנברג</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רא"ל במיל' גדי אייזנקוט</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רא"ל במיל' אהוד ברק</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86%</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 אמ"צ האלוף אהרון חליוה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81%</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ד"ר שאול אריאלי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82%</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ד"ר רז צימט</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הרב בני לאו</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73%</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ירון זליכה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70%</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עידו אהרוני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זאב שניר, ר' הוא"א</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28%</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65%</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איתן נאה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פרופ' דן שיפטן</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22%</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נח הקר</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אסי דוד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האלוף גרשון הכהן</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48%</w:t>
            </w:r>
          </w:p>
        </w:tc>
      </w:tr>
    </w:tbl>
    <w:p w:rsidR="00507F9A" w:rsidRDefault="00507F9A" w:rsidP="009D393A">
      <w:pPr>
        <w:pStyle w:val="a4"/>
        <w:tabs>
          <w:tab w:val="left" w:pos="1886"/>
        </w:tabs>
        <w:rPr>
          <w:rFonts w:cs="David"/>
          <w:rtl/>
        </w:rPr>
      </w:pPr>
    </w:p>
    <w:p w:rsidR="002A55A1" w:rsidRDefault="002A55A1" w:rsidP="009D393A">
      <w:pPr>
        <w:pStyle w:val="a4"/>
        <w:tabs>
          <w:tab w:val="left" w:pos="1886"/>
        </w:tabs>
        <w:rPr>
          <w:rFonts w:cs="David"/>
          <w:rtl/>
        </w:rPr>
      </w:pPr>
    </w:p>
    <w:p w:rsidR="002A55A1" w:rsidRPr="00B83AAB" w:rsidRDefault="002A55A1" w:rsidP="009D393A">
      <w:pPr>
        <w:tabs>
          <w:tab w:val="left" w:pos="1886"/>
        </w:tabs>
        <w:rPr>
          <w:rFonts w:cs="David"/>
          <w:rtl/>
        </w:rPr>
      </w:pPr>
    </w:p>
    <w:p w:rsidR="00B83AAB" w:rsidRDefault="00B83AAB" w:rsidP="00B83AAB">
      <w:pPr>
        <w:pStyle w:val="a4"/>
        <w:numPr>
          <w:ilvl w:val="0"/>
          <w:numId w:val="1"/>
        </w:numPr>
        <w:tabs>
          <w:tab w:val="left" w:pos="368"/>
        </w:tabs>
        <w:ind w:left="84" w:hanging="76"/>
        <w:jc w:val="both"/>
        <w:rPr>
          <w:rFonts w:ascii="David" w:hAnsi="David" w:cs="David"/>
          <w:b/>
          <w:bCs/>
          <w:sz w:val="28"/>
          <w:szCs w:val="28"/>
        </w:rPr>
      </w:pPr>
      <w:r>
        <w:rPr>
          <w:rFonts w:ascii="David" w:hAnsi="David" w:cs="David" w:hint="cs"/>
          <w:sz w:val="28"/>
          <w:szCs w:val="28"/>
          <w:rtl/>
        </w:rPr>
        <w:t xml:space="preserve"> </w:t>
      </w:r>
      <w:r w:rsidRPr="009A4DAA">
        <w:rPr>
          <w:rFonts w:ascii="David" w:hAnsi="David" w:cs="David" w:hint="cs"/>
          <w:sz w:val="28"/>
          <w:szCs w:val="28"/>
          <w:rtl/>
        </w:rPr>
        <w:t>בברכה,</w:t>
      </w: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Pr="009A4DAA" w:rsidRDefault="00B83AAB" w:rsidP="00B83AAB">
      <w:pPr>
        <w:jc w:val="both"/>
        <w:rPr>
          <w:rFonts w:ascii="David" w:hAnsi="David" w:cs="David"/>
          <w:b/>
          <w:bCs/>
          <w:sz w:val="28"/>
          <w:szCs w:val="28"/>
        </w:rPr>
      </w:pPr>
    </w:p>
    <w:p w:rsidR="00B83AAB" w:rsidRPr="009A4DAA" w:rsidRDefault="00B83AAB" w:rsidP="00B83AAB">
      <w:pPr>
        <w:pStyle w:val="a4"/>
        <w:ind w:left="368"/>
        <w:jc w:val="both"/>
        <w:rPr>
          <w:rFonts w:ascii="David" w:hAnsi="David" w:cs="David"/>
          <w:b/>
          <w:bCs/>
          <w:sz w:val="28"/>
          <w:szCs w:val="28"/>
          <w:rtl/>
        </w:rPr>
      </w:pPr>
      <w:r w:rsidRPr="009A4DAA">
        <w:rPr>
          <w:rFonts w:ascii="David" w:hAnsi="David" w:cs="David"/>
          <w:sz w:val="28"/>
          <w:szCs w:val="28"/>
          <w:rtl/>
        </w:rPr>
        <w:tab/>
      </w:r>
      <w:r>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2A55A1" w:rsidRPr="002A55A1" w:rsidRDefault="00B83AAB" w:rsidP="00B83AAB">
      <w:pPr>
        <w:pStyle w:val="a4"/>
        <w:rPr>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hint="cs"/>
          <w:b/>
          <w:bCs/>
          <w:sz w:val="28"/>
          <w:szCs w:val="28"/>
          <w:rtl/>
        </w:rPr>
        <w:t>רע"ן               מלו"פ</w:t>
      </w:r>
    </w:p>
    <w:sectPr w:rsidR="002A55A1" w:rsidRPr="002A55A1" w:rsidSect="008344E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A9" w:rsidRDefault="00C340A9" w:rsidP="00E35FA0">
      <w:pPr>
        <w:spacing w:after="0" w:line="240" w:lineRule="auto"/>
      </w:pPr>
      <w:r>
        <w:separator/>
      </w:r>
    </w:p>
  </w:endnote>
  <w:endnote w:type="continuationSeparator" w:id="0">
    <w:p w:rsidR="00C340A9" w:rsidRDefault="00C340A9" w:rsidP="00E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A9" w:rsidRDefault="00C340A9" w:rsidP="00E35FA0">
      <w:pPr>
        <w:spacing w:after="0" w:line="240" w:lineRule="auto"/>
      </w:pPr>
      <w:r>
        <w:separator/>
      </w:r>
    </w:p>
  </w:footnote>
  <w:footnote w:type="continuationSeparator" w:id="0">
    <w:p w:rsidR="00C340A9" w:rsidRDefault="00C340A9" w:rsidP="00E3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1388647"/>
      <w:docPartObj>
        <w:docPartGallery w:val="Page Numbers (Top of Page)"/>
        <w:docPartUnique/>
      </w:docPartObj>
    </w:sdtPr>
    <w:sdtEndPr/>
    <w:sdtContent>
      <w:p w:rsidR="00A5046A" w:rsidRDefault="00A5046A">
        <w:pPr>
          <w:pStyle w:val="a5"/>
          <w:jc w:val="center"/>
        </w:pPr>
        <w:r>
          <w:fldChar w:fldCharType="begin"/>
        </w:r>
        <w:r>
          <w:instrText xml:space="preserve"> PAGE   \* MERGEFORMAT </w:instrText>
        </w:r>
        <w:r>
          <w:fldChar w:fldCharType="separate"/>
        </w:r>
        <w:r w:rsidR="00550E61">
          <w:rPr>
            <w:noProof/>
            <w:rtl/>
          </w:rPr>
          <w:t>1</w:t>
        </w:r>
        <w:r>
          <w:rPr>
            <w:noProof/>
          </w:rPr>
          <w:fldChar w:fldCharType="end"/>
        </w:r>
      </w:p>
    </w:sdtContent>
  </w:sdt>
  <w:p w:rsidR="00A5046A" w:rsidRDefault="00A504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F0740F"/>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D0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7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1E489C"/>
    <w:multiLevelType w:val="hybridMultilevel"/>
    <w:tmpl w:val="29FE3CAA"/>
    <w:lvl w:ilvl="0" w:tplc="7958BC30">
      <w:start w:val="1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F6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077A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E1640"/>
    <w:multiLevelType w:val="hybridMultilevel"/>
    <w:tmpl w:val="8C1A6714"/>
    <w:lvl w:ilvl="0" w:tplc="7958BC30">
      <w:start w:val="18"/>
      <w:numFmt w:val="bullet"/>
      <w:lvlText w:val=""/>
      <w:lvlJc w:val="left"/>
      <w:pPr>
        <w:ind w:left="720" w:hanging="360"/>
      </w:pPr>
      <w:rPr>
        <w:rFonts w:ascii="Symbol" w:eastAsiaTheme="minorHAnsi" w:hAnsi="Symbol" w:cs="Arial" w:hint="default"/>
      </w:rPr>
    </w:lvl>
    <w:lvl w:ilvl="1" w:tplc="04090013">
      <w:start w:val="1"/>
      <w:numFmt w:val="hebrew1"/>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16B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560229"/>
    <w:multiLevelType w:val="hybridMultilevel"/>
    <w:tmpl w:val="DA6C0B5A"/>
    <w:lvl w:ilvl="0" w:tplc="9E78E418">
      <w:start w:val="1"/>
      <w:numFmt w:val="decimal"/>
      <w:lvlText w:val="%1."/>
      <w:lvlJc w:val="left"/>
      <w:pPr>
        <w:ind w:left="720" w:hanging="360"/>
      </w:pPr>
      <w:rPr>
        <w:rFonts w:hint="default"/>
        <w:b w:val="0"/>
        <w:bCs w:val="0"/>
        <w:i w:val="0"/>
        <w:iCs w:val="0"/>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53E9D"/>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F0746"/>
    <w:multiLevelType w:val="hybridMultilevel"/>
    <w:tmpl w:val="B5086AC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52C82"/>
    <w:multiLevelType w:val="hybridMultilevel"/>
    <w:tmpl w:val="69020996"/>
    <w:lvl w:ilvl="0" w:tplc="7958BC30">
      <w:start w:val="18"/>
      <w:numFmt w:val="bullet"/>
      <w:lvlText w:val=""/>
      <w:lvlJc w:val="left"/>
      <w:pPr>
        <w:ind w:left="720" w:hanging="360"/>
      </w:pPr>
      <w:rPr>
        <w:rFonts w:ascii="Symbol" w:eastAsiaTheme="minorHAnsi" w:hAnsi="Symbo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9"/>
  </w:num>
  <w:num w:numId="6">
    <w:abstractNumId w:val="0"/>
  </w:num>
  <w:num w:numId="7">
    <w:abstractNumId w:val="6"/>
  </w:num>
  <w:num w:numId="8">
    <w:abstractNumId w:val="8"/>
  </w:num>
  <w:num w:numId="9">
    <w:abstractNumId w:val="2"/>
  </w:num>
  <w:num w:numId="10">
    <w:abstractNumId w:val="5"/>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A7"/>
    <w:rsid w:val="00004719"/>
    <w:rsid w:val="00027CD9"/>
    <w:rsid w:val="00056555"/>
    <w:rsid w:val="00090DFB"/>
    <w:rsid w:val="000D2517"/>
    <w:rsid w:val="000F32FF"/>
    <w:rsid w:val="001171B7"/>
    <w:rsid w:val="0012035B"/>
    <w:rsid w:val="00166057"/>
    <w:rsid w:val="00166FC4"/>
    <w:rsid w:val="00183D76"/>
    <w:rsid w:val="00185732"/>
    <w:rsid w:val="00193961"/>
    <w:rsid w:val="001B78DA"/>
    <w:rsid w:val="00202C9F"/>
    <w:rsid w:val="00203CAA"/>
    <w:rsid w:val="002413A4"/>
    <w:rsid w:val="002602F6"/>
    <w:rsid w:val="002A1524"/>
    <w:rsid w:val="002A55A1"/>
    <w:rsid w:val="00321BA6"/>
    <w:rsid w:val="00323E6A"/>
    <w:rsid w:val="00331393"/>
    <w:rsid w:val="0037415A"/>
    <w:rsid w:val="003926F0"/>
    <w:rsid w:val="00395ECC"/>
    <w:rsid w:val="003C1D34"/>
    <w:rsid w:val="003E199A"/>
    <w:rsid w:val="003F3831"/>
    <w:rsid w:val="0045023B"/>
    <w:rsid w:val="0045754B"/>
    <w:rsid w:val="00481FA7"/>
    <w:rsid w:val="00482993"/>
    <w:rsid w:val="004C45B1"/>
    <w:rsid w:val="004D048A"/>
    <w:rsid w:val="00507F9A"/>
    <w:rsid w:val="00523127"/>
    <w:rsid w:val="0052701E"/>
    <w:rsid w:val="00550E61"/>
    <w:rsid w:val="00573DB8"/>
    <w:rsid w:val="00583848"/>
    <w:rsid w:val="005922DC"/>
    <w:rsid w:val="00654E45"/>
    <w:rsid w:val="00670C73"/>
    <w:rsid w:val="006737DE"/>
    <w:rsid w:val="00693D91"/>
    <w:rsid w:val="006A1B9C"/>
    <w:rsid w:val="006A1C57"/>
    <w:rsid w:val="006D08BA"/>
    <w:rsid w:val="006F6671"/>
    <w:rsid w:val="00721CD9"/>
    <w:rsid w:val="007334FE"/>
    <w:rsid w:val="00760B7F"/>
    <w:rsid w:val="00762D36"/>
    <w:rsid w:val="00767125"/>
    <w:rsid w:val="007D4742"/>
    <w:rsid w:val="008162CC"/>
    <w:rsid w:val="0081785D"/>
    <w:rsid w:val="00821C5B"/>
    <w:rsid w:val="00830088"/>
    <w:rsid w:val="008325C8"/>
    <w:rsid w:val="008344E2"/>
    <w:rsid w:val="00862C96"/>
    <w:rsid w:val="008651FA"/>
    <w:rsid w:val="008712B0"/>
    <w:rsid w:val="00873706"/>
    <w:rsid w:val="008A0155"/>
    <w:rsid w:val="008A72E6"/>
    <w:rsid w:val="008D506B"/>
    <w:rsid w:val="008D675C"/>
    <w:rsid w:val="00910AD9"/>
    <w:rsid w:val="00961BA4"/>
    <w:rsid w:val="00965907"/>
    <w:rsid w:val="009D393A"/>
    <w:rsid w:val="00A42A2F"/>
    <w:rsid w:val="00A467AA"/>
    <w:rsid w:val="00A5046A"/>
    <w:rsid w:val="00A511DF"/>
    <w:rsid w:val="00A534BF"/>
    <w:rsid w:val="00A76DCD"/>
    <w:rsid w:val="00AD3D64"/>
    <w:rsid w:val="00B055A7"/>
    <w:rsid w:val="00B27BAE"/>
    <w:rsid w:val="00B404D1"/>
    <w:rsid w:val="00B46480"/>
    <w:rsid w:val="00B5522C"/>
    <w:rsid w:val="00B66E56"/>
    <w:rsid w:val="00B82FD1"/>
    <w:rsid w:val="00B83AAB"/>
    <w:rsid w:val="00B952AC"/>
    <w:rsid w:val="00B9593D"/>
    <w:rsid w:val="00BB0F68"/>
    <w:rsid w:val="00BC1A6D"/>
    <w:rsid w:val="00BE2D51"/>
    <w:rsid w:val="00C30BA1"/>
    <w:rsid w:val="00C340A9"/>
    <w:rsid w:val="00C37F53"/>
    <w:rsid w:val="00C9062B"/>
    <w:rsid w:val="00CB5201"/>
    <w:rsid w:val="00CB7DEB"/>
    <w:rsid w:val="00CD275C"/>
    <w:rsid w:val="00D05E65"/>
    <w:rsid w:val="00D35258"/>
    <w:rsid w:val="00D92A6D"/>
    <w:rsid w:val="00DD1A92"/>
    <w:rsid w:val="00E35FA0"/>
    <w:rsid w:val="00E676F2"/>
    <w:rsid w:val="00E75AE0"/>
    <w:rsid w:val="00ED0013"/>
    <w:rsid w:val="00ED5076"/>
    <w:rsid w:val="00EF3146"/>
    <w:rsid w:val="00EF3EBA"/>
    <w:rsid w:val="00F077AF"/>
    <w:rsid w:val="00F721DA"/>
    <w:rsid w:val="00F84863"/>
    <w:rsid w:val="00FE2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1202B-61C9-4AD7-B538-ED0E9E9D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4E45"/>
    <w:pPr>
      <w:ind w:left="720"/>
      <w:contextualSpacing/>
    </w:pPr>
  </w:style>
  <w:style w:type="paragraph" w:styleId="a5">
    <w:name w:val="header"/>
    <w:basedOn w:val="a"/>
    <w:link w:val="a6"/>
    <w:uiPriority w:val="99"/>
    <w:unhideWhenUsed/>
    <w:rsid w:val="00E35FA0"/>
    <w:pPr>
      <w:tabs>
        <w:tab w:val="center" w:pos="4153"/>
        <w:tab w:val="right" w:pos="8306"/>
      </w:tabs>
      <w:spacing w:after="0" w:line="240" w:lineRule="auto"/>
    </w:pPr>
  </w:style>
  <w:style w:type="character" w:customStyle="1" w:styleId="a6">
    <w:name w:val="כותרת עליונה תו"/>
    <w:basedOn w:val="a0"/>
    <w:link w:val="a5"/>
    <w:uiPriority w:val="99"/>
    <w:rsid w:val="00E35FA0"/>
  </w:style>
  <w:style w:type="paragraph" w:styleId="a7">
    <w:name w:val="footer"/>
    <w:basedOn w:val="a"/>
    <w:link w:val="a8"/>
    <w:uiPriority w:val="99"/>
    <w:unhideWhenUsed/>
    <w:rsid w:val="00E35FA0"/>
    <w:pPr>
      <w:tabs>
        <w:tab w:val="center" w:pos="4153"/>
        <w:tab w:val="right" w:pos="8306"/>
      </w:tabs>
      <w:spacing w:after="0" w:line="240" w:lineRule="auto"/>
    </w:pPr>
  </w:style>
  <w:style w:type="character" w:customStyle="1" w:styleId="a8">
    <w:name w:val="כותרת תחתונה תו"/>
    <w:basedOn w:val="a0"/>
    <w:link w:val="a7"/>
    <w:uiPriority w:val="99"/>
    <w:rsid w:val="00E35FA0"/>
  </w:style>
  <w:style w:type="paragraph" w:styleId="a9">
    <w:name w:val="Balloon Text"/>
    <w:basedOn w:val="a"/>
    <w:link w:val="aa"/>
    <w:uiPriority w:val="99"/>
    <w:semiHidden/>
    <w:unhideWhenUsed/>
    <w:rsid w:val="00482993"/>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482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1009-286C-4264-A6A8-9B1C0A3A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10045</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633</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u126428</dc:creator>
  <cp:keywords/>
  <dc:description/>
  <cp:lastModifiedBy>u23920</cp:lastModifiedBy>
  <cp:revision>2</cp:revision>
  <cp:lastPrinted>2020-02-15T12:26:00Z</cp:lastPrinted>
  <dcterms:created xsi:type="dcterms:W3CDTF">2020-03-23T06:37:00Z</dcterms:created>
  <dcterms:modified xsi:type="dcterms:W3CDTF">2020-03-23T06:37:00Z</dcterms:modified>
</cp:coreProperties>
</file>