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4E4" w:rsidRPr="00EC64E4" w:rsidRDefault="00EC64E4" w:rsidP="00EC64E4">
      <w:pPr>
        <w:jc w:val="center"/>
        <w:rPr>
          <w:rFonts w:hint="cs"/>
          <w:b/>
          <w:bCs/>
          <w:sz w:val="28"/>
          <w:szCs w:val="28"/>
          <w:rtl/>
        </w:rPr>
      </w:pPr>
      <w:r w:rsidRPr="00EC64E4">
        <w:rPr>
          <w:rFonts w:hint="cs"/>
          <w:b/>
          <w:bCs/>
          <w:sz w:val="28"/>
          <w:szCs w:val="28"/>
          <w:rtl/>
        </w:rPr>
        <w:t>קבוצת דיון במסגרת יום המכללות 11.2.16</w:t>
      </w:r>
    </w:p>
    <w:p w:rsidR="00010649" w:rsidRPr="00EC64E4" w:rsidRDefault="00EC64E4" w:rsidP="00EC64E4">
      <w:pPr>
        <w:jc w:val="center"/>
        <w:rPr>
          <w:rFonts w:hint="cs"/>
          <w:sz w:val="28"/>
          <w:szCs w:val="28"/>
          <w:u w:val="single"/>
          <w:rtl/>
        </w:rPr>
      </w:pPr>
      <w:r w:rsidRPr="00EC64E4">
        <w:rPr>
          <w:rFonts w:hint="cs"/>
          <w:sz w:val="28"/>
          <w:szCs w:val="28"/>
          <w:u w:val="single"/>
          <w:rtl/>
        </w:rPr>
        <w:t xml:space="preserve"> </w:t>
      </w:r>
      <w:r w:rsidR="005B61CE" w:rsidRPr="00EC64E4">
        <w:rPr>
          <w:rFonts w:hint="cs"/>
          <w:sz w:val="28"/>
          <w:szCs w:val="28"/>
          <w:u w:val="single"/>
          <w:rtl/>
        </w:rPr>
        <w:t xml:space="preserve">ליאור לוטן </w:t>
      </w:r>
      <w:r w:rsidR="005B61CE" w:rsidRPr="00EC64E4">
        <w:rPr>
          <w:sz w:val="28"/>
          <w:szCs w:val="28"/>
          <w:u w:val="single"/>
          <w:rtl/>
        </w:rPr>
        <w:t>–</w:t>
      </w:r>
      <w:r w:rsidR="005B61CE" w:rsidRPr="00EC64E4">
        <w:rPr>
          <w:rFonts w:hint="cs"/>
          <w:sz w:val="28"/>
          <w:szCs w:val="28"/>
          <w:u w:val="single"/>
          <w:rtl/>
        </w:rPr>
        <w:t xml:space="preserve"> מש</w:t>
      </w:r>
      <w:r w:rsidRPr="00EC64E4">
        <w:rPr>
          <w:rFonts w:hint="cs"/>
          <w:sz w:val="28"/>
          <w:szCs w:val="28"/>
          <w:u w:val="single"/>
          <w:rtl/>
        </w:rPr>
        <w:t xml:space="preserve">א </w:t>
      </w:r>
      <w:r w:rsidR="005B61CE" w:rsidRPr="00EC64E4">
        <w:rPr>
          <w:rFonts w:hint="cs"/>
          <w:sz w:val="28"/>
          <w:szCs w:val="28"/>
          <w:u w:val="single"/>
          <w:rtl/>
        </w:rPr>
        <w:t>מתן עם מחבלים</w:t>
      </w:r>
    </w:p>
    <w:p w:rsidR="00EC64E4" w:rsidRDefault="00EC64E4" w:rsidP="00EC64E4">
      <w:pPr>
        <w:rPr>
          <w:rFonts w:hint="cs"/>
          <w:sz w:val="28"/>
          <w:szCs w:val="28"/>
          <w:rtl/>
        </w:rPr>
      </w:pPr>
      <w:r>
        <w:rPr>
          <w:rFonts w:hint="cs"/>
          <w:sz w:val="28"/>
          <w:szCs w:val="28"/>
          <w:rtl/>
        </w:rPr>
        <w:t xml:space="preserve">הרצאתו של אלוף מישנה במילואים ליאור לוטן, שהיה בעברו ראש צוות המו"מ המטכ"לי ומשמש כיום כמתאם שבויים ונעדרים מטעם ראש הממשלה, עסקה בהתפתחות ההיגיון של הטרור הבינלאומי והתפתחות מדיניות ממשלת ישראל כלפיו.  </w:t>
      </w:r>
    </w:p>
    <w:p w:rsidR="005B61CE" w:rsidRDefault="00EC64E4" w:rsidP="00EC64E4">
      <w:pPr>
        <w:rPr>
          <w:rFonts w:hint="cs"/>
          <w:sz w:val="28"/>
          <w:szCs w:val="28"/>
          <w:rtl/>
        </w:rPr>
      </w:pPr>
      <w:r>
        <w:rPr>
          <w:rFonts w:hint="cs"/>
          <w:sz w:val="28"/>
          <w:szCs w:val="28"/>
          <w:rtl/>
        </w:rPr>
        <w:t>בתחילת ההרצאה סקר לוטן את</w:t>
      </w:r>
      <w:r w:rsidR="005B61CE">
        <w:rPr>
          <w:rFonts w:hint="cs"/>
          <w:sz w:val="28"/>
          <w:szCs w:val="28"/>
          <w:rtl/>
        </w:rPr>
        <w:t xml:space="preserve"> </w:t>
      </w:r>
      <w:r>
        <w:rPr>
          <w:rFonts w:hint="cs"/>
          <w:sz w:val="28"/>
          <w:szCs w:val="28"/>
          <w:rtl/>
        </w:rPr>
        <w:t>ה</w:t>
      </w:r>
      <w:r w:rsidR="005B61CE">
        <w:rPr>
          <w:rFonts w:hint="cs"/>
          <w:sz w:val="28"/>
          <w:szCs w:val="28"/>
          <w:rtl/>
        </w:rPr>
        <w:t>א</w:t>
      </w:r>
      <w:r>
        <w:rPr>
          <w:rFonts w:hint="cs"/>
          <w:sz w:val="28"/>
          <w:szCs w:val="28"/>
          <w:rtl/>
        </w:rPr>
        <w:t>י</w:t>
      </w:r>
      <w:r w:rsidR="005B61CE">
        <w:rPr>
          <w:rFonts w:hint="cs"/>
          <w:sz w:val="28"/>
          <w:szCs w:val="28"/>
          <w:rtl/>
        </w:rPr>
        <w:t>רועי</w:t>
      </w:r>
      <w:r>
        <w:rPr>
          <w:rFonts w:hint="cs"/>
          <w:sz w:val="28"/>
          <w:szCs w:val="28"/>
          <w:rtl/>
        </w:rPr>
        <w:t>ם המרכזיים ב</w:t>
      </w:r>
      <w:r w:rsidR="005B61CE">
        <w:rPr>
          <w:rFonts w:hint="cs"/>
          <w:sz w:val="28"/>
          <w:szCs w:val="28"/>
          <w:rtl/>
        </w:rPr>
        <w:t xml:space="preserve">שנות ה-70 </w:t>
      </w:r>
      <w:r>
        <w:rPr>
          <w:rFonts w:hint="cs"/>
          <w:sz w:val="28"/>
          <w:szCs w:val="28"/>
          <w:rtl/>
        </w:rPr>
        <w:t xml:space="preserve"> שהובילו לפעולת אנטבה</w:t>
      </w:r>
      <w:r w:rsidR="005B61CE">
        <w:rPr>
          <w:rFonts w:hint="cs"/>
          <w:sz w:val="28"/>
          <w:szCs w:val="28"/>
          <w:rtl/>
        </w:rPr>
        <w:t xml:space="preserve"> </w:t>
      </w:r>
      <w:r w:rsidR="001B4257">
        <w:rPr>
          <w:rFonts w:hint="cs"/>
          <w:sz w:val="28"/>
          <w:szCs w:val="28"/>
          <w:rtl/>
        </w:rPr>
        <w:t>ו</w:t>
      </w:r>
      <w:r w:rsidR="005B61CE">
        <w:rPr>
          <w:rFonts w:hint="cs"/>
          <w:sz w:val="28"/>
          <w:szCs w:val="28"/>
          <w:rtl/>
        </w:rPr>
        <w:t xml:space="preserve">את התפתחות מדיניות ישראל </w:t>
      </w:r>
      <w:r>
        <w:rPr>
          <w:rFonts w:hint="cs"/>
          <w:sz w:val="28"/>
          <w:szCs w:val="28"/>
          <w:rtl/>
        </w:rPr>
        <w:t>כפי שבאה לידי ביטוי ב</w:t>
      </w:r>
      <w:r w:rsidR="005B61CE">
        <w:rPr>
          <w:rFonts w:hint="cs"/>
          <w:sz w:val="28"/>
          <w:szCs w:val="28"/>
          <w:rtl/>
        </w:rPr>
        <w:t>א</w:t>
      </w:r>
      <w:r>
        <w:rPr>
          <w:rFonts w:hint="cs"/>
          <w:sz w:val="28"/>
          <w:szCs w:val="28"/>
          <w:rtl/>
        </w:rPr>
        <w:t>י</w:t>
      </w:r>
      <w:r w:rsidR="005B61CE">
        <w:rPr>
          <w:rFonts w:hint="cs"/>
          <w:sz w:val="28"/>
          <w:szCs w:val="28"/>
          <w:rtl/>
        </w:rPr>
        <w:t>רועים אלה:</w:t>
      </w:r>
    </w:p>
    <w:p w:rsidR="005B61CE" w:rsidRDefault="005B61CE" w:rsidP="00BA4A7D">
      <w:pPr>
        <w:rPr>
          <w:rFonts w:hint="cs"/>
          <w:sz w:val="28"/>
          <w:szCs w:val="28"/>
          <w:rtl/>
        </w:rPr>
      </w:pPr>
      <w:r>
        <w:rPr>
          <w:rFonts w:hint="cs"/>
          <w:sz w:val="28"/>
          <w:szCs w:val="28"/>
          <w:rtl/>
        </w:rPr>
        <w:t xml:space="preserve"> הע</w:t>
      </w:r>
      <w:r w:rsidR="00EC64E4">
        <w:rPr>
          <w:rFonts w:hint="cs"/>
          <w:sz w:val="28"/>
          <w:szCs w:val="28"/>
          <w:rtl/>
        </w:rPr>
        <w:t>י</w:t>
      </w:r>
      <w:r>
        <w:rPr>
          <w:rFonts w:hint="cs"/>
          <w:sz w:val="28"/>
          <w:szCs w:val="28"/>
          <w:rtl/>
        </w:rPr>
        <w:t>קרון ה</w:t>
      </w:r>
      <w:r w:rsidR="00EC64E4">
        <w:rPr>
          <w:rFonts w:hint="cs"/>
          <w:sz w:val="28"/>
          <w:szCs w:val="28"/>
          <w:rtl/>
        </w:rPr>
        <w:t xml:space="preserve">בסיסי </w:t>
      </w:r>
      <w:r>
        <w:rPr>
          <w:rFonts w:hint="cs"/>
          <w:sz w:val="28"/>
          <w:szCs w:val="28"/>
          <w:rtl/>
        </w:rPr>
        <w:t xml:space="preserve">היה </w:t>
      </w:r>
      <w:r w:rsidR="00EC64E4">
        <w:rPr>
          <w:rFonts w:hint="cs"/>
          <w:sz w:val="28"/>
          <w:szCs w:val="28"/>
          <w:rtl/>
        </w:rPr>
        <w:t xml:space="preserve">- </w:t>
      </w:r>
      <w:r>
        <w:rPr>
          <w:rFonts w:hint="cs"/>
          <w:sz w:val="28"/>
          <w:szCs w:val="28"/>
          <w:rtl/>
        </w:rPr>
        <w:t>"</w:t>
      </w:r>
      <w:r w:rsidRPr="00004634">
        <w:rPr>
          <w:rFonts w:hint="cs"/>
          <w:sz w:val="28"/>
          <w:szCs w:val="28"/>
          <w:u w:val="single"/>
          <w:rtl/>
        </w:rPr>
        <w:t>לא מנהלים מו"מ עם מחבלים"</w:t>
      </w:r>
      <w:r>
        <w:rPr>
          <w:rFonts w:hint="cs"/>
          <w:sz w:val="28"/>
          <w:szCs w:val="28"/>
          <w:rtl/>
        </w:rPr>
        <w:t xml:space="preserve"> </w:t>
      </w:r>
      <w:r w:rsidR="00EC64E4">
        <w:rPr>
          <w:rFonts w:hint="cs"/>
          <w:sz w:val="28"/>
          <w:szCs w:val="28"/>
          <w:rtl/>
        </w:rPr>
        <w:t xml:space="preserve"> וכך נהגה ממשלת ישראל אל מול </w:t>
      </w:r>
      <w:r>
        <w:rPr>
          <w:rFonts w:hint="cs"/>
          <w:sz w:val="28"/>
          <w:szCs w:val="28"/>
          <w:rtl/>
        </w:rPr>
        <w:t xml:space="preserve">חטיפת מטוס </w:t>
      </w:r>
      <w:r w:rsidR="00EC64E4">
        <w:rPr>
          <w:rFonts w:hint="cs"/>
          <w:sz w:val="28"/>
          <w:szCs w:val="28"/>
          <w:rtl/>
        </w:rPr>
        <w:t xml:space="preserve">אל-על </w:t>
      </w:r>
      <w:r>
        <w:rPr>
          <w:rFonts w:hint="cs"/>
          <w:sz w:val="28"/>
          <w:szCs w:val="28"/>
          <w:rtl/>
        </w:rPr>
        <w:t>לאלג'יר ב-</w:t>
      </w:r>
      <w:r w:rsidR="00BA4A7D">
        <w:rPr>
          <w:rFonts w:hint="cs"/>
          <w:sz w:val="28"/>
          <w:szCs w:val="28"/>
          <w:rtl/>
        </w:rPr>
        <w:t xml:space="preserve"> </w:t>
      </w:r>
      <w:r>
        <w:rPr>
          <w:rFonts w:hint="cs"/>
          <w:sz w:val="28"/>
          <w:szCs w:val="28"/>
          <w:rtl/>
        </w:rPr>
        <w:t>1968</w:t>
      </w:r>
      <w:r w:rsidR="00EC64E4">
        <w:rPr>
          <w:rFonts w:hint="cs"/>
          <w:sz w:val="28"/>
          <w:szCs w:val="28"/>
          <w:rtl/>
        </w:rPr>
        <w:t xml:space="preserve">(עם זאת </w:t>
      </w:r>
      <w:r>
        <w:rPr>
          <w:rFonts w:hint="cs"/>
          <w:sz w:val="28"/>
          <w:szCs w:val="28"/>
          <w:rtl/>
        </w:rPr>
        <w:t>בפועל שוח</w:t>
      </w:r>
      <w:r w:rsidR="00EC64E4">
        <w:rPr>
          <w:rFonts w:hint="cs"/>
          <w:sz w:val="28"/>
          <w:szCs w:val="28"/>
          <w:rtl/>
        </w:rPr>
        <w:t>ר</w:t>
      </w:r>
      <w:r>
        <w:rPr>
          <w:rFonts w:hint="cs"/>
          <w:sz w:val="28"/>
          <w:szCs w:val="28"/>
          <w:rtl/>
        </w:rPr>
        <w:t>רו מחבלים זמן קצר לאחר מכן)</w:t>
      </w:r>
      <w:r w:rsidR="00EC64E4">
        <w:rPr>
          <w:rFonts w:hint="cs"/>
          <w:sz w:val="28"/>
          <w:szCs w:val="28"/>
          <w:rtl/>
        </w:rPr>
        <w:t>.</w:t>
      </w:r>
    </w:p>
    <w:p w:rsidR="005B61CE" w:rsidRDefault="005B61CE" w:rsidP="00004634">
      <w:pPr>
        <w:rPr>
          <w:rFonts w:hint="cs"/>
          <w:sz w:val="28"/>
          <w:szCs w:val="28"/>
          <w:rtl/>
        </w:rPr>
      </w:pPr>
      <w:r>
        <w:rPr>
          <w:rFonts w:hint="cs"/>
          <w:sz w:val="28"/>
          <w:szCs w:val="28"/>
          <w:rtl/>
        </w:rPr>
        <w:t>בא</w:t>
      </w:r>
      <w:r w:rsidR="00BA4A7D">
        <w:rPr>
          <w:rFonts w:hint="cs"/>
          <w:sz w:val="28"/>
          <w:szCs w:val="28"/>
          <w:rtl/>
        </w:rPr>
        <w:t>י</w:t>
      </w:r>
      <w:r>
        <w:rPr>
          <w:rFonts w:hint="cs"/>
          <w:sz w:val="28"/>
          <w:szCs w:val="28"/>
          <w:rtl/>
        </w:rPr>
        <w:t xml:space="preserve">רוע סבנה (1972) פותח העיקרון כי </w:t>
      </w:r>
      <w:r w:rsidRPr="00004634">
        <w:rPr>
          <w:rFonts w:hint="cs"/>
          <w:sz w:val="28"/>
          <w:szCs w:val="28"/>
          <w:u w:val="single"/>
          <w:rtl/>
        </w:rPr>
        <w:t xml:space="preserve">אם יש אופציה מבצעית </w:t>
      </w:r>
      <w:r w:rsidRPr="00004634">
        <w:rPr>
          <w:sz w:val="28"/>
          <w:szCs w:val="28"/>
          <w:u w:val="single"/>
          <w:rtl/>
        </w:rPr>
        <w:t>–</w:t>
      </w:r>
      <w:r w:rsidRPr="00004634">
        <w:rPr>
          <w:rFonts w:hint="cs"/>
          <w:sz w:val="28"/>
          <w:szCs w:val="28"/>
          <w:u w:val="single"/>
          <w:rtl/>
        </w:rPr>
        <w:t xml:space="preserve"> מבצעים</w:t>
      </w:r>
      <w:r>
        <w:rPr>
          <w:rFonts w:hint="cs"/>
          <w:sz w:val="28"/>
          <w:szCs w:val="28"/>
          <w:rtl/>
        </w:rPr>
        <w:t>.</w:t>
      </w:r>
      <w:r w:rsidR="001B4257">
        <w:rPr>
          <w:rFonts w:hint="cs"/>
          <w:sz w:val="28"/>
          <w:szCs w:val="28"/>
          <w:rtl/>
        </w:rPr>
        <w:t xml:space="preserve"> כך </w:t>
      </w:r>
      <w:r w:rsidR="00004634">
        <w:rPr>
          <w:rFonts w:hint="cs"/>
          <w:sz w:val="28"/>
          <w:szCs w:val="28"/>
          <w:rtl/>
        </w:rPr>
        <w:t>ציין</w:t>
      </w:r>
      <w:r w:rsidR="001B4257">
        <w:rPr>
          <w:rFonts w:hint="cs"/>
          <w:sz w:val="28"/>
          <w:szCs w:val="28"/>
          <w:rtl/>
        </w:rPr>
        <w:t xml:space="preserve"> יצחק רבין בספרו 'פנקס שירות' וכך </w:t>
      </w:r>
      <w:r w:rsidR="00004634">
        <w:rPr>
          <w:rFonts w:hint="cs"/>
          <w:sz w:val="28"/>
          <w:szCs w:val="28"/>
          <w:rtl/>
        </w:rPr>
        <w:t xml:space="preserve">גם פעלה ישראל במספר מקרים כולל </w:t>
      </w:r>
      <w:proofErr w:type="spellStart"/>
      <w:r w:rsidR="001B4257">
        <w:rPr>
          <w:rFonts w:hint="cs"/>
          <w:sz w:val="28"/>
          <w:szCs w:val="28"/>
          <w:rtl/>
        </w:rPr>
        <w:t>בנסיון</w:t>
      </w:r>
      <w:proofErr w:type="spellEnd"/>
      <w:r w:rsidR="001B4257">
        <w:rPr>
          <w:rFonts w:hint="cs"/>
          <w:sz w:val="28"/>
          <w:szCs w:val="28"/>
          <w:rtl/>
        </w:rPr>
        <w:t xml:space="preserve"> השחרור של נחשון וקסמ</w:t>
      </w:r>
      <w:r w:rsidR="00004634">
        <w:rPr>
          <w:rFonts w:hint="cs"/>
          <w:sz w:val="28"/>
          <w:szCs w:val="28"/>
          <w:rtl/>
        </w:rPr>
        <w:t>ן (בו נפצע לוטן)</w:t>
      </w:r>
      <w:r w:rsidR="001B4257">
        <w:rPr>
          <w:rFonts w:hint="cs"/>
          <w:sz w:val="28"/>
          <w:szCs w:val="28"/>
          <w:rtl/>
        </w:rPr>
        <w:t>.</w:t>
      </w:r>
      <w:r w:rsidR="007A0944">
        <w:rPr>
          <w:rFonts w:hint="cs"/>
          <w:sz w:val="28"/>
          <w:szCs w:val="28"/>
          <w:rtl/>
        </w:rPr>
        <w:t xml:space="preserve"> </w:t>
      </w:r>
      <w:r w:rsidR="00004634">
        <w:rPr>
          <w:rFonts w:hint="cs"/>
          <w:sz w:val="28"/>
          <w:szCs w:val="28"/>
          <w:rtl/>
        </w:rPr>
        <w:t xml:space="preserve">עם זאת , </w:t>
      </w:r>
      <w:r w:rsidR="007A0944" w:rsidRPr="00004634">
        <w:rPr>
          <w:rFonts w:hint="cs"/>
          <w:sz w:val="28"/>
          <w:szCs w:val="28"/>
          <w:u w:val="single"/>
          <w:rtl/>
        </w:rPr>
        <w:t>כשאין אפשרות כזאת מנ</w:t>
      </w:r>
      <w:r w:rsidR="00004634" w:rsidRPr="00004634">
        <w:rPr>
          <w:rFonts w:hint="cs"/>
          <w:sz w:val="28"/>
          <w:szCs w:val="28"/>
          <w:u w:val="single"/>
          <w:rtl/>
        </w:rPr>
        <w:t>ה</w:t>
      </w:r>
      <w:r w:rsidR="007A0944" w:rsidRPr="00004634">
        <w:rPr>
          <w:rFonts w:hint="cs"/>
          <w:sz w:val="28"/>
          <w:szCs w:val="28"/>
          <w:u w:val="single"/>
          <w:rtl/>
        </w:rPr>
        <w:t xml:space="preserve">לים משא ומתן אמיתי </w:t>
      </w:r>
      <w:r w:rsidR="007A0944">
        <w:rPr>
          <w:sz w:val="28"/>
          <w:szCs w:val="28"/>
          <w:rtl/>
        </w:rPr>
        <w:t>–</w:t>
      </w:r>
      <w:r w:rsidR="007A0944">
        <w:rPr>
          <w:rFonts w:hint="cs"/>
          <w:sz w:val="28"/>
          <w:szCs w:val="28"/>
          <w:rtl/>
        </w:rPr>
        <w:t xml:space="preserve"> כגון זה שהוביל </w:t>
      </w:r>
      <w:r w:rsidR="00004634">
        <w:rPr>
          <w:rFonts w:hint="cs"/>
          <w:sz w:val="28"/>
          <w:szCs w:val="28"/>
          <w:rtl/>
        </w:rPr>
        <w:t>לשחרורו</w:t>
      </w:r>
      <w:r w:rsidR="007A0944">
        <w:rPr>
          <w:rFonts w:hint="cs"/>
          <w:sz w:val="28"/>
          <w:szCs w:val="28"/>
          <w:rtl/>
        </w:rPr>
        <w:t xml:space="preserve"> של שייח יאסין.</w:t>
      </w:r>
      <w:r w:rsidR="001B4257">
        <w:rPr>
          <w:rFonts w:hint="cs"/>
          <w:sz w:val="28"/>
          <w:szCs w:val="28"/>
          <w:rtl/>
        </w:rPr>
        <w:t xml:space="preserve"> </w:t>
      </w:r>
    </w:p>
    <w:p w:rsidR="005B61CE" w:rsidRDefault="00004634" w:rsidP="005B61CE">
      <w:pPr>
        <w:rPr>
          <w:rFonts w:hint="cs"/>
          <w:sz w:val="28"/>
          <w:szCs w:val="28"/>
          <w:rtl/>
        </w:rPr>
      </w:pPr>
      <w:proofErr w:type="spellStart"/>
      <w:r>
        <w:rPr>
          <w:rFonts w:hint="cs"/>
          <w:sz w:val="28"/>
          <w:szCs w:val="28"/>
          <w:rtl/>
        </w:rPr>
        <w:t>בארוע</w:t>
      </w:r>
      <w:proofErr w:type="spellEnd"/>
      <w:r>
        <w:rPr>
          <w:rFonts w:hint="cs"/>
          <w:sz w:val="28"/>
          <w:szCs w:val="28"/>
          <w:rtl/>
        </w:rPr>
        <w:t xml:space="preserve"> </w:t>
      </w:r>
      <w:r w:rsidR="005B61CE">
        <w:rPr>
          <w:rFonts w:hint="cs"/>
          <w:sz w:val="28"/>
          <w:szCs w:val="28"/>
          <w:rtl/>
        </w:rPr>
        <w:t xml:space="preserve">מינכן (1972) נוסף עיקרון שלישי: </w:t>
      </w:r>
      <w:r w:rsidR="005B61CE" w:rsidRPr="00004634">
        <w:rPr>
          <w:rFonts w:hint="cs"/>
          <w:sz w:val="28"/>
          <w:szCs w:val="28"/>
          <w:u w:val="single"/>
          <w:rtl/>
        </w:rPr>
        <w:t>אם בני ערובה ישראלים מוחזקים במדינה שלישית נתבע ממנה לפעול כפי שאנו היינו פועלים.</w:t>
      </w:r>
      <w:r w:rsidR="005B61CE">
        <w:rPr>
          <w:rFonts w:hint="cs"/>
          <w:sz w:val="28"/>
          <w:szCs w:val="28"/>
          <w:rtl/>
        </w:rPr>
        <w:t xml:space="preserve"> </w:t>
      </w:r>
    </w:p>
    <w:p w:rsidR="00004634" w:rsidRDefault="00004634" w:rsidP="00004634">
      <w:pPr>
        <w:rPr>
          <w:rFonts w:hint="cs"/>
          <w:sz w:val="28"/>
          <w:szCs w:val="28"/>
          <w:rtl/>
        </w:rPr>
      </w:pPr>
      <w:r>
        <w:rPr>
          <w:rFonts w:hint="cs"/>
          <w:sz w:val="28"/>
          <w:szCs w:val="28"/>
          <w:rtl/>
        </w:rPr>
        <w:t xml:space="preserve">לאורך ההרצאה לוטן הדגיש את החשיבות בהבנת </w:t>
      </w:r>
      <w:r w:rsidR="005B61CE" w:rsidRPr="001B4257">
        <w:rPr>
          <w:rFonts w:hint="cs"/>
          <w:sz w:val="28"/>
          <w:szCs w:val="28"/>
          <w:rtl/>
        </w:rPr>
        <w:t>ה</w:t>
      </w:r>
      <w:r w:rsidR="001B4257">
        <w:rPr>
          <w:rFonts w:hint="cs"/>
          <w:sz w:val="28"/>
          <w:szCs w:val="28"/>
          <w:rtl/>
        </w:rPr>
        <w:t>י</w:t>
      </w:r>
      <w:r w:rsidR="005B61CE" w:rsidRPr="001B4257">
        <w:rPr>
          <w:rFonts w:hint="cs"/>
          <w:sz w:val="28"/>
          <w:szCs w:val="28"/>
          <w:rtl/>
        </w:rPr>
        <w:t>גיון של הצד השני</w:t>
      </w:r>
      <w:r>
        <w:rPr>
          <w:rFonts w:hint="cs"/>
          <w:sz w:val="28"/>
          <w:szCs w:val="28"/>
          <w:rtl/>
        </w:rPr>
        <w:t xml:space="preserve"> (</w:t>
      </w:r>
      <w:r w:rsidR="001B4257" w:rsidRPr="001B4257">
        <w:rPr>
          <w:rFonts w:hint="cs"/>
          <w:sz w:val="28"/>
          <w:szCs w:val="28"/>
          <w:rtl/>
        </w:rPr>
        <w:t>שהוא בהכרח שונה משלנו</w:t>
      </w:r>
      <w:r>
        <w:rPr>
          <w:rFonts w:hint="cs"/>
          <w:sz w:val="28"/>
          <w:szCs w:val="28"/>
          <w:rtl/>
        </w:rPr>
        <w:t>)</w:t>
      </w:r>
      <w:r w:rsidR="001B4257" w:rsidRPr="001B4257">
        <w:rPr>
          <w:rFonts w:hint="cs"/>
          <w:sz w:val="28"/>
          <w:szCs w:val="28"/>
          <w:rtl/>
        </w:rPr>
        <w:t xml:space="preserve">.  </w:t>
      </w:r>
      <w:r w:rsidR="001B4257">
        <w:rPr>
          <w:rFonts w:hint="cs"/>
          <w:sz w:val="28"/>
          <w:szCs w:val="28"/>
          <w:rtl/>
        </w:rPr>
        <w:t xml:space="preserve">התהליך המרכזי </w:t>
      </w:r>
      <w:r>
        <w:rPr>
          <w:rFonts w:hint="cs"/>
          <w:sz w:val="28"/>
          <w:szCs w:val="28"/>
          <w:rtl/>
        </w:rPr>
        <w:t xml:space="preserve">אותו הוא מזהה בשלב הראשון </w:t>
      </w:r>
      <w:r w:rsidR="001B4257">
        <w:rPr>
          <w:rFonts w:hint="cs"/>
          <w:sz w:val="28"/>
          <w:szCs w:val="28"/>
          <w:rtl/>
        </w:rPr>
        <w:t xml:space="preserve">הוא  </w:t>
      </w:r>
      <w:r w:rsidR="001B4257" w:rsidRPr="001B4257">
        <w:rPr>
          <w:rFonts w:hint="cs"/>
          <w:sz w:val="28"/>
          <w:szCs w:val="28"/>
          <w:u w:val="single"/>
          <w:rtl/>
        </w:rPr>
        <w:t>המעבר מהגיון אינסטרומנטלי להגיון אקספרסיבי</w:t>
      </w:r>
      <w:r>
        <w:rPr>
          <w:rFonts w:hint="cs"/>
          <w:sz w:val="28"/>
          <w:szCs w:val="28"/>
          <w:rtl/>
        </w:rPr>
        <w:t xml:space="preserve">. </w:t>
      </w:r>
      <w:r w:rsidR="001B4257">
        <w:rPr>
          <w:rFonts w:hint="cs"/>
          <w:sz w:val="28"/>
          <w:szCs w:val="28"/>
          <w:rtl/>
        </w:rPr>
        <w:t xml:space="preserve"> </w:t>
      </w:r>
      <w:r>
        <w:rPr>
          <w:rFonts w:hint="cs"/>
          <w:sz w:val="28"/>
          <w:szCs w:val="28"/>
          <w:rtl/>
        </w:rPr>
        <w:t>כלומר יש חשיבות הולכת ופוחתת בשחרור המחבלים עצמם וחשיבות הולכת וגוברת ביצירת ההד התקשורתי והמדיני</w:t>
      </w:r>
      <w:r w:rsidRPr="00004634">
        <w:rPr>
          <w:rFonts w:hint="cs"/>
          <w:sz w:val="28"/>
          <w:szCs w:val="28"/>
          <w:rtl/>
        </w:rPr>
        <w:t xml:space="preserve"> </w:t>
      </w:r>
      <w:r>
        <w:rPr>
          <w:rFonts w:hint="cs"/>
          <w:sz w:val="28"/>
          <w:szCs w:val="28"/>
          <w:rtl/>
        </w:rPr>
        <w:t>(בהקשר זה ציין לוטן כי לעסקאות שבויים ונעדרים יש אופי שונה. כיוון שאין אופציה מבצעית אמיתית גדל מספר האסירים המשוחררים).</w:t>
      </w:r>
    </w:p>
    <w:p w:rsidR="005B61CE" w:rsidRPr="001B4257" w:rsidRDefault="001B4257" w:rsidP="00BA4A7D">
      <w:pPr>
        <w:rPr>
          <w:rFonts w:hint="cs"/>
          <w:sz w:val="28"/>
          <w:szCs w:val="28"/>
          <w:rtl/>
        </w:rPr>
      </w:pPr>
      <w:r>
        <w:rPr>
          <w:rFonts w:hint="cs"/>
          <w:sz w:val="28"/>
          <w:szCs w:val="28"/>
          <w:rtl/>
        </w:rPr>
        <w:t xml:space="preserve">כך לדוגמא ניתן להסתכל על גרף הדרישות של הפלסטינים בפיגועי המיקוח בשנות ה-70 ולראות שבהדרגה המחבלים דרשו שחרור אסירים במספרים הולכים וקטנים. זאת, כיוון שעיקר מטרתם הייתה להביא למשא ומתן עם ישראל ובכך להביא את ישראל להכיר בהם. </w:t>
      </w:r>
      <w:r w:rsidRPr="001B4257">
        <w:rPr>
          <w:rFonts w:hint="cs"/>
          <w:sz w:val="28"/>
          <w:szCs w:val="28"/>
          <w:rtl/>
        </w:rPr>
        <w:t>בא</w:t>
      </w:r>
      <w:r>
        <w:rPr>
          <w:rFonts w:hint="cs"/>
          <w:sz w:val="28"/>
          <w:szCs w:val="28"/>
          <w:rtl/>
        </w:rPr>
        <w:t>י</w:t>
      </w:r>
      <w:r w:rsidRPr="001B4257">
        <w:rPr>
          <w:rFonts w:hint="cs"/>
          <w:sz w:val="28"/>
          <w:szCs w:val="28"/>
          <w:rtl/>
        </w:rPr>
        <w:t xml:space="preserve">רועי מינכן ביקשו הפלסטינים לגרום לכך שכל העולם יצפה בשידור חי </w:t>
      </w:r>
      <w:r w:rsidR="00BA4A7D">
        <w:rPr>
          <w:rFonts w:hint="cs"/>
          <w:sz w:val="28"/>
          <w:szCs w:val="28"/>
          <w:rtl/>
        </w:rPr>
        <w:t>ויעניק תשומת לב ל</w:t>
      </w:r>
      <w:r w:rsidRPr="001B4257">
        <w:rPr>
          <w:rFonts w:hint="cs"/>
          <w:sz w:val="28"/>
          <w:szCs w:val="28"/>
          <w:rtl/>
        </w:rPr>
        <w:t>סוגיה הפלסטינית. א</w:t>
      </w:r>
      <w:r>
        <w:rPr>
          <w:rFonts w:hint="cs"/>
          <w:sz w:val="28"/>
          <w:szCs w:val="28"/>
          <w:rtl/>
        </w:rPr>
        <w:t>י</w:t>
      </w:r>
      <w:r w:rsidRPr="001B4257">
        <w:rPr>
          <w:rFonts w:hint="cs"/>
          <w:sz w:val="28"/>
          <w:szCs w:val="28"/>
          <w:rtl/>
        </w:rPr>
        <w:t xml:space="preserve">רוע </w:t>
      </w:r>
      <w:proofErr w:type="spellStart"/>
      <w:r w:rsidRPr="001B4257">
        <w:rPr>
          <w:rFonts w:hint="cs"/>
          <w:sz w:val="28"/>
          <w:szCs w:val="28"/>
          <w:rtl/>
        </w:rPr>
        <w:t>סבוי</w:t>
      </w:r>
      <w:proofErr w:type="spellEnd"/>
      <w:r w:rsidRPr="001B4257">
        <w:rPr>
          <w:rFonts w:hint="cs"/>
          <w:sz w:val="28"/>
          <w:szCs w:val="28"/>
          <w:rtl/>
        </w:rPr>
        <w:t xml:space="preserve"> נתפס </w:t>
      </w:r>
      <w:r w:rsidR="00004634">
        <w:rPr>
          <w:rFonts w:hint="cs"/>
          <w:sz w:val="28"/>
          <w:szCs w:val="28"/>
          <w:rtl/>
        </w:rPr>
        <w:t xml:space="preserve">גם הוא </w:t>
      </w:r>
      <w:r w:rsidRPr="001B4257">
        <w:rPr>
          <w:rFonts w:hint="cs"/>
          <w:sz w:val="28"/>
          <w:szCs w:val="28"/>
          <w:rtl/>
        </w:rPr>
        <w:t>כ</w:t>
      </w:r>
      <w:r w:rsidR="00004634">
        <w:rPr>
          <w:rFonts w:hint="cs"/>
          <w:sz w:val="28"/>
          <w:szCs w:val="28"/>
          <w:rtl/>
        </w:rPr>
        <w:t xml:space="preserve">"פיגוע אסטרטגי" </w:t>
      </w:r>
      <w:r w:rsidRPr="001B4257">
        <w:rPr>
          <w:rFonts w:hint="cs"/>
          <w:sz w:val="28"/>
          <w:szCs w:val="28"/>
          <w:rtl/>
        </w:rPr>
        <w:t xml:space="preserve">שבא למנוע את המשך תהליך המשא ומתן שהוביל </w:t>
      </w:r>
      <w:proofErr w:type="spellStart"/>
      <w:r w:rsidRPr="001B4257">
        <w:rPr>
          <w:rFonts w:hint="cs"/>
          <w:sz w:val="28"/>
          <w:szCs w:val="28"/>
          <w:rtl/>
        </w:rPr>
        <w:t>קיסינג'ר</w:t>
      </w:r>
      <w:proofErr w:type="spellEnd"/>
      <w:r w:rsidRPr="001B4257">
        <w:rPr>
          <w:rFonts w:hint="cs"/>
          <w:sz w:val="28"/>
          <w:szCs w:val="28"/>
          <w:rtl/>
        </w:rPr>
        <w:t xml:space="preserve"> בשעתו</w:t>
      </w:r>
      <w:r w:rsidR="00004634">
        <w:rPr>
          <w:rFonts w:hint="cs"/>
          <w:sz w:val="28"/>
          <w:szCs w:val="28"/>
          <w:rtl/>
        </w:rPr>
        <w:t xml:space="preserve">, </w:t>
      </w:r>
      <w:r w:rsidRPr="001B4257">
        <w:rPr>
          <w:rFonts w:hint="cs"/>
          <w:sz w:val="28"/>
          <w:szCs w:val="28"/>
          <w:rtl/>
        </w:rPr>
        <w:t xml:space="preserve"> כל עוד לא תהיה התחשבות בדריש</w:t>
      </w:r>
      <w:r w:rsidR="00004634">
        <w:rPr>
          <w:rFonts w:hint="cs"/>
          <w:sz w:val="28"/>
          <w:szCs w:val="28"/>
          <w:rtl/>
        </w:rPr>
        <w:t>ו</w:t>
      </w:r>
      <w:r w:rsidRPr="001B4257">
        <w:rPr>
          <w:rFonts w:hint="cs"/>
          <w:sz w:val="28"/>
          <w:szCs w:val="28"/>
          <w:rtl/>
        </w:rPr>
        <w:t>ת אש"ף</w:t>
      </w:r>
      <w:r>
        <w:rPr>
          <w:rFonts w:hint="cs"/>
          <w:sz w:val="28"/>
          <w:szCs w:val="28"/>
          <w:rtl/>
        </w:rPr>
        <w:t>.</w:t>
      </w:r>
    </w:p>
    <w:p w:rsidR="001B4257" w:rsidRDefault="001B4257" w:rsidP="001B4257">
      <w:pPr>
        <w:rPr>
          <w:rFonts w:hint="cs"/>
          <w:sz w:val="28"/>
          <w:szCs w:val="28"/>
          <w:rtl/>
        </w:rPr>
      </w:pPr>
    </w:p>
    <w:p w:rsidR="005B61CE" w:rsidRDefault="007A0944" w:rsidP="00600014">
      <w:pPr>
        <w:rPr>
          <w:rFonts w:hint="cs"/>
          <w:sz w:val="28"/>
          <w:szCs w:val="28"/>
          <w:rtl/>
        </w:rPr>
      </w:pPr>
      <w:r>
        <w:rPr>
          <w:rFonts w:hint="cs"/>
          <w:sz w:val="28"/>
          <w:szCs w:val="28"/>
          <w:rtl/>
        </w:rPr>
        <w:t>ב</w:t>
      </w:r>
      <w:r w:rsidR="00600014">
        <w:rPr>
          <w:rFonts w:hint="cs"/>
          <w:sz w:val="28"/>
          <w:szCs w:val="28"/>
          <w:rtl/>
        </w:rPr>
        <w:t xml:space="preserve">המשך </w:t>
      </w:r>
      <w:r>
        <w:rPr>
          <w:rFonts w:hint="cs"/>
          <w:sz w:val="28"/>
          <w:szCs w:val="28"/>
          <w:rtl/>
        </w:rPr>
        <w:t xml:space="preserve"> ההרצאה התפתח דיון </w:t>
      </w:r>
      <w:r w:rsidR="00600014">
        <w:rPr>
          <w:rFonts w:hint="cs"/>
          <w:sz w:val="28"/>
          <w:szCs w:val="28"/>
          <w:rtl/>
        </w:rPr>
        <w:t>מעניין ב</w:t>
      </w:r>
      <w:r>
        <w:rPr>
          <w:rFonts w:hint="cs"/>
          <w:sz w:val="28"/>
          <w:szCs w:val="28"/>
          <w:rtl/>
        </w:rPr>
        <w:t>סוגיה הא</w:t>
      </w:r>
      <w:r w:rsidR="00600014">
        <w:rPr>
          <w:rFonts w:hint="cs"/>
          <w:sz w:val="28"/>
          <w:szCs w:val="28"/>
          <w:rtl/>
        </w:rPr>
        <w:t>ם</w:t>
      </w:r>
      <w:r>
        <w:rPr>
          <w:rFonts w:hint="cs"/>
          <w:sz w:val="28"/>
          <w:szCs w:val="28"/>
          <w:rtl/>
        </w:rPr>
        <w:t xml:space="preserve"> יש לקבוע "מחירון" לשח</w:t>
      </w:r>
      <w:r w:rsidR="00600014">
        <w:rPr>
          <w:rFonts w:hint="cs"/>
          <w:sz w:val="28"/>
          <w:szCs w:val="28"/>
          <w:rtl/>
        </w:rPr>
        <w:t>ר</w:t>
      </w:r>
      <w:r>
        <w:rPr>
          <w:rFonts w:hint="cs"/>
          <w:sz w:val="28"/>
          <w:szCs w:val="28"/>
          <w:rtl/>
        </w:rPr>
        <w:t>ור מחבלים בעת משא ומתן</w:t>
      </w:r>
      <w:r w:rsidR="00600014">
        <w:rPr>
          <w:rFonts w:hint="cs"/>
          <w:sz w:val="28"/>
          <w:szCs w:val="28"/>
          <w:rtl/>
        </w:rPr>
        <w:t xml:space="preserve">, וזאת בין היתר בהתייחס להמלצות ועדת שמגר. </w:t>
      </w:r>
      <w:r>
        <w:rPr>
          <w:rFonts w:hint="cs"/>
          <w:sz w:val="28"/>
          <w:szCs w:val="28"/>
          <w:rtl/>
        </w:rPr>
        <w:t xml:space="preserve">בין החניכים ההיו שטענו בעד מחירון שכן הדבר </w:t>
      </w:r>
      <w:r w:rsidR="00600014">
        <w:rPr>
          <w:rFonts w:hint="cs"/>
          <w:sz w:val="28"/>
          <w:szCs w:val="28"/>
          <w:rtl/>
        </w:rPr>
        <w:t>מסייע ל"גידור" המחיר האפשרי</w:t>
      </w:r>
      <w:r>
        <w:rPr>
          <w:rFonts w:hint="cs"/>
          <w:sz w:val="28"/>
          <w:szCs w:val="28"/>
          <w:rtl/>
        </w:rPr>
        <w:t>. מנגד היו שטענו (בתמיכת לוטן) שיש לה</w:t>
      </w:r>
      <w:r w:rsidR="00600014">
        <w:rPr>
          <w:rFonts w:hint="cs"/>
          <w:sz w:val="28"/>
          <w:szCs w:val="28"/>
          <w:rtl/>
        </w:rPr>
        <w:t>י</w:t>
      </w:r>
      <w:r>
        <w:rPr>
          <w:rFonts w:hint="cs"/>
          <w:sz w:val="28"/>
          <w:szCs w:val="28"/>
          <w:rtl/>
        </w:rPr>
        <w:t>מנע מלקשור את ידיו של הקברניט וכי יש ל</w:t>
      </w:r>
      <w:r w:rsidR="00600014">
        <w:rPr>
          <w:rFonts w:hint="cs"/>
          <w:sz w:val="28"/>
          <w:szCs w:val="28"/>
          <w:rtl/>
        </w:rPr>
        <w:t xml:space="preserve">אפשר </w:t>
      </w:r>
      <w:r>
        <w:rPr>
          <w:rFonts w:hint="cs"/>
          <w:sz w:val="28"/>
          <w:szCs w:val="28"/>
          <w:rtl/>
        </w:rPr>
        <w:t>בחון גם כל מקרה</w:t>
      </w:r>
      <w:r w:rsidR="00600014">
        <w:rPr>
          <w:rFonts w:hint="cs"/>
          <w:sz w:val="28"/>
          <w:szCs w:val="28"/>
          <w:rtl/>
        </w:rPr>
        <w:t xml:space="preserve"> לגופו כולל התחשבות בזהות הנחטף. </w:t>
      </w:r>
      <w:r>
        <w:rPr>
          <w:rFonts w:hint="cs"/>
          <w:sz w:val="28"/>
          <w:szCs w:val="28"/>
          <w:rtl/>
        </w:rPr>
        <w:t xml:space="preserve">בהקשר זה, לוטן העלה את השאלה מדוע אנו מוכנים לעשות </w:t>
      </w:r>
      <w:proofErr w:type="spellStart"/>
      <w:r>
        <w:rPr>
          <w:rFonts w:hint="cs"/>
          <w:sz w:val="28"/>
          <w:szCs w:val="28"/>
          <w:rtl/>
        </w:rPr>
        <w:t>הכל</w:t>
      </w:r>
      <w:proofErr w:type="spellEnd"/>
      <w:r>
        <w:rPr>
          <w:rFonts w:hint="cs"/>
          <w:sz w:val="28"/>
          <w:szCs w:val="28"/>
          <w:rtl/>
        </w:rPr>
        <w:t xml:space="preserve"> על מנת לשחרר חייל טרם שהתבצעה חטיפה אך לא מוכנים לעשות זאת לאחר שהייתה חטיפה. השאלה האם קביעת מחירון תשפיע על סיכויי חטיפה עתידיים נשארה פתוחה.</w:t>
      </w:r>
    </w:p>
    <w:p w:rsidR="005B61CE" w:rsidRDefault="007A0944" w:rsidP="00600014">
      <w:pPr>
        <w:rPr>
          <w:rFonts w:hint="cs"/>
          <w:sz w:val="28"/>
          <w:szCs w:val="28"/>
          <w:rtl/>
        </w:rPr>
      </w:pPr>
      <w:r>
        <w:rPr>
          <w:rFonts w:hint="cs"/>
          <w:sz w:val="28"/>
          <w:szCs w:val="28"/>
          <w:rtl/>
        </w:rPr>
        <w:t>בחלק השלישי של ההרצאה סקר לוטן התפתחות הטרור הבינלאומי בשנים האחרונות ותאר את א</w:t>
      </w:r>
      <w:r w:rsidR="006E07C8">
        <w:rPr>
          <w:rFonts w:hint="cs"/>
          <w:sz w:val="28"/>
          <w:szCs w:val="28"/>
          <w:rtl/>
        </w:rPr>
        <w:t>י</w:t>
      </w:r>
      <w:r>
        <w:rPr>
          <w:rFonts w:hint="cs"/>
          <w:sz w:val="28"/>
          <w:szCs w:val="28"/>
          <w:rtl/>
        </w:rPr>
        <w:t xml:space="preserve">רועי </w:t>
      </w:r>
      <w:r w:rsidR="00600014">
        <w:rPr>
          <w:rFonts w:hint="cs"/>
          <w:sz w:val="28"/>
          <w:szCs w:val="28"/>
          <w:rtl/>
        </w:rPr>
        <w:t>תיאטרון</w:t>
      </w:r>
      <w:r>
        <w:rPr>
          <w:rFonts w:hint="cs"/>
          <w:sz w:val="28"/>
          <w:szCs w:val="28"/>
          <w:rtl/>
        </w:rPr>
        <w:t xml:space="preserve"> מוסקבה (2002)</w:t>
      </w:r>
      <w:r w:rsidR="00600014">
        <w:rPr>
          <w:rFonts w:hint="cs"/>
          <w:sz w:val="28"/>
          <w:szCs w:val="28"/>
          <w:rtl/>
        </w:rPr>
        <w:t xml:space="preserve"> </w:t>
      </w:r>
      <w:proofErr w:type="spellStart"/>
      <w:r w:rsidR="00600014">
        <w:rPr>
          <w:rFonts w:hint="cs"/>
          <w:sz w:val="28"/>
          <w:szCs w:val="28"/>
          <w:rtl/>
        </w:rPr>
        <w:t>ו</w:t>
      </w:r>
      <w:r>
        <w:rPr>
          <w:rFonts w:hint="cs"/>
          <w:sz w:val="28"/>
          <w:szCs w:val="28"/>
          <w:rtl/>
        </w:rPr>
        <w:t>ארועי</w:t>
      </w:r>
      <w:proofErr w:type="spellEnd"/>
      <w:r>
        <w:rPr>
          <w:rFonts w:hint="cs"/>
          <w:sz w:val="28"/>
          <w:szCs w:val="28"/>
          <w:rtl/>
        </w:rPr>
        <w:t xml:space="preserve"> </w:t>
      </w:r>
      <w:proofErr w:type="spellStart"/>
      <w:r>
        <w:rPr>
          <w:rFonts w:hint="cs"/>
          <w:sz w:val="28"/>
          <w:szCs w:val="28"/>
          <w:rtl/>
        </w:rPr>
        <w:t>ביסלאן</w:t>
      </w:r>
      <w:proofErr w:type="spellEnd"/>
      <w:r>
        <w:rPr>
          <w:rFonts w:hint="cs"/>
          <w:sz w:val="28"/>
          <w:szCs w:val="28"/>
          <w:rtl/>
        </w:rPr>
        <w:t xml:space="preserve"> (20</w:t>
      </w:r>
      <w:r w:rsidR="006E07C8">
        <w:rPr>
          <w:rFonts w:hint="cs"/>
          <w:sz w:val="28"/>
          <w:szCs w:val="28"/>
          <w:rtl/>
        </w:rPr>
        <w:t xml:space="preserve">04) שבשניהם </w:t>
      </w:r>
      <w:r>
        <w:rPr>
          <w:rFonts w:hint="cs"/>
          <w:sz w:val="28"/>
          <w:szCs w:val="28"/>
          <w:rtl/>
        </w:rPr>
        <w:t xml:space="preserve">הדרישות נגעו למלחמה </w:t>
      </w:r>
      <w:proofErr w:type="spellStart"/>
      <w:r>
        <w:rPr>
          <w:rFonts w:hint="cs"/>
          <w:sz w:val="28"/>
          <w:szCs w:val="28"/>
          <w:rtl/>
        </w:rPr>
        <w:t>בצ'צניה</w:t>
      </w:r>
      <w:proofErr w:type="spellEnd"/>
      <w:r w:rsidR="006E07C8">
        <w:rPr>
          <w:rFonts w:hint="cs"/>
          <w:sz w:val="28"/>
          <w:szCs w:val="28"/>
          <w:rtl/>
        </w:rPr>
        <w:t xml:space="preserve"> ו</w:t>
      </w:r>
      <w:r>
        <w:rPr>
          <w:rFonts w:hint="cs"/>
          <w:sz w:val="28"/>
          <w:szCs w:val="28"/>
          <w:rtl/>
        </w:rPr>
        <w:t>א</w:t>
      </w:r>
      <w:r w:rsidR="00600014">
        <w:rPr>
          <w:rFonts w:hint="cs"/>
          <w:sz w:val="28"/>
          <w:szCs w:val="28"/>
          <w:rtl/>
        </w:rPr>
        <w:t>י</w:t>
      </w:r>
      <w:r>
        <w:rPr>
          <w:rFonts w:hint="cs"/>
          <w:sz w:val="28"/>
          <w:szCs w:val="28"/>
          <w:rtl/>
        </w:rPr>
        <w:t>רוע מומבאי (2008) שמטרתו הייתה להראות שלא ניתן יהיה לקיים חיים נורמאליים.</w:t>
      </w:r>
    </w:p>
    <w:p w:rsidR="007A0944" w:rsidRDefault="007A0944" w:rsidP="00600014">
      <w:pPr>
        <w:rPr>
          <w:rFonts w:hint="cs"/>
          <w:sz w:val="28"/>
          <w:szCs w:val="28"/>
          <w:rtl/>
        </w:rPr>
      </w:pPr>
      <w:r>
        <w:rPr>
          <w:rFonts w:hint="cs"/>
          <w:sz w:val="28"/>
          <w:szCs w:val="28"/>
          <w:rtl/>
        </w:rPr>
        <w:t>לוטן טען בא</w:t>
      </w:r>
      <w:r w:rsidR="00600014">
        <w:rPr>
          <w:rFonts w:hint="cs"/>
          <w:sz w:val="28"/>
          <w:szCs w:val="28"/>
          <w:rtl/>
        </w:rPr>
        <w:t>י</w:t>
      </w:r>
      <w:r>
        <w:rPr>
          <w:rFonts w:hint="cs"/>
          <w:sz w:val="28"/>
          <w:szCs w:val="28"/>
          <w:rtl/>
        </w:rPr>
        <w:t xml:space="preserve">רועים בשנים האחרונות </w:t>
      </w:r>
      <w:r w:rsidRPr="00BA4A7D">
        <w:rPr>
          <w:rFonts w:hint="cs"/>
          <w:sz w:val="28"/>
          <w:szCs w:val="28"/>
          <w:u w:val="single"/>
          <w:rtl/>
        </w:rPr>
        <w:t>הקרב ניטש בין היתר על הלגיטימי</w:t>
      </w:r>
      <w:r w:rsidR="00600014" w:rsidRPr="00BA4A7D">
        <w:rPr>
          <w:rFonts w:hint="cs"/>
          <w:sz w:val="28"/>
          <w:szCs w:val="28"/>
          <w:u w:val="single"/>
          <w:rtl/>
        </w:rPr>
        <w:t>ו</w:t>
      </w:r>
      <w:r w:rsidRPr="00BA4A7D">
        <w:rPr>
          <w:rFonts w:hint="cs"/>
          <w:sz w:val="28"/>
          <w:szCs w:val="28"/>
          <w:u w:val="single"/>
          <w:rtl/>
        </w:rPr>
        <w:t>ת</w:t>
      </w:r>
      <w:r>
        <w:rPr>
          <w:rFonts w:hint="cs"/>
          <w:sz w:val="28"/>
          <w:szCs w:val="28"/>
          <w:rtl/>
        </w:rPr>
        <w:t xml:space="preserve"> </w:t>
      </w:r>
      <w:r>
        <w:rPr>
          <w:sz w:val="28"/>
          <w:szCs w:val="28"/>
          <w:rtl/>
        </w:rPr>
        <w:t>–</w:t>
      </w:r>
      <w:r>
        <w:rPr>
          <w:rFonts w:hint="cs"/>
          <w:sz w:val="28"/>
          <w:szCs w:val="28"/>
          <w:rtl/>
        </w:rPr>
        <w:t xml:space="preserve"> הן של התוקפים והן של הממשלה</w:t>
      </w:r>
      <w:r w:rsidR="006E07C8">
        <w:rPr>
          <w:rFonts w:hint="cs"/>
          <w:sz w:val="28"/>
          <w:szCs w:val="28"/>
          <w:rtl/>
        </w:rPr>
        <w:t xml:space="preserve"> (למשל על ידי פינוי פצועים)</w:t>
      </w:r>
      <w:r>
        <w:rPr>
          <w:rFonts w:hint="cs"/>
          <w:sz w:val="28"/>
          <w:szCs w:val="28"/>
          <w:rtl/>
        </w:rPr>
        <w:t xml:space="preserve"> .  הביא כדוגמא את א</w:t>
      </w:r>
      <w:r w:rsidR="00600014">
        <w:rPr>
          <w:rFonts w:hint="cs"/>
          <w:sz w:val="28"/>
          <w:szCs w:val="28"/>
          <w:rtl/>
        </w:rPr>
        <w:t>י</w:t>
      </w:r>
      <w:r>
        <w:rPr>
          <w:rFonts w:hint="cs"/>
          <w:sz w:val="28"/>
          <w:szCs w:val="28"/>
          <w:rtl/>
        </w:rPr>
        <w:t>רוע ההתבצרות בבית לחם</w:t>
      </w:r>
      <w:r w:rsidR="00600014">
        <w:rPr>
          <w:rFonts w:hint="cs"/>
          <w:sz w:val="28"/>
          <w:szCs w:val="28"/>
          <w:rtl/>
        </w:rPr>
        <w:t xml:space="preserve"> בו נטל חלק </w:t>
      </w:r>
      <w:r>
        <w:rPr>
          <w:rFonts w:hint="cs"/>
          <w:sz w:val="28"/>
          <w:szCs w:val="28"/>
          <w:rtl/>
        </w:rPr>
        <w:t xml:space="preserve"> שבו היה נדרש לתת משהו למתב</w:t>
      </w:r>
      <w:r w:rsidR="00600014">
        <w:rPr>
          <w:rFonts w:hint="cs"/>
          <w:sz w:val="28"/>
          <w:szCs w:val="28"/>
          <w:rtl/>
        </w:rPr>
        <w:t>צרים על מנת לאפשר גם להם לגיטימי</w:t>
      </w:r>
      <w:r>
        <w:rPr>
          <w:rFonts w:hint="cs"/>
          <w:sz w:val="28"/>
          <w:szCs w:val="28"/>
          <w:rtl/>
        </w:rPr>
        <w:t xml:space="preserve">ות מסוימת </w:t>
      </w:r>
      <w:r w:rsidR="00600014">
        <w:rPr>
          <w:rFonts w:hint="cs"/>
          <w:sz w:val="28"/>
          <w:szCs w:val="28"/>
          <w:rtl/>
        </w:rPr>
        <w:t xml:space="preserve">על מנת לאפשר להם </w:t>
      </w:r>
      <w:r>
        <w:rPr>
          <w:rFonts w:hint="cs"/>
          <w:sz w:val="28"/>
          <w:szCs w:val="28"/>
          <w:rtl/>
        </w:rPr>
        <w:t xml:space="preserve"> להיכנע</w:t>
      </w:r>
      <w:r w:rsidR="00600014">
        <w:rPr>
          <w:rFonts w:hint="cs"/>
          <w:sz w:val="28"/>
          <w:szCs w:val="28"/>
          <w:rtl/>
        </w:rPr>
        <w:t xml:space="preserve"> בכבוד</w:t>
      </w:r>
      <w:r>
        <w:rPr>
          <w:rFonts w:hint="cs"/>
          <w:sz w:val="28"/>
          <w:szCs w:val="28"/>
          <w:rtl/>
        </w:rPr>
        <w:t xml:space="preserve">. </w:t>
      </w:r>
      <w:r w:rsidR="006E07C8">
        <w:rPr>
          <w:rFonts w:hint="cs"/>
          <w:sz w:val="28"/>
          <w:szCs w:val="28"/>
          <w:rtl/>
        </w:rPr>
        <w:t xml:space="preserve"> </w:t>
      </w:r>
      <w:r w:rsidR="00BA4A7D">
        <w:rPr>
          <w:rFonts w:hint="cs"/>
          <w:sz w:val="28"/>
          <w:szCs w:val="28"/>
          <w:rtl/>
        </w:rPr>
        <w:t xml:space="preserve">חשוב לפעול מול מדינות תומכות טרור ומימון טרור. </w:t>
      </w:r>
    </w:p>
    <w:p w:rsidR="006E07C8" w:rsidRDefault="006E07C8" w:rsidP="00BA4A7D">
      <w:pPr>
        <w:rPr>
          <w:rFonts w:hint="cs"/>
          <w:sz w:val="28"/>
          <w:szCs w:val="28"/>
          <w:rtl/>
        </w:rPr>
      </w:pPr>
      <w:r>
        <w:rPr>
          <w:rFonts w:hint="cs"/>
          <w:sz w:val="28"/>
          <w:szCs w:val="28"/>
          <w:rtl/>
        </w:rPr>
        <w:t xml:space="preserve">העתיד בתחום פיגועי הטרור יושפע במיוחד </w:t>
      </w:r>
      <w:proofErr w:type="spellStart"/>
      <w:r>
        <w:rPr>
          <w:rFonts w:hint="cs"/>
          <w:sz w:val="28"/>
          <w:szCs w:val="28"/>
          <w:rtl/>
        </w:rPr>
        <w:t>מ</w:t>
      </w:r>
      <w:r w:rsidR="00BA4A7D">
        <w:rPr>
          <w:rFonts w:hint="cs"/>
          <w:sz w:val="28"/>
          <w:szCs w:val="28"/>
          <w:rtl/>
        </w:rPr>
        <w:t>מ</w:t>
      </w:r>
      <w:r>
        <w:rPr>
          <w:rFonts w:hint="cs"/>
          <w:sz w:val="28"/>
          <w:szCs w:val="28"/>
          <w:rtl/>
        </w:rPr>
        <w:t>הפיכת</w:t>
      </w:r>
      <w:proofErr w:type="spellEnd"/>
      <w:r>
        <w:rPr>
          <w:rFonts w:hint="cs"/>
          <w:sz w:val="28"/>
          <w:szCs w:val="28"/>
          <w:rtl/>
        </w:rPr>
        <w:t xml:space="preserve"> המידע. התפתחות התקשורת המודרנית (המפגעים במומבאי היו בקשר שוטף עם החפ"ק </w:t>
      </w:r>
      <w:r w:rsidR="008D19AA">
        <w:rPr>
          <w:rFonts w:hint="cs"/>
          <w:sz w:val="28"/>
          <w:szCs w:val="28"/>
          <w:rtl/>
        </w:rPr>
        <w:t>ב</w:t>
      </w:r>
      <w:r>
        <w:rPr>
          <w:rFonts w:hint="cs"/>
          <w:sz w:val="28"/>
          <w:szCs w:val="28"/>
          <w:rtl/>
        </w:rPr>
        <w:t>פקיסטאן) הופ</w:t>
      </w:r>
      <w:r w:rsidR="00BA4A7D">
        <w:rPr>
          <w:rFonts w:hint="cs"/>
          <w:sz w:val="28"/>
          <w:szCs w:val="28"/>
          <w:rtl/>
        </w:rPr>
        <w:t xml:space="preserve">כת </w:t>
      </w:r>
      <w:r>
        <w:rPr>
          <w:rFonts w:hint="cs"/>
          <w:sz w:val="28"/>
          <w:szCs w:val="28"/>
          <w:rtl/>
        </w:rPr>
        <w:t xml:space="preserve"> את הפיגוע </w:t>
      </w:r>
      <w:proofErr w:type="spellStart"/>
      <w:r>
        <w:rPr>
          <w:rFonts w:hint="cs"/>
          <w:sz w:val="28"/>
          <w:szCs w:val="28"/>
          <w:rtl/>
        </w:rPr>
        <w:t>ל"תאטרון</w:t>
      </w:r>
      <w:proofErr w:type="spellEnd"/>
      <w:r>
        <w:rPr>
          <w:rFonts w:hint="cs"/>
          <w:sz w:val="28"/>
          <w:szCs w:val="28"/>
          <w:rtl/>
        </w:rPr>
        <w:t xml:space="preserve">" </w:t>
      </w:r>
      <w:r>
        <w:rPr>
          <w:sz w:val="28"/>
          <w:szCs w:val="28"/>
          <w:rtl/>
        </w:rPr>
        <w:t>–</w:t>
      </w:r>
      <w:r>
        <w:rPr>
          <w:rFonts w:hint="cs"/>
          <w:sz w:val="28"/>
          <w:szCs w:val="28"/>
          <w:rtl/>
        </w:rPr>
        <w:t xml:space="preserve">בהתאם להגיון האקספרסיבי. </w:t>
      </w:r>
      <w:r w:rsidR="00BA4A7D">
        <w:rPr>
          <w:rFonts w:hint="cs"/>
          <w:sz w:val="28"/>
          <w:szCs w:val="28"/>
          <w:rtl/>
        </w:rPr>
        <w:t xml:space="preserve">עם זאת, </w:t>
      </w:r>
      <w:r w:rsidR="008D19AA">
        <w:rPr>
          <w:rFonts w:hint="cs"/>
          <w:sz w:val="28"/>
          <w:szCs w:val="28"/>
          <w:rtl/>
        </w:rPr>
        <w:t>ה</w:t>
      </w:r>
      <w:r>
        <w:rPr>
          <w:rFonts w:hint="cs"/>
          <w:sz w:val="28"/>
          <w:szCs w:val="28"/>
          <w:rtl/>
        </w:rPr>
        <w:t xml:space="preserve">חשש הוא כי בעתיד </w:t>
      </w:r>
      <w:r w:rsidR="008D19AA">
        <w:rPr>
          <w:rFonts w:hint="cs"/>
          <w:sz w:val="28"/>
          <w:szCs w:val="28"/>
          <w:rtl/>
        </w:rPr>
        <w:t>יתהווה</w:t>
      </w:r>
      <w:r>
        <w:rPr>
          <w:rFonts w:hint="cs"/>
          <w:sz w:val="28"/>
          <w:szCs w:val="28"/>
          <w:rtl/>
        </w:rPr>
        <w:t xml:space="preserve"> מפנה </w:t>
      </w:r>
      <w:r w:rsidRPr="006E07C8">
        <w:rPr>
          <w:rFonts w:hint="cs"/>
          <w:sz w:val="28"/>
          <w:szCs w:val="28"/>
          <w:u w:val="single"/>
          <w:rtl/>
        </w:rPr>
        <w:t>מהגיון אקספרסיבי להגיון טוטאלי</w:t>
      </w:r>
      <w:r>
        <w:rPr>
          <w:rFonts w:hint="cs"/>
          <w:sz w:val="28"/>
          <w:szCs w:val="28"/>
          <w:rtl/>
        </w:rPr>
        <w:t xml:space="preserve"> </w:t>
      </w:r>
      <w:r>
        <w:rPr>
          <w:sz w:val="28"/>
          <w:szCs w:val="28"/>
          <w:rtl/>
        </w:rPr>
        <w:t>–</w:t>
      </w:r>
      <w:r>
        <w:rPr>
          <w:rFonts w:hint="cs"/>
          <w:sz w:val="28"/>
          <w:szCs w:val="28"/>
          <w:rtl/>
        </w:rPr>
        <w:t xml:space="preserve"> </w:t>
      </w:r>
      <w:r w:rsidR="008D19AA">
        <w:rPr>
          <w:rFonts w:hint="cs"/>
          <w:sz w:val="28"/>
          <w:szCs w:val="28"/>
          <w:rtl/>
        </w:rPr>
        <w:t xml:space="preserve">שיכול לבוא לידי ביטוי </w:t>
      </w:r>
      <w:r>
        <w:rPr>
          <w:rFonts w:hint="cs"/>
          <w:sz w:val="28"/>
          <w:szCs w:val="28"/>
          <w:rtl/>
        </w:rPr>
        <w:t xml:space="preserve"> למש</w:t>
      </w:r>
      <w:r w:rsidR="008D19AA">
        <w:rPr>
          <w:rFonts w:hint="cs"/>
          <w:sz w:val="28"/>
          <w:szCs w:val="28"/>
          <w:rtl/>
        </w:rPr>
        <w:t>ל</w:t>
      </w:r>
      <w:r>
        <w:rPr>
          <w:rFonts w:hint="cs"/>
          <w:sz w:val="28"/>
          <w:szCs w:val="28"/>
          <w:rtl/>
        </w:rPr>
        <w:t xml:space="preserve"> ע"י שימוש בחל"כ. </w:t>
      </w:r>
    </w:p>
    <w:p w:rsidR="00EC64E4" w:rsidRPr="005B61CE" w:rsidRDefault="00EC64E4" w:rsidP="006E07C8">
      <w:pPr>
        <w:rPr>
          <w:sz w:val="28"/>
          <w:szCs w:val="28"/>
        </w:rPr>
      </w:pPr>
      <w:r>
        <w:rPr>
          <w:rFonts w:hint="cs"/>
          <w:sz w:val="28"/>
          <w:szCs w:val="28"/>
          <w:rtl/>
        </w:rPr>
        <w:t>רשם: חיים וקסמן</w:t>
      </w:r>
    </w:p>
    <w:sectPr w:rsidR="00EC64E4" w:rsidRPr="005B61CE" w:rsidSect="000004A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CA1816"/>
    <w:multiLevelType w:val="hybridMultilevel"/>
    <w:tmpl w:val="96AE3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5B61CE"/>
    <w:rsid w:val="000004AD"/>
    <w:rsid w:val="00004634"/>
    <w:rsid w:val="00010649"/>
    <w:rsid w:val="001B4257"/>
    <w:rsid w:val="005B61CE"/>
    <w:rsid w:val="00600014"/>
    <w:rsid w:val="006E07C8"/>
    <w:rsid w:val="007A0944"/>
    <w:rsid w:val="008D19AA"/>
    <w:rsid w:val="008D2270"/>
    <w:rsid w:val="00BA4A7D"/>
    <w:rsid w:val="00EC64E4"/>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25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537</Words>
  <Characters>2688</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5</cp:revision>
  <dcterms:created xsi:type="dcterms:W3CDTF">2016-02-13T11:59:00Z</dcterms:created>
  <dcterms:modified xsi:type="dcterms:W3CDTF">2016-02-13T12:55:00Z</dcterms:modified>
</cp:coreProperties>
</file>