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CD0" w:rsidRDefault="00E81C6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5368925</wp:posOffset>
            </wp:positionH>
            <wp:positionV relativeFrom="paragraph">
              <wp:posOffset>201930</wp:posOffset>
            </wp:positionV>
            <wp:extent cx="720725" cy="903605"/>
            <wp:effectExtent l="0" t="0" r="3175" b="0"/>
            <wp:wrapTight wrapText="bothSides">
              <wp:wrapPolygon edited="0">
                <wp:start x="0" y="0"/>
                <wp:lineTo x="0" y="20947"/>
                <wp:lineTo x="9135" y="20947"/>
                <wp:lineTo x="11989" y="20947"/>
                <wp:lineTo x="21124" y="20947"/>
                <wp:lineTo x="21124" y="0"/>
                <wp:lineTo x="0" y="0"/>
              </wp:wrapPolygon>
            </wp:wrapTight>
            <wp:docPr id="1" name="תמונה 1" descr="מבל נק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5" descr="מבל נקי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1C6C" w:rsidRPr="00E81C6C" w:rsidRDefault="00E81C6C" w:rsidP="00E81C6C">
      <w:pPr>
        <w:spacing w:line="240" w:lineRule="auto"/>
        <w:rPr>
          <w:rFonts w:cs="David" w:hint="cs"/>
          <w:b/>
          <w:bCs/>
          <w:sz w:val="24"/>
          <w:szCs w:val="24"/>
          <w:rtl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81C6C">
        <w:rPr>
          <w:rFonts w:cs="David" w:hint="cs"/>
          <w:b/>
          <w:bCs/>
          <w:sz w:val="24"/>
          <w:szCs w:val="24"/>
          <w:rtl/>
        </w:rPr>
        <w:t>המכללה לביטחון  לאומי</w:t>
      </w:r>
    </w:p>
    <w:p w:rsidR="00E81C6C" w:rsidRPr="00E81C6C" w:rsidRDefault="00E81C6C" w:rsidP="00E81C6C">
      <w:pPr>
        <w:spacing w:line="240" w:lineRule="auto"/>
        <w:rPr>
          <w:rFonts w:cs="David" w:hint="cs"/>
          <w:b/>
          <w:bCs/>
          <w:sz w:val="24"/>
          <w:szCs w:val="24"/>
          <w:rtl/>
        </w:rPr>
      </w:pPr>
      <w:r w:rsidRPr="00E81C6C">
        <w:rPr>
          <w:rFonts w:cs="David"/>
          <w:b/>
          <w:bCs/>
          <w:sz w:val="24"/>
          <w:szCs w:val="24"/>
          <w:rtl/>
        </w:rPr>
        <w:tab/>
      </w:r>
      <w:r w:rsidRPr="00E81C6C">
        <w:rPr>
          <w:rFonts w:cs="David"/>
          <w:b/>
          <w:bCs/>
          <w:sz w:val="24"/>
          <w:szCs w:val="24"/>
          <w:rtl/>
        </w:rPr>
        <w:tab/>
      </w:r>
      <w:r w:rsidRPr="00E81C6C">
        <w:rPr>
          <w:rFonts w:cs="David"/>
          <w:b/>
          <w:bCs/>
          <w:sz w:val="24"/>
          <w:szCs w:val="24"/>
          <w:rtl/>
        </w:rPr>
        <w:tab/>
      </w:r>
      <w:r w:rsidRPr="00E81C6C">
        <w:rPr>
          <w:rFonts w:cs="David"/>
          <w:b/>
          <w:bCs/>
          <w:sz w:val="24"/>
          <w:szCs w:val="24"/>
          <w:rtl/>
        </w:rPr>
        <w:tab/>
      </w:r>
      <w:r w:rsidRPr="00E81C6C">
        <w:rPr>
          <w:rFonts w:cs="David"/>
          <w:b/>
          <w:bCs/>
          <w:sz w:val="24"/>
          <w:szCs w:val="24"/>
          <w:rtl/>
        </w:rPr>
        <w:tab/>
      </w:r>
      <w:r w:rsidRPr="00E81C6C">
        <w:rPr>
          <w:rFonts w:cs="David"/>
          <w:b/>
          <w:bCs/>
          <w:sz w:val="24"/>
          <w:szCs w:val="24"/>
          <w:rtl/>
        </w:rPr>
        <w:tab/>
      </w:r>
      <w:r w:rsidRPr="00E81C6C">
        <w:rPr>
          <w:rFonts w:cs="David" w:hint="cs"/>
          <w:b/>
          <w:bCs/>
          <w:sz w:val="24"/>
          <w:szCs w:val="24"/>
          <w:rtl/>
        </w:rPr>
        <w:t xml:space="preserve">לשכת </w:t>
      </w:r>
      <w:r w:rsidR="004310D4">
        <w:rPr>
          <w:rFonts w:cs="David" w:hint="cs"/>
          <w:b/>
          <w:bCs/>
          <w:sz w:val="24"/>
          <w:szCs w:val="24"/>
          <w:rtl/>
        </w:rPr>
        <w:t xml:space="preserve"> </w:t>
      </w:r>
      <w:bookmarkStart w:id="0" w:name="_GoBack"/>
      <w:bookmarkEnd w:id="0"/>
      <w:r w:rsidRPr="00E81C6C">
        <w:rPr>
          <w:rFonts w:cs="David" w:hint="cs"/>
          <w:b/>
          <w:bCs/>
          <w:sz w:val="24"/>
          <w:szCs w:val="24"/>
          <w:rtl/>
        </w:rPr>
        <w:t xml:space="preserve">המדריך    הראשי </w:t>
      </w:r>
    </w:p>
    <w:p w:rsidR="00E81C6C" w:rsidRPr="00E81C6C" w:rsidRDefault="00E81C6C" w:rsidP="00E81C6C">
      <w:pPr>
        <w:spacing w:line="240" w:lineRule="auto"/>
        <w:rPr>
          <w:rFonts w:cs="David" w:hint="cs"/>
          <w:b/>
          <w:bCs/>
          <w:sz w:val="24"/>
          <w:szCs w:val="24"/>
          <w:rtl/>
        </w:rPr>
      </w:pPr>
      <w:r w:rsidRPr="00E81C6C">
        <w:rPr>
          <w:rFonts w:cs="David"/>
          <w:b/>
          <w:bCs/>
          <w:sz w:val="24"/>
          <w:szCs w:val="24"/>
          <w:rtl/>
        </w:rPr>
        <w:tab/>
      </w:r>
      <w:r w:rsidRPr="00E81C6C">
        <w:rPr>
          <w:rFonts w:cs="David"/>
          <w:b/>
          <w:bCs/>
          <w:sz w:val="24"/>
          <w:szCs w:val="24"/>
          <w:rtl/>
        </w:rPr>
        <w:tab/>
      </w:r>
      <w:r w:rsidRPr="00E81C6C">
        <w:rPr>
          <w:rFonts w:cs="David"/>
          <w:b/>
          <w:bCs/>
          <w:sz w:val="24"/>
          <w:szCs w:val="24"/>
          <w:rtl/>
        </w:rPr>
        <w:tab/>
      </w:r>
      <w:r w:rsidRPr="00E81C6C">
        <w:rPr>
          <w:rFonts w:cs="David"/>
          <w:b/>
          <w:bCs/>
          <w:sz w:val="24"/>
          <w:szCs w:val="24"/>
          <w:rtl/>
        </w:rPr>
        <w:tab/>
      </w:r>
      <w:r w:rsidRPr="00E81C6C">
        <w:rPr>
          <w:rFonts w:cs="David"/>
          <w:b/>
          <w:bCs/>
          <w:sz w:val="24"/>
          <w:szCs w:val="24"/>
          <w:rtl/>
        </w:rPr>
        <w:tab/>
      </w:r>
      <w:r w:rsidRPr="00E81C6C">
        <w:rPr>
          <w:rFonts w:cs="David"/>
          <w:b/>
          <w:bCs/>
          <w:sz w:val="24"/>
          <w:szCs w:val="24"/>
          <w:rtl/>
        </w:rPr>
        <w:tab/>
      </w:r>
      <w:r w:rsidRPr="00E81C6C">
        <w:rPr>
          <w:rFonts w:cs="David" w:hint="cs"/>
          <w:b/>
          <w:bCs/>
          <w:sz w:val="24"/>
          <w:szCs w:val="24"/>
          <w:rtl/>
        </w:rPr>
        <w:t xml:space="preserve">י"ד     בסיון     </w:t>
      </w:r>
      <w:proofErr w:type="spellStart"/>
      <w:r w:rsidRPr="00E81C6C">
        <w:rPr>
          <w:rFonts w:cs="David" w:hint="cs"/>
          <w:b/>
          <w:bCs/>
          <w:sz w:val="24"/>
          <w:szCs w:val="24"/>
          <w:rtl/>
        </w:rPr>
        <w:t>התשע"ח</w:t>
      </w:r>
      <w:proofErr w:type="spellEnd"/>
      <w:r w:rsidRPr="00E81C6C">
        <w:rPr>
          <w:rFonts w:cs="David" w:hint="cs"/>
          <w:b/>
          <w:bCs/>
          <w:sz w:val="24"/>
          <w:szCs w:val="24"/>
          <w:rtl/>
        </w:rPr>
        <w:t xml:space="preserve"> </w:t>
      </w:r>
    </w:p>
    <w:p w:rsidR="00E81C6C" w:rsidRPr="00E81C6C" w:rsidRDefault="00E81C6C" w:rsidP="00E81C6C">
      <w:pPr>
        <w:spacing w:line="240" w:lineRule="auto"/>
        <w:rPr>
          <w:rFonts w:cs="David"/>
          <w:b/>
          <w:bCs/>
          <w:sz w:val="24"/>
          <w:szCs w:val="24"/>
          <w:rtl/>
        </w:rPr>
      </w:pPr>
      <w:r w:rsidRPr="00E81C6C">
        <w:rPr>
          <w:rFonts w:cs="David"/>
          <w:b/>
          <w:bCs/>
          <w:sz w:val="24"/>
          <w:szCs w:val="24"/>
          <w:rtl/>
        </w:rPr>
        <w:tab/>
      </w:r>
      <w:r w:rsidRPr="00E81C6C">
        <w:rPr>
          <w:rFonts w:cs="David"/>
          <w:b/>
          <w:bCs/>
          <w:sz w:val="24"/>
          <w:szCs w:val="24"/>
          <w:rtl/>
        </w:rPr>
        <w:tab/>
      </w:r>
      <w:r w:rsidRPr="00E81C6C">
        <w:rPr>
          <w:rFonts w:cs="David"/>
          <w:b/>
          <w:bCs/>
          <w:sz w:val="24"/>
          <w:szCs w:val="24"/>
          <w:rtl/>
        </w:rPr>
        <w:tab/>
      </w:r>
      <w:r w:rsidRPr="00E81C6C">
        <w:rPr>
          <w:rFonts w:cs="David"/>
          <w:b/>
          <w:bCs/>
          <w:sz w:val="24"/>
          <w:szCs w:val="24"/>
          <w:rtl/>
        </w:rPr>
        <w:tab/>
      </w:r>
      <w:r w:rsidRPr="00E81C6C">
        <w:rPr>
          <w:rFonts w:cs="David"/>
          <w:b/>
          <w:bCs/>
          <w:sz w:val="24"/>
          <w:szCs w:val="24"/>
          <w:rtl/>
        </w:rPr>
        <w:tab/>
      </w:r>
      <w:r w:rsidRPr="00E81C6C">
        <w:rPr>
          <w:rFonts w:cs="David"/>
          <w:b/>
          <w:bCs/>
          <w:sz w:val="24"/>
          <w:szCs w:val="24"/>
          <w:rtl/>
        </w:rPr>
        <w:tab/>
      </w:r>
      <w:r w:rsidRPr="00E81C6C">
        <w:rPr>
          <w:rFonts w:cs="David" w:hint="cs"/>
          <w:b/>
          <w:bCs/>
          <w:sz w:val="24"/>
          <w:szCs w:val="24"/>
          <w:rtl/>
        </w:rPr>
        <w:t>28            במאי       2018</w:t>
      </w:r>
    </w:p>
    <w:p w:rsidR="00E81C6C" w:rsidRPr="004310D4" w:rsidRDefault="00E81C6C" w:rsidP="00E81C6C">
      <w:pPr>
        <w:spacing w:line="240" w:lineRule="auto"/>
        <w:rPr>
          <w:rFonts w:cs="David"/>
          <w:b/>
          <w:bCs/>
          <w:sz w:val="24"/>
          <w:szCs w:val="24"/>
          <w:rtl/>
        </w:rPr>
      </w:pPr>
    </w:p>
    <w:p w:rsidR="00E81C6C" w:rsidRPr="004310D4" w:rsidRDefault="00E81C6C" w:rsidP="00E81C6C">
      <w:pPr>
        <w:spacing w:line="240" w:lineRule="auto"/>
        <w:rPr>
          <w:rFonts w:cs="David" w:hint="cs"/>
          <w:b/>
          <w:bCs/>
          <w:sz w:val="24"/>
          <w:szCs w:val="24"/>
          <w:rtl/>
        </w:rPr>
      </w:pPr>
      <w:r w:rsidRPr="004310D4">
        <w:rPr>
          <w:rFonts w:cs="David" w:hint="cs"/>
          <w:b/>
          <w:bCs/>
          <w:sz w:val="24"/>
          <w:szCs w:val="24"/>
          <w:rtl/>
        </w:rPr>
        <w:t xml:space="preserve">לשכת מנכ"ל </w:t>
      </w:r>
      <w:proofErr w:type="spellStart"/>
      <w:r w:rsidRPr="004310D4">
        <w:rPr>
          <w:rFonts w:cs="David" w:hint="cs"/>
          <w:b/>
          <w:bCs/>
          <w:sz w:val="24"/>
          <w:szCs w:val="24"/>
          <w:rtl/>
        </w:rPr>
        <w:t>שדה"ת</w:t>
      </w:r>
      <w:proofErr w:type="spellEnd"/>
      <w:r w:rsidRPr="004310D4">
        <w:rPr>
          <w:rFonts w:cs="David" w:hint="cs"/>
          <w:b/>
          <w:bCs/>
          <w:sz w:val="24"/>
          <w:szCs w:val="24"/>
          <w:rtl/>
        </w:rPr>
        <w:t xml:space="preserve"> בן גוריון - תא"ל מיל' שמואל זכאי</w:t>
      </w:r>
    </w:p>
    <w:p w:rsidR="00E81C6C" w:rsidRPr="00E81C6C" w:rsidRDefault="00E81C6C" w:rsidP="00E81C6C">
      <w:pPr>
        <w:spacing w:line="240" w:lineRule="auto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 xml:space="preserve">לשכת מנכ"ל </w:t>
      </w:r>
      <w:proofErr w:type="spellStart"/>
      <w:r>
        <w:rPr>
          <w:rFonts w:cs="David" w:hint="cs"/>
          <w:b/>
          <w:bCs/>
          <w:sz w:val="24"/>
          <w:szCs w:val="24"/>
          <w:rtl/>
        </w:rPr>
        <w:t>שדה"ת</w:t>
      </w:r>
      <w:proofErr w:type="spellEnd"/>
      <w:r>
        <w:rPr>
          <w:rFonts w:cs="David" w:hint="cs"/>
          <w:b/>
          <w:bCs/>
          <w:sz w:val="24"/>
          <w:szCs w:val="24"/>
          <w:rtl/>
        </w:rPr>
        <w:t xml:space="preserve"> </w:t>
      </w:r>
      <w:r>
        <w:rPr>
          <w:rFonts w:cs="David"/>
          <w:b/>
          <w:bCs/>
          <w:sz w:val="24"/>
          <w:szCs w:val="24"/>
          <w:rtl/>
        </w:rPr>
        <w:t>–</w:t>
      </w:r>
      <w:r>
        <w:rPr>
          <w:rFonts w:cs="David" w:hint="cs"/>
          <w:b/>
          <w:bCs/>
          <w:sz w:val="24"/>
          <w:szCs w:val="24"/>
          <w:rtl/>
        </w:rPr>
        <w:t xml:space="preserve"> עוזר מנכ"ל </w:t>
      </w:r>
      <w:r>
        <w:rPr>
          <w:rFonts w:cs="David"/>
          <w:b/>
          <w:bCs/>
          <w:sz w:val="24"/>
          <w:szCs w:val="24"/>
          <w:rtl/>
        </w:rPr>
        <w:t>–</w:t>
      </w:r>
      <w:r>
        <w:rPr>
          <w:rFonts w:cs="David" w:hint="cs"/>
          <w:b/>
          <w:bCs/>
          <w:sz w:val="24"/>
          <w:szCs w:val="24"/>
          <w:rtl/>
        </w:rPr>
        <w:t xml:space="preserve"> מר </w:t>
      </w:r>
      <w:proofErr w:type="spellStart"/>
      <w:r>
        <w:rPr>
          <w:rFonts w:cs="David" w:hint="cs"/>
          <w:b/>
          <w:bCs/>
          <w:sz w:val="24"/>
          <w:szCs w:val="24"/>
          <w:rtl/>
        </w:rPr>
        <w:t>אמסלם</w:t>
      </w:r>
      <w:proofErr w:type="spellEnd"/>
    </w:p>
    <w:p w:rsidR="00E81C6C" w:rsidRDefault="00E81C6C" w:rsidP="00E81C6C">
      <w:pPr>
        <w:spacing w:line="240" w:lineRule="auto"/>
        <w:rPr>
          <w:rFonts w:cs="David"/>
          <w:b/>
          <w:bCs/>
          <w:rtl/>
        </w:rPr>
      </w:pPr>
    </w:p>
    <w:p w:rsidR="00E81C6C" w:rsidRDefault="00E81C6C" w:rsidP="00E81C6C">
      <w:pPr>
        <w:spacing w:line="24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E81C6C">
        <w:rPr>
          <w:rFonts w:cs="David" w:hint="cs"/>
          <w:b/>
          <w:bCs/>
          <w:sz w:val="28"/>
          <w:szCs w:val="28"/>
          <w:u w:val="single"/>
          <w:rtl/>
        </w:rPr>
        <w:t xml:space="preserve">הנדון: ביקור חניכי </w:t>
      </w:r>
      <w:proofErr w:type="spellStart"/>
      <w:r w:rsidRPr="00E81C6C">
        <w:rPr>
          <w:rFonts w:cs="David" w:hint="cs"/>
          <w:b/>
          <w:bCs/>
          <w:sz w:val="28"/>
          <w:szCs w:val="28"/>
          <w:u w:val="single"/>
          <w:rtl/>
        </w:rPr>
        <w:t>מב"ל</w:t>
      </w:r>
      <w:proofErr w:type="spellEnd"/>
      <w:r w:rsidRPr="00E81C6C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cs="David" w:hint="cs"/>
          <w:b/>
          <w:bCs/>
          <w:sz w:val="28"/>
          <w:szCs w:val="28"/>
          <w:u w:val="single"/>
          <w:rtl/>
        </w:rPr>
        <w:t>בשדה התעופה</w:t>
      </w:r>
      <w:r w:rsidRPr="00E81C6C">
        <w:rPr>
          <w:rFonts w:cs="David" w:hint="cs"/>
          <w:b/>
          <w:bCs/>
          <w:sz w:val="28"/>
          <w:szCs w:val="28"/>
          <w:u w:val="single"/>
          <w:rtl/>
        </w:rPr>
        <w:t xml:space="preserve"> בן גוריון</w:t>
      </w:r>
    </w:p>
    <w:p w:rsidR="00E81C6C" w:rsidRDefault="00E81C6C" w:rsidP="00E81C6C">
      <w:pPr>
        <w:spacing w:line="24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E81C6C" w:rsidRDefault="00E81C6C" w:rsidP="00E81C6C">
      <w:pPr>
        <w:pStyle w:val="a3"/>
        <w:numPr>
          <w:ilvl w:val="0"/>
          <w:numId w:val="1"/>
        </w:numPr>
        <w:spacing w:line="480" w:lineRule="auto"/>
        <w:rPr>
          <w:rFonts w:cs="David" w:hint="cs"/>
          <w:sz w:val="28"/>
          <w:szCs w:val="28"/>
        </w:rPr>
      </w:pPr>
      <w:r w:rsidRPr="00E81C6C">
        <w:rPr>
          <w:rFonts w:cs="David" w:hint="cs"/>
          <w:sz w:val="28"/>
          <w:szCs w:val="28"/>
          <w:rtl/>
        </w:rPr>
        <w:t xml:space="preserve">בתאריך 28.5.18 </w:t>
      </w:r>
      <w:r>
        <w:rPr>
          <w:rFonts w:cs="David" w:hint="cs"/>
          <w:sz w:val="28"/>
          <w:szCs w:val="28"/>
          <w:rtl/>
        </w:rPr>
        <w:t xml:space="preserve">בין השעות 21:00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17:00 </w:t>
      </w:r>
      <w:r w:rsidRPr="00E81C6C">
        <w:rPr>
          <w:rFonts w:cs="David" w:hint="cs"/>
          <w:sz w:val="28"/>
          <w:szCs w:val="28"/>
          <w:rtl/>
        </w:rPr>
        <w:t xml:space="preserve">יתקיים ביקור של חניכי המכללה לביטחון לאומי </w:t>
      </w:r>
      <w:r>
        <w:rPr>
          <w:rFonts w:cs="David" w:hint="cs"/>
          <w:sz w:val="28"/>
          <w:szCs w:val="28"/>
          <w:rtl/>
        </w:rPr>
        <w:t>בשדה התעופה</w:t>
      </w:r>
      <w:r w:rsidRPr="00E81C6C">
        <w:rPr>
          <w:rFonts w:cs="David" w:hint="cs"/>
          <w:sz w:val="28"/>
          <w:szCs w:val="28"/>
          <w:rtl/>
        </w:rPr>
        <w:t xml:space="preserve"> בן גוריון</w:t>
      </w:r>
      <w:r>
        <w:rPr>
          <w:rFonts w:cs="David" w:hint="cs"/>
          <w:sz w:val="28"/>
          <w:szCs w:val="28"/>
          <w:rtl/>
        </w:rPr>
        <w:t>.</w:t>
      </w:r>
    </w:p>
    <w:p w:rsidR="00E81C6C" w:rsidRDefault="00E81C6C" w:rsidP="00E81C6C">
      <w:pPr>
        <w:pStyle w:val="a3"/>
        <w:numPr>
          <w:ilvl w:val="0"/>
          <w:numId w:val="1"/>
        </w:numPr>
        <w:spacing w:line="480" w:lineRule="auto"/>
        <w:rPr>
          <w:rFonts w:cs="David"/>
          <w:sz w:val="28"/>
          <w:szCs w:val="28"/>
        </w:rPr>
      </w:pPr>
      <w:proofErr w:type="spellStart"/>
      <w:r>
        <w:rPr>
          <w:rFonts w:cs="David" w:hint="cs"/>
          <w:sz w:val="28"/>
          <w:szCs w:val="28"/>
          <w:rtl/>
        </w:rPr>
        <w:t>תוכנית</w:t>
      </w:r>
      <w:proofErr w:type="spellEnd"/>
      <w:r>
        <w:rPr>
          <w:rFonts w:cs="David" w:hint="cs"/>
          <w:sz w:val="28"/>
          <w:szCs w:val="28"/>
          <w:rtl/>
        </w:rPr>
        <w:t xml:space="preserve"> הביקור תואמה עם עקרונות עם הגורמים הרלוונטיים בהנהלת שדה התעופה.</w:t>
      </w:r>
    </w:p>
    <w:p w:rsidR="00E81C6C" w:rsidRDefault="00E81C6C" w:rsidP="00E81C6C">
      <w:pPr>
        <w:pStyle w:val="a3"/>
        <w:numPr>
          <w:ilvl w:val="0"/>
          <w:numId w:val="1"/>
        </w:numPr>
        <w:spacing w:line="48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 אודה לאישור הביקור.</w:t>
      </w:r>
    </w:p>
    <w:p w:rsidR="00E81C6C" w:rsidRDefault="00E81C6C" w:rsidP="00E81C6C">
      <w:pPr>
        <w:spacing w:line="480" w:lineRule="auto"/>
        <w:rPr>
          <w:rFonts w:cs="David"/>
          <w:sz w:val="28"/>
          <w:szCs w:val="28"/>
          <w:rtl/>
        </w:rPr>
      </w:pPr>
    </w:p>
    <w:p w:rsidR="00E81C6C" w:rsidRDefault="00E81C6C" w:rsidP="00E81C6C">
      <w:pPr>
        <w:spacing w:line="480" w:lineRule="auto"/>
        <w:rPr>
          <w:rFonts w:cs="David"/>
          <w:sz w:val="28"/>
          <w:szCs w:val="28"/>
          <w:rtl/>
        </w:rPr>
      </w:pPr>
    </w:p>
    <w:p w:rsidR="00E81C6C" w:rsidRDefault="00E81C6C" w:rsidP="00E81C6C">
      <w:pPr>
        <w:spacing w:line="480" w:lineRule="auto"/>
        <w:rPr>
          <w:rFonts w:cs="David"/>
          <w:sz w:val="28"/>
          <w:szCs w:val="28"/>
          <w:rtl/>
        </w:rPr>
      </w:pPr>
    </w:p>
    <w:p w:rsidR="00E81C6C" w:rsidRDefault="00E81C6C" w:rsidP="00E81C6C">
      <w:pPr>
        <w:spacing w:line="480" w:lineRule="auto"/>
        <w:rPr>
          <w:rFonts w:cs="David" w:hint="cs"/>
          <w:sz w:val="28"/>
          <w:szCs w:val="28"/>
          <w:rtl/>
        </w:rPr>
      </w:pP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>בברכה,</w:t>
      </w:r>
    </w:p>
    <w:p w:rsidR="00E81C6C" w:rsidRDefault="00E81C6C" w:rsidP="00E81C6C">
      <w:pPr>
        <w:spacing w:line="360" w:lineRule="auto"/>
        <w:rPr>
          <w:rFonts w:cs="David"/>
          <w:b/>
          <w:bCs/>
          <w:sz w:val="28"/>
          <w:szCs w:val="28"/>
          <w:rtl/>
        </w:rPr>
      </w:pP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</w:p>
    <w:p w:rsidR="00E81C6C" w:rsidRDefault="00E81C6C" w:rsidP="00E81C6C">
      <w:pPr>
        <w:spacing w:line="276" w:lineRule="auto"/>
        <w:ind w:left="5040"/>
        <w:rPr>
          <w:rFonts w:cs="David"/>
          <w:b/>
          <w:bCs/>
          <w:sz w:val="28"/>
          <w:szCs w:val="28"/>
          <w:rtl/>
        </w:rPr>
      </w:pPr>
      <w:r w:rsidRPr="00E81C6C">
        <w:rPr>
          <w:rFonts w:cs="David" w:hint="cs"/>
          <w:b/>
          <w:bCs/>
          <w:sz w:val="28"/>
          <w:szCs w:val="28"/>
          <w:rtl/>
        </w:rPr>
        <w:t>יוני סיידה  - מרום</w:t>
      </w:r>
      <w:r>
        <w:rPr>
          <w:rFonts w:cs="David" w:hint="cs"/>
          <w:sz w:val="28"/>
          <w:szCs w:val="28"/>
          <w:rtl/>
        </w:rPr>
        <w:t>,  אל"ם</w:t>
      </w:r>
    </w:p>
    <w:p w:rsidR="00E81C6C" w:rsidRDefault="00E81C6C" w:rsidP="00E81C6C">
      <w:pPr>
        <w:spacing w:line="276" w:lineRule="auto"/>
        <w:ind w:left="5040"/>
        <w:rPr>
          <w:rFonts w:cs="David"/>
          <w:b/>
          <w:bCs/>
          <w:sz w:val="28"/>
          <w:szCs w:val="28"/>
          <w:rtl/>
        </w:rPr>
      </w:pPr>
      <w:r w:rsidRPr="00E81C6C">
        <w:rPr>
          <w:rFonts w:cs="David" w:hint="cs"/>
          <w:b/>
          <w:bCs/>
          <w:sz w:val="28"/>
          <w:szCs w:val="28"/>
          <w:rtl/>
        </w:rPr>
        <w:t xml:space="preserve">המדריך </w:t>
      </w:r>
      <w:r>
        <w:rPr>
          <w:rFonts w:cs="David" w:hint="cs"/>
          <w:b/>
          <w:bCs/>
          <w:sz w:val="28"/>
          <w:szCs w:val="28"/>
          <w:rtl/>
        </w:rPr>
        <w:t xml:space="preserve">    </w:t>
      </w:r>
      <w:r w:rsidRPr="00E81C6C">
        <w:rPr>
          <w:rFonts w:cs="David" w:hint="cs"/>
          <w:b/>
          <w:bCs/>
          <w:sz w:val="28"/>
          <w:szCs w:val="28"/>
          <w:rtl/>
        </w:rPr>
        <w:t xml:space="preserve">  </w:t>
      </w:r>
      <w:r>
        <w:rPr>
          <w:rFonts w:cs="David" w:hint="cs"/>
          <w:b/>
          <w:bCs/>
          <w:sz w:val="28"/>
          <w:szCs w:val="28"/>
          <w:rtl/>
        </w:rPr>
        <w:t xml:space="preserve">     </w:t>
      </w:r>
      <w:r w:rsidRPr="00E81C6C">
        <w:rPr>
          <w:rFonts w:cs="David" w:hint="cs"/>
          <w:b/>
          <w:bCs/>
          <w:sz w:val="28"/>
          <w:szCs w:val="28"/>
          <w:rtl/>
        </w:rPr>
        <w:t xml:space="preserve">       הראשי</w:t>
      </w:r>
    </w:p>
    <w:p w:rsidR="00E81C6C" w:rsidRPr="00E81C6C" w:rsidRDefault="00E81C6C" w:rsidP="00E81C6C">
      <w:pPr>
        <w:spacing w:line="276" w:lineRule="auto"/>
        <w:ind w:left="5040"/>
        <w:rPr>
          <w:rFonts w:cs="David"/>
          <w:b/>
          <w:bCs/>
          <w:sz w:val="28"/>
          <w:szCs w:val="28"/>
          <w:rtl/>
        </w:rPr>
      </w:pPr>
      <w:r w:rsidRPr="00E81C6C">
        <w:rPr>
          <w:rFonts w:cs="David" w:hint="cs"/>
          <w:b/>
          <w:bCs/>
          <w:sz w:val="28"/>
          <w:szCs w:val="28"/>
          <w:rtl/>
        </w:rPr>
        <w:t xml:space="preserve">המכללה לביטחון  </w:t>
      </w:r>
      <w:r>
        <w:rPr>
          <w:rFonts w:cs="David" w:hint="cs"/>
          <w:b/>
          <w:bCs/>
          <w:sz w:val="28"/>
          <w:szCs w:val="28"/>
          <w:rtl/>
        </w:rPr>
        <w:t xml:space="preserve"> </w:t>
      </w:r>
      <w:r w:rsidRPr="00E81C6C">
        <w:rPr>
          <w:rFonts w:cs="David" w:hint="cs"/>
          <w:b/>
          <w:bCs/>
          <w:sz w:val="28"/>
          <w:szCs w:val="28"/>
          <w:rtl/>
        </w:rPr>
        <w:t xml:space="preserve"> </w:t>
      </w:r>
      <w:r>
        <w:rPr>
          <w:rFonts w:cs="David" w:hint="cs"/>
          <w:b/>
          <w:bCs/>
          <w:sz w:val="28"/>
          <w:szCs w:val="28"/>
          <w:rtl/>
        </w:rPr>
        <w:t xml:space="preserve"> </w:t>
      </w:r>
      <w:r w:rsidRPr="00E81C6C">
        <w:rPr>
          <w:rFonts w:cs="David" w:hint="cs"/>
          <w:b/>
          <w:bCs/>
          <w:sz w:val="28"/>
          <w:szCs w:val="28"/>
          <w:rtl/>
        </w:rPr>
        <w:t xml:space="preserve">לאומי </w:t>
      </w:r>
      <w:r w:rsidRPr="00E81C6C">
        <w:rPr>
          <w:rFonts w:cs="David" w:hint="cs"/>
          <w:b/>
          <w:bCs/>
          <w:sz w:val="28"/>
          <w:szCs w:val="28"/>
          <w:rtl/>
        </w:rPr>
        <w:tab/>
      </w:r>
    </w:p>
    <w:sectPr w:rsidR="00E81C6C" w:rsidRPr="00E81C6C" w:rsidSect="00C02ED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75237E"/>
    <w:multiLevelType w:val="hybridMultilevel"/>
    <w:tmpl w:val="ADE0E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C6C"/>
    <w:rsid w:val="004310D4"/>
    <w:rsid w:val="00C02ED0"/>
    <w:rsid w:val="00D15CD0"/>
    <w:rsid w:val="00E8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E234ED-5173-4EAB-B8D1-620DCB902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u27044</dc:creator>
  <cp:keywords/>
  <dc:description/>
  <cp:lastModifiedBy>u27044</cp:lastModifiedBy>
  <cp:revision>1</cp:revision>
  <dcterms:created xsi:type="dcterms:W3CDTF">2018-05-28T10:08:00Z</dcterms:created>
  <dcterms:modified xsi:type="dcterms:W3CDTF">2018-05-28T10:22:00Z</dcterms:modified>
</cp:coreProperties>
</file>