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4A" w:rsidRDefault="00D25C66" w:rsidP="00EB2CF0">
      <w:pPr>
        <w:bidi w:val="0"/>
        <w:spacing w:after="390" w:line="276" w:lineRule="auto"/>
        <w:jc w:val="center"/>
        <w:rPr>
          <w:rFonts w:ascii="David" w:eastAsia="Times New Roman" w:hAnsi="David" w:cs="David"/>
          <w:b/>
          <w:bCs/>
          <w:color w:val="404041"/>
          <w:sz w:val="44"/>
          <w:szCs w:val="44"/>
        </w:rPr>
      </w:pPr>
      <w:r w:rsidRPr="00F57A8A">
        <w:rPr>
          <w:rFonts w:ascii="David" w:eastAsia="Calibri" w:hAnsi="David" w:cs="David"/>
          <w:bCs/>
          <w:noProof/>
          <w:sz w:val="28"/>
          <w:szCs w:val="28"/>
        </w:rPr>
        <w:drawing>
          <wp:anchor distT="0" distB="0" distL="114300" distR="114300" simplePos="0" relativeHeight="251661312" behindDoc="0" locked="0" layoutInCell="1" allowOverlap="1" wp14:anchorId="69DFE06A" wp14:editId="4CB1214B">
            <wp:simplePos x="0" y="0"/>
            <wp:positionH relativeFrom="margin">
              <wp:posOffset>4197350</wp:posOffset>
            </wp:positionH>
            <wp:positionV relativeFrom="paragraph">
              <wp:posOffset>88900</wp:posOffset>
            </wp:positionV>
            <wp:extent cx="781050" cy="1054100"/>
            <wp:effectExtent l="0" t="0" r="0" b="0"/>
            <wp:wrapThrough wrapText="bothSides">
              <wp:wrapPolygon edited="0">
                <wp:start x="0" y="0"/>
                <wp:lineTo x="0" y="20689"/>
                <wp:lineTo x="9483" y="21080"/>
                <wp:lineTo x="12117" y="21080"/>
                <wp:lineTo x="21073" y="20689"/>
                <wp:lineTo x="21073" y="0"/>
                <wp:lineTo x="0" y="0"/>
              </wp:wrapPolygon>
            </wp:wrapThrough>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1054100"/>
                    </a:xfrm>
                    <a:prstGeom prst="rect">
                      <a:avLst/>
                    </a:prstGeom>
                    <a:noFill/>
                  </pic:spPr>
                </pic:pic>
              </a:graphicData>
            </a:graphic>
            <wp14:sizeRelH relativeFrom="margin">
              <wp14:pctWidth>0</wp14:pctWidth>
            </wp14:sizeRelH>
            <wp14:sizeRelV relativeFrom="margin">
              <wp14:pctHeight>0</wp14:pctHeight>
            </wp14:sizeRelV>
          </wp:anchor>
        </w:drawing>
      </w:r>
      <w:r w:rsidR="00D24F4E" w:rsidRPr="00637F35">
        <w:rPr>
          <w:noProof/>
        </w:rPr>
        <mc:AlternateContent>
          <mc:Choice Requires="wpg">
            <w:drawing>
              <wp:anchor distT="0" distB="0" distL="114300" distR="114300" simplePos="0" relativeHeight="251659264" behindDoc="0" locked="0" layoutInCell="1" allowOverlap="1" wp14:anchorId="3CE9CF4E" wp14:editId="70C2C33E">
                <wp:simplePos x="0" y="0"/>
                <wp:positionH relativeFrom="margin">
                  <wp:posOffset>-1085850</wp:posOffset>
                </wp:positionH>
                <wp:positionV relativeFrom="margin">
                  <wp:posOffset>419100</wp:posOffset>
                </wp:positionV>
                <wp:extent cx="7289800" cy="400050"/>
                <wp:effectExtent l="0" t="0" r="2540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289800" cy="40005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5D305" id="Group 7" o:spid="_x0000_s1026" style="position:absolute;left:0;text-align:left;margin-left:-85.5pt;margin-top:33pt;width:574pt;height:31.5pt;flip:y;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D24F4E" w:rsidRDefault="00D24F4E" w:rsidP="00D24F4E">
      <w:pPr>
        <w:bidi w:val="0"/>
        <w:spacing w:after="390" w:line="276" w:lineRule="auto"/>
        <w:jc w:val="center"/>
        <w:rPr>
          <w:rFonts w:ascii="David" w:eastAsia="Times New Roman" w:hAnsi="David" w:cs="David"/>
          <w:b/>
          <w:bCs/>
          <w:color w:val="404041"/>
          <w:sz w:val="44"/>
          <w:szCs w:val="44"/>
        </w:rPr>
      </w:pPr>
    </w:p>
    <w:p w:rsidR="00D24F4E" w:rsidRDefault="00D24F4E" w:rsidP="00D24F4E">
      <w:pPr>
        <w:bidi w:val="0"/>
        <w:spacing w:after="390" w:line="276" w:lineRule="auto"/>
        <w:jc w:val="center"/>
        <w:rPr>
          <w:rFonts w:ascii="David" w:eastAsia="Times New Roman" w:hAnsi="David" w:cs="David"/>
          <w:b/>
          <w:bCs/>
          <w:color w:val="404041"/>
          <w:sz w:val="44"/>
          <w:szCs w:val="44"/>
        </w:rPr>
      </w:pPr>
    </w:p>
    <w:p w:rsidR="00EB2CF0" w:rsidRDefault="00EB2CF0" w:rsidP="0074124A">
      <w:pPr>
        <w:bidi w:val="0"/>
        <w:spacing w:after="390" w:line="276" w:lineRule="auto"/>
        <w:jc w:val="center"/>
        <w:rPr>
          <w:rFonts w:ascii="David" w:eastAsia="Times New Roman" w:hAnsi="David" w:cs="David"/>
          <w:b/>
          <w:bCs/>
          <w:color w:val="404041"/>
          <w:sz w:val="44"/>
          <w:szCs w:val="44"/>
        </w:rPr>
      </w:pPr>
    </w:p>
    <w:p w:rsidR="00757CE0" w:rsidRPr="00757CE0" w:rsidRDefault="00757CE0" w:rsidP="00757CE0">
      <w:pPr>
        <w:bidi w:val="0"/>
        <w:spacing w:after="0" w:line="360" w:lineRule="auto"/>
        <w:jc w:val="both"/>
        <w:rPr>
          <w:rFonts w:ascii="David" w:eastAsia="Calibri" w:hAnsi="David" w:cs="David"/>
          <w:bCs/>
          <w:sz w:val="40"/>
          <w:szCs w:val="40"/>
        </w:rPr>
      </w:pPr>
      <w:r w:rsidRPr="00757CE0">
        <w:rPr>
          <w:rFonts w:ascii="David" w:eastAsia="Calibri" w:hAnsi="David" w:cs="David"/>
          <w:bCs/>
          <w:sz w:val="40"/>
          <w:szCs w:val="40"/>
          <w:rtl/>
        </w:rPr>
        <w:t xml:space="preserve">המכללה לביטחון לאומי </w:t>
      </w:r>
      <w:r w:rsidRPr="00757CE0">
        <w:rPr>
          <w:rFonts w:ascii="David" w:eastAsia="Calibri" w:hAnsi="David" w:cs="David"/>
          <w:bCs/>
          <w:sz w:val="40"/>
          <w:szCs w:val="40"/>
        </w:rPr>
        <w:t xml:space="preserve">    </w:t>
      </w:r>
    </w:p>
    <w:p w:rsidR="00757CE0" w:rsidRPr="00757CE0" w:rsidRDefault="00757CE0" w:rsidP="00757CE0">
      <w:pPr>
        <w:bidi w:val="0"/>
        <w:spacing w:after="0" w:line="360" w:lineRule="auto"/>
        <w:jc w:val="both"/>
        <w:rPr>
          <w:rFonts w:ascii="David" w:eastAsia="Calibri" w:hAnsi="David" w:cs="David"/>
          <w:bCs/>
          <w:sz w:val="40"/>
          <w:szCs w:val="40"/>
          <w:rtl/>
        </w:rPr>
      </w:pPr>
      <w:r w:rsidRPr="00757CE0">
        <w:rPr>
          <w:rFonts w:ascii="David" w:eastAsia="Calibri" w:hAnsi="David" w:cs="David"/>
          <w:bCs/>
          <w:sz w:val="40"/>
          <w:szCs w:val="40"/>
          <w:rtl/>
        </w:rPr>
        <w:t>מחזור מ"ו,   2019-2018</w:t>
      </w:r>
    </w:p>
    <w:p w:rsidR="00757CE0" w:rsidRDefault="00757CE0" w:rsidP="00757CE0">
      <w:pPr>
        <w:bidi w:val="0"/>
        <w:spacing w:after="390" w:line="276" w:lineRule="auto"/>
        <w:jc w:val="center"/>
        <w:rPr>
          <w:rFonts w:ascii="David" w:eastAsia="Calibri" w:hAnsi="David" w:cs="David"/>
          <w:bCs/>
          <w:sz w:val="40"/>
          <w:szCs w:val="40"/>
        </w:rPr>
      </w:pPr>
    </w:p>
    <w:p w:rsidR="00757CE0" w:rsidRDefault="00757CE0" w:rsidP="00757CE0">
      <w:pPr>
        <w:bidi w:val="0"/>
        <w:spacing w:after="390" w:line="276" w:lineRule="auto"/>
        <w:jc w:val="center"/>
        <w:rPr>
          <w:rFonts w:ascii="David" w:eastAsia="Calibri" w:hAnsi="David" w:cs="David"/>
          <w:bCs/>
          <w:sz w:val="40"/>
          <w:szCs w:val="40"/>
        </w:rPr>
      </w:pPr>
    </w:p>
    <w:p w:rsidR="00757CE0" w:rsidRPr="00757CE0" w:rsidRDefault="00757CE0" w:rsidP="00757CE0">
      <w:pPr>
        <w:bidi w:val="0"/>
        <w:spacing w:after="390" w:line="276" w:lineRule="auto"/>
        <w:jc w:val="center"/>
        <w:rPr>
          <w:rFonts w:ascii="David" w:eastAsia="Times New Roman" w:hAnsi="David" w:cs="David"/>
          <w:b/>
          <w:bCs/>
          <w:color w:val="404041"/>
          <w:sz w:val="52"/>
          <w:szCs w:val="52"/>
        </w:rPr>
      </w:pPr>
      <w:r w:rsidRPr="00757CE0">
        <w:rPr>
          <w:rFonts w:ascii="David" w:eastAsia="Times New Roman" w:hAnsi="David" w:cs="David" w:hint="cs"/>
          <w:b/>
          <w:bCs/>
          <w:color w:val="404041"/>
          <w:sz w:val="52"/>
          <w:szCs w:val="52"/>
          <w:rtl/>
        </w:rPr>
        <w:t xml:space="preserve">מגדר בצבא העם </w:t>
      </w:r>
      <w:r w:rsidRPr="00757CE0">
        <w:rPr>
          <w:rFonts w:ascii="David" w:eastAsia="Times New Roman" w:hAnsi="David" w:cs="David"/>
          <w:b/>
          <w:bCs/>
          <w:color w:val="404041"/>
          <w:sz w:val="52"/>
          <w:szCs w:val="52"/>
          <w:rtl/>
        </w:rPr>
        <w:t>–</w:t>
      </w:r>
      <w:r w:rsidRPr="00757CE0">
        <w:rPr>
          <w:rFonts w:ascii="David" w:eastAsia="Times New Roman" w:hAnsi="David" w:cs="David" w:hint="cs"/>
          <w:b/>
          <w:bCs/>
          <w:color w:val="404041"/>
          <w:sz w:val="52"/>
          <w:szCs w:val="52"/>
          <w:rtl/>
        </w:rPr>
        <w:t xml:space="preserve"> בראי הקולנוע הישראלי</w:t>
      </w:r>
    </w:p>
    <w:p w:rsidR="00757CE0" w:rsidRDefault="00757CE0" w:rsidP="00757CE0">
      <w:pPr>
        <w:bidi w:val="0"/>
        <w:spacing w:after="0" w:line="360" w:lineRule="auto"/>
        <w:jc w:val="right"/>
        <w:rPr>
          <w:rFonts w:ascii="David" w:eastAsia="Calibri" w:hAnsi="David" w:cs="David"/>
          <w:bCs/>
          <w:sz w:val="40"/>
          <w:szCs w:val="40"/>
        </w:rPr>
      </w:pPr>
    </w:p>
    <w:p w:rsidR="00757CE0" w:rsidRPr="00757CE0" w:rsidRDefault="00757CE0" w:rsidP="00757CE0">
      <w:pPr>
        <w:bidi w:val="0"/>
        <w:spacing w:after="0" w:line="360" w:lineRule="auto"/>
        <w:jc w:val="right"/>
        <w:rPr>
          <w:rFonts w:ascii="David" w:eastAsia="Calibri" w:hAnsi="David" w:cs="David"/>
          <w:bCs/>
          <w:color w:val="000000"/>
          <w:sz w:val="48"/>
          <w:szCs w:val="48"/>
        </w:rPr>
      </w:pPr>
    </w:p>
    <w:p w:rsidR="00757CE0" w:rsidRDefault="00757CE0" w:rsidP="00757CE0">
      <w:pPr>
        <w:bidi w:val="0"/>
        <w:spacing w:after="0" w:line="360" w:lineRule="auto"/>
        <w:jc w:val="right"/>
        <w:rPr>
          <w:rFonts w:ascii="David" w:eastAsia="Calibri" w:hAnsi="David" w:cs="David" w:hint="cs"/>
          <w:b/>
          <w:color w:val="000000"/>
          <w:sz w:val="36"/>
          <w:szCs w:val="36"/>
        </w:rPr>
      </w:pPr>
      <w:r>
        <w:rPr>
          <w:rFonts w:ascii="David" w:eastAsia="Calibri" w:hAnsi="David" w:cs="David"/>
          <w:b/>
          <w:color w:val="000000"/>
          <w:sz w:val="36"/>
          <w:szCs w:val="36"/>
          <w:rtl/>
        </w:rPr>
        <w:t>שם הקור</w:t>
      </w:r>
      <w:r>
        <w:rPr>
          <w:rFonts w:ascii="David" w:eastAsia="Calibri" w:hAnsi="David" w:cs="David" w:hint="cs"/>
          <w:b/>
          <w:color w:val="000000"/>
          <w:sz w:val="36"/>
          <w:szCs w:val="36"/>
          <w:rtl/>
        </w:rPr>
        <w:t>ס: סמינר צבא-חברה</w:t>
      </w:r>
    </w:p>
    <w:p w:rsidR="00757CE0" w:rsidRPr="00757CE0" w:rsidRDefault="00757CE0" w:rsidP="00757CE0">
      <w:pPr>
        <w:bidi w:val="0"/>
        <w:spacing w:after="0" w:line="360" w:lineRule="auto"/>
        <w:jc w:val="right"/>
        <w:rPr>
          <w:rFonts w:ascii="David" w:eastAsia="Calibri" w:hAnsi="David" w:cs="David"/>
          <w:b/>
          <w:color w:val="000000"/>
          <w:sz w:val="36"/>
          <w:szCs w:val="36"/>
          <w:rtl/>
        </w:rPr>
      </w:pPr>
      <w:r w:rsidRPr="00757CE0">
        <w:rPr>
          <w:rFonts w:ascii="David" w:eastAsia="Calibri" w:hAnsi="David" w:cs="David"/>
          <w:b/>
          <w:color w:val="000000"/>
          <w:sz w:val="36"/>
          <w:szCs w:val="36"/>
          <w:rtl/>
        </w:rPr>
        <w:t>מגיש</w:t>
      </w:r>
      <w:r w:rsidRPr="00757CE0">
        <w:rPr>
          <w:rFonts w:ascii="David" w:eastAsia="Calibri" w:hAnsi="David" w:cs="David" w:hint="cs"/>
          <w:b/>
          <w:color w:val="000000"/>
          <w:sz w:val="36"/>
          <w:szCs w:val="36"/>
          <w:rtl/>
        </w:rPr>
        <w:t>ה</w:t>
      </w:r>
      <w:r w:rsidRPr="00757CE0">
        <w:rPr>
          <w:rFonts w:ascii="David" w:eastAsia="Calibri" w:hAnsi="David" w:cs="David"/>
          <w:b/>
          <w:color w:val="000000"/>
          <w:sz w:val="36"/>
          <w:szCs w:val="36"/>
          <w:rtl/>
        </w:rPr>
        <w:t>: רחל שני</w:t>
      </w:r>
    </w:p>
    <w:p w:rsidR="00757CE0" w:rsidRPr="00757CE0" w:rsidRDefault="00757CE0" w:rsidP="00757CE0">
      <w:pPr>
        <w:bidi w:val="0"/>
        <w:spacing w:after="0" w:line="360" w:lineRule="auto"/>
        <w:jc w:val="right"/>
        <w:rPr>
          <w:rFonts w:ascii="David" w:eastAsia="Calibri" w:hAnsi="David" w:cs="David"/>
          <w:b/>
          <w:color w:val="000000"/>
          <w:sz w:val="36"/>
          <w:szCs w:val="36"/>
          <w:rtl/>
        </w:rPr>
      </w:pPr>
      <w:r w:rsidRPr="00757CE0">
        <w:rPr>
          <w:rFonts w:ascii="David" w:eastAsia="Calibri" w:hAnsi="David" w:cs="David"/>
          <w:b/>
          <w:color w:val="000000"/>
          <w:sz w:val="36"/>
          <w:szCs w:val="36"/>
          <w:rtl/>
        </w:rPr>
        <w:t>מנחה אקדמי: ד"ר נרי הורוביץ</w:t>
      </w:r>
    </w:p>
    <w:p w:rsidR="00757CE0" w:rsidRDefault="00757CE0" w:rsidP="00757CE0">
      <w:pPr>
        <w:bidi w:val="0"/>
        <w:spacing w:after="390" w:line="276" w:lineRule="auto"/>
        <w:jc w:val="center"/>
        <w:rPr>
          <w:rFonts w:ascii="David" w:eastAsia="Times New Roman" w:hAnsi="David" w:cs="David"/>
          <w:b/>
          <w:bCs/>
          <w:color w:val="404041"/>
          <w:sz w:val="44"/>
          <w:szCs w:val="44"/>
        </w:rPr>
      </w:pPr>
      <w:r>
        <w:rPr>
          <w:rFonts w:ascii="David" w:eastAsia="Calibri" w:hAnsi="David" w:cs="David" w:hint="cs"/>
          <w:bCs/>
          <w:color w:val="000000"/>
          <w:sz w:val="48"/>
          <w:szCs w:val="48"/>
          <w:rtl/>
        </w:rPr>
        <w:t xml:space="preserve">                                             מאי </w:t>
      </w:r>
      <w:r w:rsidRPr="00757CE0">
        <w:rPr>
          <w:rFonts w:ascii="David" w:eastAsia="Calibri" w:hAnsi="David" w:cs="David"/>
          <w:bCs/>
          <w:color w:val="000000"/>
          <w:sz w:val="48"/>
          <w:szCs w:val="48"/>
          <w:rtl/>
        </w:rPr>
        <w:t>2019</w:t>
      </w:r>
      <w:r>
        <w:rPr>
          <w:rFonts w:ascii="David" w:eastAsia="Times New Roman" w:hAnsi="David" w:cs="David"/>
          <w:b/>
          <w:bCs/>
          <w:color w:val="404041"/>
          <w:sz w:val="44"/>
          <w:szCs w:val="44"/>
        </w:rPr>
        <w:t xml:space="preserve">   </w:t>
      </w:r>
    </w:p>
    <w:p w:rsidR="00757CE0" w:rsidRPr="00757CE0" w:rsidRDefault="00757CE0" w:rsidP="00757CE0">
      <w:pPr>
        <w:bidi w:val="0"/>
        <w:spacing w:after="0" w:line="360" w:lineRule="auto"/>
        <w:jc w:val="right"/>
        <w:rPr>
          <w:rFonts w:ascii="David" w:eastAsia="Calibri" w:hAnsi="David" w:cs="David"/>
          <w:b/>
          <w:color w:val="000000"/>
          <w:sz w:val="36"/>
          <w:szCs w:val="36"/>
        </w:rPr>
      </w:pPr>
    </w:p>
    <w:p w:rsidR="00757CE0" w:rsidRPr="00757CE0" w:rsidRDefault="00757CE0" w:rsidP="00757CE0">
      <w:pPr>
        <w:bidi w:val="0"/>
        <w:spacing w:after="0" w:line="360" w:lineRule="auto"/>
        <w:jc w:val="right"/>
        <w:rPr>
          <w:rFonts w:ascii="David" w:eastAsia="Calibri" w:hAnsi="David" w:cs="David"/>
          <w:b/>
          <w:color w:val="000000"/>
          <w:sz w:val="36"/>
          <w:szCs w:val="36"/>
        </w:rPr>
      </w:pPr>
      <w:r>
        <w:rPr>
          <w:rFonts w:ascii="David" w:eastAsia="Calibri" w:hAnsi="David" w:cs="David"/>
          <w:b/>
          <w:color w:val="000000"/>
          <w:sz w:val="36"/>
          <w:szCs w:val="36"/>
        </w:rPr>
        <w:t xml:space="preserve">              </w:t>
      </w:r>
    </w:p>
    <w:p w:rsidR="00757CE0" w:rsidRPr="00757CE0" w:rsidRDefault="00757CE0" w:rsidP="00757CE0">
      <w:pPr>
        <w:bidi w:val="0"/>
        <w:spacing w:after="0" w:line="360" w:lineRule="auto"/>
        <w:jc w:val="right"/>
        <w:rPr>
          <w:rFonts w:ascii="David" w:eastAsia="Calibri" w:hAnsi="David" w:cs="David"/>
          <w:b/>
          <w:color w:val="000000"/>
          <w:sz w:val="36"/>
          <w:szCs w:val="36"/>
        </w:rPr>
      </w:pPr>
    </w:p>
    <w:p w:rsidR="00EB2CF0" w:rsidRDefault="00757CE0" w:rsidP="00EB2CF0">
      <w:pPr>
        <w:bidi w:val="0"/>
        <w:spacing w:after="390" w:line="276" w:lineRule="auto"/>
        <w:jc w:val="center"/>
        <w:rPr>
          <w:rFonts w:ascii="David" w:eastAsia="Times New Roman" w:hAnsi="David" w:cs="David"/>
          <w:b/>
          <w:bCs/>
          <w:color w:val="404041"/>
          <w:sz w:val="44"/>
          <w:szCs w:val="44"/>
        </w:rPr>
      </w:pPr>
      <w:r w:rsidRPr="00656A78">
        <w:rPr>
          <w:rFonts w:ascii="David" w:eastAsia="Calibri" w:hAnsi="David" w:cs="David"/>
          <w:b/>
          <w:bCs/>
          <w:noProof/>
          <w:sz w:val="36"/>
          <w:szCs w:val="36"/>
        </w:rPr>
        <mc:AlternateContent>
          <mc:Choice Requires="wpg">
            <w:drawing>
              <wp:anchor distT="0" distB="0" distL="114300" distR="114300" simplePos="0" relativeHeight="251663360" behindDoc="0" locked="0" layoutInCell="1" allowOverlap="1" wp14:anchorId="4EA3F2E2" wp14:editId="02A9B128">
                <wp:simplePos x="0" y="0"/>
                <wp:positionH relativeFrom="margin">
                  <wp:posOffset>-812800</wp:posOffset>
                </wp:positionH>
                <wp:positionV relativeFrom="margin">
                  <wp:posOffset>8537575</wp:posOffset>
                </wp:positionV>
                <wp:extent cx="6986270" cy="635000"/>
                <wp:effectExtent l="0" t="0" r="24130" b="1270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3500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0" y="0"/>
                            <a:chExt cx="20000" cy="20000"/>
                          </a:xfrm>
                        </wpg:grpSpPr>
                        <wps:wsp>
                          <wps:cNvPr id="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114FA0" id="Group 1" o:spid="_x0000_s1026" style="position:absolute;left:0;text-align:left;margin-left:-64pt;margin-top:672.25pt;width:550.1pt;height:50pt;z-index:25166336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rsidR="005D6BA9" w:rsidRPr="00A35B71" w:rsidRDefault="005D6BA9" w:rsidP="005D6BA9">
      <w:pPr>
        <w:bidi w:val="0"/>
        <w:spacing w:after="390" w:line="276" w:lineRule="auto"/>
        <w:jc w:val="right"/>
        <w:rPr>
          <w:rFonts w:ascii="David" w:eastAsia="Times New Roman" w:hAnsi="David" w:cs="David" w:hint="cs"/>
          <w:b/>
          <w:bCs/>
          <w:color w:val="404041"/>
          <w:sz w:val="48"/>
          <w:szCs w:val="48"/>
        </w:rPr>
      </w:pPr>
      <w:r w:rsidRPr="00A35B71">
        <w:rPr>
          <w:rFonts w:ascii="David" w:eastAsia="Times New Roman" w:hAnsi="David" w:cs="David" w:hint="cs"/>
          <w:b/>
          <w:bCs/>
          <w:color w:val="404041"/>
          <w:sz w:val="48"/>
          <w:szCs w:val="48"/>
          <w:rtl/>
        </w:rPr>
        <w:lastRenderedPageBreak/>
        <w:t>מ</w:t>
      </w:r>
      <w:r w:rsidRPr="00A35B71">
        <w:rPr>
          <w:rFonts w:ascii="David" w:eastAsia="Times New Roman" w:hAnsi="David" w:cs="David"/>
          <w:b/>
          <w:bCs/>
          <w:color w:val="404041"/>
          <w:sz w:val="48"/>
          <w:szCs w:val="48"/>
          <w:rtl/>
        </w:rPr>
        <w:t>בוא</w:t>
      </w:r>
    </w:p>
    <w:p w:rsidR="006266B9" w:rsidRPr="006266B9" w:rsidRDefault="006266B9" w:rsidP="005D6BA9">
      <w:pPr>
        <w:bidi w:val="0"/>
        <w:spacing w:after="390" w:line="276" w:lineRule="auto"/>
        <w:jc w:val="right"/>
        <w:rPr>
          <w:rFonts w:ascii="David" w:eastAsia="Times New Roman" w:hAnsi="David" w:cs="David"/>
          <w:color w:val="404041"/>
          <w:sz w:val="28"/>
          <w:szCs w:val="28"/>
          <w:rtl/>
        </w:rPr>
      </w:pPr>
      <w:r w:rsidRPr="006266B9">
        <w:rPr>
          <w:rFonts w:ascii="David" w:eastAsia="Times New Roman" w:hAnsi="David" w:cs="David"/>
          <w:color w:val="404041"/>
          <w:sz w:val="28"/>
          <w:szCs w:val="28"/>
          <w:rtl/>
        </w:rPr>
        <w:t>צה״ל הוא אחד הצבאות היחידים בעולם שמגייס נשים לשורותיו מכוח חוק גיוס חובה. נשים שירתו בצה"ל עם הקמתו במאי 1948, ובשנת 1949 עוגן שירותן בחוק שירות הביטחון במסגרת חיל הנשים, שהוקם בפיקודן של קצינות יוצאות הצבא הבריטי. את ההחלטה לגייס נשים לצה״ל במסגרת גיוס חובה נימק ראש הממשלה הראשון, דוד בן גוריון, בשני טעמים: גיוס החובה שירת את צורכי הביטחון של המדינה העברית הצעירה שנזקקה לכל כוח האדם האפשרי כדי להגן על הבית; ומחויבותו של הצבא לעקרון השוויון</w:t>
      </w:r>
      <w:r w:rsidR="00B82E7B" w:rsidRPr="00AC2429">
        <w:rPr>
          <w:rFonts w:ascii="David" w:eastAsia="Times New Roman" w:hAnsi="David" w:cs="David"/>
          <w:color w:val="404041"/>
          <w:sz w:val="28"/>
          <w:szCs w:val="28"/>
          <w:rtl/>
        </w:rPr>
        <w:t>.</w:t>
      </w:r>
    </w:p>
    <w:p w:rsidR="006266B9" w:rsidRPr="006266B9" w:rsidRDefault="006266B9" w:rsidP="009C20C4">
      <w:pPr>
        <w:bidi w:val="0"/>
        <w:spacing w:after="390" w:line="276" w:lineRule="auto"/>
        <w:jc w:val="right"/>
        <w:rPr>
          <w:rFonts w:ascii="David" w:eastAsia="Times New Roman" w:hAnsi="David" w:cs="David"/>
          <w:color w:val="404041"/>
          <w:sz w:val="28"/>
          <w:szCs w:val="28"/>
        </w:rPr>
      </w:pPr>
      <w:r w:rsidRPr="006266B9">
        <w:rPr>
          <w:rFonts w:ascii="David" w:eastAsia="Times New Roman" w:hAnsi="David" w:cs="David"/>
          <w:color w:val="404041"/>
          <w:sz w:val="28"/>
          <w:szCs w:val="28"/>
          <w:rtl/>
        </w:rPr>
        <w:t xml:space="preserve">עקרונות </w:t>
      </w:r>
      <w:r w:rsidR="006B5546" w:rsidRPr="00AC2429">
        <w:rPr>
          <w:rFonts w:ascii="David" w:eastAsia="Times New Roman" w:hAnsi="David" w:cs="David"/>
          <w:color w:val="404041"/>
          <w:sz w:val="28"/>
          <w:szCs w:val="28"/>
          <w:rtl/>
        </w:rPr>
        <w:t xml:space="preserve"> אלו </w:t>
      </w:r>
      <w:r w:rsidRPr="006266B9">
        <w:rPr>
          <w:rFonts w:ascii="David" w:eastAsia="Times New Roman" w:hAnsi="David" w:cs="David"/>
          <w:color w:val="404041"/>
          <w:sz w:val="28"/>
          <w:szCs w:val="28"/>
          <w:rtl/>
        </w:rPr>
        <w:t xml:space="preserve">עומדים בבסיס המודל של צבא העם - שעל פיו הוקם צה״ל </w:t>
      </w:r>
      <w:r w:rsidR="006B5546" w:rsidRPr="00AC2429">
        <w:rPr>
          <w:rFonts w:ascii="David" w:eastAsia="Times New Roman" w:hAnsi="David" w:cs="David"/>
          <w:color w:val="404041"/>
          <w:sz w:val="28"/>
          <w:szCs w:val="28"/>
          <w:rtl/>
        </w:rPr>
        <w:t>ו</w:t>
      </w:r>
      <w:r w:rsidRPr="006266B9">
        <w:rPr>
          <w:rFonts w:ascii="David" w:eastAsia="Times New Roman" w:hAnsi="David" w:cs="David"/>
          <w:color w:val="404041"/>
          <w:sz w:val="28"/>
          <w:szCs w:val="28"/>
          <w:rtl/>
        </w:rPr>
        <w:t xml:space="preserve">ממשיך להיות עמוד תווך קונצנזואלי כמעט ביחסי הצבא והחברה בישראל. </w:t>
      </w:r>
    </w:p>
    <w:p w:rsidR="00BB1AE8" w:rsidRPr="00AC2429" w:rsidRDefault="006266B9" w:rsidP="009C20C4">
      <w:pPr>
        <w:bidi w:val="0"/>
        <w:spacing w:after="390" w:line="276" w:lineRule="auto"/>
        <w:jc w:val="right"/>
        <w:rPr>
          <w:rFonts w:ascii="David" w:eastAsia="Times New Roman" w:hAnsi="David" w:cs="David"/>
          <w:color w:val="404041"/>
          <w:sz w:val="28"/>
          <w:szCs w:val="28"/>
        </w:rPr>
      </w:pPr>
      <w:r w:rsidRPr="006266B9">
        <w:rPr>
          <w:rFonts w:ascii="David" w:eastAsia="Times New Roman" w:hAnsi="David" w:cs="David"/>
          <w:color w:val="404041"/>
          <w:sz w:val="28"/>
          <w:szCs w:val="28"/>
          <w:rtl/>
        </w:rPr>
        <w:t xml:space="preserve">על אף הפיתוי לראות במודל של צבא העם ערובה לקידומו של שוויון מגדרי, לא תמיד אתוס זה </w:t>
      </w:r>
      <w:r w:rsidR="008E168F" w:rsidRPr="00AC2429">
        <w:rPr>
          <w:rFonts w:ascii="David" w:eastAsia="Times New Roman" w:hAnsi="David" w:cs="David"/>
          <w:color w:val="404041"/>
          <w:sz w:val="28"/>
          <w:szCs w:val="28"/>
          <w:rtl/>
        </w:rPr>
        <w:t xml:space="preserve">שיקף </w:t>
      </w:r>
      <w:r w:rsidRPr="006266B9">
        <w:rPr>
          <w:rFonts w:ascii="David" w:eastAsia="Times New Roman" w:hAnsi="David" w:cs="David"/>
          <w:color w:val="404041"/>
          <w:sz w:val="28"/>
          <w:szCs w:val="28"/>
          <w:rtl/>
        </w:rPr>
        <w:t xml:space="preserve"> את פני הדברים. העובדה שנשים מגויסות מכוח חוק גיוס חובה במסגרת המודל של צבא העם רחוקה מלהבטיח להן שוויון פורמלי, קל וחומר שוויון מהותי</w:t>
      </w:r>
      <w:r w:rsidR="00811FBE" w:rsidRPr="00AC2429">
        <w:rPr>
          <w:rFonts w:ascii="David" w:eastAsia="Times New Roman" w:hAnsi="David" w:cs="David"/>
          <w:color w:val="404041"/>
          <w:sz w:val="28"/>
          <w:szCs w:val="28"/>
          <w:rtl/>
        </w:rPr>
        <w:t>.</w:t>
      </w:r>
    </w:p>
    <w:p w:rsidR="000E0E04" w:rsidRPr="00AC2429" w:rsidRDefault="006266B9" w:rsidP="009C20C4">
      <w:pPr>
        <w:bidi w:val="0"/>
        <w:spacing w:after="390" w:line="276" w:lineRule="auto"/>
        <w:jc w:val="right"/>
        <w:rPr>
          <w:rFonts w:ascii="David" w:eastAsia="Times New Roman" w:hAnsi="David" w:cs="David"/>
          <w:color w:val="404041"/>
          <w:sz w:val="28"/>
          <w:szCs w:val="28"/>
          <w:rtl/>
        </w:rPr>
      </w:pPr>
      <w:r w:rsidRPr="006266B9">
        <w:rPr>
          <w:rFonts w:ascii="David" w:eastAsia="Times New Roman" w:hAnsi="David" w:cs="David"/>
          <w:color w:val="404041"/>
          <w:sz w:val="28"/>
          <w:szCs w:val="28"/>
          <w:rtl/>
        </w:rPr>
        <w:t xml:space="preserve">בתחילת הדרך הורשו נשים לשרת בצה״ל בעיקר בתפקידים של פקידות, אחיות ומורות – תפקידים שבאופן מסורתי נתפסו כתפקידים נשיים. בהתאם לכך, בפקודת ההקמה של חיל הנשים נקבע שנשים ישרתו בהגנת יישובים, בתפקידים מקצועיים, בתפקידים מנהלתיים ובתפקידי </w:t>
      </w:r>
      <w:r w:rsidR="000E0E04" w:rsidRPr="00AC2429">
        <w:rPr>
          <w:rFonts w:ascii="David" w:eastAsia="Times New Roman" w:hAnsi="David" w:cs="David"/>
          <w:color w:val="404041"/>
          <w:sz w:val="28"/>
          <w:szCs w:val="28"/>
          <w:rtl/>
        </w:rPr>
        <w:t>עזר, אבל לא בתפקידי לחימה!!!</w:t>
      </w:r>
    </w:p>
    <w:p w:rsidR="006266B9" w:rsidRPr="006266B9" w:rsidRDefault="006266B9" w:rsidP="009C20C4">
      <w:pPr>
        <w:bidi w:val="0"/>
        <w:spacing w:after="390" w:line="276" w:lineRule="auto"/>
        <w:jc w:val="right"/>
        <w:rPr>
          <w:rFonts w:ascii="David" w:eastAsia="Times New Roman" w:hAnsi="David" w:cs="David"/>
          <w:color w:val="404041"/>
          <w:sz w:val="28"/>
          <w:szCs w:val="28"/>
        </w:rPr>
      </w:pPr>
      <w:r w:rsidRPr="006266B9">
        <w:rPr>
          <w:rFonts w:ascii="David" w:eastAsia="Times New Roman" w:hAnsi="David" w:cs="David"/>
          <w:color w:val="404041"/>
          <w:sz w:val="28"/>
          <w:szCs w:val="28"/>
          <w:rtl/>
        </w:rPr>
        <w:t>הן ב"הגנה" והן באצ״ל שירתו נשים במגוון תפקידים, לרבות תפקידי לחימה מבצעיים וטיס; ואולם לאחר מלחמת העצמאות ובעקבות נפילת נשים בשבי האויב, הוחלט - כחלק מגלגוליו של חוק שירות הביטחון - על שלוש קטגוריות של תפקידים שלא יוטלו על נשים: מקצועות שדורשים כושר גופני, מקצועות שתנאי השירות</w:t>
      </w:r>
      <w:r w:rsidR="00D0287C" w:rsidRPr="00AC2429">
        <w:rPr>
          <w:rFonts w:ascii="David" w:eastAsia="Times New Roman" w:hAnsi="David" w:cs="David"/>
          <w:color w:val="404041"/>
          <w:sz w:val="28"/>
          <w:szCs w:val="28"/>
          <w:rtl/>
        </w:rPr>
        <w:t xml:space="preserve"> בהם אינם מתאימים ומקצועות לחימה!</w:t>
      </w:r>
      <w:r w:rsidRPr="006266B9">
        <w:rPr>
          <w:rFonts w:ascii="David" w:eastAsia="Times New Roman" w:hAnsi="David" w:cs="David"/>
          <w:color w:val="404041"/>
          <w:sz w:val="28"/>
          <w:szCs w:val="28"/>
        </w:rPr>
        <w:t> </w:t>
      </w:r>
    </w:p>
    <w:p w:rsidR="006266B9" w:rsidRPr="006266B9" w:rsidRDefault="006266B9" w:rsidP="009C20C4">
      <w:pPr>
        <w:bidi w:val="0"/>
        <w:spacing w:after="390" w:line="276" w:lineRule="auto"/>
        <w:jc w:val="right"/>
        <w:rPr>
          <w:rFonts w:ascii="David" w:eastAsia="Times New Roman" w:hAnsi="David" w:cs="David"/>
          <w:color w:val="404041"/>
          <w:sz w:val="28"/>
          <w:szCs w:val="28"/>
        </w:rPr>
      </w:pPr>
      <w:r w:rsidRPr="006266B9">
        <w:rPr>
          <w:rFonts w:ascii="David" w:eastAsia="Times New Roman" w:hAnsi="David" w:cs="David"/>
          <w:color w:val="404041"/>
          <w:sz w:val="28"/>
          <w:szCs w:val="28"/>
          <w:rtl/>
        </w:rPr>
        <w:t>בניגוד לגברים, שיועדו לתפקידי לחימה, נשים גויסו בעיקר כתומכות בחיילים</w:t>
      </w:r>
      <w:r w:rsidR="00D0287C" w:rsidRPr="00AC2429">
        <w:rPr>
          <w:rFonts w:ascii="David" w:eastAsia="Times New Roman" w:hAnsi="David" w:cs="David"/>
          <w:color w:val="404041"/>
          <w:sz w:val="28"/>
          <w:szCs w:val="28"/>
          <w:rtl/>
        </w:rPr>
        <w:t>. ה</w:t>
      </w:r>
      <w:r w:rsidRPr="006266B9">
        <w:rPr>
          <w:rFonts w:ascii="David" w:eastAsia="Times New Roman" w:hAnsi="David" w:cs="David"/>
          <w:color w:val="404041"/>
          <w:sz w:val="28"/>
          <w:szCs w:val="28"/>
          <w:rtl/>
        </w:rPr>
        <w:t xml:space="preserve">תפיסה של נשים בעורף וגברים בחזית רווחה גם לאחר מלחמת יום כיפורים, אף שבראשות המדינה עמדה באופן חריג אישה, בלט אי-השוויון המגדרי כשנשים הודרו משלושת התפקידים העיקריים של המערך המלחמתי: ההגנה הצבאית, האדמיניסטרציה האזרחית והייצור </w:t>
      </w:r>
      <w:r w:rsidR="00D0287C" w:rsidRPr="00AC2429">
        <w:rPr>
          <w:rFonts w:ascii="David" w:eastAsia="Times New Roman" w:hAnsi="David" w:cs="David"/>
          <w:color w:val="404041"/>
          <w:sz w:val="28"/>
          <w:szCs w:val="28"/>
          <w:rtl/>
        </w:rPr>
        <w:t xml:space="preserve">לאחר המלחמה. </w:t>
      </w:r>
    </w:p>
    <w:p w:rsidR="006266B9" w:rsidRPr="006266B9" w:rsidRDefault="006266B9" w:rsidP="009C20C4">
      <w:pPr>
        <w:bidi w:val="0"/>
        <w:spacing w:after="390" w:line="276" w:lineRule="auto"/>
        <w:jc w:val="right"/>
        <w:rPr>
          <w:rFonts w:ascii="David" w:eastAsia="Times New Roman" w:hAnsi="David" w:cs="David"/>
          <w:color w:val="404041"/>
          <w:sz w:val="28"/>
          <w:szCs w:val="28"/>
        </w:rPr>
      </w:pPr>
      <w:r w:rsidRPr="006266B9">
        <w:rPr>
          <w:rFonts w:ascii="David" w:eastAsia="Times New Roman" w:hAnsi="David" w:cs="David"/>
          <w:color w:val="404041"/>
          <w:sz w:val="28"/>
          <w:szCs w:val="28"/>
          <w:rtl/>
        </w:rPr>
        <w:t>מיום הקמתו של צה״ל ועד שנות התשעים באה המחויבות לשוויון כלפי נשים לידי ביטוי בעיקר בעצם גיוסן ובעיגון חובת גיוסן בחוק. ואולם בכל הקשור לשיבוצן ביחידות ולהיקף ולאופי של היחידות הפתוחות בפניהן – בעניין זה התוו את המציאות הצה״לית בעיקר צורכי השעה וסטריאוטיפים מגדריים בנוגע לתפקידים ״נשיים״</w:t>
      </w:r>
      <w:r w:rsidR="003D0D06" w:rsidRPr="00AC2429">
        <w:rPr>
          <w:rFonts w:ascii="David" w:eastAsia="Times New Roman" w:hAnsi="David" w:cs="David"/>
          <w:color w:val="404041"/>
          <w:sz w:val="28"/>
          <w:szCs w:val="28"/>
          <w:rtl/>
        </w:rPr>
        <w:t>.</w:t>
      </w:r>
      <w:r w:rsidRPr="006266B9">
        <w:rPr>
          <w:rFonts w:ascii="David" w:eastAsia="Times New Roman" w:hAnsi="David" w:cs="David"/>
          <w:color w:val="404041"/>
          <w:sz w:val="28"/>
          <w:szCs w:val="28"/>
        </w:rPr>
        <w:t>.</w:t>
      </w:r>
    </w:p>
    <w:p w:rsidR="006266B9" w:rsidRPr="00AC2429" w:rsidRDefault="002C30A5" w:rsidP="009C20C4">
      <w:pPr>
        <w:bidi w:val="0"/>
        <w:spacing w:after="390" w:line="276" w:lineRule="auto"/>
        <w:jc w:val="right"/>
        <w:rPr>
          <w:rFonts w:ascii="David" w:eastAsia="Times New Roman" w:hAnsi="David" w:cs="David"/>
          <w:color w:val="404041"/>
          <w:sz w:val="28"/>
          <w:szCs w:val="28"/>
          <w:rtl/>
        </w:rPr>
      </w:pPr>
      <w:proofErr w:type="spellStart"/>
      <w:r w:rsidRPr="00AC2429">
        <w:rPr>
          <w:rFonts w:ascii="David" w:eastAsia="Times New Roman" w:hAnsi="David" w:cs="David"/>
          <w:color w:val="404041"/>
          <w:sz w:val="28"/>
          <w:szCs w:val="28"/>
          <w:rtl/>
        </w:rPr>
        <w:lastRenderedPageBreak/>
        <w:t>בג'ץ</w:t>
      </w:r>
      <w:proofErr w:type="spellEnd"/>
      <w:r w:rsidRPr="00AC2429">
        <w:rPr>
          <w:rFonts w:ascii="David" w:eastAsia="Times New Roman" w:hAnsi="David" w:cs="David"/>
          <w:color w:val="404041"/>
          <w:sz w:val="28"/>
          <w:szCs w:val="28"/>
          <w:rtl/>
        </w:rPr>
        <w:t xml:space="preserve"> אליס מילר (1995) היווה נקודת מפנה שלאחריו </w:t>
      </w:r>
      <w:r w:rsidR="006266B9" w:rsidRPr="006266B9">
        <w:rPr>
          <w:rFonts w:ascii="David" w:eastAsia="Times New Roman" w:hAnsi="David" w:cs="David"/>
          <w:color w:val="404041"/>
          <w:sz w:val="28"/>
          <w:szCs w:val="28"/>
          <w:rtl/>
        </w:rPr>
        <w:t>-1 בינואר 2000</w:t>
      </w:r>
      <w:r w:rsidR="00E03F69" w:rsidRPr="00AC2429">
        <w:rPr>
          <w:rFonts w:ascii="David" w:eastAsia="Times New Roman" w:hAnsi="David" w:cs="David"/>
          <w:color w:val="404041"/>
          <w:sz w:val="28"/>
          <w:szCs w:val="28"/>
          <w:rtl/>
        </w:rPr>
        <w:t xml:space="preserve"> </w:t>
      </w:r>
      <w:r w:rsidR="006266B9" w:rsidRPr="006266B9">
        <w:rPr>
          <w:rFonts w:ascii="David" w:eastAsia="Times New Roman" w:hAnsi="David" w:cs="David"/>
          <w:color w:val="404041"/>
          <w:sz w:val="28"/>
          <w:szCs w:val="28"/>
          <w:rtl/>
        </w:rPr>
        <w:t>התקבל התיקון לחוק שירות הביטחון שקבע כי לכל אישה זכות שווה לזכותו של גבר למלא תפקיד כלשהו בשירות הצבאי, אלא אם הדבר מתחייב ממהותו ומאופיו של התפקיד. התפקיד הראשון שנפתח לשירות נשים היה טיס, ואחריו נפתחו בהדרגה 14 תפקידים כגון חובלות, לוחמות מג"ב, לוחמות נ"מ, לוחמות בגדוד קרקל ולוחמות רפואיות מוטסות</w:t>
      </w:r>
      <w:r w:rsidR="00E03F69" w:rsidRPr="00AC2429">
        <w:rPr>
          <w:rFonts w:ascii="David" w:eastAsia="Times New Roman" w:hAnsi="David" w:cs="David"/>
          <w:color w:val="404041"/>
          <w:sz w:val="28"/>
          <w:szCs w:val="28"/>
          <w:rtl/>
        </w:rPr>
        <w:t xml:space="preserve">. </w:t>
      </w:r>
    </w:p>
    <w:p w:rsidR="00E03F69" w:rsidRPr="006266B9" w:rsidRDefault="00E03F69" w:rsidP="009C20C4">
      <w:pPr>
        <w:bidi w:val="0"/>
        <w:spacing w:after="390" w:line="276" w:lineRule="auto"/>
        <w:jc w:val="right"/>
        <w:rPr>
          <w:rFonts w:ascii="David" w:eastAsia="Times New Roman" w:hAnsi="David" w:cs="David"/>
          <w:color w:val="404041"/>
          <w:sz w:val="28"/>
          <w:szCs w:val="28"/>
        </w:rPr>
      </w:pPr>
      <w:r w:rsidRPr="00AC2429">
        <w:rPr>
          <w:rFonts w:ascii="David" w:eastAsia="Times New Roman" w:hAnsi="David" w:cs="David"/>
          <w:color w:val="404041"/>
          <w:sz w:val="28"/>
          <w:szCs w:val="28"/>
          <w:rtl/>
        </w:rPr>
        <w:t xml:space="preserve"> </w:t>
      </w:r>
      <w:r w:rsidRPr="006266B9">
        <w:rPr>
          <w:rFonts w:ascii="David" w:eastAsia="Times New Roman" w:hAnsi="David" w:cs="David"/>
          <w:color w:val="404041"/>
          <w:sz w:val="28"/>
          <w:szCs w:val="28"/>
          <w:rtl/>
        </w:rPr>
        <w:t xml:space="preserve">דבריה של השופטת טובה </w:t>
      </w:r>
      <w:proofErr w:type="spellStart"/>
      <w:r w:rsidRPr="006266B9">
        <w:rPr>
          <w:rFonts w:ascii="David" w:eastAsia="Times New Roman" w:hAnsi="David" w:cs="David"/>
          <w:color w:val="404041"/>
          <w:sz w:val="28"/>
          <w:szCs w:val="28"/>
          <w:rtl/>
        </w:rPr>
        <w:t>שטרסברג</w:t>
      </w:r>
      <w:proofErr w:type="spellEnd"/>
      <w:r w:rsidRPr="006266B9">
        <w:rPr>
          <w:rFonts w:ascii="David" w:eastAsia="Times New Roman" w:hAnsi="David" w:cs="David"/>
          <w:color w:val="404041"/>
          <w:sz w:val="28"/>
          <w:szCs w:val="28"/>
          <w:rtl/>
        </w:rPr>
        <w:t>-כהן</w:t>
      </w:r>
    </w:p>
    <w:p w:rsidR="00E03F69" w:rsidRPr="00AC2429" w:rsidRDefault="00D762E7" w:rsidP="00372125">
      <w:pPr>
        <w:bidi w:val="0"/>
        <w:spacing w:after="390" w:line="276" w:lineRule="auto"/>
        <w:jc w:val="right"/>
        <w:rPr>
          <w:rFonts w:ascii="David" w:eastAsia="Times New Roman" w:hAnsi="David" w:cs="David"/>
          <w:color w:val="404041"/>
          <w:sz w:val="28"/>
          <w:szCs w:val="28"/>
          <w:rtl/>
        </w:rPr>
      </w:pPr>
      <w:r w:rsidRPr="00AC2429">
        <w:rPr>
          <w:rFonts w:ascii="David" w:eastAsia="Times New Roman" w:hAnsi="David" w:cs="David"/>
          <w:i/>
          <w:iCs/>
          <w:color w:val="404041"/>
          <w:sz w:val="28"/>
          <w:szCs w:val="28"/>
          <w:rtl/>
        </w:rPr>
        <w:t>"ב</w:t>
      </w:r>
      <w:r w:rsidR="00E03F69" w:rsidRPr="006266B9">
        <w:rPr>
          <w:rFonts w:ascii="David" w:eastAsia="Times New Roman" w:hAnsi="David" w:cs="David"/>
          <w:i/>
          <w:iCs/>
          <w:color w:val="404041"/>
          <w:sz w:val="28"/>
          <w:szCs w:val="28"/>
          <w:rtl/>
        </w:rPr>
        <w:t xml:space="preserve">התנגשות בין ערך השוויון לבין ערך בטחון המדינה כפועל יוצא מצורכי הצבא, ניתן לראות את ביטחון המדינה כערך עדיף ובעל מעמד גבוה ממעמדו של ערך השוויון, על-אף חשיבותו של האחרון. אלא שביטחון המדינה איננו מילת קסם, ועדיפותו אינה קמה בכל מקרה ובכל נסיבות שהן ואינה שווה בכל רמה של ביטחון ושל פגיעה </w:t>
      </w:r>
      <w:r w:rsidRPr="00AC2429">
        <w:rPr>
          <w:rFonts w:ascii="David" w:eastAsia="Times New Roman" w:hAnsi="David" w:cs="David"/>
          <w:i/>
          <w:iCs/>
          <w:color w:val="404041"/>
          <w:sz w:val="28"/>
          <w:szCs w:val="28"/>
          <w:rtl/>
        </w:rPr>
        <w:t xml:space="preserve">בו. </w:t>
      </w:r>
      <w:r w:rsidR="00E03F69" w:rsidRPr="006266B9">
        <w:rPr>
          <w:rFonts w:ascii="David" w:eastAsia="Times New Roman" w:hAnsi="David" w:cs="David"/>
          <w:i/>
          <w:iCs/>
          <w:color w:val="404041"/>
          <w:sz w:val="28"/>
          <w:szCs w:val="28"/>
          <w:rtl/>
        </w:rPr>
        <w:t xml:space="preserve">חברה המכבדת את ערכי היסוד שלה ואת זכויות היסוד של חבריה צריכה להיות מוכנה לשלם מחיר סביר על-מנת שערך השוויון לא יעמוד ככלי ריק </w:t>
      </w:r>
      <w:r w:rsidRPr="00AC2429">
        <w:rPr>
          <w:rFonts w:ascii="David" w:eastAsia="Times New Roman" w:hAnsi="David" w:cs="David"/>
          <w:i/>
          <w:iCs/>
          <w:color w:val="404041"/>
          <w:sz w:val="28"/>
          <w:szCs w:val="28"/>
          <w:rtl/>
        </w:rPr>
        <w:t>מתוכן"</w:t>
      </w:r>
    </w:p>
    <w:p w:rsidR="007776A4" w:rsidRDefault="006266B9" w:rsidP="009C20C4">
      <w:pPr>
        <w:bidi w:val="0"/>
        <w:spacing w:after="390" w:line="276" w:lineRule="auto"/>
        <w:jc w:val="right"/>
        <w:rPr>
          <w:rFonts w:ascii="David" w:eastAsia="Times New Roman" w:hAnsi="David" w:cs="David"/>
          <w:color w:val="404041"/>
          <w:sz w:val="28"/>
          <w:szCs w:val="28"/>
          <w:rtl/>
        </w:rPr>
      </w:pPr>
      <w:r w:rsidRPr="006266B9">
        <w:rPr>
          <w:rFonts w:ascii="David" w:eastAsia="Times New Roman" w:hAnsi="David" w:cs="David"/>
          <w:color w:val="404041"/>
          <w:sz w:val="28"/>
          <w:szCs w:val="28"/>
          <w:rtl/>
        </w:rPr>
        <w:t>עם הרחבת התפקידים הפתוחים לפני נשים, נקטו בצה״ל מהלך יזום שעיקרו שינוי התפיסה בנוגע לשירות נשים בצה״ל. כחלק ממהלך זה פורק בשנת 2001 חיל הנשים, ובמקומו הוקמה היחידה של יועצת הרמטכ״ל לענייני נשים (</w:t>
      </w:r>
      <w:proofErr w:type="spellStart"/>
      <w:r w:rsidRPr="006266B9">
        <w:rPr>
          <w:rFonts w:ascii="David" w:eastAsia="Times New Roman" w:hAnsi="David" w:cs="David"/>
          <w:color w:val="404041"/>
          <w:sz w:val="28"/>
          <w:szCs w:val="28"/>
          <w:rtl/>
        </w:rPr>
        <w:t>יוהל"ן</w:t>
      </w:r>
      <w:proofErr w:type="spellEnd"/>
      <w:r w:rsidRPr="006266B9">
        <w:rPr>
          <w:rFonts w:ascii="David" w:eastAsia="Times New Roman" w:hAnsi="David" w:cs="David"/>
          <w:color w:val="404041"/>
          <w:sz w:val="28"/>
          <w:szCs w:val="28"/>
          <w:rtl/>
        </w:rPr>
        <w:t>) היחידה קמה מתוך התפיסה שבצבא אין טיפול מגדרי מיוחד לנשים, אלא שבכל דבר ועניין הן כפופות למפקדיהן, כמו חיילים גברים בדיוק. פרט לטיפול במאפיינים הייחודיים לנשים, כולל תפקידה של היחידה, בהגדרתו, גם את קידום שוויון ההזדמנויות לנשים בצה״ל</w:t>
      </w:r>
      <w:r w:rsidR="002C30A5" w:rsidRPr="00AC2429">
        <w:rPr>
          <w:rFonts w:ascii="David" w:eastAsia="Times New Roman" w:hAnsi="David" w:cs="David"/>
          <w:color w:val="404041"/>
          <w:sz w:val="28"/>
          <w:szCs w:val="28"/>
          <w:rtl/>
        </w:rPr>
        <w:t xml:space="preserve"> </w:t>
      </w:r>
      <w:r w:rsidRPr="006266B9">
        <w:rPr>
          <w:rFonts w:ascii="David" w:eastAsia="Times New Roman" w:hAnsi="David" w:cs="David"/>
          <w:color w:val="404041"/>
          <w:sz w:val="28"/>
          <w:szCs w:val="28"/>
          <w:rtl/>
        </w:rPr>
        <w:t>מהלך זה נתפס בצה״ל כאבן דרך משמעותית בעיצוב התפיסה בדבר שילוב הנשים בצבא</w:t>
      </w:r>
      <w:r w:rsidR="002C30A5" w:rsidRPr="00AC2429">
        <w:rPr>
          <w:rFonts w:ascii="David" w:eastAsia="Times New Roman" w:hAnsi="David" w:cs="David"/>
          <w:color w:val="404041"/>
          <w:sz w:val="28"/>
          <w:szCs w:val="28"/>
          <w:rtl/>
        </w:rPr>
        <w:t>.</w:t>
      </w:r>
    </w:p>
    <w:p w:rsidR="00AC2429" w:rsidRDefault="00AC2429" w:rsidP="00C93A08">
      <w:pPr>
        <w:bidi w:val="0"/>
        <w:spacing w:after="390" w:line="276" w:lineRule="auto"/>
        <w:jc w:val="right"/>
        <w:rPr>
          <w:rFonts w:ascii="David" w:eastAsia="Times New Roman" w:hAnsi="David" w:cs="David"/>
          <w:sz w:val="28"/>
          <w:szCs w:val="28"/>
          <w:rtl/>
        </w:rPr>
      </w:pPr>
      <w:r w:rsidRPr="007E4F2E">
        <w:rPr>
          <w:rFonts w:ascii="David" w:eastAsia="Times New Roman" w:hAnsi="David" w:cs="David"/>
          <w:sz w:val="28"/>
          <w:szCs w:val="28"/>
          <w:rtl/>
        </w:rPr>
        <w:t>המסע שעברו החיילות בקולנוע</w:t>
      </w:r>
      <w:r>
        <w:rPr>
          <w:rFonts w:ascii="David" w:eastAsia="Times New Roman" w:hAnsi="David" w:cs="David" w:hint="cs"/>
          <w:sz w:val="28"/>
          <w:szCs w:val="28"/>
          <w:rtl/>
        </w:rPr>
        <w:t xml:space="preserve"> הישראלי</w:t>
      </w:r>
      <w:r w:rsidRPr="007E4F2E">
        <w:rPr>
          <w:rFonts w:ascii="David" w:eastAsia="Times New Roman" w:hAnsi="David" w:cs="David"/>
          <w:sz w:val="28"/>
          <w:szCs w:val="28"/>
          <w:rtl/>
        </w:rPr>
        <w:t>, מהווה במידת-מה מראה לשינויים החלים בחברה הישראלית ובצה"ל. ואכן, ניתן להצביע על קשר בין האופן בו חיילות מוצגות בסרטים לאורך השנים, לבין היחס לו הן זוכות בצבא</w:t>
      </w:r>
      <w:r w:rsidR="005D0FA7">
        <w:rPr>
          <w:rFonts w:ascii="David" w:eastAsia="Times New Roman" w:hAnsi="David" w:cs="David" w:hint="cs"/>
          <w:sz w:val="28"/>
          <w:szCs w:val="28"/>
          <w:rtl/>
        </w:rPr>
        <w:t>,</w:t>
      </w:r>
      <w:r w:rsidRPr="007E4F2E">
        <w:rPr>
          <w:rFonts w:ascii="David" w:eastAsia="Times New Roman" w:hAnsi="David" w:cs="David"/>
          <w:sz w:val="28"/>
          <w:szCs w:val="28"/>
          <w:rtl/>
        </w:rPr>
        <w:t xml:space="preserve"> ככל שמתבצעים שינויים בחקיקה באשר למקומן של הנשים בצה"ל, כך הייצוג שלהן בקולנוע נהיה ראוי ודומיננטי </w:t>
      </w:r>
      <w:r w:rsidR="00805C64">
        <w:rPr>
          <w:rFonts w:ascii="David" w:eastAsia="Times New Roman" w:hAnsi="David" w:cs="David" w:hint="cs"/>
          <w:sz w:val="28"/>
          <w:szCs w:val="28"/>
          <w:rtl/>
        </w:rPr>
        <w:t xml:space="preserve"> מעט יותר.</w:t>
      </w:r>
      <w:r>
        <w:rPr>
          <w:rFonts w:ascii="David" w:eastAsia="Times New Roman" w:hAnsi="David" w:cs="David" w:hint="cs"/>
          <w:sz w:val="28"/>
          <w:szCs w:val="28"/>
          <w:rtl/>
        </w:rPr>
        <w:t xml:space="preserve"> </w:t>
      </w:r>
      <w:r w:rsidRPr="007E4F2E">
        <w:rPr>
          <w:rFonts w:ascii="David" w:eastAsia="Times New Roman" w:hAnsi="David" w:cs="David"/>
          <w:sz w:val="28"/>
          <w:szCs w:val="28"/>
          <w:rtl/>
        </w:rPr>
        <w:t xml:space="preserve"> </w:t>
      </w:r>
      <w:r w:rsidR="003C6418">
        <w:rPr>
          <w:rFonts w:ascii="David" w:eastAsia="Times New Roman" w:hAnsi="David" w:cs="David" w:hint="cs"/>
          <w:sz w:val="28"/>
          <w:szCs w:val="28"/>
          <w:rtl/>
        </w:rPr>
        <w:t>אם כי מהעמקה בסוגיה נראה שלא ניתן למצוא גרף שיפור חד משמעי ב</w:t>
      </w:r>
      <w:r w:rsidR="00507634">
        <w:rPr>
          <w:rFonts w:ascii="David" w:eastAsia="Times New Roman" w:hAnsi="David" w:cs="David" w:hint="cs"/>
          <w:sz w:val="28"/>
          <w:szCs w:val="28"/>
          <w:rtl/>
        </w:rPr>
        <w:t>ייצוג של חיילות בקולנוע הישראלי.</w:t>
      </w:r>
    </w:p>
    <w:p w:rsidR="00C93A08" w:rsidRDefault="000B27DE" w:rsidP="003C6418">
      <w:pPr>
        <w:bidi w:val="0"/>
        <w:spacing w:after="0" w:line="276" w:lineRule="auto"/>
        <w:jc w:val="right"/>
        <w:rPr>
          <w:rFonts w:ascii="David" w:eastAsia="Times New Roman" w:hAnsi="David" w:cs="David"/>
          <w:color w:val="000000"/>
          <w:sz w:val="28"/>
          <w:szCs w:val="28"/>
        </w:rPr>
      </w:pPr>
      <w:r w:rsidRPr="009C20C4">
        <w:rPr>
          <w:rFonts w:ascii="David" w:eastAsia="Times New Roman" w:hAnsi="David" w:cs="David"/>
          <w:color w:val="000000"/>
          <w:sz w:val="28"/>
          <w:szCs w:val="28"/>
          <w:rtl/>
        </w:rPr>
        <w:t>בסרטים שיצאו בשנות ה-70 וה-80, כמו "בנות" ו-"הלהקה" נשים שמשרתות בתפקידים עורפיים בעלי חשיבות מועטה למאמץ המלחמתי</w:t>
      </w:r>
      <w:r w:rsidR="005D0FA7">
        <w:rPr>
          <w:rFonts w:ascii="David" w:eastAsia="Times New Roman" w:hAnsi="David" w:cs="David" w:hint="cs"/>
          <w:color w:val="000000"/>
          <w:sz w:val="28"/>
          <w:szCs w:val="28"/>
          <w:rtl/>
        </w:rPr>
        <w:t xml:space="preserve"> </w:t>
      </w:r>
      <w:r w:rsidRPr="009C20C4">
        <w:rPr>
          <w:rFonts w:ascii="David" w:eastAsia="Times New Roman" w:hAnsi="David" w:cs="David"/>
          <w:color w:val="000000"/>
          <w:sz w:val="28"/>
          <w:szCs w:val="28"/>
          <w:rtl/>
        </w:rPr>
        <w:t>מנגד, בסרטים שיצאו החל משנת 2000, כדוגמת "קרוב לבית" ו-"חדר 514", הן כבר משרתות בתור לוחמות מג"ב וחוקר</w:t>
      </w:r>
      <w:r w:rsidR="00C93A08">
        <w:rPr>
          <w:rFonts w:ascii="David" w:eastAsia="Times New Roman" w:hAnsi="David" w:cs="David"/>
          <w:color w:val="000000"/>
          <w:sz w:val="28"/>
          <w:szCs w:val="28"/>
          <w:rtl/>
        </w:rPr>
        <w:t>ות מצ"ח (משטרה צבאית חוקרת</w:t>
      </w:r>
      <w:r w:rsidR="00507634">
        <w:rPr>
          <w:rFonts w:ascii="David" w:eastAsia="Times New Roman" w:hAnsi="David" w:cs="David" w:hint="cs"/>
          <w:color w:val="000000"/>
          <w:sz w:val="28"/>
          <w:szCs w:val="28"/>
          <w:rtl/>
        </w:rPr>
        <w:t>)</w:t>
      </w:r>
      <w:r w:rsidR="003C6418">
        <w:rPr>
          <w:rFonts w:ascii="David" w:eastAsia="Times New Roman" w:hAnsi="David" w:cs="David" w:hint="cs"/>
          <w:color w:val="000000"/>
          <w:sz w:val="28"/>
          <w:szCs w:val="28"/>
          <w:rtl/>
        </w:rPr>
        <w:t>.</w:t>
      </w:r>
    </w:p>
    <w:p w:rsidR="003C6418" w:rsidRDefault="003C6418" w:rsidP="003C6418">
      <w:pPr>
        <w:bidi w:val="0"/>
        <w:spacing w:after="0" w:line="276" w:lineRule="auto"/>
        <w:jc w:val="right"/>
        <w:rPr>
          <w:rFonts w:ascii="David" w:eastAsia="Times New Roman" w:hAnsi="David" w:cs="David"/>
          <w:color w:val="000000"/>
          <w:sz w:val="28"/>
          <w:szCs w:val="28"/>
        </w:rPr>
      </w:pPr>
    </w:p>
    <w:p w:rsidR="00507634" w:rsidRDefault="000B27DE" w:rsidP="00C93A08">
      <w:pPr>
        <w:bidi w:val="0"/>
        <w:spacing w:after="0" w:line="276" w:lineRule="auto"/>
        <w:jc w:val="right"/>
        <w:rPr>
          <w:rFonts w:ascii="David" w:eastAsia="Times New Roman" w:hAnsi="David" w:cs="David"/>
          <w:color w:val="000000"/>
          <w:sz w:val="28"/>
          <w:szCs w:val="28"/>
          <w:rtl/>
        </w:rPr>
      </w:pPr>
      <w:r w:rsidRPr="009C20C4">
        <w:rPr>
          <w:rFonts w:ascii="David" w:eastAsia="Times New Roman" w:hAnsi="David" w:cs="David"/>
          <w:color w:val="000000"/>
          <w:sz w:val="28"/>
          <w:szCs w:val="28"/>
          <w:rtl/>
        </w:rPr>
        <w:t xml:space="preserve">החריגה הבולטת ביותר מרצף השיפור, הוא הסרט "אפס ביחסי אנוש", אשר מציג את חיילות המאה ה-21 בתור פקידות המשרתות בתפקידים מומצאים ומיותרים, כדוגמת "מש"קית נייר וגריסה", אשר כל תכליתה בצבא היא לגרוס ניירת ולהגיש קפה לקצינים. </w:t>
      </w:r>
    </w:p>
    <w:p w:rsidR="00507634" w:rsidRDefault="00507634" w:rsidP="00507634">
      <w:pPr>
        <w:bidi w:val="0"/>
        <w:spacing w:after="0" w:line="276" w:lineRule="auto"/>
        <w:jc w:val="right"/>
        <w:rPr>
          <w:rFonts w:ascii="David" w:eastAsia="Times New Roman" w:hAnsi="David" w:cs="David"/>
          <w:color w:val="000000"/>
          <w:sz w:val="28"/>
          <w:szCs w:val="28"/>
          <w:rtl/>
        </w:rPr>
      </w:pPr>
    </w:p>
    <w:p w:rsidR="000B27DE" w:rsidRDefault="000B27DE" w:rsidP="00507634">
      <w:pPr>
        <w:bidi w:val="0"/>
        <w:spacing w:after="0" w:line="276" w:lineRule="auto"/>
        <w:jc w:val="right"/>
        <w:rPr>
          <w:rFonts w:ascii="David" w:eastAsia="Times New Roman" w:hAnsi="David" w:cs="David"/>
          <w:color w:val="000000"/>
          <w:sz w:val="28"/>
          <w:szCs w:val="28"/>
          <w:rtl/>
        </w:rPr>
      </w:pPr>
      <w:r w:rsidRPr="009C20C4">
        <w:rPr>
          <w:rFonts w:ascii="David" w:eastAsia="Times New Roman" w:hAnsi="David" w:cs="David"/>
          <w:color w:val="000000"/>
          <w:sz w:val="28"/>
          <w:szCs w:val="28"/>
          <w:rtl/>
        </w:rPr>
        <w:lastRenderedPageBreak/>
        <w:t>הסרט נעשה בשנת 2014, ועלילתו מתרחשת בשנים 2003-2004 – לאחר התיקון בחוק שירות הביטחון. באופן תאורטי, החיילות בסרט יכלו לשרת כמעט בכל תפקיד שחלמו עליו. אך לחיילות צה"ל פנים רבות, והמציאות שלהן משתקפת מכל רובדי הצבא, וכן, גם מהסתמיים ביותר</w:t>
      </w:r>
      <w:r w:rsidR="005D0FA7">
        <w:rPr>
          <w:rFonts w:ascii="David" w:eastAsia="Times New Roman" w:hAnsi="David" w:cs="David" w:hint="cs"/>
          <w:color w:val="000000"/>
          <w:sz w:val="28"/>
          <w:szCs w:val="28"/>
          <w:rtl/>
        </w:rPr>
        <w:t>.</w:t>
      </w:r>
      <w:r w:rsidR="00D8762B">
        <w:rPr>
          <w:rFonts w:ascii="David" w:eastAsia="Times New Roman" w:hAnsi="David" w:cs="David" w:hint="cs"/>
          <w:color w:val="000000"/>
          <w:sz w:val="28"/>
          <w:szCs w:val="28"/>
          <w:rtl/>
        </w:rPr>
        <w:t xml:space="preserve"> הסרט עורר דיון רחב  ואף נחשב למכונן.</w:t>
      </w:r>
    </w:p>
    <w:p w:rsidR="00507634" w:rsidRDefault="00507634" w:rsidP="007F7035">
      <w:pPr>
        <w:bidi w:val="0"/>
        <w:spacing w:after="0" w:line="276" w:lineRule="auto"/>
        <w:jc w:val="right"/>
        <w:rPr>
          <w:rFonts w:ascii="David" w:hAnsi="David" w:cs="David"/>
          <w:sz w:val="28"/>
          <w:szCs w:val="28"/>
          <w:rtl/>
        </w:rPr>
      </w:pPr>
    </w:p>
    <w:p w:rsidR="00C73A93" w:rsidRPr="007F7035" w:rsidRDefault="00507634" w:rsidP="00507634">
      <w:pPr>
        <w:bidi w:val="0"/>
        <w:spacing w:after="0" w:line="276" w:lineRule="auto"/>
        <w:jc w:val="right"/>
        <w:rPr>
          <w:rFonts w:ascii="David" w:hAnsi="David" w:cs="David"/>
          <w:sz w:val="28"/>
          <w:szCs w:val="28"/>
          <w:rtl/>
        </w:rPr>
      </w:pPr>
      <w:r>
        <w:rPr>
          <w:rFonts w:ascii="David" w:hAnsi="David" w:cs="David" w:hint="cs"/>
          <w:sz w:val="28"/>
          <w:szCs w:val="28"/>
          <w:rtl/>
        </w:rPr>
        <w:t xml:space="preserve">הסרט ביקש </w:t>
      </w:r>
      <w:r w:rsidR="00522184" w:rsidRPr="00522184">
        <w:rPr>
          <w:rFonts w:ascii="David" w:hAnsi="David" w:cs="David"/>
          <w:sz w:val="28"/>
          <w:szCs w:val="28"/>
          <w:rtl/>
        </w:rPr>
        <w:t xml:space="preserve">לתרום להבנה טובה יותר של </w:t>
      </w:r>
      <w:proofErr w:type="spellStart"/>
      <w:r w:rsidR="00522184" w:rsidRPr="00522184">
        <w:rPr>
          <w:rFonts w:ascii="David" w:hAnsi="David" w:cs="David"/>
          <w:sz w:val="28"/>
          <w:szCs w:val="28"/>
          <w:rtl/>
        </w:rPr>
        <w:t>הדינמיקות</w:t>
      </w:r>
      <w:proofErr w:type="spellEnd"/>
      <w:r w:rsidR="00522184" w:rsidRPr="00522184">
        <w:rPr>
          <w:rFonts w:ascii="David" w:hAnsi="David" w:cs="David"/>
          <w:sz w:val="28"/>
          <w:szCs w:val="28"/>
          <w:rtl/>
        </w:rPr>
        <w:t xml:space="preserve"> המנציחות </w:t>
      </w:r>
      <w:r>
        <w:rPr>
          <w:rFonts w:ascii="David" w:hAnsi="David" w:cs="David"/>
          <w:sz w:val="28"/>
          <w:szCs w:val="28"/>
          <w:rtl/>
        </w:rPr>
        <w:t>אי–שוויון מגדרי בחברה הישראלית</w:t>
      </w:r>
      <w:r>
        <w:rPr>
          <w:rFonts w:ascii="David" w:hAnsi="David" w:cs="David" w:hint="cs"/>
          <w:sz w:val="28"/>
          <w:szCs w:val="28"/>
          <w:rtl/>
        </w:rPr>
        <w:t xml:space="preserve"> ו</w:t>
      </w:r>
      <w:r w:rsidR="00522184" w:rsidRPr="00522184">
        <w:rPr>
          <w:rFonts w:ascii="David" w:hAnsi="David" w:cs="David"/>
          <w:sz w:val="28"/>
          <w:szCs w:val="28"/>
          <w:rtl/>
        </w:rPr>
        <w:t xml:space="preserve">להעניק לנו הבנה של "המצב" של יחסי הכוחות </w:t>
      </w:r>
      <w:r w:rsidR="00D8762B">
        <w:rPr>
          <w:rFonts w:ascii="David" w:hAnsi="David" w:cs="David"/>
          <w:sz w:val="28"/>
          <w:szCs w:val="28"/>
          <w:rtl/>
        </w:rPr>
        <w:t>ודפוסי הפעולה שהוא מ</w:t>
      </w:r>
      <w:r w:rsidR="00D8762B">
        <w:rPr>
          <w:rFonts w:ascii="David" w:hAnsi="David" w:cs="David" w:hint="cs"/>
          <w:sz w:val="28"/>
          <w:szCs w:val="28"/>
          <w:rtl/>
        </w:rPr>
        <w:t>שמר.</w:t>
      </w:r>
    </w:p>
    <w:p w:rsidR="00C73A93" w:rsidRDefault="00C73A93" w:rsidP="00C73A93">
      <w:pPr>
        <w:bidi w:val="0"/>
        <w:spacing w:after="0" w:line="276" w:lineRule="auto"/>
        <w:jc w:val="right"/>
        <w:rPr>
          <w:rFonts w:ascii="David" w:hAnsi="David" w:cs="David"/>
          <w:sz w:val="28"/>
          <w:szCs w:val="28"/>
          <w:rtl/>
        </w:rPr>
      </w:pPr>
    </w:p>
    <w:p w:rsidR="005B4E50" w:rsidRDefault="00522184" w:rsidP="00507634">
      <w:pPr>
        <w:bidi w:val="0"/>
        <w:spacing w:after="0" w:line="276" w:lineRule="auto"/>
        <w:jc w:val="right"/>
        <w:rPr>
          <w:rFonts w:ascii="David" w:hAnsi="David" w:cs="David"/>
          <w:sz w:val="28"/>
          <w:szCs w:val="28"/>
        </w:rPr>
      </w:pPr>
      <w:r w:rsidRPr="00522184">
        <w:rPr>
          <w:rFonts w:ascii="David" w:hAnsi="David" w:cs="David"/>
          <w:sz w:val="28"/>
          <w:szCs w:val="28"/>
          <w:rtl/>
        </w:rPr>
        <w:t>בחוויה של החיילות בסרט, זוהי סביבת קיום מתסכלת, כובלת, כולאת אפילו. בתוך סביבת הקיום הזאת הן מצויות בתנועה מתמדת, הלוך ושוב, בין דחייה להפנמה</w:t>
      </w:r>
      <w:r w:rsidR="00200AA3">
        <w:rPr>
          <w:rFonts w:ascii="David" w:hAnsi="David" w:cs="David"/>
          <w:sz w:val="28"/>
          <w:szCs w:val="28"/>
          <w:rtl/>
        </w:rPr>
        <w:t xml:space="preserve"> של</w:t>
      </w:r>
      <w:r w:rsidR="00200AA3">
        <w:rPr>
          <w:rFonts w:ascii="David" w:hAnsi="David" w:cs="David" w:hint="cs"/>
          <w:sz w:val="28"/>
          <w:szCs w:val="28"/>
          <w:rtl/>
        </w:rPr>
        <w:t xml:space="preserve"> </w:t>
      </w:r>
      <w:r w:rsidR="005B4E50">
        <w:rPr>
          <w:rFonts w:ascii="David" w:hAnsi="David" w:cs="David" w:hint="cs"/>
          <w:sz w:val="28"/>
          <w:szCs w:val="28"/>
          <w:rtl/>
        </w:rPr>
        <w:t xml:space="preserve">הסדר </w:t>
      </w:r>
      <w:r w:rsidR="00200AA3">
        <w:rPr>
          <w:rFonts w:ascii="David" w:hAnsi="David" w:cs="David"/>
          <w:sz w:val="28"/>
          <w:szCs w:val="28"/>
          <w:rtl/>
        </w:rPr>
        <w:t>הצבאי ושל ההיגיון שלו</w:t>
      </w:r>
      <w:r w:rsidR="005B4E50">
        <w:rPr>
          <w:rFonts w:ascii="David" w:hAnsi="David" w:cs="David" w:hint="cs"/>
          <w:sz w:val="28"/>
          <w:szCs w:val="28"/>
          <w:rtl/>
        </w:rPr>
        <w:t xml:space="preserve">. </w:t>
      </w:r>
      <w:r w:rsidRPr="00522184">
        <w:rPr>
          <w:rFonts w:ascii="David" w:hAnsi="David" w:cs="David"/>
          <w:sz w:val="28"/>
          <w:szCs w:val="28"/>
          <w:rtl/>
        </w:rPr>
        <w:t xml:space="preserve"> לאשש ולשמר את הסדר המגדרי הקובע מי במרכז ומי בשוליים</w:t>
      </w:r>
      <w:r w:rsidR="005B4E50">
        <w:rPr>
          <w:rFonts w:ascii="David" w:hAnsi="David" w:cs="David" w:hint="cs"/>
          <w:sz w:val="28"/>
          <w:szCs w:val="28"/>
          <w:rtl/>
        </w:rPr>
        <w:t xml:space="preserve">, </w:t>
      </w:r>
      <w:r w:rsidRPr="00522184">
        <w:rPr>
          <w:rFonts w:ascii="David" w:hAnsi="David" w:cs="David"/>
          <w:sz w:val="28"/>
          <w:szCs w:val="28"/>
          <w:rtl/>
        </w:rPr>
        <w:t xml:space="preserve"> מי הלוחמים ומיהן "תומכות הלחימה"</w:t>
      </w:r>
      <w:r w:rsidR="005B4E50">
        <w:rPr>
          <w:rFonts w:ascii="David" w:hAnsi="David" w:cs="David" w:hint="cs"/>
          <w:sz w:val="28"/>
          <w:szCs w:val="28"/>
          <w:rtl/>
        </w:rPr>
        <w:t xml:space="preserve">. </w:t>
      </w:r>
      <w:r w:rsidRPr="00522184">
        <w:rPr>
          <w:rFonts w:ascii="David" w:hAnsi="David" w:cs="David"/>
          <w:sz w:val="28"/>
          <w:szCs w:val="28"/>
          <w:rtl/>
        </w:rPr>
        <w:t xml:space="preserve"> מי מהות ומי צורה</w:t>
      </w:r>
      <w:r w:rsidR="005B4E50">
        <w:rPr>
          <w:rFonts w:ascii="David" w:hAnsi="David" w:cs="David" w:hint="cs"/>
          <w:sz w:val="28"/>
          <w:szCs w:val="28"/>
          <w:rtl/>
        </w:rPr>
        <w:t xml:space="preserve">, </w:t>
      </w:r>
      <w:r w:rsidRPr="00522184">
        <w:rPr>
          <w:rFonts w:ascii="David" w:hAnsi="David" w:cs="David"/>
          <w:sz w:val="28"/>
          <w:szCs w:val="28"/>
          <w:rtl/>
        </w:rPr>
        <w:t>מי דעת ומי גוף ככל שהדברים נוגעים לפעילות הלא מבצעית — שהרי בפעילות המבצעית גופם של הלוחמים הוא המרכזי</w:t>
      </w:r>
      <w:r w:rsidR="005B4E50">
        <w:rPr>
          <w:rFonts w:ascii="David" w:hAnsi="David" w:cs="David" w:hint="cs"/>
          <w:sz w:val="28"/>
          <w:szCs w:val="28"/>
          <w:rtl/>
        </w:rPr>
        <w:t xml:space="preserve">. </w:t>
      </w:r>
      <w:r w:rsidRPr="00522184">
        <w:rPr>
          <w:rFonts w:ascii="David" w:hAnsi="David" w:cs="David"/>
          <w:sz w:val="28"/>
          <w:szCs w:val="28"/>
          <w:rtl/>
        </w:rPr>
        <w:t xml:space="preserve"> בתוך כל אחד מהצמדים הבינאריים הללו מתקיימת היררכיה ברורה. </w:t>
      </w:r>
    </w:p>
    <w:p w:rsidR="005B4E50" w:rsidRDefault="005B4E50" w:rsidP="005B4E50">
      <w:pPr>
        <w:bidi w:val="0"/>
        <w:spacing w:after="0" w:line="276" w:lineRule="auto"/>
        <w:jc w:val="right"/>
        <w:rPr>
          <w:rFonts w:ascii="David" w:hAnsi="David" w:cs="David"/>
          <w:sz w:val="28"/>
          <w:szCs w:val="28"/>
        </w:rPr>
      </w:pPr>
    </w:p>
    <w:p w:rsidR="00BE12B7" w:rsidRDefault="00522184" w:rsidP="008B711A">
      <w:pPr>
        <w:bidi w:val="0"/>
        <w:spacing w:after="0" w:line="276" w:lineRule="auto"/>
        <w:jc w:val="right"/>
        <w:rPr>
          <w:rFonts w:ascii="David" w:hAnsi="David" w:cs="David"/>
          <w:sz w:val="28"/>
          <w:szCs w:val="28"/>
          <w:rtl/>
        </w:rPr>
      </w:pPr>
      <w:r w:rsidRPr="00522184">
        <w:rPr>
          <w:rFonts w:ascii="David" w:hAnsi="David" w:cs="David"/>
          <w:sz w:val="28"/>
          <w:szCs w:val="28"/>
          <w:rtl/>
        </w:rPr>
        <w:t xml:space="preserve">המערכת הצה"לית הרשמית מחויבת לשוויון מגדרי, ל"שילוב ראוי" של חיילות בכל תפקיד שבו הדבר אפשרי ולמאבק בהטרדות מיניות. הצבא מחויב רשמית לקלוט חיילות בתפקידים קרביים ובתפקידים בעלי משמעות מבחינת הכישורים הנדרשים </w:t>
      </w:r>
      <w:r w:rsidR="005B4E50">
        <w:rPr>
          <w:rFonts w:ascii="David" w:hAnsi="David" w:cs="David" w:hint="cs"/>
          <w:sz w:val="28"/>
          <w:szCs w:val="28"/>
          <w:rtl/>
        </w:rPr>
        <w:t>ש</w:t>
      </w:r>
      <w:r w:rsidRPr="00522184">
        <w:rPr>
          <w:rFonts w:ascii="David" w:hAnsi="David" w:cs="David"/>
          <w:sz w:val="28"/>
          <w:szCs w:val="28"/>
          <w:rtl/>
        </w:rPr>
        <w:t>האחריות הכרוכה בהם ואופק הקידום שהם מציעים. ואולם הלכה למעשה, טוען הסרט</w:t>
      </w:r>
      <w:r w:rsidRPr="008B711A">
        <w:rPr>
          <w:rFonts w:ascii="David" w:hAnsi="David" w:cs="David"/>
          <w:sz w:val="28"/>
          <w:szCs w:val="28"/>
          <w:rtl/>
        </w:rPr>
        <w:t xml:space="preserve">, </w:t>
      </w:r>
      <w:r w:rsidR="006965D4" w:rsidRPr="008B711A">
        <w:rPr>
          <w:rFonts w:ascii="David" w:hAnsi="David" w:cs="David" w:hint="cs"/>
          <w:sz w:val="28"/>
          <w:szCs w:val="28"/>
          <w:rtl/>
        </w:rPr>
        <w:t xml:space="preserve">כי </w:t>
      </w:r>
      <w:r w:rsidRPr="008B711A">
        <w:rPr>
          <w:rFonts w:ascii="David" w:hAnsi="David" w:cs="David"/>
          <w:sz w:val="28"/>
          <w:szCs w:val="28"/>
          <w:rtl/>
        </w:rPr>
        <w:t>מערך צה"לי לא רשמי משמר את יחסי הכוחות</w:t>
      </w:r>
      <w:r w:rsidR="00507634" w:rsidRPr="008B711A">
        <w:rPr>
          <w:rFonts w:ascii="David" w:hAnsi="David" w:cs="David" w:hint="cs"/>
          <w:sz w:val="28"/>
          <w:szCs w:val="28"/>
          <w:rtl/>
        </w:rPr>
        <w:t xml:space="preserve">. </w:t>
      </w:r>
      <w:r w:rsidRPr="008B711A">
        <w:rPr>
          <w:rFonts w:ascii="David" w:hAnsi="David" w:cs="David"/>
          <w:sz w:val="28"/>
          <w:szCs w:val="28"/>
          <w:rtl/>
        </w:rPr>
        <w:t>מד</w:t>
      </w:r>
      <w:r w:rsidRPr="00522184">
        <w:rPr>
          <w:rFonts w:ascii="David" w:hAnsi="David" w:cs="David"/>
          <w:sz w:val="28"/>
          <w:szCs w:val="28"/>
          <w:rtl/>
        </w:rPr>
        <w:t xml:space="preserve">ובר במערך של מיקרו–אינטראקציות יומיומיות, של דפוסי דיבור </w:t>
      </w:r>
      <w:proofErr w:type="spellStart"/>
      <w:r w:rsidRPr="00522184">
        <w:rPr>
          <w:rFonts w:ascii="David" w:hAnsi="David" w:cs="David"/>
          <w:sz w:val="28"/>
          <w:szCs w:val="28"/>
          <w:rtl/>
        </w:rPr>
        <w:t>ופרקטיקות</w:t>
      </w:r>
      <w:proofErr w:type="spellEnd"/>
      <w:r w:rsidRPr="00522184">
        <w:rPr>
          <w:rFonts w:ascii="David" w:hAnsi="David" w:cs="David"/>
          <w:sz w:val="28"/>
          <w:szCs w:val="28"/>
          <w:rtl/>
        </w:rPr>
        <w:t xml:space="preserve"> גופניות, של מה שקורה בין אנשים ברובד הלא מוצהר והלא רשמי.</w:t>
      </w:r>
    </w:p>
    <w:p w:rsidR="00BE12B7" w:rsidRDefault="00BE12B7" w:rsidP="00BE12B7">
      <w:pPr>
        <w:bidi w:val="0"/>
        <w:spacing w:after="0" w:line="276" w:lineRule="auto"/>
        <w:jc w:val="right"/>
        <w:rPr>
          <w:rFonts w:ascii="David" w:hAnsi="David" w:cs="David"/>
          <w:sz w:val="28"/>
          <w:szCs w:val="28"/>
          <w:rtl/>
        </w:rPr>
      </w:pPr>
    </w:p>
    <w:p w:rsidR="006965D4" w:rsidRDefault="00522184" w:rsidP="00057DA7">
      <w:pPr>
        <w:bidi w:val="0"/>
        <w:spacing w:after="0" w:line="276" w:lineRule="auto"/>
        <w:jc w:val="right"/>
        <w:rPr>
          <w:rFonts w:ascii="David" w:hAnsi="David" w:cs="David"/>
          <w:sz w:val="28"/>
          <w:szCs w:val="28"/>
        </w:rPr>
      </w:pPr>
      <w:r w:rsidRPr="00522184">
        <w:rPr>
          <w:rFonts w:ascii="David" w:hAnsi="David" w:cs="David"/>
          <w:sz w:val="28"/>
          <w:szCs w:val="28"/>
          <w:rtl/>
        </w:rPr>
        <w:t xml:space="preserve"> זו מערכת חמקמקה ועם זאת בעלת כללים ברורים ומושרשים, שיש להפנימם </w:t>
      </w:r>
      <w:r w:rsidR="005B4E50">
        <w:rPr>
          <w:rFonts w:ascii="David" w:hAnsi="David" w:cs="David" w:hint="cs"/>
          <w:sz w:val="28"/>
          <w:szCs w:val="28"/>
          <w:rtl/>
        </w:rPr>
        <w:t xml:space="preserve"> ברצות החיילת </w:t>
      </w:r>
      <w:r w:rsidRPr="00522184">
        <w:rPr>
          <w:rFonts w:ascii="David" w:hAnsi="David" w:cs="David"/>
          <w:sz w:val="28"/>
          <w:szCs w:val="28"/>
          <w:rtl/>
        </w:rPr>
        <w:t xml:space="preserve">לשרוד בצבא, </w:t>
      </w:r>
      <w:r w:rsidR="005B4E50">
        <w:rPr>
          <w:rFonts w:ascii="David" w:hAnsi="David" w:cs="David" w:hint="cs"/>
          <w:sz w:val="28"/>
          <w:szCs w:val="28"/>
          <w:rtl/>
        </w:rPr>
        <w:t>ו</w:t>
      </w:r>
      <w:r w:rsidRPr="00522184">
        <w:rPr>
          <w:rFonts w:ascii="David" w:hAnsi="David" w:cs="David"/>
          <w:sz w:val="28"/>
          <w:szCs w:val="28"/>
          <w:rtl/>
        </w:rPr>
        <w:t xml:space="preserve">להשתלב. זוהי מערכת קשה </w:t>
      </w:r>
      <w:r w:rsidR="006965D4">
        <w:rPr>
          <w:rFonts w:ascii="David" w:hAnsi="David" w:cs="David" w:hint="cs"/>
          <w:sz w:val="28"/>
          <w:szCs w:val="28"/>
          <w:rtl/>
        </w:rPr>
        <w:t xml:space="preserve">לייצוג </w:t>
      </w:r>
      <w:r w:rsidR="006965D4" w:rsidRPr="008D1EFE">
        <w:rPr>
          <w:rFonts w:ascii="David" w:hAnsi="David" w:cs="David" w:hint="cs"/>
          <w:b/>
          <w:bCs/>
          <w:sz w:val="28"/>
          <w:szCs w:val="28"/>
          <w:rtl/>
        </w:rPr>
        <w:t xml:space="preserve">מגדרי שלם </w:t>
      </w:r>
      <w:r w:rsidRPr="00522184">
        <w:rPr>
          <w:rFonts w:ascii="David" w:hAnsi="David" w:cs="David"/>
          <w:sz w:val="28"/>
          <w:szCs w:val="28"/>
          <w:rtl/>
        </w:rPr>
        <w:t xml:space="preserve">היא </w:t>
      </w:r>
      <w:r w:rsidR="005B4E50">
        <w:rPr>
          <w:rFonts w:ascii="David" w:hAnsi="David" w:cs="David"/>
          <w:sz w:val="28"/>
          <w:szCs w:val="28"/>
          <w:rtl/>
        </w:rPr>
        <w:t>עסוקה בסמיוטי ובפנומנולוגי</w:t>
      </w:r>
      <w:r w:rsidR="00507634">
        <w:rPr>
          <w:rFonts w:ascii="David" w:hAnsi="David" w:cs="David"/>
          <w:sz w:val="28"/>
          <w:szCs w:val="28"/>
          <w:rtl/>
        </w:rPr>
        <w:t>, של אינטונציה</w:t>
      </w:r>
      <w:r w:rsidR="00507634">
        <w:rPr>
          <w:rFonts w:ascii="David" w:hAnsi="David" w:cs="David" w:hint="cs"/>
          <w:sz w:val="28"/>
          <w:szCs w:val="28"/>
          <w:rtl/>
        </w:rPr>
        <w:t xml:space="preserve"> ו</w:t>
      </w:r>
      <w:r w:rsidRPr="00522184">
        <w:rPr>
          <w:rFonts w:ascii="David" w:hAnsi="David" w:cs="David"/>
          <w:sz w:val="28"/>
          <w:szCs w:val="28"/>
          <w:rtl/>
        </w:rPr>
        <w:t>של תקשורת בין–אישית</w:t>
      </w:r>
      <w:r w:rsidR="00507634">
        <w:rPr>
          <w:rFonts w:ascii="David" w:hAnsi="David" w:cs="David" w:hint="cs"/>
          <w:sz w:val="28"/>
          <w:szCs w:val="28"/>
          <w:rtl/>
        </w:rPr>
        <w:t xml:space="preserve">. </w:t>
      </w:r>
      <w:r w:rsidR="00057DA7">
        <w:rPr>
          <w:rFonts w:ascii="David" w:hAnsi="David" w:cs="David" w:hint="cs"/>
          <w:sz w:val="28"/>
          <w:szCs w:val="28"/>
          <w:rtl/>
        </w:rPr>
        <w:t xml:space="preserve"> אחד </w:t>
      </w:r>
      <w:r w:rsidRPr="00522184">
        <w:rPr>
          <w:rFonts w:ascii="David" w:hAnsi="David" w:cs="David"/>
          <w:sz w:val="28"/>
          <w:szCs w:val="28"/>
          <w:rtl/>
        </w:rPr>
        <w:t xml:space="preserve">ההישגים של הסרט אפס ביחסי אנוש הוא הייצוג העשיר והמדויק של המערך הלא </w:t>
      </w:r>
      <w:r w:rsidR="00057DA7">
        <w:rPr>
          <w:rFonts w:ascii="David" w:hAnsi="David" w:cs="David" w:hint="cs"/>
          <w:sz w:val="28"/>
          <w:szCs w:val="28"/>
          <w:rtl/>
        </w:rPr>
        <w:t xml:space="preserve"> רשמי.</w:t>
      </w:r>
    </w:p>
    <w:p w:rsidR="006965D4" w:rsidRDefault="006965D4" w:rsidP="006965D4">
      <w:pPr>
        <w:bidi w:val="0"/>
        <w:spacing w:after="0" w:line="276" w:lineRule="auto"/>
        <w:jc w:val="right"/>
        <w:rPr>
          <w:rFonts w:ascii="David" w:hAnsi="David" w:cs="David"/>
          <w:sz w:val="28"/>
          <w:szCs w:val="28"/>
          <w:rtl/>
        </w:rPr>
      </w:pPr>
    </w:p>
    <w:p w:rsidR="008E1049" w:rsidRDefault="00522184" w:rsidP="008E1049">
      <w:pPr>
        <w:bidi w:val="0"/>
        <w:spacing w:after="0" w:line="276" w:lineRule="auto"/>
        <w:jc w:val="right"/>
        <w:rPr>
          <w:rFonts w:ascii="David" w:hAnsi="David" w:cs="David"/>
          <w:sz w:val="28"/>
          <w:szCs w:val="28"/>
          <w:rtl/>
        </w:rPr>
      </w:pPr>
      <w:r w:rsidRPr="00522184">
        <w:rPr>
          <w:rFonts w:ascii="David" w:hAnsi="David" w:cs="David"/>
          <w:sz w:val="28"/>
          <w:szCs w:val="28"/>
        </w:rPr>
        <w:t xml:space="preserve">, </w:t>
      </w:r>
      <w:r w:rsidRPr="00522184">
        <w:rPr>
          <w:rFonts w:ascii="David" w:hAnsi="David" w:cs="David"/>
          <w:sz w:val="28"/>
          <w:szCs w:val="28"/>
          <w:rtl/>
        </w:rPr>
        <w:t>האינטראקציות של הצבא עם החיילות מסתכמות בהקטנה ובטריוויאליזציה שלהן ושל התפקידים המוקצים להן בהתעלמות מהאלימות האורבת להן לא מצד האויב אלא מצד חיילים וחיילות אחרים או בהזמנה רשמית נוצצת לחדר המבצעים ולצמרת הפיקודית, אך תוך כדי שימור סמוי של המנגנונים המחבלים באופן עיקש ואפקטיבי בסיכוי להגיע לשם</w:t>
      </w:r>
      <w:r w:rsidR="008D1EFE">
        <w:rPr>
          <w:rFonts w:ascii="David" w:hAnsi="David" w:cs="David" w:hint="cs"/>
          <w:sz w:val="28"/>
          <w:szCs w:val="28"/>
          <w:rtl/>
        </w:rPr>
        <w:t>.</w:t>
      </w:r>
      <w:r w:rsidRPr="00522184">
        <w:rPr>
          <w:rFonts w:ascii="David" w:hAnsi="David" w:cs="David"/>
          <w:sz w:val="28"/>
          <w:szCs w:val="28"/>
          <w:rtl/>
        </w:rPr>
        <w:t xml:space="preserve"> </w:t>
      </w:r>
    </w:p>
    <w:p w:rsidR="00FC4566" w:rsidRDefault="00FC4566" w:rsidP="00FC4566">
      <w:pPr>
        <w:bidi w:val="0"/>
        <w:spacing w:after="0" w:line="276" w:lineRule="auto"/>
        <w:jc w:val="right"/>
        <w:rPr>
          <w:rFonts w:ascii="David" w:hAnsi="David" w:cs="David"/>
          <w:sz w:val="28"/>
          <w:szCs w:val="28"/>
          <w:rtl/>
        </w:rPr>
      </w:pPr>
    </w:p>
    <w:p w:rsidR="008E1049" w:rsidRDefault="008E1049" w:rsidP="008E1049">
      <w:pPr>
        <w:bidi w:val="0"/>
        <w:spacing w:after="0" w:line="276" w:lineRule="auto"/>
        <w:jc w:val="right"/>
        <w:rPr>
          <w:rFonts w:ascii="David" w:hAnsi="David" w:cs="David"/>
          <w:sz w:val="28"/>
          <w:szCs w:val="28"/>
          <w:rtl/>
        </w:rPr>
      </w:pPr>
    </w:p>
    <w:p w:rsidR="008E1049" w:rsidRDefault="008E1049" w:rsidP="00E0362B">
      <w:pPr>
        <w:bidi w:val="0"/>
        <w:spacing w:after="0" w:line="276" w:lineRule="auto"/>
        <w:jc w:val="right"/>
        <w:rPr>
          <w:rFonts w:ascii="David" w:hAnsi="David" w:cs="David"/>
          <w:sz w:val="28"/>
          <w:szCs w:val="28"/>
          <w:rtl/>
        </w:rPr>
      </w:pPr>
      <w:r>
        <w:rPr>
          <w:rFonts w:ascii="David" w:hAnsi="David" w:cs="David" w:hint="cs"/>
          <w:sz w:val="28"/>
          <w:szCs w:val="28"/>
          <w:rtl/>
        </w:rPr>
        <w:t xml:space="preserve">האירוניה </w:t>
      </w:r>
      <w:r w:rsidR="00522184" w:rsidRPr="00522184">
        <w:rPr>
          <w:rFonts w:ascii="David" w:hAnsi="David" w:cs="David"/>
          <w:sz w:val="28"/>
          <w:szCs w:val="28"/>
          <w:rtl/>
        </w:rPr>
        <w:t>שיחסי האנוש של החיילות בסרט הם מצוינים: הן מגלות יכולות מפותחות מבחינת התקשורת הבין–אישית שלהן, העבודה בצוות ושיתוף הפעולה. הן מגלות כושר עמידה והתנגדות, חתרנות שנונה</w:t>
      </w:r>
      <w:r w:rsidR="008D1EFE">
        <w:rPr>
          <w:rFonts w:ascii="David" w:hAnsi="David" w:cs="David" w:hint="cs"/>
          <w:sz w:val="28"/>
          <w:szCs w:val="28"/>
          <w:rtl/>
        </w:rPr>
        <w:t xml:space="preserve">, </w:t>
      </w:r>
      <w:r w:rsidR="00522184" w:rsidRPr="00522184">
        <w:rPr>
          <w:rFonts w:ascii="David" w:hAnsi="David" w:cs="David"/>
          <w:sz w:val="28"/>
          <w:szCs w:val="28"/>
        </w:rPr>
        <w:t xml:space="preserve"> </w:t>
      </w:r>
      <w:r>
        <w:rPr>
          <w:rFonts w:ascii="David" w:hAnsi="David" w:cs="David" w:hint="cs"/>
          <w:sz w:val="28"/>
          <w:szCs w:val="28"/>
          <w:rtl/>
        </w:rPr>
        <w:t>הן מגלות</w:t>
      </w:r>
      <w:r w:rsidR="00522184" w:rsidRPr="00522184">
        <w:rPr>
          <w:rFonts w:ascii="David" w:hAnsi="David" w:cs="David"/>
          <w:sz w:val="28"/>
          <w:szCs w:val="28"/>
          <w:rtl/>
        </w:rPr>
        <w:t xml:space="preserve"> אחווה וסולידריות נשים כבני אדם ורמה גבוהה של פיתוח רגשי. לא הן הראויות לציון אפס ביחסי</w:t>
      </w:r>
      <w:r w:rsidR="00522184" w:rsidRPr="00522184">
        <w:rPr>
          <w:rFonts w:ascii="David" w:hAnsi="David" w:cs="David"/>
          <w:sz w:val="28"/>
          <w:szCs w:val="28"/>
        </w:rPr>
        <w:t xml:space="preserve"> </w:t>
      </w:r>
      <w:r w:rsidR="00522184" w:rsidRPr="00522184">
        <w:rPr>
          <w:rFonts w:ascii="David" w:hAnsi="David" w:cs="David"/>
          <w:sz w:val="28"/>
          <w:szCs w:val="28"/>
          <w:rtl/>
        </w:rPr>
        <w:t xml:space="preserve">הסיבה לציון הזה היא הכישלון הנמשך של זוהר ושל חברותיה </w:t>
      </w:r>
      <w:r w:rsidR="00FC4566">
        <w:rPr>
          <w:rFonts w:ascii="David" w:hAnsi="David" w:cs="David" w:hint="cs"/>
          <w:sz w:val="28"/>
          <w:szCs w:val="28"/>
          <w:rtl/>
        </w:rPr>
        <w:t xml:space="preserve"> בסרט </w:t>
      </w:r>
      <w:r w:rsidR="00522184" w:rsidRPr="00522184">
        <w:rPr>
          <w:rFonts w:ascii="David" w:hAnsi="David" w:cs="David"/>
          <w:sz w:val="28"/>
          <w:szCs w:val="28"/>
          <w:rtl/>
        </w:rPr>
        <w:t>לתווך בין יחסי האנוש שלהן לבין שדה הראייה של הצבא.</w:t>
      </w:r>
      <w:r w:rsidR="00E0362B">
        <w:rPr>
          <w:rFonts w:ascii="David" w:hAnsi="David" w:cs="David" w:hint="cs"/>
          <w:sz w:val="28"/>
          <w:szCs w:val="28"/>
          <w:rtl/>
        </w:rPr>
        <w:t xml:space="preserve"> </w:t>
      </w:r>
      <w:r w:rsidR="00522184" w:rsidRPr="00522184">
        <w:rPr>
          <w:rFonts w:ascii="David" w:hAnsi="David" w:cs="David"/>
          <w:sz w:val="28"/>
          <w:szCs w:val="28"/>
          <w:rtl/>
        </w:rPr>
        <w:t xml:space="preserve"> הכישלון הזה נעוץ בכך שהצבא </w:t>
      </w:r>
      <w:r w:rsidR="00522184" w:rsidRPr="00522184">
        <w:rPr>
          <w:rFonts w:ascii="David" w:hAnsi="David" w:cs="David"/>
          <w:sz w:val="28"/>
          <w:szCs w:val="28"/>
          <w:rtl/>
        </w:rPr>
        <w:lastRenderedPageBreak/>
        <w:t>אמנם מכנה זאת "יחסי אנוש", אבל למעשה הרכיב הזה בהערכת חיילים וחיילות מודד השתלבות במערכת והתאמה עצמית לחוקיה, בעיקר לחוקים הבלתי כתובים</w:t>
      </w:r>
      <w:r>
        <w:rPr>
          <w:rFonts w:ascii="David" w:hAnsi="David" w:cs="David" w:hint="cs"/>
          <w:sz w:val="28"/>
          <w:szCs w:val="28"/>
          <w:rtl/>
        </w:rPr>
        <w:t>.</w:t>
      </w:r>
    </w:p>
    <w:p w:rsidR="000829EE" w:rsidRDefault="000829EE" w:rsidP="000829EE">
      <w:pPr>
        <w:bidi w:val="0"/>
        <w:spacing w:after="0" w:line="276" w:lineRule="auto"/>
        <w:jc w:val="right"/>
        <w:rPr>
          <w:rFonts w:ascii="David" w:hAnsi="David" w:cs="David"/>
          <w:sz w:val="28"/>
          <w:szCs w:val="28"/>
          <w:rtl/>
        </w:rPr>
      </w:pPr>
    </w:p>
    <w:p w:rsidR="008E1049" w:rsidRDefault="00522184" w:rsidP="00FC4566">
      <w:pPr>
        <w:bidi w:val="0"/>
        <w:spacing w:after="0" w:line="276" w:lineRule="auto"/>
        <w:jc w:val="right"/>
        <w:rPr>
          <w:rFonts w:ascii="David" w:hAnsi="David" w:cs="David"/>
          <w:sz w:val="28"/>
          <w:szCs w:val="28"/>
          <w:rtl/>
        </w:rPr>
      </w:pPr>
      <w:r w:rsidRPr="00522184">
        <w:rPr>
          <w:rFonts w:ascii="David" w:hAnsi="David" w:cs="David"/>
          <w:sz w:val="28"/>
          <w:szCs w:val="28"/>
          <w:rtl/>
        </w:rPr>
        <w:t>הסרט כולו עוסק בחוסר היכולת של נשים להשתלב בכללי המערכת — מערכת שאינה מזהה אותן ואת צורכיהן —</w:t>
      </w:r>
      <w:r w:rsidR="00FC4566">
        <w:rPr>
          <w:rFonts w:ascii="David" w:hAnsi="David" w:cs="David" w:hint="cs"/>
          <w:sz w:val="28"/>
          <w:szCs w:val="28"/>
          <w:rtl/>
        </w:rPr>
        <w:t xml:space="preserve"> ו</w:t>
      </w:r>
      <w:r w:rsidRPr="00522184">
        <w:rPr>
          <w:rFonts w:ascii="David" w:hAnsi="David" w:cs="David"/>
          <w:sz w:val="28"/>
          <w:szCs w:val="28"/>
          <w:rtl/>
        </w:rPr>
        <w:t xml:space="preserve">הן מועדות להיכשל, כמעט הסרט מבקש לפרק את הדיכוטומיות שבין העקרוני והרשמי לבין הקונקרטי והבלתי רשמי ולהעמידן על ראשן. כתב האישום המובלע של אפס ביחסי אנוש טוען שהצבא אמנם עוסק במרץ, בדרגיו הגבוהים, בהגנה על נשים מפני תקיפות מיניות, בפתיחת תפקידים לנשים ובכתיבת הנחיות ל"שילוב ראוי".. אלא שכל זה אינו מספיק ואולי אפילו אינו העיקר. כי עד שלא יהפוך הצבא כל רגב בהסדרים </w:t>
      </w:r>
      <w:proofErr w:type="spellStart"/>
      <w:r w:rsidRPr="00522184">
        <w:rPr>
          <w:rFonts w:ascii="David" w:hAnsi="David" w:cs="David"/>
          <w:sz w:val="28"/>
          <w:szCs w:val="28"/>
          <w:rtl/>
        </w:rPr>
        <w:t>הממוגדרים</w:t>
      </w:r>
      <w:proofErr w:type="spellEnd"/>
      <w:r w:rsidRPr="00522184">
        <w:rPr>
          <w:rFonts w:ascii="David" w:hAnsi="David" w:cs="David"/>
          <w:sz w:val="28"/>
          <w:szCs w:val="28"/>
          <w:rtl/>
        </w:rPr>
        <w:t xml:space="preserve"> הלא רשמיים אך העמוקים, היציבים והמצוידים במנגנוני שכפול יעילים, שום דבר מהותי לא ישתנה</w:t>
      </w:r>
      <w:r w:rsidR="008E1049">
        <w:rPr>
          <w:rFonts w:ascii="David" w:hAnsi="David" w:cs="David" w:hint="cs"/>
          <w:sz w:val="28"/>
          <w:szCs w:val="28"/>
          <w:rtl/>
        </w:rPr>
        <w:t>.</w:t>
      </w:r>
    </w:p>
    <w:p w:rsidR="008E1049" w:rsidRDefault="008E1049" w:rsidP="008E1049">
      <w:pPr>
        <w:bidi w:val="0"/>
        <w:spacing w:after="0" w:line="276" w:lineRule="auto"/>
        <w:jc w:val="right"/>
        <w:rPr>
          <w:rFonts w:ascii="David" w:hAnsi="David" w:cs="David"/>
          <w:sz w:val="28"/>
          <w:szCs w:val="28"/>
          <w:rtl/>
        </w:rPr>
      </w:pPr>
    </w:p>
    <w:p w:rsidR="00522184" w:rsidRDefault="00522184" w:rsidP="00FC4566">
      <w:pPr>
        <w:bidi w:val="0"/>
        <w:spacing w:after="0" w:line="276" w:lineRule="auto"/>
        <w:jc w:val="right"/>
        <w:rPr>
          <w:rFonts w:ascii="David" w:hAnsi="David" w:cs="David"/>
          <w:sz w:val="28"/>
          <w:szCs w:val="28"/>
          <w:rtl/>
        </w:rPr>
      </w:pPr>
      <w:r w:rsidRPr="00522184">
        <w:rPr>
          <w:rFonts w:ascii="David" w:hAnsi="David" w:cs="David"/>
          <w:sz w:val="28"/>
          <w:szCs w:val="28"/>
        </w:rPr>
        <w:t xml:space="preserve">. </w:t>
      </w:r>
      <w:r w:rsidRPr="00522184">
        <w:rPr>
          <w:rFonts w:ascii="David" w:hAnsi="David" w:cs="David"/>
          <w:sz w:val="28"/>
          <w:szCs w:val="28"/>
          <w:rtl/>
        </w:rPr>
        <w:t>יתרה מכך, הסרט מציע שעד שלא יבוא שינוי במאזן הכוחות בין המינים, יישאר צה"ל שבוי בקונספציות מאובנות באשר למבנה היעיל של הצבא ולאסטרטגיה ולטקטיקה הצבאיות שלו. למעשה, אומר הסרט, צה"ל מפסיד את הנשים כמשאב אנושי שיכול לתרום לביטחון המדינה לא פחות מגברים, אולי דווקא בגלל הדרכים האחרות שבהן נשים רואות סכסוכים והדרכים הנוספות שהן מזהות לפתרונם</w:t>
      </w:r>
      <w:r w:rsidRPr="00522184">
        <w:rPr>
          <w:rFonts w:ascii="David" w:hAnsi="David" w:cs="David"/>
          <w:sz w:val="28"/>
          <w:szCs w:val="28"/>
        </w:rPr>
        <w:t xml:space="preserve">. </w:t>
      </w:r>
      <w:r w:rsidRPr="00522184">
        <w:rPr>
          <w:rFonts w:ascii="David" w:hAnsi="David" w:cs="David"/>
          <w:sz w:val="28"/>
          <w:szCs w:val="28"/>
          <w:rtl/>
        </w:rPr>
        <w:t xml:space="preserve">אפס ביחסי אנוש מאתגר את ההיררכיות, בין כללי לטריוויאלי לכאורה, בין גברי לנשי. </w:t>
      </w:r>
    </w:p>
    <w:p w:rsidR="00522184" w:rsidRPr="00522184" w:rsidRDefault="00522184" w:rsidP="00522184">
      <w:pPr>
        <w:bidi w:val="0"/>
        <w:spacing w:after="0" w:line="276" w:lineRule="auto"/>
        <w:jc w:val="right"/>
        <w:rPr>
          <w:rFonts w:ascii="David" w:eastAsia="Times New Roman" w:hAnsi="David" w:cs="David"/>
          <w:color w:val="000000"/>
          <w:sz w:val="28"/>
          <w:szCs w:val="28"/>
        </w:rPr>
      </w:pPr>
    </w:p>
    <w:p w:rsidR="008F4B8E" w:rsidRDefault="008F4B8E" w:rsidP="008D1EFE">
      <w:pPr>
        <w:bidi w:val="0"/>
        <w:spacing w:after="300" w:line="240" w:lineRule="auto"/>
        <w:jc w:val="right"/>
        <w:textAlignment w:val="baseline"/>
        <w:rPr>
          <w:rFonts w:ascii="David" w:eastAsia="Times New Roman" w:hAnsi="David" w:cs="David"/>
          <w:color w:val="000000"/>
          <w:sz w:val="28"/>
          <w:szCs w:val="28"/>
          <w:rtl/>
        </w:rPr>
      </w:pPr>
      <w:r w:rsidRPr="00522184">
        <w:rPr>
          <w:rFonts w:ascii="David" w:eastAsia="Times New Roman" w:hAnsi="David" w:cs="David"/>
          <w:color w:val="000000"/>
          <w:sz w:val="28"/>
          <w:szCs w:val="28"/>
          <w:rtl/>
        </w:rPr>
        <w:t xml:space="preserve"> בימים המוקדמים של הקולנוע העברי נוצרו כמה סרטים על מלחמת העצמאות שניסו לאייר, גם אם באופן חלקי ביותר, את האידיאולוגיה המוצהרת של שותפות מלאה להגשמה הציונית</w:t>
      </w:r>
      <w:r w:rsidR="008D1EFE">
        <w:rPr>
          <w:rFonts w:ascii="David" w:eastAsia="Times New Roman" w:hAnsi="David" w:cs="David" w:hint="cs"/>
          <w:color w:val="000000"/>
          <w:sz w:val="28"/>
          <w:szCs w:val="28"/>
          <w:rtl/>
        </w:rPr>
        <w:t>.</w:t>
      </w:r>
    </w:p>
    <w:p w:rsidR="00E0362B" w:rsidRDefault="008F4B8E" w:rsidP="00E0362B">
      <w:pPr>
        <w:bidi w:val="0"/>
        <w:spacing w:after="300" w:line="240" w:lineRule="auto"/>
        <w:jc w:val="right"/>
        <w:textAlignment w:val="baseline"/>
        <w:rPr>
          <w:rFonts w:ascii="David" w:eastAsia="Times New Roman" w:hAnsi="David" w:cs="David"/>
          <w:color w:val="000000"/>
          <w:sz w:val="28"/>
          <w:szCs w:val="28"/>
        </w:rPr>
      </w:pPr>
      <w:r w:rsidRPr="00522184">
        <w:rPr>
          <w:rFonts w:ascii="David" w:eastAsia="Times New Roman" w:hAnsi="David" w:cs="David"/>
          <w:color w:val="000000"/>
          <w:sz w:val="28"/>
          <w:szCs w:val="28"/>
          <w:rtl/>
        </w:rPr>
        <w:t>ב-"הפוגה" (1950), הסרט העלילתי הראשון שהופק במדינת ישראל, חיילת שיוצאת להילחם לצד הגברים בקרב על ירושלים נחטפת על ידי ערבי שרוצה, כמובן, לאנוס אותה. היא צורחת וצווחת עד שהגיבור מציל אותה, מודה בכישלונה והופכת לאחות רחמנייה.</w:t>
      </w:r>
    </w:p>
    <w:p w:rsidR="00E0362B" w:rsidRDefault="008F4B8E" w:rsidP="00E0362B">
      <w:pPr>
        <w:bidi w:val="0"/>
        <w:spacing w:after="300" w:line="240" w:lineRule="auto"/>
        <w:jc w:val="right"/>
        <w:textAlignment w:val="baseline"/>
        <w:rPr>
          <w:rFonts w:ascii="David" w:eastAsia="Times New Roman" w:hAnsi="David" w:cs="David"/>
          <w:color w:val="000000"/>
          <w:sz w:val="28"/>
          <w:szCs w:val="28"/>
          <w:rtl/>
        </w:rPr>
      </w:pPr>
      <w:r w:rsidRPr="00522184">
        <w:rPr>
          <w:rFonts w:ascii="David" w:eastAsia="Times New Roman" w:hAnsi="David" w:cs="David"/>
          <w:color w:val="000000"/>
          <w:sz w:val="28"/>
          <w:szCs w:val="28"/>
          <w:rtl/>
        </w:rPr>
        <w:t xml:space="preserve"> החיילת ב-"גבעה 24 אינה עונה" (1955) קצת יותר מוכשרת – בתחילת הסרט האחות מרים (חיה הררית שהייתה לכוכבת בינלאומית) דורשת להצטרף למבצע כיבוש הגבעה בטענה שהיא מכירה את השטח</w:t>
      </w:r>
      <w:r w:rsidR="00E0362B">
        <w:rPr>
          <w:rFonts w:ascii="David" w:eastAsia="Times New Roman" w:hAnsi="David" w:cs="David" w:hint="cs"/>
          <w:color w:val="000000"/>
          <w:sz w:val="28"/>
          <w:szCs w:val="28"/>
          <w:rtl/>
        </w:rPr>
        <w:t xml:space="preserve"> </w:t>
      </w:r>
      <w:r w:rsidRPr="00522184">
        <w:rPr>
          <w:rFonts w:ascii="David" w:eastAsia="Times New Roman" w:hAnsi="David" w:cs="David"/>
          <w:color w:val="000000"/>
          <w:sz w:val="28"/>
          <w:szCs w:val="28"/>
          <w:rtl/>
        </w:rPr>
        <w:t>בסופו, משלחת של האו"ם מוצאת את ארבעת הלוחמים מתים, ומכריזה על הגבעה כשטח ישראלי משום שדגל המדינה נמצא באגרופה הקפוץ של החיילת. כבוד לאומי גדול ניתן לה אחרי מותה, אך לא ראינו אותה בפעולה, וכך היא נותרת פסיבית לנצח.</w:t>
      </w:r>
    </w:p>
    <w:p w:rsidR="008F4B8E" w:rsidRPr="00522184" w:rsidRDefault="008F4B8E" w:rsidP="00E0362B">
      <w:pPr>
        <w:bidi w:val="0"/>
        <w:spacing w:after="300" w:line="240" w:lineRule="auto"/>
        <w:jc w:val="right"/>
        <w:textAlignment w:val="baseline"/>
        <w:rPr>
          <w:rFonts w:ascii="David" w:eastAsia="Times New Roman" w:hAnsi="David" w:cs="David"/>
          <w:color w:val="000000"/>
          <w:sz w:val="28"/>
          <w:szCs w:val="28"/>
        </w:rPr>
      </w:pPr>
      <w:r w:rsidRPr="00522184">
        <w:rPr>
          <w:rFonts w:ascii="David" w:eastAsia="Times New Roman" w:hAnsi="David" w:cs="David"/>
          <w:color w:val="000000"/>
          <w:sz w:val="28"/>
          <w:szCs w:val="28"/>
          <w:rtl/>
        </w:rPr>
        <w:t xml:space="preserve"> החיילת הגיבורה מכולן נצפתה ב-"עמוד האש" (1959). האחות רחל (הזמרת נחמה הנדל) מבקשת להצטרף לחיילים שיוצאים לחפש את אהובה הנעדר. כשהם נתקלים באויב וכולם נהרגים, היא אוחזת בנשק, נוהגת בג'יפ, רצה ויורה (תוך כדי טיפול בחבר הפצוע) ובמו ידיה מצילה את הנגב מפלישת הצבא המצרי, אבל רק משום שלא נותר גבר שיציל אותה</w:t>
      </w:r>
      <w:r w:rsidR="00E0362B">
        <w:rPr>
          <w:rFonts w:ascii="David" w:eastAsia="Times New Roman" w:hAnsi="David" w:cs="David" w:hint="cs"/>
          <w:color w:val="000000"/>
          <w:sz w:val="28"/>
          <w:szCs w:val="28"/>
          <w:rtl/>
        </w:rPr>
        <w:t>.</w:t>
      </w:r>
      <w:r w:rsidRPr="00522184">
        <w:rPr>
          <w:rFonts w:ascii="David" w:eastAsia="Times New Roman" w:hAnsi="David" w:cs="David"/>
          <w:color w:val="000000"/>
          <w:sz w:val="28"/>
          <w:szCs w:val="28"/>
        </w:rPr>
        <w:t>.</w:t>
      </w:r>
    </w:p>
    <w:p w:rsidR="00CA24C1" w:rsidRDefault="00E0362B" w:rsidP="00CA24C1">
      <w:pPr>
        <w:bidi w:val="0"/>
        <w:spacing w:after="300" w:line="240" w:lineRule="auto"/>
        <w:jc w:val="right"/>
        <w:textAlignment w:val="baseline"/>
        <w:rPr>
          <w:rFonts w:ascii="David" w:eastAsia="Times New Roman" w:hAnsi="David" w:cs="David"/>
          <w:color w:val="000000"/>
          <w:sz w:val="28"/>
          <w:szCs w:val="28"/>
          <w:rtl/>
        </w:rPr>
      </w:pPr>
      <w:r>
        <w:rPr>
          <w:rFonts w:ascii="David" w:eastAsia="Times New Roman" w:hAnsi="David" w:cs="David" w:hint="cs"/>
          <w:color w:val="000000"/>
          <w:sz w:val="28"/>
          <w:szCs w:val="28"/>
          <w:rtl/>
        </w:rPr>
        <w:t>ב</w:t>
      </w:r>
      <w:r w:rsidR="008F4B8E" w:rsidRPr="00522184">
        <w:rPr>
          <w:rFonts w:ascii="David" w:eastAsia="Times New Roman" w:hAnsi="David" w:cs="David"/>
          <w:color w:val="000000"/>
          <w:sz w:val="28"/>
          <w:szCs w:val="28"/>
          <w:rtl/>
        </w:rPr>
        <w:t xml:space="preserve">שנות ה־60 החיילות נדחקו לתפקידי פקידות פלוגתיות. הדימוי המוכר של החיילת בסרטים כמו "מסע האלונקות" (1977) מציג אותה במדים חלקיים, מציצה מבעד לדלת משרדו של הקצין או מתוך מיטתו, או נפרדת ממנו לשלום כשהוא יוצא למשימה בשטח. </w:t>
      </w:r>
    </w:p>
    <w:p w:rsidR="008F4B8E" w:rsidRPr="00522184" w:rsidRDefault="008F4B8E" w:rsidP="00CA24C1">
      <w:pPr>
        <w:bidi w:val="0"/>
        <w:spacing w:after="300" w:line="240" w:lineRule="auto"/>
        <w:jc w:val="right"/>
        <w:textAlignment w:val="baseline"/>
        <w:rPr>
          <w:rFonts w:ascii="David" w:eastAsia="Times New Roman" w:hAnsi="David" w:cs="David"/>
          <w:color w:val="000000"/>
          <w:sz w:val="28"/>
          <w:szCs w:val="28"/>
        </w:rPr>
      </w:pPr>
      <w:r w:rsidRPr="00522184">
        <w:rPr>
          <w:rFonts w:ascii="David" w:eastAsia="Times New Roman" w:hAnsi="David" w:cs="David"/>
          <w:color w:val="000000"/>
          <w:sz w:val="28"/>
          <w:szCs w:val="28"/>
          <w:rtl/>
        </w:rPr>
        <w:lastRenderedPageBreak/>
        <w:t xml:space="preserve">תמר (דליה שימקו) ב-"אחד משלנו" (1989) מייצגת את כל החיילות כולן. זה סיפור על אהבתם </w:t>
      </w:r>
      <w:r w:rsidR="00CA24C1">
        <w:rPr>
          <w:rFonts w:ascii="David" w:eastAsia="Times New Roman" w:hAnsi="David" w:cs="David" w:hint="cs"/>
          <w:color w:val="000000"/>
          <w:sz w:val="28"/>
          <w:szCs w:val="28"/>
          <w:rtl/>
        </w:rPr>
        <w:t xml:space="preserve"> של </w:t>
      </w:r>
      <w:r w:rsidRPr="00522184">
        <w:rPr>
          <w:rFonts w:ascii="David" w:eastAsia="Times New Roman" w:hAnsi="David" w:cs="David"/>
          <w:color w:val="000000"/>
          <w:sz w:val="28"/>
          <w:szCs w:val="28"/>
          <w:rtl/>
        </w:rPr>
        <w:t>שלושה חיילים, ותפקידה העיקרי של החברה במדים הוא להבהיר שהגיבור יותם (אלון אבוטבול) בכל זאת גבר גבר</w:t>
      </w:r>
      <w:r w:rsidR="00CA24C1">
        <w:rPr>
          <w:rFonts w:ascii="David" w:eastAsia="Times New Roman" w:hAnsi="David" w:cs="David" w:hint="cs"/>
          <w:color w:val="000000"/>
          <w:sz w:val="28"/>
          <w:szCs w:val="28"/>
          <w:rtl/>
        </w:rPr>
        <w:t xml:space="preserve">. </w:t>
      </w:r>
      <w:r w:rsidRPr="00522184">
        <w:rPr>
          <w:rFonts w:ascii="David" w:eastAsia="Times New Roman" w:hAnsi="David" w:cs="David"/>
          <w:color w:val="000000"/>
          <w:sz w:val="28"/>
          <w:szCs w:val="28"/>
          <w:rtl/>
        </w:rPr>
        <w:t xml:space="preserve">אחרי שאמיר נהרג, תמר (בשמלה אזרחית) מכינה טקס זיכרון ומקרינה על הקיר תמונה של שלושת החברים. כשיותם חוזר מפעילות צבאית הוא רוצה להתפרק. תמר רוצה לדבר היא מנסה להיות הקול המוסרי של הסרט) אבל הוא אומר שהיא לא מבינה כלום (הרי לא הייתה שותפה לחוויית </w:t>
      </w:r>
      <w:proofErr w:type="spellStart"/>
      <w:r w:rsidRPr="00522184">
        <w:rPr>
          <w:rFonts w:ascii="David" w:eastAsia="Times New Roman" w:hAnsi="David" w:cs="David"/>
          <w:color w:val="000000"/>
          <w:sz w:val="28"/>
          <w:szCs w:val="28"/>
          <w:rtl/>
        </w:rPr>
        <w:t>הביחד</w:t>
      </w:r>
      <w:proofErr w:type="spellEnd"/>
      <w:r w:rsidRPr="00522184">
        <w:rPr>
          <w:rFonts w:ascii="David" w:eastAsia="Times New Roman" w:hAnsi="David" w:cs="David"/>
          <w:color w:val="000000"/>
          <w:sz w:val="28"/>
          <w:szCs w:val="28"/>
          <w:rtl/>
        </w:rPr>
        <w:t xml:space="preserve"> הגברית המעצבת</w:t>
      </w:r>
      <w:r w:rsidR="00CA24C1">
        <w:rPr>
          <w:rFonts w:ascii="David" w:eastAsia="Times New Roman" w:hAnsi="David" w:cs="David" w:hint="cs"/>
          <w:color w:val="000000"/>
          <w:sz w:val="28"/>
          <w:szCs w:val="28"/>
          <w:rtl/>
        </w:rPr>
        <w:t>.</w:t>
      </w:r>
      <w:r w:rsidRPr="00522184">
        <w:rPr>
          <w:rFonts w:ascii="David" w:eastAsia="Times New Roman" w:hAnsi="David" w:cs="David"/>
          <w:color w:val="000000"/>
          <w:sz w:val="28"/>
          <w:szCs w:val="28"/>
        </w:rPr>
        <w:t>.</w:t>
      </w:r>
    </w:p>
    <w:p w:rsidR="008F4B8E" w:rsidRPr="00522184" w:rsidRDefault="008F4B8E" w:rsidP="000A7889">
      <w:pPr>
        <w:bidi w:val="0"/>
        <w:spacing w:after="300" w:line="240" w:lineRule="auto"/>
        <w:jc w:val="right"/>
        <w:textAlignment w:val="baseline"/>
        <w:rPr>
          <w:rFonts w:ascii="David" w:eastAsia="Times New Roman" w:hAnsi="David" w:cs="David"/>
          <w:color w:val="000000"/>
          <w:sz w:val="28"/>
          <w:szCs w:val="28"/>
        </w:rPr>
      </w:pPr>
      <w:r w:rsidRPr="00522184">
        <w:rPr>
          <w:rFonts w:ascii="David" w:eastAsia="Times New Roman" w:hAnsi="David" w:cs="David"/>
          <w:color w:val="000000"/>
          <w:sz w:val="28"/>
          <w:szCs w:val="28"/>
          <w:rtl/>
        </w:rPr>
        <w:t>בקומדיות</w:t>
      </w:r>
      <w:r w:rsidR="000A7889">
        <w:rPr>
          <w:rFonts w:ascii="David" w:eastAsia="Times New Roman" w:hAnsi="David" w:cs="David" w:hint="cs"/>
          <w:color w:val="000000"/>
          <w:sz w:val="28"/>
          <w:szCs w:val="28"/>
          <w:rtl/>
        </w:rPr>
        <w:t xml:space="preserve"> דווקא </w:t>
      </w:r>
      <w:r w:rsidRPr="00522184">
        <w:rPr>
          <w:rFonts w:ascii="David" w:eastAsia="Times New Roman" w:hAnsi="David" w:cs="David"/>
          <w:color w:val="000000"/>
          <w:sz w:val="28"/>
          <w:szCs w:val="28"/>
          <w:rtl/>
        </w:rPr>
        <w:t xml:space="preserve"> זכו החיילות לגלם תפקידים מרכזיים על פי "בנות" הסקסיסטי והמבזה (1985), המתאר טירונות של חיילות כסוג של פנימייה, נשים מתנדבות לצה"ל מאינטרסים אישיים, וכולן מפונקות וילדותיות</w:t>
      </w:r>
      <w:r w:rsidR="000A7889">
        <w:rPr>
          <w:rFonts w:ascii="David" w:eastAsia="Times New Roman" w:hAnsi="David" w:cs="David" w:hint="cs"/>
          <w:color w:val="000000"/>
          <w:sz w:val="28"/>
          <w:szCs w:val="28"/>
          <w:rtl/>
        </w:rPr>
        <w:t xml:space="preserve">. </w:t>
      </w:r>
      <w:r w:rsidRPr="00522184">
        <w:rPr>
          <w:rFonts w:ascii="David" w:eastAsia="Times New Roman" w:hAnsi="David" w:cs="David"/>
          <w:color w:val="000000"/>
          <w:sz w:val="28"/>
          <w:szCs w:val="28"/>
          <w:rtl/>
        </w:rPr>
        <w:t xml:space="preserve"> היחידה שמתגייסת מסיבות אידיאולוגיות היא עולה חדשה מאמריקה (קרוליין </w:t>
      </w:r>
      <w:proofErr w:type="spellStart"/>
      <w:r w:rsidRPr="00522184">
        <w:rPr>
          <w:rFonts w:ascii="David" w:eastAsia="Times New Roman" w:hAnsi="David" w:cs="David"/>
          <w:color w:val="000000"/>
          <w:sz w:val="28"/>
          <w:szCs w:val="28"/>
          <w:rtl/>
        </w:rPr>
        <w:t>לנגפורד</w:t>
      </w:r>
      <w:proofErr w:type="spellEnd"/>
      <w:r w:rsidRPr="00522184">
        <w:rPr>
          <w:rFonts w:ascii="David" w:eastAsia="Times New Roman" w:hAnsi="David" w:cs="David"/>
          <w:color w:val="000000"/>
          <w:sz w:val="28"/>
          <w:szCs w:val="28"/>
          <w:rtl/>
        </w:rPr>
        <w:t>), והיא כמובן המגוחכת מכולן. שיא העלבון מגיע כשחיילת נחטפת ומאוימת באונס. בפרודיה על מבצע צבאי, שבע חיילות באפוד מלא, עם רימוני עשן ומסכות גז, יוצאות להצילה מידי שלושה נרקומנים עלובים שבקושי עומדים על הרגליים</w:t>
      </w:r>
      <w:r w:rsidRPr="00522184">
        <w:rPr>
          <w:rFonts w:ascii="David" w:eastAsia="Times New Roman" w:hAnsi="David" w:cs="David"/>
          <w:color w:val="000000"/>
          <w:sz w:val="28"/>
          <w:szCs w:val="28"/>
        </w:rPr>
        <w:t>.</w:t>
      </w:r>
    </w:p>
    <w:p w:rsidR="008F4B8E" w:rsidRPr="00522184" w:rsidRDefault="008F4B8E" w:rsidP="00CA24C1">
      <w:pPr>
        <w:bidi w:val="0"/>
        <w:spacing w:after="0" w:line="240" w:lineRule="auto"/>
        <w:jc w:val="right"/>
        <w:textAlignment w:val="baseline"/>
        <w:rPr>
          <w:rFonts w:ascii="David" w:eastAsia="Times New Roman" w:hAnsi="David" w:cs="David"/>
          <w:color w:val="000000"/>
          <w:sz w:val="28"/>
          <w:szCs w:val="28"/>
        </w:rPr>
      </w:pPr>
    </w:p>
    <w:p w:rsidR="008F4B8E" w:rsidRPr="00522184" w:rsidRDefault="008F4B8E" w:rsidP="00DA0D20">
      <w:pPr>
        <w:bidi w:val="0"/>
        <w:spacing w:after="300" w:line="240" w:lineRule="auto"/>
        <w:jc w:val="right"/>
        <w:textAlignment w:val="baseline"/>
        <w:rPr>
          <w:rFonts w:ascii="David" w:eastAsia="Times New Roman" w:hAnsi="David" w:cs="David"/>
          <w:color w:val="000000"/>
          <w:sz w:val="28"/>
          <w:szCs w:val="28"/>
        </w:rPr>
      </w:pPr>
      <w:r w:rsidRPr="00522184">
        <w:rPr>
          <w:rFonts w:ascii="David" w:eastAsia="Times New Roman" w:hAnsi="David" w:cs="David"/>
          <w:color w:val="000000"/>
          <w:sz w:val="28"/>
          <w:szCs w:val="28"/>
          <w:rtl/>
        </w:rPr>
        <w:t xml:space="preserve">לעומתן, פקידת המפקד ב-"מבצע סבתא" (1999) </w:t>
      </w:r>
      <w:r w:rsidR="00DA0D20">
        <w:rPr>
          <w:rFonts w:ascii="David" w:eastAsia="Times New Roman" w:hAnsi="David" w:cs="David" w:hint="cs"/>
          <w:color w:val="000000"/>
          <w:sz w:val="28"/>
          <w:szCs w:val="28"/>
          <w:rtl/>
        </w:rPr>
        <w:t xml:space="preserve">מוצגת </w:t>
      </w:r>
      <w:r w:rsidRPr="00522184">
        <w:rPr>
          <w:rFonts w:ascii="David" w:eastAsia="Times New Roman" w:hAnsi="David" w:cs="David"/>
          <w:color w:val="000000"/>
          <w:sz w:val="28"/>
          <w:szCs w:val="28"/>
          <w:rtl/>
        </w:rPr>
        <w:t xml:space="preserve"> כחיילת נלהבת, מוכשרת ויעילה שמתפקדת כאשתו של הקצין – היא דוחפת אותו להתקדם בקריירה ואורזת את הציוד לפני צאתו למשימה</w:t>
      </w:r>
      <w:r w:rsidR="00DA0D20">
        <w:rPr>
          <w:rFonts w:ascii="David" w:eastAsia="Times New Roman" w:hAnsi="David" w:cs="David" w:hint="cs"/>
          <w:color w:val="000000"/>
          <w:sz w:val="28"/>
          <w:szCs w:val="28"/>
          <w:rtl/>
        </w:rPr>
        <w:t>.</w:t>
      </w:r>
      <w:r w:rsidRPr="00522184">
        <w:rPr>
          <w:rFonts w:ascii="David" w:eastAsia="Times New Roman" w:hAnsi="David" w:cs="David"/>
          <w:color w:val="000000"/>
          <w:sz w:val="28"/>
          <w:szCs w:val="28"/>
        </w:rPr>
        <w:t>.</w:t>
      </w:r>
    </w:p>
    <w:p w:rsidR="00DA0D20" w:rsidRPr="00C12B68" w:rsidRDefault="008F4B8E" w:rsidP="00CA24C1">
      <w:pPr>
        <w:bidi w:val="0"/>
        <w:spacing w:after="300" w:line="240" w:lineRule="auto"/>
        <w:jc w:val="right"/>
        <w:textAlignment w:val="baseline"/>
        <w:rPr>
          <w:rFonts w:ascii="David" w:eastAsia="Times New Roman" w:hAnsi="David" w:cs="David"/>
          <w:b/>
          <w:bCs/>
          <w:color w:val="000000"/>
          <w:sz w:val="28"/>
          <w:szCs w:val="28"/>
          <w:rtl/>
        </w:rPr>
      </w:pPr>
      <w:r w:rsidRPr="00522184">
        <w:rPr>
          <w:rFonts w:ascii="David" w:eastAsia="Times New Roman" w:hAnsi="David" w:cs="David"/>
          <w:color w:val="000000"/>
          <w:sz w:val="28"/>
          <w:szCs w:val="28"/>
        </w:rPr>
        <w:t>"</w:t>
      </w:r>
      <w:r w:rsidRPr="00522184">
        <w:rPr>
          <w:rFonts w:ascii="David" w:eastAsia="Times New Roman" w:hAnsi="David" w:cs="David"/>
          <w:color w:val="000000"/>
          <w:sz w:val="28"/>
          <w:szCs w:val="28"/>
          <w:rtl/>
        </w:rPr>
        <w:t xml:space="preserve">קרוב לבית" של וידי בילו ודליה הגר מ־2005 היה הראשון שבאמת ניסה להתמודד עם החוויה של החיילות והדינמיקה ביניהן כשאין מפקד זכר בסביבה. בסַפּרו על חיילות מג"ב שנדרשות לקטלג עוברי אורח ערבים ברחובות ירושלים, הסרט מתאר את חוסר העניין ואת חוסר האונים מול המטלה המאוד לא נעימה שהוטלה עליהן. בהקשר הפוליטי הזה, אין תמה שהמפקדות מאופיינות כמורעלות וכמגעילות, והסרט נוטה באופן ברור לטובתן של החיילות העצלניות/מרדניות שנוטשות את משמרתן. </w:t>
      </w:r>
    </w:p>
    <w:p w:rsidR="00A1347B" w:rsidRDefault="00DA0D20" w:rsidP="001F0721">
      <w:pPr>
        <w:pStyle w:val="NormalWeb"/>
        <w:shd w:val="clear" w:color="auto" w:fill="FFFFFF"/>
        <w:spacing w:before="0" w:beforeAutospacing="0" w:after="0" w:afterAutospacing="0"/>
        <w:jc w:val="right"/>
        <w:rPr>
          <w:rFonts w:ascii="David" w:hAnsi="David" w:cs="David"/>
          <w:color w:val="000000"/>
          <w:sz w:val="28"/>
          <w:szCs w:val="28"/>
          <w:shd w:val="clear" w:color="auto" w:fill="FFFFFF"/>
          <w:rtl/>
        </w:rPr>
      </w:pPr>
      <w:r w:rsidRPr="00C12B68">
        <w:rPr>
          <w:rFonts w:ascii="David" w:hAnsi="David" w:cs="David"/>
          <w:b/>
          <w:bCs/>
          <w:color w:val="404040"/>
          <w:sz w:val="28"/>
          <w:szCs w:val="28"/>
          <w:rtl/>
        </w:rPr>
        <w:t>לסיכום</w:t>
      </w:r>
      <w:r w:rsidRPr="00A1347B">
        <w:rPr>
          <w:rFonts w:ascii="David" w:hAnsi="David" w:cs="David"/>
          <w:color w:val="404040"/>
          <w:sz w:val="28"/>
          <w:szCs w:val="28"/>
          <w:rtl/>
        </w:rPr>
        <w:t xml:space="preserve">, </w:t>
      </w:r>
      <w:r w:rsidR="003E0C23" w:rsidRPr="00A1347B">
        <w:rPr>
          <w:rFonts w:ascii="David" w:hAnsi="David" w:cs="David"/>
          <w:color w:val="000000"/>
          <w:sz w:val="28"/>
          <w:szCs w:val="28"/>
          <w:shd w:val="clear" w:color="auto" w:fill="FFFFFF"/>
          <w:rtl/>
        </w:rPr>
        <w:t xml:space="preserve">הנחת היסוד ממנה יוצאים רוב הסרטים </w:t>
      </w:r>
      <w:r w:rsidR="00A1347B">
        <w:rPr>
          <w:rFonts w:ascii="David" w:hAnsi="David" w:cs="David" w:hint="cs"/>
          <w:color w:val="000000"/>
          <w:sz w:val="28"/>
          <w:szCs w:val="28"/>
          <w:shd w:val="clear" w:color="auto" w:fill="FFFFFF"/>
          <w:rtl/>
        </w:rPr>
        <w:t xml:space="preserve">הישראלים </w:t>
      </w:r>
      <w:r w:rsidR="00A1347B">
        <w:rPr>
          <w:rFonts w:ascii="David" w:hAnsi="David" w:cs="David"/>
          <w:color w:val="000000"/>
          <w:sz w:val="28"/>
          <w:szCs w:val="28"/>
          <w:shd w:val="clear" w:color="auto" w:fill="FFFFFF"/>
          <w:rtl/>
        </w:rPr>
        <w:t>אשר</w:t>
      </w:r>
      <w:r w:rsidR="001F0721">
        <w:rPr>
          <w:rFonts w:ascii="David" w:hAnsi="David" w:cs="David" w:hint="cs"/>
          <w:color w:val="000000"/>
          <w:sz w:val="28"/>
          <w:szCs w:val="28"/>
          <w:shd w:val="clear" w:color="auto" w:fill="FFFFFF"/>
          <w:rtl/>
        </w:rPr>
        <w:t xml:space="preserve"> עסקו </w:t>
      </w:r>
      <w:r w:rsidR="00A1347B" w:rsidRPr="00A1347B">
        <w:rPr>
          <w:rFonts w:ascii="David" w:hAnsi="David" w:cs="David"/>
          <w:color w:val="000000"/>
          <w:sz w:val="28"/>
          <w:szCs w:val="28"/>
          <w:shd w:val="clear" w:color="auto" w:fill="FFFFFF"/>
          <w:rtl/>
        </w:rPr>
        <w:t xml:space="preserve"> בדמות החיילת </w:t>
      </w:r>
      <w:r w:rsidR="00A1347B">
        <w:rPr>
          <w:rFonts w:ascii="David" w:hAnsi="David" w:cs="David" w:hint="cs"/>
          <w:color w:val="000000"/>
          <w:sz w:val="28"/>
          <w:szCs w:val="28"/>
          <w:shd w:val="clear" w:color="auto" w:fill="FFFFFF"/>
          <w:rtl/>
        </w:rPr>
        <w:t xml:space="preserve"> </w:t>
      </w:r>
      <w:proofErr w:type="spellStart"/>
      <w:r w:rsidR="00A1347B">
        <w:rPr>
          <w:rFonts w:ascii="David" w:hAnsi="David" w:cs="David" w:hint="cs"/>
          <w:color w:val="000000"/>
          <w:sz w:val="28"/>
          <w:szCs w:val="28"/>
          <w:shd w:val="clear" w:color="auto" w:fill="FFFFFF"/>
          <w:rtl/>
        </w:rPr>
        <w:t>בצה'ל</w:t>
      </w:r>
      <w:proofErr w:type="spellEnd"/>
      <w:r w:rsidR="00A1347B">
        <w:rPr>
          <w:rFonts w:ascii="David" w:hAnsi="David" w:cs="David" w:hint="cs"/>
          <w:color w:val="000000"/>
          <w:sz w:val="28"/>
          <w:szCs w:val="28"/>
          <w:shd w:val="clear" w:color="auto" w:fill="FFFFFF"/>
          <w:rtl/>
        </w:rPr>
        <w:t xml:space="preserve"> </w:t>
      </w:r>
      <w:r w:rsidR="003E0C23" w:rsidRPr="00A1347B">
        <w:rPr>
          <w:rFonts w:ascii="David" w:hAnsi="David" w:cs="David"/>
          <w:color w:val="000000"/>
          <w:sz w:val="28"/>
          <w:szCs w:val="28"/>
          <w:shd w:val="clear" w:color="auto" w:fill="FFFFFF"/>
          <w:rtl/>
        </w:rPr>
        <w:t>היא שהצבא שייך לגברים. ברוב</w:t>
      </w:r>
      <w:r w:rsidR="00A1347B">
        <w:rPr>
          <w:rFonts w:ascii="David" w:hAnsi="David" w:cs="David"/>
          <w:color w:val="000000"/>
          <w:sz w:val="28"/>
          <w:szCs w:val="28"/>
          <w:shd w:val="clear" w:color="auto" w:fill="FFFFFF"/>
          <w:rtl/>
        </w:rPr>
        <w:t>ו המוחלט הוא מנוהל על ידי גברים</w:t>
      </w:r>
      <w:r w:rsidR="00A1347B">
        <w:rPr>
          <w:rFonts w:ascii="David" w:hAnsi="David" w:cs="David" w:hint="cs"/>
          <w:color w:val="000000"/>
          <w:sz w:val="28"/>
          <w:szCs w:val="28"/>
          <w:shd w:val="clear" w:color="auto" w:fill="FFFFFF"/>
          <w:rtl/>
        </w:rPr>
        <w:t xml:space="preserve">. </w:t>
      </w:r>
      <w:r w:rsidR="003E0C23" w:rsidRPr="00A1347B">
        <w:rPr>
          <w:rFonts w:ascii="David" w:hAnsi="David" w:cs="David"/>
          <w:color w:val="000000"/>
          <w:sz w:val="28"/>
          <w:szCs w:val="28"/>
          <w:shd w:val="clear" w:color="auto" w:fill="FFFFFF"/>
          <w:rtl/>
        </w:rPr>
        <w:t xml:space="preserve"> </w:t>
      </w:r>
      <w:r w:rsidR="00A1347B">
        <w:rPr>
          <w:rFonts w:ascii="David" w:hAnsi="David" w:cs="David" w:hint="cs"/>
          <w:color w:val="000000"/>
          <w:sz w:val="28"/>
          <w:szCs w:val="28"/>
          <w:shd w:val="clear" w:color="auto" w:fill="FFFFFF"/>
          <w:rtl/>
        </w:rPr>
        <w:t xml:space="preserve">והם אלה המכתיבים את הלך הרוח. הדבר ממחיש עד כמה דמותה של החיילת בקולנוע הישראלי </w:t>
      </w:r>
      <w:r w:rsidR="00FC4566">
        <w:rPr>
          <w:rFonts w:ascii="David" w:hAnsi="David" w:cs="David" w:hint="cs"/>
          <w:color w:val="000000"/>
          <w:sz w:val="28"/>
          <w:szCs w:val="28"/>
          <w:shd w:val="clear" w:color="auto" w:fill="FFFFFF"/>
          <w:rtl/>
        </w:rPr>
        <w:t xml:space="preserve">הושפע </w:t>
      </w:r>
      <w:r w:rsidR="00A1347B">
        <w:rPr>
          <w:rFonts w:ascii="David" w:hAnsi="David" w:cs="David" w:hint="cs"/>
          <w:color w:val="000000"/>
          <w:sz w:val="28"/>
          <w:szCs w:val="28"/>
          <w:shd w:val="clear" w:color="auto" w:fill="FFFFFF"/>
          <w:rtl/>
        </w:rPr>
        <w:t>מ</w:t>
      </w:r>
      <w:r w:rsidR="00FC4566">
        <w:rPr>
          <w:rFonts w:ascii="David" w:hAnsi="David" w:cs="David" w:hint="cs"/>
          <w:color w:val="000000"/>
          <w:sz w:val="28"/>
          <w:szCs w:val="28"/>
          <w:shd w:val="clear" w:color="auto" w:fill="FFFFFF"/>
          <w:rtl/>
        </w:rPr>
        <w:t>ש</w:t>
      </w:r>
      <w:r w:rsidR="00A1347B">
        <w:rPr>
          <w:rFonts w:ascii="David" w:hAnsi="David" w:cs="David" w:hint="cs"/>
          <w:color w:val="000000"/>
          <w:sz w:val="28"/>
          <w:szCs w:val="28"/>
          <w:shd w:val="clear" w:color="auto" w:fill="FFFFFF"/>
          <w:rtl/>
        </w:rPr>
        <w:t xml:space="preserve">התרחש </w:t>
      </w:r>
      <w:proofErr w:type="spellStart"/>
      <w:r w:rsidR="00A1347B">
        <w:rPr>
          <w:rFonts w:ascii="David" w:hAnsi="David" w:cs="David" w:hint="cs"/>
          <w:color w:val="000000"/>
          <w:sz w:val="28"/>
          <w:szCs w:val="28"/>
          <w:shd w:val="clear" w:color="auto" w:fill="FFFFFF"/>
          <w:rtl/>
        </w:rPr>
        <w:t>בצה'ל</w:t>
      </w:r>
      <w:proofErr w:type="spellEnd"/>
      <w:r w:rsidR="00A1347B">
        <w:rPr>
          <w:rFonts w:ascii="David" w:hAnsi="David" w:cs="David" w:hint="cs"/>
          <w:color w:val="000000"/>
          <w:sz w:val="28"/>
          <w:szCs w:val="28"/>
          <w:shd w:val="clear" w:color="auto" w:fill="FFFFFF"/>
          <w:rtl/>
        </w:rPr>
        <w:t xml:space="preserve"> ובחברה הישראלית בתחום המגדרי.</w:t>
      </w:r>
    </w:p>
    <w:p w:rsidR="00A1347B" w:rsidRDefault="00A1347B" w:rsidP="00A1347B">
      <w:pPr>
        <w:pStyle w:val="NormalWeb"/>
        <w:shd w:val="clear" w:color="auto" w:fill="FFFFFF"/>
        <w:spacing w:before="0" w:beforeAutospacing="0" w:after="0" w:afterAutospacing="0"/>
        <w:jc w:val="right"/>
        <w:rPr>
          <w:rFonts w:ascii="David" w:hAnsi="David" w:cs="David"/>
          <w:color w:val="000000"/>
          <w:sz w:val="28"/>
          <w:szCs w:val="28"/>
          <w:shd w:val="clear" w:color="auto" w:fill="FFFFFF"/>
          <w:rtl/>
        </w:rPr>
      </w:pPr>
    </w:p>
    <w:p w:rsidR="009821BF" w:rsidRPr="009821BF" w:rsidRDefault="009821BF" w:rsidP="00FC4566">
      <w:pPr>
        <w:pStyle w:val="NormalWeb"/>
        <w:shd w:val="clear" w:color="auto" w:fill="FFFFFF"/>
        <w:spacing w:before="0" w:beforeAutospacing="0" w:after="0" w:afterAutospacing="0"/>
        <w:jc w:val="right"/>
        <w:rPr>
          <w:rFonts w:ascii="David" w:eastAsia="Calibri" w:hAnsi="David" w:cs="David"/>
          <w:sz w:val="28"/>
          <w:szCs w:val="28"/>
          <w:rtl/>
        </w:rPr>
      </w:pPr>
      <w:r w:rsidRPr="009821BF">
        <w:rPr>
          <w:rFonts w:ascii="David" w:eastAsia="Calibri" w:hAnsi="David" w:cs="David"/>
          <w:sz w:val="28"/>
          <w:szCs w:val="28"/>
        </w:rPr>
        <w:t> </w:t>
      </w:r>
      <w:r w:rsidR="00A1347B">
        <w:rPr>
          <w:rFonts w:ascii="David" w:eastAsia="Calibri" w:hAnsi="David" w:cs="David" w:hint="cs"/>
          <w:sz w:val="28"/>
          <w:szCs w:val="28"/>
          <w:rtl/>
        </w:rPr>
        <w:t xml:space="preserve"> </w:t>
      </w:r>
    </w:p>
    <w:p w:rsidR="00FC4566" w:rsidRDefault="007255B6" w:rsidP="00FC4566">
      <w:pPr>
        <w:shd w:val="clear" w:color="auto" w:fill="FFFFFF"/>
        <w:bidi w:val="0"/>
        <w:spacing w:after="360" w:line="276" w:lineRule="auto"/>
        <w:jc w:val="right"/>
        <w:textAlignment w:val="baseline"/>
        <w:rPr>
          <w:rFonts w:ascii="David" w:hAnsi="David" w:cs="David"/>
          <w:color w:val="000000"/>
          <w:sz w:val="28"/>
          <w:szCs w:val="28"/>
          <w:shd w:val="clear" w:color="auto" w:fill="FFFFFF"/>
          <w:rtl/>
        </w:rPr>
      </w:pPr>
      <w:r w:rsidRPr="00A1347B">
        <w:rPr>
          <w:rFonts w:ascii="David" w:hAnsi="David" w:cs="David"/>
          <w:color w:val="000000"/>
          <w:sz w:val="28"/>
          <w:szCs w:val="28"/>
          <w:shd w:val="clear" w:color="auto" w:fill="FFFFFF"/>
          <w:rtl/>
        </w:rPr>
        <w:t xml:space="preserve">נראה כי החברה הישראלית הגיעה לעידן בו מוגשם לכאורה חזון השוויון בין המינים דווקא בתוך הסדר הצבאי הגברי. אנו מתהדרים לא אחת בנשים טייסות קרב, שהן כיורשותיה המודרניות של דפנה </w:t>
      </w:r>
      <w:proofErr w:type="spellStart"/>
      <w:r w:rsidRPr="00A1347B">
        <w:rPr>
          <w:rFonts w:ascii="David" w:hAnsi="David" w:cs="David"/>
          <w:color w:val="000000"/>
          <w:sz w:val="28"/>
          <w:szCs w:val="28"/>
          <w:shd w:val="clear" w:color="auto" w:fill="FFFFFF"/>
          <w:rtl/>
        </w:rPr>
        <w:t>הפלמ"חניקית</w:t>
      </w:r>
      <w:proofErr w:type="spellEnd"/>
      <w:r w:rsidRPr="00A1347B">
        <w:rPr>
          <w:rFonts w:ascii="David" w:hAnsi="David" w:cs="David"/>
          <w:color w:val="000000"/>
          <w:sz w:val="28"/>
          <w:szCs w:val="28"/>
          <w:shd w:val="clear" w:color="auto" w:fill="FFFFFF"/>
          <w:rtl/>
        </w:rPr>
        <w:t xml:space="preserve">. ואולם, </w:t>
      </w:r>
      <w:r w:rsidR="00FC4566">
        <w:rPr>
          <w:rFonts w:ascii="David" w:hAnsi="David" w:cs="David" w:hint="cs"/>
          <w:color w:val="000000"/>
          <w:sz w:val="28"/>
          <w:szCs w:val="28"/>
          <w:shd w:val="clear" w:color="auto" w:fill="FFFFFF"/>
          <w:rtl/>
        </w:rPr>
        <w:t xml:space="preserve"> יש לשאול  מה </w:t>
      </w:r>
      <w:r w:rsidRPr="00A1347B">
        <w:rPr>
          <w:rFonts w:ascii="David" w:hAnsi="David" w:cs="David"/>
          <w:color w:val="000000"/>
          <w:sz w:val="28"/>
          <w:szCs w:val="28"/>
          <w:shd w:val="clear" w:color="auto" w:fill="FFFFFF"/>
          <w:rtl/>
        </w:rPr>
        <w:t>קורה לכוח הנשי כשהוא מתייצב בתוך אותו סדר</w:t>
      </w:r>
      <w:r w:rsidR="00FC4566">
        <w:rPr>
          <w:rFonts w:ascii="David" w:hAnsi="David" w:cs="David"/>
          <w:color w:val="000000"/>
          <w:sz w:val="28"/>
          <w:szCs w:val="28"/>
          <w:shd w:val="clear" w:color="auto" w:fill="FFFFFF"/>
          <w:rtl/>
        </w:rPr>
        <w:t xml:space="preserve"> גברי התובע ממנו למחוק את ההבדל</w:t>
      </w:r>
      <w:r w:rsidR="00FC4566">
        <w:rPr>
          <w:rFonts w:ascii="David" w:hAnsi="David" w:cs="David" w:hint="cs"/>
          <w:color w:val="000000"/>
          <w:sz w:val="28"/>
          <w:szCs w:val="28"/>
          <w:shd w:val="clear" w:color="auto" w:fill="FFFFFF"/>
          <w:rtl/>
        </w:rPr>
        <w:t xml:space="preserve">. </w:t>
      </w:r>
    </w:p>
    <w:p w:rsidR="00A1347B" w:rsidRPr="00A1347B" w:rsidRDefault="008B711A" w:rsidP="00A1347B">
      <w:pPr>
        <w:shd w:val="clear" w:color="auto" w:fill="FFFFFF"/>
        <w:bidi w:val="0"/>
        <w:spacing w:after="360" w:line="276" w:lineRule="auto"/>
        <w:textAlignment w:val="baseline"/>
        <w:rPr>
          <w:rFonts w:ascii="David" w:eastAsia="Times New Roman" w:hAnsi="David" w:cs="David"/>
          <w:color w:val="404040"/>
          <w:sz w:val="28"/>
          <w:szCs w:val="28"/>
          <w:rtl/>
        </w:rPr>
      </w:pPr>
      <w:bookmarkStart w:id="0" w:name="_GoBack"/>
      <w:r w:rsidRPr="009C20C4">
        <w:rPr>
          <w:rFonts w:ascii="David" w:eastAsia="Times New Roman" w:hAnsi="David" w:cs="David"/>
          <w:noProof/>
          <w:color w:val="117BB8"/>
          <w:sz w:val="28"/>
          <w:szCs w:val="28"/>
          <w:bdr w:val="none" w:sz="0" w:space="0" w:color="auto" w:frame="1"/>
        </w:rPr>
        <w:drawing>
          <wp:inline distT="0" distB="0" distL="0" distR="0" wp14:anchorId="1EA904DA" wp14:editId="552BED6B">
            <wp:extent cx="2076450" cy="1391052"/>
            <wp:effectExtent l="0" t="0" r="0" b="0"/>
            <wp:docPr id="1" name="תמונה 1" descr="2014-08-03_1945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8-03_194558">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1421" cy="1468073"/>
                    </a:xfrm>
                    <a:prstGeom prst="rect">
                      <a:avLst/>
                    </a:prstGeom>
                    <a:noFill/>
                    <a:ln>
                      <a:noFill/>
                    </a:ln>
                  </pic:spPr>
                </pic:pic>
              </a:graphicData>
            </a:graphic>
          </wp:inline>
        </w:drawing>
      </w:r>
      <w:bookmarkEnd w:id="0"/>
    </w:p>
    <w:sectPr w:rsidR="00A1347B" w:rsidRPr="00A1347B" w:rsidSect="006723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print" style="width:9pt;height:9pt;visibility:visible;mso-wrap-style:square" o:bullet="t">
        <v:imagedata r:id="rId1" o:title="print"/>
      </v:shape>
    </w:pict>
  </w:numPicBullet>
  <w:abstractNum w:abstractNumId="0" w15:restartNumberingAfterBreak="0">
    <w:nsid w:val="001B3557"/>
    <w:multiLevelType w:val="multilevel"/>
    <w:tmpl w:val="0EF6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C21D4"/>
    <w:multiLevelType w:val="multilevel"/>
    <w:tmpl w:val="0688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54B78"/>
    <w:multiLevelType w:val="multilevel"/>
    <w:tmpl w:val="1216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66A92"/>
    <w:multiLevelType w:val="multilevel"/>
    <w:tmpl w:val="50E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71178"/>
    <w:multiLevelType w:val="multilevel"/>
    <w:tmpl w:val="D65A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6A8F"/>
    <w:multiLevelType w:val="multilevel"/>
    <w:tmpl w:val="91749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437E4"/>
    <w:multiLevelType w:val="multilevel"/>
    <w:tmpl w:val="ACAE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B54C0"/>
    <w:multiLevelType w:val="multilevel"/>
    <w:tmpl w:val="1BF6F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826B6"/>
    <w:multiLevelType w:val="multilevel"/>
    <w:tmpl w:val="BFCC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D0EAD"/>
    <w:multiLevelType w:val="multilevel"/>
    <w:tmpl w:val="613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C4134"/>
    <w:multiLevelType w:val="multilevel"/>
    <w:tmpl w:val="3030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70455"/>
    <w:multiLevelType w:val="multilevel"/>
    <w:tmpl w:val="B54A8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51370"/>
    <w:multiLevelType w:val="multilevel"/>
    <w:tmpl w:val="C8DE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342FA"/>
    <w:multiLevelType w:val="multilevel"/>
    <w:tmpl w:val="4F86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619E0"/>
    <w:multiLevelType w:val="multilevel"/>
    <w:tmpl w:val="AA2E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A38D9"/>
    <w:multiLevelType w:val="multilevel"/>
    <w:tmpl w:val="49EC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D82612"/>
    <w:multiLevelType w:val="multilevel"/>
    <w:tmpl w:val="8FD2F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C198A"/>
    <w:multiLevelType w:val="multilevel"/>
    <w:tmpl w:val="0AA4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C1F0A"/>
    <w:multiLevelType w:val="multilevel"/>
    <w:tmpl w:val="0900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A6163"/>
    <w:multiLevelType w:val="multilevel"/>
    <w:tmpl w:val="C9509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B0C44"/>
    <w:multiLevelType w:val="multilevel"/>
    <w:tmpl w:val="58C6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00F21"/>
    <w:multiLevelType w:val="multilevel"/>
    <w:tmpl w:val="25D2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009BC"/>
    <w:multiLevelType w:val="multilevel"/>
    <w:tmpl w:val="2A02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A2D06"/>
    <w:multiLevelType w:val="multilevel"/>
    <w:tmpl w:val="DA52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A3E38"/>
    <w:multiLevelType w:val="hybridMultilevel"/>
    <w:tmpl w:val="3782EC20"/>
    <w:lvl w:ilvl="0" w:tplc="1A34B0BA">
      <w:start w:val="1"/>
      <w:numFmt w:val="bullet"/>
      <w:lvlText w:val=""/>
      <w:lvlPicBulletId w:val="0"/>
      <w:lvlJc w:val="left"/>
      <w:pPr>
        <w:tabs>
          <w:tab w:val="num" w:pos="720"/>
        </w:tabs>
        <w:ind w:left="720" w:hanging="360"/>
      </w:pPr>
      <w:rPr>
        <w:rFonts w:ascii="Symbol" w:hAnsi="Symbol" w:hint="default"/>
      </w:rPr>
    </w:lvl>
    <w:lvl w:ilvl="1" w:tplc="51D0FB8A" w:tentative="1">
      <w:start w:val="1"/>
      <w:numFmt w:val="bullet"/>
      <w:lvlText w:val=""/>
      <w:lvlJc w:val="left"/>
      <w:pPr>
        <w:tabs>
          <w:tab w:val="num" w:pos="1440"/>
        </w:tabs>
        <w:ind w:left="1440" w:hanging="360"/>
      </w:pPr>
      <w:rPr>
        <w:rFonts w:ascii="Symbol" w:hAnsi="Symbol" w:hint="default"/>
      </w:rPr>
    </w:lvl>
    <w:lvl w:ilvl="2" w:tplc="6D9A19BC" w:tentative="1">
      <w:start w:val="1"/>
      <w:numFmt w:val="bullet"/>
      <w:lvlText w:val=""/>
      <w:lvlJc w:val="left"/>
      <w:pPr>
        <w:tabs>
          <w:tab w:val="num" w:pos="2160"/>
        </w:tabs>
        <w:ind w:left="2160" w:hanging="360"/>
      </w:pPr>
      <w:rPr>
        <w:rFonts w:ascii="Symbol" w:hAnsi="Symbol" w:hint="default"/>
      </w:rPr>
    </w:lvl>
    <w:lvl w:ilvl="3" w:tplc="AAC61654" w:tentative="1">
      <w:start w:val="1"/>
      <w:numFmt w:val="bullet"/>
      <w:lvlText w:val=""/>
      <w:lvlJc w:val="left"/>
      <w:pPr>
        <w:tabs>
          <w:tab w:val="num" w:pos="2880"/>
        </w:tabs>
        <w:ind w:left="2880" w:hanging="360"/>
      </w:pPr>
      <w:rPr>
        <w:rFonts w:ascii="Symbol" w:hAnsi="Symbol" w:hint="default"/>
      </w:rPr>
    </w:lvl>
    <w:lvl w:ilvl="4" w:tplc="F29E25D6" w:tentative="1">
      <w:start w:val="1"/>
      <w:numFmt w:val="bullet"/>
      <w:lvlText w:val=""/>
      <w:lvlJc w:val="left"/>
      <w:pPr>
        <w:tabs>
          <w:tab w:val="num" w:pos="3600"/>
        </w:tabs>
        <w:ind w:left="3600" w:hanging="360"/>
      </w:pPr>
      <w:rPr>
        <w:rFonts w:ascii="Symbol" w:hAnsi="Symbol" w:hint="default"/>
      </w:rPr>
    </w:lvl>
    <w:lvl w:ilvl="5" w:tplc="FE3CFE14" w:tentative="1">
      <w:start w:val="1"/>
      <w:numFmt w:val="bullet"/>
      <w:lvlText w:val=""/>
      <w:lvlJc w:val="left"/>
      <w:pPr>
        <w:tabs>
          <w:tab w:val="num" w:pos="4320"/>
        </w:tabs>
        <w:ind w:left="4320" w:hanging="360"/>
      </w:pPr>
      <w:rPr>
        <w:rFonts w:ascii="Symbol" w:hAnsi="Symbol" w:hint="default"/>
      </w:rPr>
    </w:lvl>
    <w:lvl w:ilvl="6" w:tplc="E2D83856" w:tentative="1">
      <w:start w:val="1"/>
      <w:numFmt w:val="bullet"/>
      <w:lvlText w:val=""/>
      <w:lvlJc w:val="left"/>
      <w:pPr>
        <w:tabs>
          <w:tab w:val="num" w:pos="5040"/>
        </w:tabs>
        <w:ind w:left="5040" w:hanging="360"/>
      </w:pPr>
      <w:rPr>
        <w:rFonts w:ascii="Symbol" w:hAnsi="Symbol" w:hint="default"/>
      </w:rPr>
    </w:lvl>
    <w:lvl w:ilvl="7" w:tplc="CDDC0D18" w:tentative="1">
      <w:start w:val="1"/>
      <w:numFmt w:val="bullet"/>
      <w:lvlText w:val=""/>
      <w:lvlJc w:val="left"/>
      <w:pPr>
        <w:tabs>
          <w:tab w:val="num" w:pos="5760"/>
        </w:tabs>
        <w:ind w:left="5760" w:hanging="360"/>
      </w:pPr>
      <w:rPr>
        <w:rFonts w:ascii="Symbol" w:hAnsi="Symbol" w:hint="default"/>
      </w:rPr>
    </w:lvl>
    <w:lvl w:ilvl="8" w:tplc="B4525F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1254D35"/>
    <w:multiLevelType w:val="multilevel"/>
    <w:tmpl w:val="5080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F22EB"/>
    <w:multiLevelType w:val="multilevel"/>
    <w:tmpl w:val="9F18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97CF7"/>
    <w:multiLevelType w:val="multilevel"/>
    <w:tmpl w:val="D358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395E77"/>
    <w:multiLevelType w:val="multilevel"/>
    <w:tmpl w:val="690ED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F4377F"/>
    <w:multiLevelType w:val="multilevel"/>
    <w:tmpl w:val="83EA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7486E"/>
    <w:multiLevelType w:val="multilevel"/>
    <w:tmpl w:val="E636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7238B"/>
    <w:multiLevelType w:val="multilevel"/>
    <w:tmpl w:val="7BB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65E50"/>
    <w:multiLevelType w:val="multilevel"/>
    <w:tmpl w:val="0136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CA39CD"/>
    <w:multiLevelType w:val="multilevel"/>
    <w:tmpl w:val="4538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645BA8"/>
    <w:multiLevelType w:val="multilevel"/>
    <w:tmpl w:val="1A30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6241A"/>
    <w:multiLevelType w:val="multilevel"/>
    <w:tmpl w:val="738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46378"/>
    <w:multiLevelType w:val="multilevel"/>
    <w:tmpl w:val="5F12A514"/>
    <w:lvl w:ilvl="0">
      <w:start w:val="1"/>
      <w:numFmt w:val="decimal"/>
      <w:lvlText w:val="%1."/>
      <w:lvlJc w:val="left"/>
      <w:pPr>
        <w:tabs>
          <w:tab w:val="num" w:pos="6172"/>
        </w:tabs>
        <w:ind w:left="6172" w:hanging="360"/>
      </w:pPr>
    </w:lvl>
    <w:lvl w:ilvl="1" w:tentative="1">
      <w:start w:val="1"/>
      <w:numFmt w:val="decimal"/>
      <w:lvlText w:val="%2."/>
      <w:lvlJc w:val="left"/>
      <w:pPr>
        <w:tabs>
          <w:tab w:val="num" w:pos="6892"/>
        </w:tabs>
        <w:ind w:left="6892" w:hanging="360"/>
      </w:pPr>
    </w:lvl>
    <w:lvl w:ilvl="2" w:tentative="1">
      <w:start w:val="1"/>
      <w:numFmt w:val="decimal"/>
      <w:lvlText w:val="%3."/>
      <w:lvlJc w:val="left"/>
      <w:pPr>
        <w:tabs>
          <w:tab w:val="num" w:pos="7612"/>
        </w:tabs>
        <w:ind w:left="7612" w:hanging="360"/>
      </w:pPr>
    </w:lvl>
    <w:lvl w:ilvl="3" w:tentative="1">
      <w:start w:val="1"/>
      <w:numFmt w:val="decimal"/>
      <w:lvlText w:val="%4."/>
      <w:lvlJc w:val="left"/>
      <w:pPr>
        <w:tabs>
          <w:tab w:val="num" w:pos="8332"/>
        </w:tabs>
        <w:ind w:left="8332" w:hanging="360"/>
      </w:pPr>
    </w:lvl>
    <w:lvl w:ilvl="4" w:tentative="1">
      <w:start w:val="1"/>
      <w:numFmt w:val="decimal"/>
      <w:lvlText w:val="%5."/>
      <w:lvlJc w:val="left"/>
      <w:pPr>
        <w:tabs>
          <w:tab w:val="num" w:pos="9052"/>
        </w:tabs>
        <w:ind w:left="9052" w:hanging="360"/>
      </w:pPr>
    </w:lvl>
    <w:lvl w:ilvl="5" w:tentative="1">
      <w:start w:val="1"/>
      <w:numFmt w:val="decimal"/>
      <w:lvlText w:val="%6."/>
      <w:lvlJc w:val="left"/>
      <w:pPr>
        <w:tabs>
          <w:tab w:val="num" w:pos="9772"/>
        </w:tabs>
        <w:ind w:left="9772" w:hanging="360"/>
      </w:pPr>
    </w:lvl>
    <w:lvl w:ilvl="6" w:tentative="1">
      <w:start w:val="1"/>
      <w:numFmt w:val="decimal"/>
      <w:lvlText w:val="%7."/>
      <w:lvlJc w:val="left"/>
      <w:pPr>
        <w:tabs>
          <w:tab w:val="num" w:pos="10492"/>
        </w:tabs>
        <w:ind w:left="10492" w:hanging="360"/>
      </w:pPr>
    </w:lvl>
    <w:lvl w:ilvl="7" w:tentative="1">
      <w:start w:val="1"/>
      <w:numFmt w:val="decimal"/>
      <w:lvlText w:val="%8."/>
      <w:lvlJc w:val="left"/>
      <w:pPr>
        <w:tabs>
          <w:tab w:val="num" w:pos="11212"/>
        </w:tabs>
        <w:ind w:left="11212" w:hanging="360"/>
      </w:pPr>
    </w:lvl>
    <w:lvl w:ilvl="8" w:tentative="1">
      <w:start w:val="1"/>
      <w:numFmt w:val="decimal"/>
      <w:lvlText w:val="%9."/>
      <w:lvlJc w:val="left"/>
      <w:pPr>
        <w:tabs>
          <w:tab w:val="num" w:pos="11932"/>
        </w:tabs>
        <w:ind w:left="11932" w:hanging="360"/>
      </w:pPr>
    </w:lvl>
  </w:abstractNum>
  <w:abstractNum w:abstractNumId="37" w15:restartNumberingAfterBreak="0">
    <w:nsid w:val="7B605F3B"/>
    <w:multiLevelType w:val="multilevel"/>
    <w:tmpl w:val="6FC2E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9F463C"/>
    <w:multiLevelType w:val="multilevel"/>
    <w:tmpl w:val="7FFA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A30BA"/>
    <w:multiLevelType w:val="multilevel"/>
    <w:tmpl w:val="1832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76569F"/>
    <w:multiLevelType w:val="multilevel"/>
    <w:tmpl w:val="AEF6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6"/>
  </w:num>
  <w:num w:numId="4">
    <w:abstractNumId w:val="9"/>
  </w:num>
  <w:num w:numId="5">
    <w:abstractNumId w:val="28"/>
  </w:num>
  <w:num w:numId="6">
    <w:abstractNumId w:val="40"/>
  </w:num>
  <w:num w:numId="7">
    <w:abstractNumId w:val="16"/>
  </w:num>
  <w:num w:numId="8">
    <w:abstractNumId w:val="25"/>
  </w:num>
  <w:num w:numId="9">
    <w:abstractNumId w:val="3"/>
  </w:num>
  <w:num w:numId="10">
    <w:abstractNumId w:val="26"/>
  </w:num>
  <w:num w:numId="11">
    <w:abstractNumId w:val="39"/>
  </w:num>
  <w:num w:numId="12">
    <w:abstractNumId w:val="10"/>
  </w:num>
  <w:num w:numId="13">
    <w:abstractNumId w:val="2"/>
  </w:num>
  <w:num w:numId="14">
    <w:abstractNumId w:val="5"/>
  </w:num>
  <w:num w:numId="15">
    <w:abstractNumId w:val="29"/>
  </w:num>
  <w:num w:numId="16">
    <w:abstractNumId w:val="34"/>
  </w:num>
  <w:num w:numId="17">
    <w:abstractNumId w:val="8"/>
  </w:num>
  <w:num w:numId="18">
    <w:abstractNumId w:val="31"/>
  </w:num>
  <w:num w:numId="19">
    <w:abstractNumId w:val="27"/>
  </w:num>
  <w:num w:numId="20">
    <w:abstractNumId w:val="23"/>
  </w:num>
  <w:num w:numId="21">
    <w:abstractNumId w:val="12"/>
  </w:num>
  <w:num w:numId="22">
    <w:abstractNumId w:val="17"/>
  </w:num>
  <w:num w:numId="23">
    <w:abstractNumId w:val="13"/>
  </w:num>
  <w:num w:numId="24">
    <w:abstractNumId w:val="22"/>
  </w:num>
  <w:num w:numId="25">
    <w:abstractNumId w:val="19"/>
  </w:num>
  <w:num w:numId="26">
    <w:abstractNumId w:val="24"/>
  </w:num>
  <w:num w:numId="27">
    <w:abstractNumId w:val="7"/>
  </w:num>
  <w:num w:numId="28">
    <w:abstractNumId w:val="11"/>
  </w:num>
  <w:num w:numId="29">
    <w:abstractNumId w:val="30"/>
  </w:num>
  <w:num w:numId="30">
    <w:abstractNumId w:val="36"/>
  </w:num>
  <w:num w:numId="31">
    <w:abstractNumId w:val="14"/>
  </w:num>
  <w:num w:numId="32">
    <w:abstractNumId w:val="21"/>
  </w:num>
  <w:num w:numId="33">
    <w:abstractNumId w:val="1"/>
  </w:num>
  <w:num w:numId="34">
    <w:abstractNumId w:val="33"/>
  </w:num>
  <w:num w:numId="35">
    <w:abstractNumId w:val="37"/>
  </w:num>
  <w:num w:numId="36">
    <w:abstractNumId w:val="18"/>
  </w:num>
  <w:num w:numId="37">
    <w:abstractNumId w:val="0"/>
  </w:num>
  <w:num w:numId="38">
    <w:abstractNumId w:val="15"/>
  </w:num>
  <w:num w:numId="39">
    <w:abstractNumId w:val="38"/>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88"/>
    <w:rsid w:val="00032E9E"/>
    <w:rsid w:val="00057DA7"/>
    <w:rsid w:val="000829EE"/>
    <w:rsid w:val="000A7889"/>
    <w:rsid w:val="000B27DE"/>
    <w:rsid w:val="000E0E04"/>
    <w:rsid w:val="001057BC"/>
    <w:rsid w:val="00145E4B"/>
    <w:rsid w:val="00164414"/>
    <w:rsid w:val="001D7AA7"/>
    <w:rsid w:val="001F0721"/>
    <w:rsid w:val="001F40FE"/>
    <w:rsid w:val="00200AA3"/>
    <w:rsid w:val="0020446C"/>
    <w:rsid w:val="00255744"/>
    <w:rsid w:val="002B18D6"/>
    <w:rsid w:val="002C30A5"/>
    <w:rsid w:val="00312967"/>
    <w:rsid w:val="00321E68"/>
    <w:rsid w:val="00351DD9"/>
    <w:rsid w:val="00372125"/>
    <w:rsid w:val="003774C6"/>
    <w:rsid w:val="003A0F3C"/>
    <w:rsid w:val="003A2F7F"/>
    <w:rsid w:val="003B152E"/>
    <w:rsid w:val="003B63BD"/>
    <w:rsid w:val="003C6418"/>
    <w:rsid w:val="003D0D06"/>
    <w:rsid w:val="003E0C23"/>
    <w:rsid w:val="004506C9"/>
    <w:rsid w:val="004666EF"/>
    <w:rsid w:val="004A4072"/>
    <w:rsid w:val="004C045C"/>
    <w:rsid w:val="004E171A"/>
    <w:rsid w:val="004E4867"/>
    <w:rsid w:val="004E6488"/>
    <w:rsid w:val="00507634"/>
    <w:rsid w:val="00522184"/>
    <w:rsid w:val="00592E2A"/>
    <w:rsid w:val="0059403C"/>
    <w:rsid w:val="005A4317"/>
    <w:rsid w:val="005B4E50"/>
    <w:rsid w:val="005B5DC3"/>
    <w:rsid w:val="005D0FA7"/>
    <w:rsid w:val="005D6BA9"/>
    <w:rsid w:val="005F7A04"/>
    <w:rsid w:val="006266B9"/>
    <w:rsid w:val="0067234C"/>
    <w:rsid w:val="00684583"/>
    <w:rsid w:val="006965D4"/>
    <w:rsid w:val="006B5546"/>
    <w:rsid w:val="006D0DC2"/>
    <w:rsid w:val="006D2FB9"/>
    <w:rsid w:val="00701045"/>
    <w:rsid w:val="007255B6"/>
    <w:rsid w:val="0074124A"/>
    <w:rsid w:val="00757CE0"/>
    <w:rsid w:val="007776A4"/>
    <w:rsid w:val="007D3E7C"/>
    <w:rsid w:val="007E4F2E"/>
    <w:rsid w:val="007F7035"/>
    <w:rsid w:val="00805C64"/>
    <w:rsid w:val="00811FBE"/>
    <w:rsid w:val="008214ED"/>
    <w:rsid w:val="008632A3"/>
    <w:rsid w:val="00894626"/>
    <w:rsid w:val="008B711A"/>
    <w:rsid w:val="008D1EFE"/>
    <w:rsid w:val="008E1049"/>
    <w:rsid w:val="008E168F"/>
    <w:rsid w:val="008F4B8E"/>
    <w:rsid w:val="00956DED"/>
    <w:rsid w:val="009821BF"/>
    <w:rsid w:val="009C20C4"/>
    <w:rsid w:val="009E094E"/>
    <w:rsid w:val="009E287D"/>
    <w:rsid w:val="00A06C9E"/>
    <w:rsid w:val="00A12963"/>
    <w:rsid w:val="00A1347B"/>
    <w:rsid w:val="00A35B71"/>
    <w:rsid w:val="00A44666"/>
    <w:rsid w:val="00AC2429"/>
    <w:rsid w:val="00AE147A"/>
    <w:rsid w:val="00B4277D"/>
    <w:rsid w:val="00B63DD7"/>
    <w:rsid w:val="00B82E7B"/>
    <w:rsid w:val="00B87ACE"/>
    <w:rsid w:val="00BB1AE8"/>
    <w:rsid w:val="00BE12B7"/>
    <w:rsid w:val="00BF47CA"/>
    <w:rsid w:val="00BF596F"/>
    <w:rsid w:val="00C025F9"/>
    <w:rsid w:val="00C12B68"/>
    <w:rsid w:val="00C73A93"/>
    <w:rsid w:val="00C7426C"/>
    <w:rsid w:val="00C93A08"/>
    <w:rsid w:val="00CA24C1"/>
    <w:rsid w:val="00CA3B97"/>
    <w:rsid w:val="00CE6564"/>
    <w:rsid w:val="00D0287C"/>
    <w:rsid w:val="00D24F4E"/>
    <w:rsid w:val="00D25C66"/>
    <w:rsid w:val="00D33CE8"/>
    <w:rsid w:val="00D762E7"/>
    <w:rsid w:val="00D8762B"/>
    <w:rsid w:val="00D92B88"/>
    <w:rsid w:val="00DA0D20"/>
    <w:rsid w:val="00E0362B"/>
    <w:rsid w:val="00E03F69"/>
    <w:rsid w:val="00E10CAC"/>
    <w:rsid w:val="00E21F41"/>
    <w:rsid w:val="00E552AA"/>
    <w:rsid w:val="00E62C88"/>
    <w:rsid w:val="00E93586"/>
    <w:rsid w:val="00EB2CF0"/>
    <w:rsid w:val="00EE5026"/>
    <w:rsid w:val="00EF13CF"/>
    <w:rsid w:val="00F07766"/>
    <w:rsid w:val="00F700D9"/>
    <w:rsid w:val="00FC36CF"/>
    <w:rsid w:val="00FC4566"/>
    <w:rsid w:val="00FC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7D81"/>
  <w15:chartTrackingRefBased/>
  <w15:docId w15:val="{AF8AFB59-2687-43DD-8B4B-56B93C98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59403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940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9403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E4F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266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9403C"/>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59403C"/>
    <w:rPr>
      <w:rFonts w:ascii="Times New Roman" w:eastAsia="Times New Roman" w:hAnsi="Times New Roman" w:cs="Times New Roman"/>
      <w:b/>
      <w:bCs/>
      <w:sz w:val="36"/>
      <w:szCs w:val="36"/>
    </w:rPr>
  </w:style>
  <w:style w:type="character" w:customStyle="1" w:styleId="30">
    <w:name w:val="כותרת 3 תו"/>
    <w:basedOn w:val="a0"/>
    <w:link w:val="3"/>
    <w:uiPriority w:val="9"/>
    <w:rsid w:val="0059403C"/>
    <w:rPr>
      <w:rFonts w:ascii="Times New Roman" w:eastAsia="Times New Roman" w:hAnsi="Times New Roman" w:cs="Times New Roman"/>
      <w:b/>
      <w:bCs/>
      <w:sz w:val="27"/>
      <w:szCs w:val="27"/>
    </w:rPr>
  </w:style>
  <w:style w:type="numbering" w:customStyle="1" w:styleId="11">
    <w:name w:val="ללא רשימה1"/>
    <w:next w:val="a2"/>
    <w:uiPriority w:val="99"/>
    <w:semiHidden/>
    <w:unhideWhenUsed/>
    <w:rsid w:val="0059403C"/>
  </w:style>
  <w:style w:type="paragraph" w:customStyle="1" w:styleId="msonormal0">
    <w:name w:val="msonormal"/>
    <w:basedOn w:val="a"/>
    <w:rsid w:val="005940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9403C"/>
    <w:rPr>
      <w:color w:val="0000FF"/>
      <w:u w:val="single"/>
    </w:rPr>
  </w:style>
  <w:style w:type="character" w:styleId="FollowedHyperlink">
    <w:name w:val="FollowedHyperlink"/>
    <w:basedOn w:val="a0"/>
    <w:uiPriority w:val="99"/>
    <w:semiHidden/>
    <w:unhideWhenUsed/>
    <w:rsid w:val="0059403C"/>
    <w:rPr>
      <w:color w:val="800080"/>
      <w:u w:val="single"/>
    </w:rPr>
  </w:style>
  <w:style w:type="character" w:customStyle="1" w:styleId="printicon">
    <w:name w:val="printicon"/>
    <w:basedOn w:val="a0"/>
    <w:rsid w:val="0059403C"/>
  </w:style>
  <w:style w:type="character" w:customStyle="1" w:styleId="exhdate">
    <w:name w:val="exhdate"/>
    <w:basedOn w:val="a0"/>
    <w:rsid w:val="0059403C"/>
  </w:style>
  <w:style w:type="character" w:customStyle="1" w:styleId="start">
    <w:name w:val="start"/>
    <w:basedOn w:val="a0"/>
    <w:rsid w:val="0059403C"/>
  </w:style>
  <w:style w:type="character" w:customStyle="1" w:styleId="end">
    <w:name w:val="end"/>
    <w:basedOn w:val="a0"/>
    <w:rsid w:val="0059403C"/>
  </w:style>
  <w:style w:type="character" w:customStyle="1" w:styleId="hpimg">
    <w:name w:val="hpimg"/>
    <w:basedOn w:val="a0"/>
    <w:rsid w:val="0059403C"/>
  </w:style>
  <w:style w:type="paragraph" w:styleId="NormalWeb">
    <w:name w:val="Normal (Web)"/>
    <w:basedOn w:val="a"/>
    <w:uiPriority w:val="99"/>
    <w:unhideWhenUsed/>
    <w:rsid w:val="005940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9403C"/>
    <w:rPr>
      <w:b/>
      <w:bCs/>
    </w:rPr>
  </w:style>
  <w:style w:type="paragraph" w:styleId="a4">
    <w:name w:val="List Paragraph"/>
    <w:basedOn w:val="a"/>
    <w:uiPriority w:val="34"/>
    <w:qFormat/>
    <w:rsid w:val="004C045C"/>
    <w:pPr>
      <w:ind w:left="720"/>
      <w:contextualSpacing/>
    </w:pPr>
  </w:style>
  <w:style w:type="character" w:customStyle="1" w:styleId="50">
    <w:name w:val="כותרת 5 תו"/>
    <w:basedOn w:val="a0"/>
    <w:link w:val="5"/>
    <w:uiPriority w:val="9"/>
    <w:semiHidden/>
    <w:rsid w:val="006266B9"/>
    <w:rPr>
      <w:rFonts w:asciiTheme="majorHAnsi" w:eastAsiaTheme="majorEastAsia" w:hAnsiTheme="majorHAnsi" w:cstheme="majorBidi"/>
      <w:color w:val="2E74B5" w:themeColor="accent1" w:themeShade="BF"/>
    </w:rPr>
  </w:style>
  <w:style w:type="character" w:customStyle="1" w:styleId="40">
    <w:name w:val="כותרת 4 תו"/>
    <w:basedOn w:val="a0"/>
    <w:link w:val="4"/>
    <w:uiPriority w:val="9"/>
    <w:semiHidden/>
    <w:rsid w:val="007E4F2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1348">
      <w:bodyDiv w:val="1"/>
      <w:marLeft w:val="0"/>
      <w:marRight w:val="0"/>
      <w:marTop w:val="0"/>
      <w:marBottom w:val="0"/>
      <w:divBdr>
        <w:top w:val="none" w:sz="0" w:space="0" w:color="auto"/>
        <w:left w:val="none" w:sz="0" w:space="0" w:color="auto"/>
        <w:bottom w:val="none" w:sz="0" w:space="0" w:color="auto"/>
        <w:right w:val="none" w:sz="0" w:space="0" w:color="auto"/>
      </w:divBdr>
      <w:divsChild>
        <w:div w:id="1774327680">
          <w:marLeft w:val="0"/>
          <w:marRight w:val="0"/>
          <w:marTop w:val="0"/>
          <w:marBottom w:val="0"/>
          <w:divBdr>
            <w:top w:val="none" w:sz="0" w:space="0" w:color="auto"/>
            <w:left w:val="none" w:sz="0" w:space="0" w:color="auto"/>
            <w:bottom w:val="none" w:sz="0" w:space="0" w:color="auto"/>
            <w:right w:val="none" w:sz="0" w:space="0" w:color="auto"/>
          </w:divBdr>
        </w:div>
      </w:divsChild>
    </w:div>
    <w:div w:id="728848065">
      <w:bodyDiv w:val="1"/>
      <w:marLeft w:val="0"/>
      <w:marRight w:val="0"/>
      <w:marTop w:val="0"/>
      <w:marBottom w:val="0"/>
      <w:divBdr>
        <w:top w:val="none" w:sz="0" w:space="0" w:color="auto"/>
        <w:left w:val="none" w:sz="0" w:space="0" w:color="auto"/>
        <w:bottom w:val="none" w:sz="0" w:space="0" w:color="auto"/>
        <w:right w:val="none" w:sz="0" w:space="0" w:color="auto"/>
      </w:divBdr>
      <w:divsChild>
        <w:div w:id="1919627882">
          <w:marLeft w:val="0"/>
          <w:marRight w:val="0"/>
          <w:marTop w:val="0"/>
          <w:marBottom w:val="0"/>
          <w:divBdr>
            <w:top w:val="none" w:sz="0" w:space="0" w:color="auto"/>
            <w:left w:val="none" w:sz="0" w:space="0" w:color="auto"/>
            <w:bottom w:val="none" w:sz="0" w:space="0" w:color="auto"/>
            <w:right w:val="none" w:sz="0" w:space="0" w:color="auto"/>
          </w:divBdr>
          <w:divsChild>
            <w:div w:id="677997989">
              <w:marLeft w:val="0"/>
              <w:marRight w:val="0"/>
              <w:marTop w:val="0"/>
              <w:marBottom w:val="0"/>
              <w:divBdr>
                <w:top w:val="none" w:sz="0" w:space="0" w:color="auto"/>
                <w:left w:val="none" w:sz="0" w:space="0" w:color="auto"/>
                <w:bottom w:val="none" w:sz="0" w:space="0" w:color="auto"/>
                <w:right w:val="none" w:sz="0" w:space="0" w:color="auto"/>
              </w:divBdr>
            </w:div>
            <w:div w:id="125391640">
              <w:marLeft w:val="0"/>
              <w:marRight w:val="0"/>
              <w:marTop w:val="0"/>
              <w:marBottom w:val="0"/>
              <w:divBdr>
                <w:top w:val="none" w:sz="0" w:space="0" w:color="auto"/>
                <w:left w:val="none" w:sz="0" w:space="0" w:color="auto"/>
                <w:bottom w:val="none" w:sz="0" w:space="0" w:color="auto"/>
                <w:right w:val="none" w:sz="0" w:space="0" w:color="auto"/>
              </w:divBdr>
              <w:divsChild>
                <w:div w:id="52195983">
                  <w:marLeft w:val="0"/>
                  <w:marRight w:val="0"/>
                  <w:marTop w:val="0"/>
                  <w:marBottom w:val="0"/>
                  <w:divBdr>
                    <w:top w:val="none" w:sz="0" w:space="0" w:color="auto"/>
                    <w:left w:val="none" w:sz="0" w:space="0" w:color="auto"/>
                    <w:bottom w:val="none" w:sz="0" w:space="0" w:color="auto"/>
                    <w:right w:val="none" w:sz="0" w:space="0" w:color="auto"/>
                  </w:divBdr>
                  <w:divsChild>
                    <w:div w:id="738745077">
                      <w:marLeft w:val="0"/>
                      <w:marRight w:val="0"/>
                      <w:marTop w:val="0"/>
                      <w:marBottom w:val="0"/>
                      <w:divBdr>
                        <w:top w:val="none" w:sz="0" w:space="0" w:color="auto"/>
                        <w:left w:val="none" w:sz="0" w:space="0" w:color="auto"/>
                        <w:bottom w:val="none" w:sz="0" w:space="0" w:color="auto"/>
                        <w:right w:val="none" w:sz="0" w:space="0" w:color="auto"/>
                      </w:divBdr>
                      <w:divsChild>
                        <w:div w:id="1236475260">
                          <w:marLeft w:val="-225"/>
                          <w:marRight w:val="0"/>
                          <w:marTop w:val="0"/>
                          <w:marBottom w:val="0"/>
                          <w:divBdr>
                            <w:top w:val="none" w:sz="0" w:space="0" w:color="auto"/>
                            <w:left w:val="none" w:sz="0" w:space="0" w:color="auto"/>
                            <w:bottom w:val="none" w:sz="0" w:space="0" w:color="auto"/>
                            <w:right w:val="none" w:sz="0" w:space="0" w:color="auto"/>
                          </w:divBdr>
                          <w:divsChild>
                            <w:div w:id="2109034957">
                              <w:marLeft w:val="0"/>
                              <w:marRight w:val="0"/>
                              <w:marTop w:val="0"/>
                              <w:marBottom w:val="0"/>
                              <w:divBdr>
                                <w:top w:val="none" w:sz="0" w:space="0" w:color="auto"/>
                                <w:left w:val="none" w:sz="0" w:space="0" w:color="auto"/>
                                <w:bottom w:val="none" w:sz="0" w:space="0" w:color="auto"/>
                                <w:right w:val="none" w:sz="0" w:space="0" w:color="auto"/>
                              </w:divBdr>
                            </w:div>
                          </w:divsChild>
                        </w:div>
                        <w:div w:id="1360937005">
                          <w:marLeft w:val="0"/>
                          <w:marRight w:val="0"/>
                          <w:marTop w:val="0"/>
                          <w:marBottom w:val="0"/>
                          <w:divBdr>
                            <w:top w:val="none" w:sz="0" w:space="0" w:color="auto"/>
                            <w:left w:val="none" w:sz="0" w:space="0" w:color="auto"/>
                            <w:bottom w:val="none" w:sz="0" w:space="0" w:color="auto"/>
                            <w:right w:val="none" w:sz="0" w:space="0" w:color="auto"/>
                          </w:divBdr>
                          <w:divsChild>
                            <w:div w:id="1669407452">
                              <w:marLeft w:val="0"/>
                              <w:marRight w:val="0"/>
                              <w:marTop w:val="0"/>
                              <w:marBottom w:val="0"/>
                              <w:divBdr>
                                <w:top w:val="none" w:sz="0" w:space="0" w:color="auto"/>
                                <w:left w:val="none" w:sz="0" w:space="0" w:color="auto"/>
                                <w:bottom w:val="none" w:sz="0" w:space="0" w:color="auto"/>
                                <w:right w:val="none" w:sz="0" w:space="0" w:color="auto"/>
                              </w:divBdr>
                              <w:divsChild>
                                <w:div w:id="86318203">
                                  <w:marLeft w:val="0"/>
                                  <w:marRight w:val="0"/>
                                  <w:marTop w:val="0"/>
                                  <w:marBottom w:val="0"/>
                                  <w:divBdr>
                                    <w:top w:val="none" w:sz="0" w:space="0" w:color="auto"/>
                                    <w:left w:val="none" w:sz="0" w:space="0" w:color="auto"/>
                                    <w:bottom w:val="none" w:sz="0" w:space="0" w:color="auto"/>
                                    <w:right w:val="none" w:sz="0" w:space="0" w:color="auto"/>
                                  </w:divBdr>
                                  <w:divsChild>
                                    <w:div w:id="318731889">
                                      <w:marLeft w:val="-390"/>
                                      <w:marRight w:val="-390"/>
                                      <w:marTop w:val="0"/>
                                      <w:marBottom w:val="0"/>
                                      <w:divBdr>
                                        <w:top w:val="none" w:sz="0" w:space="0" w:color="auto"/>
                                        <w:left w:val="none" w:sz="0" w:space="0" w:color="auto"/>
                                        <w:bottom w:val="none" w:sz="0" w:space="0" w:color="auto"/>
                                        <w:right w:val="none" w:sz="0" w:space="0" w:color="auto"/>
                                      </w:divBdr>
                                      <w:divsChild>
                                        <w:div w:id="552427019">
                                          <w:marLeft w:val="0"/>
                                          <w:marRight w:val="0"/>
                                          <w:marTop w:val="0"/>
                                          <w:marBottom w:val="0"/>
                                          <w:divBdr>
                                            <w:top w:val="none" w:sz="0" w:space="0" w:color="auto"/>
                                            <w:left w:val="none" w:sz="0" w:space="0" w:color="auto"/>
                                            <w:bottom w:val="none" w:sz="0" w:space="0" w:color="auto"/>
                                            <w:right w:val="none" w:sz="0" w:space="0" w:color="auto"/>
                                          </w:divBdr>
                                        </w:div>
                                        <w:div w:id="1553153888">
                                          <w:marLeft w:val="0"/>
                                          <w:marRight w:val="0"/>
                                          <w:marTop w:val="0"/>
                                          <w:marBottom w:val="0"/>
                                          <w:divBdr>
                                            <w:top w:val="none" w:sz="0" w:space="0" w:color="auto"/>
                                            <w:left w:val="none" w:sz="0" w:space="0" w:color="auto"/>
                                            <w:bottom w:val="none" w:sz="0" w:space="0" w:color="auto"/>
                                            <w:right w:val="none" w:sz="0" w:space="0" w:color="auto"/>
                                          </w:divBdr>
                                          <w:divsChild>
                                            <w:div w:id="1288120185">
                                              <w:marLeft w:val="-390"/>
                                              <w:marRight w:val="-390"/>
                                              <w:marTop w:val="0"/>
                                              <w:marBottom w:val="0"/>
                                              <w:divBdr>
                                                <w:top w:val="none" w:sz="0" w:space="0" w:color="auto"/>
                                                <w:left w:val="none" w:sz="0" w:space="0" w:color="auto"/>
                                                <w:bottom w:val="none" w:sz="0" w:space="0" w:color="auto"/>
                                                <w:right w:val="none" w:sz="0" w:space="0" w:color="auto"/>
                                              </w:divBdr>
                                              <w:divsChild>
                                                <w:div w:id="1563130007">
                                                  <w:marLeft w:val="0"/>
                                                  <w:marRight w:val="0"/>
                                                  <w:marTop w:val="0"/>
                                                  <w:marBottom w:val="0"/>
                                                  <w:divBdr>
                                                    <w:top w:val="none" w:sz="0" w:space="0" w:color="auto"/>
                                                    <w:left w:val="none" w:sz="0" w:space="0" w:color="auto"/>
                                                    <w:bottom w:val="none" w:sz="0" w:space="0" w:color="auto"/>
                                                    <w:right w:val="none" w:sz="0" w:space="0" w:color="auto"/>
                                                  </w:divBdr>
                                                </w:div>
                                                <w:div w:id="17030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528145">
              <w:marLeft w:val="0"/>
              <w:marRight w:val="0"/>
              <w:marTop w:val="0"/>
              <w:marBottom w:val="0"/>
              <w:divBdr>
                <w:top w:val="none" w:sz="0" w:space="0" w:color="auto"/>
                <w:left w:val="none" w:sz="0" w:space="0" w:color="auto"/>
                <w:bottom w:val="none" w:sz="0" w:space="0" w:color="auto"/>
                <w:right w:val="none" w:sz="0" w:space="0" w:color="auto"/>
              </w:divBdr>
            </w:div>
            <w:div w:id="333918098">
              <w:marLeft w:val="0"/>
              <w:marRight w:val="0"/>
              <w:marTop w:val="0"/>
              <w:marBottom w:val="0"/>
              <w:divBdr>
                <w:top w:val="none" w:sz="0" w:space="0" w:color="auto"/>
                <w:left w:val="none" w:sz="0" w:space="0" w:color="auto"/>
                <w:bottom w:val="none" w:sz="0" w:space="0" w:color="auto"/>
                <w:right w:val="none" w:sz="0" w:space="0" w:color="auto"/>
              </w:divBdr>
              <w:divsChild>
                <w:div w:id="869300159">
                  <w:marLeft w:val="0"/>
                  <w:marRight w:val="0"/>
                  <w:marTop w:val="0"/>
                  <w:marBottom w:val="0"/>
                  <w:divBdr>
                    <w:top w:val="none" w:sz="0" w:space="0" w:color="auto"/>
                    <w:left w:val="none" w:sz="0" w:space="0" w:color="auto"/>
                    <w:bottom w:val="none" w:sz="0" w:space="0" w:color="auto"/>
                    <w:right w:val="none" w:sz="0" w:space="0" w:color="auto"/>
                  </w:divBdr>
                  <w:divsChild>
                    <w:div w:id="259677649">
                      <w:marLeft w:val="0"/>
                      <w:marRight w:val="0"/>
                      <w:marTop w:val="0"/>
                      <w:marBottom w:val="0"/>
                      <w:divBdr>
                        <w:top w:val="none" w:sz="0" w:space="0" w:color="auto"/>
                        <w:left w:val="none" w:sz="0" w:space="0" w:color="auto"/>
                        <w:bottom w:val="none" w:sz="0" w:space="0" w:color="auto"/>
                        <w:right w:val="none" w:sz="0" w:space="0" w:color="auto"/>
                      </w:divBdr>
                      <w:divsChild>
                        <w:div w:id="918446183">
                          <w:marLeft w:val="0"/>
                          <w:marRight w:val="0"/>
                          <w:marTop w:val="0"/>
                          <w:marBottom w:val="330"/>
                          <w:divBdr>
                            <w:top w:val="single" w:sz="6" w:space="11" w:color="E5E5E5"/>
                            <w:left w:val="single" w:sz="2" w:space="0" w:color="E5E5E5"/>
                            <w:bottom w:val="single" w:sz="6" w:space="11" w:color="E5E5E5"/>
                            <w:right w:val="single" w:sz="2" w:space="0" w:color="E5E5E5"/>
                          </w:divBdr>
                        </w:div>
                        <w:div w:id="491216833">
                          <w:marLeft w:val="0"/>
                          <w:marRight w:val="0"/>
                          <w:marTop w:val="0"/>
                          <w:marBottom w:val="0"/>
                          <w:divBdr>
                            <w:top w:val="none" w:sz="0" w:space="0" w:color="auto"/>
                            <w:left w:val="none" w:sz="0" w:space="0" w:color="auto"/>
                            <w:bottom w:val="none" w:sz="0" w:space="0" w:color="auto"/>
                            <w:right w:val="none" w:sz="0" w:space="0" w:color="auto"/>
                          </w:divBdr>
                          <w:divsChild>
                            <w:div w:id="1711102146">
                              <w:marLeft w:val="0"/>
                              <w:marRight w:val="0"/>
                              <w:marTop w:val="0"/>
                              <w:marBottom w:val="0"/>
                              <w:divBdr>
                                <w:top w:val="none" w:sz="0" w:space="0" w:color="auto"/>
                                <w:left w:val="none" w:sz="0" w:space="0" w:color="auto"/>
                                <w:bottom w:val="none" w:sz="0" w:space="0" w:color="auto"/>
                                <w:right w:val="none" w:sz="0" w:space="0" w:color="auto"/>
                              </w:divBdr>
                              <w:divsChild>
                                <w:div w:id="244534590">
                                  <w:marLeft w:val="-225"/>
                                  <w:marRight w:val="-225"/>
                                  <w:marTop w:val="0"/>
                                  <w:marBottom w:val="0"/>
                                  <w:divBdr>
                                    <w:top w:val="none" w:sz="0" w:space="0" w:color="auto"/>
                                    <w:left w:val="none" w:sz="0" w:space="0" w:color="auto"/>
                                    <w:bottom w:val="none" w:sz="0" w:space="0" w:color="auto"/>
                                    <w:right w:val="none" w:sz="0" w:space="0" w:color="auto"/>
                                  </w:divBdr>
                                  <w:divsChild>
                                    <w:div w:id="1569076024">
                                      <w:marLeft w:val="0"/>
                                      <w:marRight w:val="0"/>
                                      <w:marTop w:val="0"/>
                                      <w:marBottom w:val="0"/>
                                      <w:divBdr>
                                        <w:top w:val="none" w:sz="0" w:space="0" w:color="auto"/>
                                        <w:left w:val="none" w:sz="0" w:space="0" w:color="auto"/>
                                        <w:bottom w:val="none" w:sz="0" w:space="0" w:color="auto"/>
                                        <w:right w:val="none" w:sz="0" w:space="0" w:color="auto"/>
                                      </w:divBdr>
                                      <w:divsChild>
                                        <w:div w:id="10202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4605">
                              <w:marLeft w:val="0"/>
                              <w:marRight w:val="0"/>
                              <w:marTop w:val="0"/>
                              <w:marBottom w:val="0"/>
                              <w:divBdr>
                                <w:top w:val="none" w:sz="0" w:space="0" w:color="auto"/>
                                <w:left w:val="none" w:sz="0" w:space="0" w:color="auto"/>
                                <w:bottom w:val="none" w:sz="0" w:space="0" w:color="auto"/>
                                <w:right w:val="none" w:sz="0" w:space="0" w:color="auto"/>
                              </w:divBdr>
                              <w:divsChild>
                                <w:div w:id="376709450">
                                  <w:marLeft w:val="-225"/>
                                  <w:marRight w:val="-225"/>
                                  <w:marTop w:val="0"/>
                                  <w:marBottom w:val="0"/>
                                  <w:divBdr>
                                    <w:top w:val="none" w:sz="0" w:space="0" w:color="auto"/>
                                    <w:left w:val="none" w:sz="0" w:space="0" w:color="auto"/>
                                    <w:bottom w:val="none" w:sz="0" w:space="0" w:color="auto"/>
                                    <w:right w:val="none" w:sz="0" w:space="0" w:color="auto"/>
                                  </w:divBdr>
                                  <w:divsChild>
                                    <w:div w:id="169414355">
                                      <w:marLeft w:val="0"/>
                                      <w:marRight w:val="0"/>
                                      <w:marTop w:val="0"/>
                                      <w:marBottom w:val="0"/>
                                      <w:divBdr>
                                        <w:top w:val="none" w:sz="0" w:space="0" w:color="auto"/>
                                        <w:left w:val="none" w:sz="0" w:space="0" w:color="auto"/>
                                        <w:bottom w:val="none" w:sz="0" w:space="0" w:color="auto"/>
                                        <w:right w:val="none" w:sz="0" w:space="0" w:color="auto"/>
                                      </w:divBdr>
                                      <w:divsChild>
                                        <w:div w:id="1021004962">
                                          <w:marLeft w:val="0"/>
                                          <w:marRight w:val="0"/>
                                          <w:marTop w:val="0"/>
                                          <w:marBottom w:val="0"/>
                                          <w:divBdr>
                                            <w:top w:val="none" w:sz="0" w:space="0" w:color="auto"/>
                                            <w:left w:val="none" w:sz="0" w:space="0" w:color="auto"/>
                                            <w:bottom w:val="none" w:sz="0" w:space="0" w:color="auto"/>
                                            <w:right w:val="none" w:sz="0" w:space="0" w:color="auto"/>
                                          </w:divBdr>
                                        </w:div>
                                      </w:divsChild>
                                    </w:div>
                                    <w:div w:id="1851722006">
                                      <w:marLeft w:val="0"/>
                                      <w:marRight w:val="0"/>
                                      <w:marTop w:val="0"/>
                                      <w:marBottom w:val="0"/>
                                      <w:divBdr>
                                        <w:top w:val="none" w:sz="0" w:space="0" w:color="auto"/>
                                        <w:left w:val="none" w:sz="0" w:space="0" w:color="auto"/>
                                        <w:bottom w:val="none" w:sz="0" w:space="0" w:color="auto"/>
                                        <w:right w:val="none" w:sz="0" w:space="0" w:color="auto"/>
                                      </w:divBdr>
                                      <w:divsChild>
                                        <w:div w:id="8317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513">
                              <w:marLeft w:val="0"/>
                              <w:marRight w:val="0"/>
                              <w:marTop w:val="0"/>
                              <w:marBottom w:val="0"/>
                              <w:divBdr>
                                <w:top w:val="none" w:sz="0" w:space="0" w:color="auto"/>
                                <w:left w:val="none" w:sz="0" w:space="0" w:color="auto"/>
                                <w:bottom w:val="none" w:sz="0" w:space="0" w:color="auto"/>
                                <w:right w:val="none" w:sz="0" w:space="0" w:color="auto"/>
                              </w:divBdr>
                              <w:divsChild>
                                <w:div w:id="498546730">
                                  <w:marLeft w:val="-225"/>
                                  <w:marRight w:val="-225"/>
                                  <w:marTop w:val="0"/>
                                  <w:marBottom w:val="0"/>
                                  <w:divBdr>
                                    <w:top w:val="none" w:sz="0" w:space="0" w:color="auto"/>
                                    <w:left w:val="none" w:sz="0" w:space="0" w:color="auto"/>
                                    <w:bottom w:val="none" w:sz="0" w:space="0" w:color="auto"/>
                                    <w:right w:val="none" w:sz="0" w:space="0" w:color="auto"/>
                                  </w:divBdr>
                                  <w:divsChild>
                                    <w:div w:id="195043067">
                                      <w:marLeft w:val="0"/>
                                      <w:marRight w:val="0"/>
                                      <w:marTop w:val="0"/>
                                      <w:marBottom w:val="0"/>
                                      <w:divBdr>
                                        <w:top w:val="none" w:sz="0" w:space="0" w:color="auto"/>
                                        <w:left w:val="none" w:sz="0" w:space="0" w:color="auto"/>
                                        <w:bottom w:val="none" w:sz="0" w:space="0" w:color="auto"/>
                                        <w:right w:val="none" w:sz="0" w:space="0" w:color="auto"/>
                                      </w:divBdr>
                                      <w:divsChild>
                                        <w:div w:id="3038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3044">
                              <w:marLeft w:val="0"/>
                              <w:marRight w:val="0"/>
                              <w:marTop w:val="0"/>
                              <w:marBottom w:val="0"/>
                              <w:divBdr>
                                <w:top w:val="none" w:sz="0" w:space="0" w:color="auto"/>
                                <w:left w:val="none" w:sz="0" w:space="0" w:color="auto"/>
                                <w:bottom w:val="none" w:sz="0" w:space="0" w:color="auto"/>
                                <w:right w:val="none" w:sz="0" w:space="0" w:color="auto"/>
                              </w:divBdr>
                              <w:divsChild>
                                <w:div w:id="1496215635">
                                  <w:marLeft w:val="-225"/>
                                  <w:marRight w:val="-225"/>
                                  <w:marTop w:val="0"/>
                                  <w:marBottom w:val="0"/>
                                  <w:divBdr>
                                    <w:top w:val="none" w:sz="0" w:space="0" w:color="auto"/>
                                    <w:left w:val="none" w:sz="0" w:space="0" w:color="auto"/>
                                    <w:bottom w:val="none" w:sz="0" w:space="0" w:color="auto"/>
                                    <w:right w:val="none" w:sz="0" w:space="0" w:color="auto"/>
                                  </w:divBdr>
                                  <w:divsChild>
                                    <w:div w:id="1825006443">
                                      <w:marLeft w:val="0"/>
                                      <w:marRight w:val="0"/>
                                      <w:marTop w:val="0"/>
                                      <w:marBottom w:val="0"/>
                                      <w:divBdr>
                                        <w:top w:val="none" w:sz="0" w:space="0" w:color="auto"/>
                                        <w:left w:val="none" w:sz="0" w:space="0" w:color="auto"/>
                                        <w:bottom w:val="none" w:sz="0" w:space="0" w:color="auto"/>
                                        <w:right w:val="none" w:sz="0" w:space="0" w:color="auto"/>
                                      </w:divBdr>
                                      <w:divsChild>
                                        <w:div w:id="1535995441">
                                          <w:marLeft w:val="0"/>
                                          <w:marRight w:val="0"/>
                                          <w:marTop w:val="0"/>
                                          <w:marBottom w:val="0"/>
                                          <w:divBdr>
                                            <w:top w:val="none" w:sz="0" w:space="0" w:color="auto"/>
                                            <w:left w:val="none" w:sz="0" w:space="0" w:color="auto"/>
                                            <w:bottom w:val="none" w:sz="0" w:space="0" w:color="auto"/>
                                            <w:right w:val="none" w:sz="0" w:space="0" w:color="auto"/>
                                          </w:divBdr>
                                        </w:div>
                                      </w:divsChild>
                                    </w:div>
                                    <w:div w:id="1162426554">
                                      <w:marLeft w:val="0"/>
                                      <w:marRight w:val="0"/>
                                      <w:marTop w:val="0"/>
                                      <w:marBottom w:val="0"/>
                                      <w:divBdr>
                                        <w:top w:val="none" w:sz="0" w:space="0" w:color="auto"/>
                                        <w:left w:val="none" w:sz="0" w:space="0" w:color="auto"/>
                                        <w:bottom w:val="none" w:sz="0" w:space="0" w:color="auto"/>
                                        <w:right w:val="none" w:sz="0" w:space="0" w:color="auto"/>
                                      </w:divBdr>
                                      <w:divsChild>
                                        <w:div w:id="9341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39427">
                              <w:marLeft w:val="0"/>
                              <w:marRight w:val="0"/>
                              <w:marTop w:val="0"/>
                              <w:marBottom w:val="0"/>
                              <w:divBdr>
                                <w:top w:val="none" w:sz="0" w:space="0" w:color="auto"/>
                                <w:left w:val="none" w:sz="0" w:space="0" w:color="auto"/>
                                <w:bottom w:val="none" w:sz="0" w:space="0" w:color="auto"/>
                                <w:right w:val="none" w:sz="0" w:space="0" w:color="auto"/>
                              </w:divBdr>
                              <w:divsChild>
                                <w:div w:id="1202403852">
                                  <w:marLeft w:val="-225"/>
                                  <w:marRight w:val="-225"/>
                                  <w:marTop w:val="0"/>
                                  <w:marBottom w:val="0"/>
                                  <w:divBdr>
                                    <w:top w:val="none" w:sz="0" w:space="0" w:color="auto"/>
                                    <w:left w:val="none" w:sz="0" w:space="0" w:color="auto"/>
                                    <w:bottom w:val="none" w:sz="0" w:space="0" w:color="auto"/>
                                    <w:right w:val="none" w:sz="0" w:space="0" w:color="auto"/>
                                  </w:divBdr>
                                  <w:divsChild>
                                    <w:div w:id="1007368822">
                                      <w:marLeft w:val="0"/>
                                      <w:marRight w:val="0"/>
                                      <w:marTop w:val="0"/>
                                      <w:marBottom w:val="0"/>
                                      <w:divBdr>
                                        <w:top w:val="none" w:sz="0" w:space="0" w:color="auto"/>
                                        <w:left w:val="none" w:sz="0" w:space="0" w:color="auto"/>
                                        <w:bottom w:val="none" w:sz="0" w:space="0" w:color="auto"/>
                                        <w:right w:val="none" w:sz="0" w:space="0" w:color="auto"/>
                                      </w:divBdr>
                                      <w:divsChild>
                                        <w:div w:id="12898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7892">
                          <w:marLeft w:val="0"/>
                          <w:marRight w:val="0"/>
                          <w:marTop w:val="0"/>
                          <w:marBottom w:val="0"/>
                          <w:divBdr>
                            <w:top w:val="none" w:sz="0" w:space="0" w:color="auto"/>
                            <w:left w:val="none" w:sz="0" w:space="0" w:color="auto"/>
                            <w:bottom w:val="none" w:sz="0" w:space="0" w:color="auto"/>
                            <w:right w:val="none" w:sz="0" w:space="0" w:color="auto"/>
                          </w:divBdr>
                          <w:divsChild>
                            <w:div w:id="664670516">
                              <w:marLeft w:val="0"/>
                              <w:marRight w:val="0"/>
                              <w:marTop w:val="0"/>
                              <w:marBottom w:val="0"/>
                              <w:divBdr>
                                <w:top w:val="none" w:sz="0" w:space="0" w:color="auto"/>
                                <w:left w:val="none" w:sz="0" w:space="0" w:color="auto"/>
                                <w:bottom w:val="none" w:sz="0" w:space="0" w:color="auto"/>
                                <w:right w:val="none" w:sz="0" w:space="0" w:color="auto"/>
                              </w:divBdr>
                              <w:divsChild>
                                <w:div w:id="771123021">
                                  <w:marLeft w:val="0"/>
                                  <w:marRight w:val="0"/>
                                  <w:marTop w:val="0"/>
                                  <w:marBottom w:val="0"/>
                                  <w:divBdr>
                                    <w:top w:val="none" w:sz="0" w:space="0" w:color="auto"/>
                                    <w:left w:val="none" w:sz="0" w:space="0" w:color="auto"/>
                                    <w:bottom w:val="none" w:sz="0" w:space="0" w:color="auto"/>
                                    <w:right w:val="none" w:sz="0" w:space="0" w:color="auto"/>
                                  </w:divBdr>
                                  <w:divsChild>
                                    <w:div w:id="435909124">
                                      <w:marLeft w:val="0"/>
                                      <w:marRight w:val="0"/>
                                      <w:marTop w:val="150"/>
                                      <w:marBottom w:val="0"/>
                                      <w:divBdr>
                                        <w:top w:val="single" w:sz="6" w:space="26" w:color="D9D9D9"/>
                                        <w:left w:val="none" w:sz="0" w:space="0" w:color="auto"/>
                                        <w:bottom w:val="none" w:sz="0" w:space="0" w:color="auto"/>
                                        <w:right w:val="none" w:sz="0" w:space="0" w:color="auto"/>
                                      </w:divBdr>
                                    </w:div>
                                  </w:divsChild>
                                </w:div>
                              </w:divsChild>
                            </w:div>
                          </w:divsChild>
                        </w:div>
                      </w:divsChild>
                    </w:div>
                    <w:div w:id="1883782150">
                      <w:marLeft w:val="1155"/>
                      <w:marRight w:val="-2850"/>
                      <w:marTop w:val="0"/>
                      <w:marBottom w:val="0"/>
                      <w:divBdr>
                        <w:top w:val="none" w:sz="0" w:space="0" w:color="auto"/>
                        <w:left w:val="none" w:sz="0" w:space="0" w:color="auto"/>
                        <w:bottom w:val="none" w:sz="0" w:space="0" w:color="auto"/>
                        <w:right w:val="none" w:sz="0" w:space="0" w:color="auto"/>
                      </w:divBdr>
                      <w:divsChild>
                        <w:div w:id="1995377714">
                          <w:marLeft w:val="0"/>
                          <w:marRight w:val="0"/>
                          <w:marTop w:val="0"/>
                          <w:marBottom w:val="0"/>
                          <w:divBdr>
                            <w:top w:val="none" w:sz="0" w:space="0" w:color="auto"/>
                            <w:left w:val="none" w:sz="0" w:space="0" w:color="auto"/>
                            <w:bottom w:val="none" w:sz="0" w:space="0" w:color="auto"/>
                            <w:right w:val="none" w:sz="0" w:space="0" w:color="auto"/>
                          </w:divBdr>
                        </w:div>
                      </w:divsChild>
                    </w:div>
                    <w:div w:id="1342127889">
                      <w:marLeft w:val="0"/>
                      <w:marRight w:val="0"/>
                      <w:marTop w:val="0"/>
                      <w:marBottom w:val="0"/>
                      <w:divBdr>
                        <w:top w:val="none" w:sz="0" w:space="0" w:color="auto"/>
                        <w:left w:val="none" w:sz="0" w:space="0" w:color="auto"/>
                        <w:bottom w:val="none" w:sz="0" w:space="0" w:color="auto"/>
                        <w:right w:val="none" w:sz="0" w:space="0" w:color="auto"/>
                      </w:divBdr>
                    </w:div>
                    <w:div w:id="17637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3512">
              <w:marLeft w:val="0"/>
              <w:marRight w:val="0"/>
              <w:marTop w:val="0"/>
              <w:marBottom w:val="0"/>
              <w:divBdr>
                <w:top w:val="single" w:sz="6" w:space="17" w:color="D9D9D9"/>
                <w:left w:val="none" w:sz="0" w:space="0" w:color="auto"/>
                <w:bottom w:val="none" w:sz="0" w:space="0" w:color="auto"/>
                <w:right w:val="none" w:sz="0" w:space="0" w:color="auto"/>
              </w:divBdr>
              <w:divsChild>
                <w:div w:id="413018385">
                  <w:marLeft w:val="0"/>
                  <w:marRight w:val="0"/>
                  <w:marTop w:val="0"/>
                  <w:marBottom w:val="0"/>
                  <w:divBdr>
                    <w:top w:val="none" w:sz="0" w:space="0" w:color="auto"/>
                    <w:left w:val="none" w:sz="0" w:space="0" w:color="auto"/>
                    <w:bottom w:val="none" w:sz="0" w:space="0" w:color="auto"/>
                    <w:right w:val="none" w:sz="0" w:space="0" w:color="auto"/>
                  </w:divBdr>
                </w:div>
              </w:divsChild>
            </w:div>
            <w:div w:id="47532100">
              <w:marLeft w:val="0"/>
              <w:marRight w:val="0"/>
              <w:marTop w:val="0"/>
              <w:marBottom w:val="0"/>
              <w:divBdr>
                <w:top w:val="none" w:sz="0" w:space="0" w:color="auto"/>
                <w:left w:val="none" w:sz="0" w:space="0" w:color="auto"/>
                <w:bottom w:val="none" w:sz="0" w:space="0" w:color="auto"/>
                <w:right w:val="none" w:sz="0" w:space="0" w:color="auto"/>
              </w:divBdr>
              <w:divsChild>
                <w:div w:id="2128156150">
                  <w:marLeft w:val="0"/>
                  <w:marRight w:val="0"/>
                  <w:marTop w:val="0"/>
                  <w:marBottom w:val="0"/>
                  <w:divBdr>
                    <w:top w:val="none" w:sz="0" w:space="0" w:color="auto"/>
                    <w:left w:val="none" w:sz="0" w:space="0" w:color="auto"/>
                    <w:bottom w:val="none" w:sz="0" w:space="0" w:color="auto"/>
                    <w:right w:val="none" w:sz="0" w:space="0" w:color="auto"/>
                  </w:divBdr>
                  <w:divsChild>
                    <w:div w:id="1652446631">
                      <w:marLeft w:val="-225"/>
                      <w:marRight w:val="-225"/>
                      <w:marTop w:val="0"/>
                      <w:marBottom w:val="0"/>
                      <w:divBdr>
                        <w:top w:val="none" w:sz="0" w:space="0" w:color="auto"/>
                        <w:left w:val="none" w:sz="0" w:space="0" w:color="auto"/>
                        <w:bottom w:val="none" w:sz="0" w:space="0" w:color="auto"/>
                        <w:right w:val="none" w:sz="0" w:space="0" w:color="auto"/>
                      </w:divBdr>
                      <w:divsChild>
                        <w:div w:id="544953478">
                          <w:marLeft w:val="0"/>
                          <w:marRight w:val="0"/>
                          <w:marTop w:val="0"/>
                          <w:marBottom w:val="0"/>
                          <w:divBdr>
                            <w:top w:val="none" w:sz="0" w:space="0" w:color="auto"/>
                            <w:left w:val="none" w:sz="0" w:space="0" w:color="auto"/>
                            <w:bottom w:val="none" w:sz="0" w:space="0" w:color="auto"/>
                            <w:right w:val="none" w:sz="0" w:space="0" w:color="auto"/>
                          </w:divBdr>
                          <w:divsChild>
                            <w:div w:id="2042052424">
                              <w:marLeft w:val="630"/>
                              <w:marRight w:val="0"/>
                              <w:marTop w:val="0"/>
                              <w:marBottom w:val="0"/>
                              <w:divBdr>
                                <w:top w:val="none" w:sz="0" w:space="0" w:color="auto"/>
                                <w:left w:val="none" w:sz="0" w:space="0" w:color="auto"/>
                                <w:bottom w:val="none" w:sz="0" w:space="0" w:color="auto"/>
                                <w:right w:val="none" w:sz="0" w:space="0" w:color="auto"/>
                              </w:divBdr>
                            </w:div>
                            <w:div w:id="1237327563">
                              <w:marLeft w:val="0"/>
                              <w:marRight w:val="0"/>
                              <w:marTop w:val="0"/>
                              <w:marBottom w:val="0"/>
                              <w:divBdr>
                                <w:top w:val="none" w:sz="0" w:space="0" w:color="auto"/>
                                <w:left w:val="none" w:sz="0" w:space="0" w:color="auto"/>
                                <w:bottom w:val="none" w:sz="0" w:space="0" w:color="auto"/>
                                <w:right w:val="none" w:sz="0" w:space="0" w:color="auto"/>
                              </w:divBdr>
                            </w:div>
                          </w:divsChild>
                        </w:div>
                        <w:div w:id="1508204720">
                          <w:marLeft w:val="0"/>
                          <w:marRight w:val="0"/>
                          <w:marTop w:val="0"/>
                          <w:marBottom w:val="0"/>
                          <w:divBdr>
                            <w:top w:val="none" w:sz="0" w:space="0" w:color="auto"/>
                            <w:left w:val="none" w:sz="0" w:space="0" w:color="auto"/>
                            <w:bottom w:val="none" w:sz="0" w:space="0" w:color="auto"/>
                            <w:right w:val="none" w:sz="0" w:space="0" w:color="auto"/>
                          </w:divBdr>
                          <w:divsChild>
                            <w:div w:id="800273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689581">
      <w:bodyDiv w:val="1"/>
      <w:marLeft w:val="0"/>
      <w:marRight w:val="0"/>
      <w:marTop w:val="0"/>
      <w:marBottom w:val="0"/>
      <w:divBdr>
        <w:top w:val="none" w:sz="0" w:space="0" w:color="auto"/>
        <w:left w:val="none" w:sz="0" w:space="0" w:color="auto"/>
        <w:bottom w:val="none" w:sz="0" w:space="0" w:color="auto"/>
        <w:right w:val="none" w:sz="0" w:space="0" w:color="auto"/>
      </w:divBdr>
      <w:divsChild>
        <w:div w:id="319576562">
          <w:marLeft w:val="0"/>
          <w:marRight w:val="0"/>
          <w:marTop w:val="0"/>
          <w:marBottom w:val="0"/>
          <w:divBdr>
            <w:top w:val="none" w:sz="0" w:space="0" w:color="auto"/>
            <w:left w:val="none" w:sz="0" w:space="0" w:color="auto"/>
            <w:bottom w:val="none" w:sz="0" w:space="0" w:color="auto"/>
            <w:right w:val="none" w:sz="0" w:space="0" w:color="auto"/>
          </w:divBdr>
          <w:divsChild>
            <w:div w:id="1667243808">
              <w:marLeft w:val="0"/>
              <w:marRight w:val="0"/>
              <w:marTop w:val="0"/>
              <w:marBottom w:val="0"/>
              <w:divBdr>
                <w:top w:val="none" w:sz="0" w:space="0" w:color="auto"/>
                <w:left w:val="none" w:sz="0" w:space="0" w:color="auto"/>
                <w:bottom w:val="none" w:sz="0" w:space="0" w:color="auto"/>
                <w:right w:val="none" w:sz="0" w:space="0" w:color="auto"/>
              </w:divBdr>
            </w:div>
            <w:div w:id="868449796">
              <w:marLeft w:val="0"/>
              <w:marRight w:val="0"/>
              <w:marTop w:val="100"/>
              <w:marBottom w:val="100"/>
              <w:divBdr>
                <w:top w:val="none" w:sz="0" w:space="0" w:color="auto"/>
                <w:left w:val="none" w:sz="0" w:space="0" w:color="auto"/>
                <w:bottom w:val="none" w:sz="0" w:space="0" w:color="auto"/>
                <w:right w:val="none" w:sz="0" w:space="0" w:color="auto"/>
              </w:divBdr>
              <w:divsChild>
                <w:div w:id="212274724">
                  <w:marLeft w:val="0"/>
                  <w:marRight w:val="0"/>
                  <w:marTop w:val="0"/>
                  <w:marBottom w:val="0"/>
                  <w:divBdr>
                    <w:top w:val="none" w:sz="0" w:space="0" w:color="auto"/>
                    <w:left w:val="none" w:sz="0" w:space="0" w:color="auto"/>
                    <w:bottom w:val="none" w:sz="0" w:space="0" w:color="auto"/>
                    <w:right w:val="none" w:sz="0" w:space="0" w:color="auto"/>
                  </w:divBdr>
                  <w:divsChild>
                    <w:div w:id="15947010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5432545">
              <w:marLeft w:val="0"/>
              <w:marRight w:val="0"/>
              <w:marTop w:val="1395"/>
              <w:marBottom w:val="0"/>
              <w:divBdr>
                <w:top w:val="none" w:sz="0" w:space="0" w:color="auto"/>
                <w:left w:val="none" w:sz="0" w:space="0" w:color="auto"/>
                <w:bottom w:val="none" w:sz="0" w:space="0" w:color="auto"/>
                <w:right w:val="none" w:sz="0" w:space="0" w:color="auto"/>
              </w:divBdr>
              <w:divsChild>
                <w:div w:id="1137649610">
                  <w:marLeft w:val="0"/>
                  <w:marRight w:val="0"/>
                  <w:marTop w:val="0"/>
                  <w:marBottom w:val="0"/>
                  <w:divBdr>
                    <w:top w:val="none" w:sz="0" w:space="0" w:color="auto"/>
                    <w:left w:val="none" w:sz="0" w:space="0" w:color="auto"/>
                    <w:bottom w:val="none" w:sz="0" w:space="0" w:color="auto"/>
                    <w:right w:val="none" w:sz="0" w:space="0" w:color="auto"/>
                  </w:divBdr>
                  <w:divsChild>
                    <w:div w:id="528180890">
                      <w:marLeft w:val="0"/>
                      <w:marRight w:val="0"/>
                      <w:marTop w:val="100"/>
                      <w:marBottom w:val="100"/>
                      <w:divBdr>
                        <w:top w:val="none" w:sz="0" w:space="0" w:color="auto"/>
                        <w:left w:val="none" w:sz="0" w:space="0" w:color="auto"/>
                        <w:bottom w:val="none" w:sz="0" w:space="0" w:color="auto"/>
                        <w:right w:val="none" w:sz="0" w:space="0" w:color="auto"/>
                      </w:divBdr>
                    </w:div>
                  </w:divsChild>
                </w:div>
                <w:div w:id="696349516">
                  <w:marLeft w:val="0"/>
                  <w:marRight w:val="0"/>
                  <w:marTop w:val="0"/>
                  <w:marBottom w:val="0"/>
                  <w:divBdr>
                    <w:top w:val="none" w:sz="0" w:space="0" w:color="auto"/>
                    <w:left w:val="none" w:sz="0" w:space="0" w:color="auto"/>
                    <w:bottom w:val="none" w:sz="0" w:space="0" w:color="auto"/>
                    <w:right w:val="none" w:sz="0" w:space="0" w:color="auto"/>
                  </w:divBdr>
                  <w:divsChild>
                    <w:div w:id="1335837546">
                      <w:marLeft w:val="0"/>
                      <w:marRight w:val="0"/>
                      <w:marTop w:val="0"/>
                      <w:marBottom w:val="0"/>
                      <w:divBdr>
                        <w:top w:val="none" w:sz="0" w:space="0" w:color="auto"/>
                        <w:left w:val="none" w:sz="0" w:space="0" w:color="auto"/>
                        <w:bottom w:val="none" w:sz="0" w:space="0" w:color="auto"/>
                        <w:right w:val="none" w:sz="0" w:space="0" w:color="auto"/>
                      </w:divBdr>
                      <w:divsChild>
                        <w:div w:id="4496687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44601376">
              <w:marLeft w:val="0"/>
              <w:marRight w:val="0"/>
              <w:marTop w:val="0"/>
              <w:marBottom w:val="0"/>
              <w:divBdr>
                <w:top w:val="none" w:sz="0" w:space="0" w:color="auto"/>
                <w:left w:val="none" w:sz="0" w:space="0" w:color="auto"/>
                <w:bottom w:val="none" w:sz="0" w:space="0" w:color="auto"/>
                <w:right w:val="none" w:sz="0" w:space="0" w:color="auto"/>
              </w:divBdr>
            </w:div>
            <w:div w:id="1572692325">
              <w:marLeft w:val="0"/>
              <w:marRight w:val="0"/>
              <w:marTop w:val="0"/>
              <w:marBottom w:val="0"/>
              <w:divBdr>
                <w:top w:val="none" w:sz="0" w:space="0" w:color="auto"/>
                <w:left w:val="none" w:sz="0" w:space="0" w:color="auto"/>
                <w:bottom w:val="none" w:sz="0" w:space="0" w:color="auto"/>
                <w:right w:val="none" w:sz="0" w:space="0" w:color="auto"/>
              </w:divBdr>
            </w:div>
            <w:div w:id="1773696476">
              <w:marLeft w:val="0"/>
              <w:marRight w:val="0"/>
              <w:marTop w:val="0"/>
              <w:marBottom w:val="0"/>
              <w:divBdr>
                <w:top w:val="none" w:sz="0" w:space="0" w:color="auto"/>
                <w:left w:val="none" w:sz="0" w:space="0" w:color="auto"/>
                <w:bottom w:val="none" w:sz="0" w:space="0" w:color="auto"/>
                <w:right w:val="none" w:sz="0" w:space="0" w:color="auto"/>
              </w:divBdr>
              <w:divsChild>
                <w:div w:id="940184230">
                  <w:marLeft w:val="0"/>
                  <w:marRight w:val="0"/>
                  <w:marTop w:val="100"/>
                  <w:marBottom w:val="100"/>
                  <w:divBdr>
                    <w:top w:val="none" w:sz="0" w:space="0" w:color="auto"/>
                    <w:left w:val="none" w:sz="0" w:space="0" w:color="auto"/>
                    <w:bottom w:val="none" w:sz="0" w:space="0" w:color="auto"/>
                    <w:right w:val="none" w:sz="0" w:space="0" w:color="auto"/>
                  </w:divBdr>
                  <w:divsChild>
                    <w:div w:id="207685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8576">
              <w:marLeft w:val="0"/>
              <w:marRight w:val="0"/>
              <w:marTop w:val="100"/>
              <w:marBottom w:val="100"/>
              <w:divBdr>
                <w:top w:val="none" w:sz="0" w:space="0" w:color="auto"/>
                <w:left w:val="none" w:sz="0" w:space="0" w:color="auto"/>
                <w:bottom w:val="none" w:sz="0" w:space="0" w:color="auto"/>
                <w:right w:val="none" w:sz="0" w:space="0" w:color="auto"/>
              </w:divBdr>
              <w:divsChild>
                <w:div w:id="628902396">
                  <w:marLeft w:val="0"/>
                  <w:marRight w:val="0"/>
                  <w:marTop w:val="100"/>
                  <w:marBottom w:val="100"/>
                  <w:divBdr>
                    <w:top w:val="none" w:sz="0" w:space="0" w:color="auto"/>
                    <w:left w:val="none" w:sz="0" w:space="0" w:color="auto"/>
                    <w:bottom w:val="none" w:sz="0" w:space="0" w:color="auto"/>
                    <w:right w:val="none" w:sz="0" w:space="0" w:color="auto"/>
                  </w:divBdr>
                </w:div>
              </w:divsChild>
            </w:div>
            <w:div w:id="1596791389">
              <w:marLeft w:val="0"/>
              <w:marRight w:val="0"/>
              <w:marTop w:val="100"/>
              <w:marBottom w:val="100"/>
              <w:divBdr>
                <w:top w:val="none" w:sz="0" w:space="0" w:color="auto"/>
                <w:left w:val="none" w:sz="0" w:space="0" w:color="auto"/>
                <w:bottom w:val="none" w:sz="0" w:space="0" w:color="auto"/>
                <w:right w:val="none" w:sz="0" w:space="0" w:color="auto"/>
              </w:divBdr>
              <w:divsChild>
                <w:div w:id="2083335247">
                  <w:marLeft w:val="0"/>
                  <w:marRight w:val="0"/>
                  <w:marTop w:val="0"/>
                  <w:marBottom w:val="0"/>
                  <w:divBdr>
                    <w:top w:val="none" w:sz="0" w:space="0" w:color="auto"/>
                    <w:left w:val="none" w:sz="0" w:space="0" w:color="auto"/>
                    <w:bottom w:val="none" w:sz="0" w:space="0" w:color="auto"/>
                    <w:right w:val="none" w:sz="0" w:space="0" w:color="auto"/>
                  </w:divBdr>
                </w:div>
              </w:divsChild>
            </w:div>
            <w:div w:id="95104220">
              <w:marLeft w:val="0"/>
              <w:marRight w:val="0"/>
              <w:marTop w:val="0"/>
              <w:marBottom w:val="0"/>
              <w:divBdr>
                <w:top w:val="none" w:sz="0" w:space="0" w:color="auto"/>
                <w:left w:val="none" w:sz="0" w:space="0" w:color="auto"/>
                <w:bottom w:val="none" w:sz="0" w:space="0" w:color="auto"/>
                <w:right w:val="none" w:sz="0" w:space="0" w:color="auto"/>
              </w:divBdr>
              <w:divsChild>
                <w:div w:id="83963090">
                  <w:marLeft w:val="0"/>
                  <w:marRight w:val="0"/>
                  <w:marTop w:val="0"/>
                  <w:marBottom w:val="0"/>
                  <w:divBdr>
                    <w:top w:val="none" w:sz="0" w:space="0" w:color="auto"/>
                    <w:left w:val="none" w:sz="0" w:space="0" w:color="auto"/>
                    <w:bottom w:val="none" w:sz="0" w:space="0" w:color="auto"/>
                    <w:right w:val="none" w:sz="0" w:space="0" w:color="auto"/>
                  </w:divBdr>
                </w:div>
                <w:div w:id="13457784">
                  <w:marLeft w:val="0"/>
                  <w:marRight w:val="0"/>
                  <w:marTop w:val="100"/>
                  <w:marBottom w:val="100"/>
                  <w:divBdr>
                    <w:top w:val="none" w:sz="0" w:space="0" w:color="auto"/>
                    <w:left w:val="none" w:sz="0" w:space="0" w:color="auto"/>
                    <w:bottom w:val="none" w:sz="0" w:space="0" w:color="auto"/>
                    <w:right w:val="none" w:sz="0" w:space="0" w:color="auto"/>
                  </w:divBdr>
                  <w:divsChild>
                    <w:div w:id="15770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7270">
          <w:marLeft w:val="0"/>
          <w:marRight w:val="0"/>
          <w:marTop w:val="100"/>
          <w:marBottom w:val="100"/>
          <w:divBdr>
            <w:top w:val="none" w:sz="0" w:space="0" w:color="auto"/>
            <w:left w:val="none" w:sz="0" w:space="0" w:color="auto"/>
            <w:bottom w:val="none" w:sz="0" w:space="0" w:color="auto"/>
            <w:right w:val="none" w:sz="0" w:space="0" w:color="auto"/>
          </w:divBdr>
          <w:divsChild>
            <w:div w:id="1197305304">
              <w:marLeft w:val="0"/>
              <w:marRight w:val="0"/>
              <w:marTop w:val="0"/>
              <w:marBottom w:val="0"/>
              <w:divBdr>
                <w:top w:val="none" w:sz="0" w:space="0" w:color="auto"/>
                <w:left w:val="none" w:sz="0" w:space="0" w:color="auto"/>
                <w:bottom w:val="none" w:sz="0" w:space="0" w:color="auto"/>
                <w:right w:val="none" w:sz="0" w:space="0" w:color="auto"/>
              </w:divBdr>
            </w:div>
          </w:divsChild>
        </w:div>
        <w:div w:id="58787888">
          <w:marLeft w:val="0"/>
          <w:marRight w:val="0"/>
          <w:marTop w:val="0"/>
          <w:marBottom w:val="0"/>
          <w:divBdr>
            <w:top w:val="none" w:sz="0" w:space="0" w:color="auto"/>
            <w:left w:val="none" w:sz="0" w:space="0" w:color="auto"/>
            <w:bottom w:val="none" w:sz="0" w:space="0" w:color="auto"/>
            <w:right w:val="none" w:sz="0" w:space="0" w:color="auto"/>
          </w:divBdr>
          <w:divsChild>
            <w:div w:id="1678263551">
              <w:marLeft w:val="0"/>
              <w:marRight w:val="0"/>
              <w:marTop w:val="100"/>
              <w:marBottom w:val="100"/>
              <w:divBdr>
                <w:top w:val="none" w:sz="0" w:space="0" w:color="auto"/>
                <w:left w:val="none" w:sz="0" w:space="0" w:color="auto"/>
                <w:bottom w:val="none" w:sz="0" w:space="0" w:color="auto"/>
                <w:right w:val="none" w:sz="0" w:space="0" w:color="auto"/>
              </w:divBdr>
              <w:divsChild>
                <w:div w:id="297494538">
                  <w:marLeft w:val="0"/>
                  <w:marRight w:val="0"/>
                  <w:marTop w:val="0"/>
                  <w:marBottom w:val="0"/>
                  <w:divBdr>
                    <w:top w:val="none" w:sz="0" w:space="0" w:color="auto"/>
                    <w:left w:val="none" w:sz="0" w:space="0" w:color="auto"/>
                    <w:bottom w:val="none" w:sz="0" w:space="0" w:color="auto"/>
                    <w:right w:val="none" w:sz="0" w:space="0" w:color="auto"/>
                  </w:divBdr>
                  <w:divsChild>
                    <w:div w:id="961959953">
                      <w:marLeft w:val="0"/>
                      <w:marRight w:val="0"/>
                      <w:marTop w:val="0"/>
                      <w:marBottom w:val="1350"/>
                      <w:divBdr>
                        <w:top w:val="none" w:sz="0" w:space="0" w:color="auto"/>
                        <w:left w:val="none" w:sz="0" w:space="0" w:color="auto"/>
                        <w:bottom w:val="none" w:sz="0" w:space="0" w:color="auto"/>
                        <w:right w:val="none" w:sz="0" w:space="0" w:color="auto"/>
                      </w:divBdr>
                    </w:div>
                    <w:div w:id="10356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1573">
          <w:marLeft w:val="0"/>
          <w:marRight w:val="0"/>
          <w:marTop w:val="0"/>
          <w:marBottom w:val="0"/>
          <w:divBdr>
            <w:top w:val="none" w:sz="0" w:space="0" w:color="auto"/>
            <w:left w:val="none" w:sz="0" w:space="0" w:color="auto"/>
            <w:bottom w:val="none" w:sz="0" w:space="0" w:color="auto"/>
            <w:right w:val="none" w:sz="0" w:space="0" w:color="auto"/>
          </w:divBdr>
          <w:divsChild>
            <w:div w:id="1079597055">
              <w:marLeft w:val="0"/>
              <w:marRight w:val="0"/>
              <w:marTop w:val="100"/>
              <w:marBottom w:val="100"/>
              <w:divBdr>
                <w:top w:val="none" w:sz="0" w:space="0" w:color="auto"/>
                <w:left w:val="none" w:sz="0" w:space="0" w:color="auto"/>
                <w:bottom w:val="none" w:sz="0" w:space="0" w:color="auto"/>
                <w:right w:val="none" w:sz="0" w:space="0" w:color="auto"/>
              </w:divBdr>
              <w:divsChild>
                <w:div w:id="1279794103">
                  <w:marLeft w:val="0"/>
                  <w:marRight w:val="0"/>
                  <w:marTop w:val="0"/>
                  <w:marBottom w:val="0"/>
                  <w:divBdr>
                    <w:top w:val="none" w:sz="0" w:space="0" w:color="auto"/>
                    <w:left w:val="none" w:sz="0" w:space="0" w:color="auto"/>
                    <w:bottom w:val="none" w:sz="0" w:space="0" w:color="auto"/>
                    <w:right w:val="none" w:sz="0" w:space="0" w:color="auto"/>
                  </w:divBdr>
                  <w:divsChild>
                    <w:div w:id="442463549">
                      <w:marLeft w:val="0"/>
                      <w:marRight w:val="0"/>
                      <w:marTop w:val="0"/>
                      <w:marBottom w:val="0"/>
                      <w:divBdr>
                        <w:top w:val="none" w:sz="0" w:space="0" w:color="auto"/>
                        <w:left w:val="none" w:sz="0" w:space="0" w:color="auto"/>
                        <w:bottom w:val="none" w:sz="0" w:space="0" w:color="auto"/>
                        <w:right w:val="none" w:sz="0" w:space="0" w:color="auto"/>
                      </w:divBdr>
                      <w:divsChild>
                        <w:div w:id="566501067">
                          <w:marLeft w:val="0"/>
                          <w:marRight w:val="0"/>
                          <w:marTop w:val="100"/>
                          <w:marBottom w:val="100"/>
                          <w:divBdr>
                            <w:top w:val="none" w:sz="0" w:space="0" w:color="auto"/>
                            <w:left w:val="none" w:sz="0" w:space="0" w:color="auto"/>
                            <w:bottom w:val="none" w:sz="0" w:space="0" w:color="auto"/>
                            <w:right w:val="none" w:sz="0" w:space="0" w:color="auto"/>
                          </w:divBdr>
                        </w:div>
                        <w:div w:id="1805734078">
                          <w:marLeft w:val="0"/>
                          <w:marRight w:val="0"/>
                          <w:marTop w:val="0"/>
                          <w:marBottom w:val="0"/>
                          <w:divBdr>
                            <w:top w:val="none" w:sz="0" w:space="0" w:color="auto"/>
                            <w:left w:val="none" w:sz="0" w:space="0" w:color="auto"/>
                            <w:bottom w:val="none" w:sz="0" w:space="0" w:color="auto"/>
                            <w:right w:val="none" w:sz="0" w:space="0" w:color="auto"/>
                          </w:divBdr>
                          <w:divsChild>
                            <w:div w:id="1816288548">
                              <w:marLeft w:val="0"/>
                              <w:marRight w:val="90"/>
                              <w:marTop w:val="0"/>
                              <w:marBottom w:val="0"/>
                              <w:divBdr>
                                <w:top w:val="none" w:sz="0" w:space="0" w:color="auto"/>
                                <w:left w:val="none" w:sz="0" w:space="0" w:color="auto"/>
                                <w:bottom w:val="none" w:sz="0" w:space="0" w:color="auto"/>
                                <w:right w:val="none" w:sz="0" w:space="0" w:color="auto"/>
                              </w:divBdr>
                            </w:div>
                            <w:div w:id="490876739">
                              <w:marLeft w:val="0"/>
                              <w:marRight w:val="90"/>
                              <w:marTop w:val="0"/>
                              <w:marBottom w:val="0"/>
                              <w:divBdr>
                                <w:top w:val="none" w:sz="0" w:space="0" w:color="auto"/>
                                <w:left w:val="none" w:sz="0" w:space="0" w:color="auto"/>
                                <w:bottom w:val="none" w:sz="0" w:space="0" w:color="auto"/>
                                <w:right w:val="none" w:sz="0" w:space="0" w:color="auto"/>
                              </w:divBdr>
                            </w:div>
                            <w:div w:id="1394154654">
                              <w:marLeft w:val="0"/>
                              <w:marRight w:val="90"/>
                              <w:marTop w:val="0"/>
                              <w:marBottom w:val="0"/>
                              <w:divBdr>
                                <w:top w:val="none" w:sz="0" w:space="0" w:color="auto"/>
                                <w:left w:val="none" w:sz="0" w:space="0" w:color="auto"/>
                                <w:bottom w:val="none" w:sz="0" w:space="0" w:color="auto"/>
                                <w:right w:val="none" w:sz="0" w:space="0" w:color="auto"/>
                              </w:divBdr>
                            </w:div>
                            <w:div w:id="74051812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67159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994674249">
          <w:marLeft w:val="0"/>
          <w:marRight w:val="0"/>
          <w:marTop w:val="100"/>
          <w:marBottom w:val="100"/>
          <w:divBdr>
            <w:top w:val="none" w:sz="0" w:space="0" w:color="auto"/>
            <w:left w:val="none" w:sz="0" w:space="0" w:color="auto"/>
            <w:bottom w:val="none" w:sz="0" w:space="0" w:color="auto"/>
            <w:right w:val="none" w:sz="0" w:space="0" w:color="auto"/>
          </w:divBdr>
          <w:divsChild>
            <w:div w:id="1820879973">
              <w:marLeft w:val="0"/>
              <w:marRight w:val="0"/>
              <w:marTop w:val="0"/>
              <w:marBottom w:val="0"/>
              <w:divBdr>
                <w:top w:val="none" w:sz="0" w:space="0" w:color="auto"/>
                <w:left w:val="none" w:sz="0" w:space="0" w:color="auto"/>
                <w:bottom w:val="none" w:sz="0" w:space="0" w:color="auto"/>
                <w:right w:val="none" w:sz="0" w:space="0" w:color="auto"/>
              </w:divBdr>
              <w:divsChild>
                <w:div w:id="10741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7172">
          <w:marLeft w:val="0"/>
          <w:marRight w:val="0"/>
          <w:marTop w:val="100"/>
          <w:marBottom w:val="100"/>
          <w:divBdr>
            <w:top w:val="none" w:sz="0" w:space="0" w:color="auto"/>
            <w:left w:val="none" w:sz="0" w:space="0" w:color="auto"/>
            <w:bottom w:val="none" w:sz="0" w:space="0" w:color="auto"/>
            <w:right w:val="none" w:sz="0" w:space="0" w:color="auto"/>
          </w:divBdr>
        </w:div>
      </w:divsChild>
    </w:div>
    <w:div w:id="840007411">
      <w:bodyDiv w:val="1"/>
      <w:marLeft w:val="0"/>
      <w:marRight w:val="0"/>
      <w:marTop w:val="0"/>
      <w:marBottom w:val="0"/>
      <w:divBdr>
        <w:top w:val="none" w:sz="0" w:space="0" w:color="auto"/>
        <w:left w:val="none" w:sz="0" w:space="0" w:color="auto"/>
        <w:bottom w:val="none" w:sz="0" w:space="0" w:color="auto"/>
        <w:right w:val="none" w:sz="0" w:space="0" w:color="auto"/>
      </w:divBdr>
      <w:divsChild>
        <w:div w:id="386611008">
          <w:marLeft w:val="0"/>
          <w:marRight w:val="0"/>
          <w:marTop w:val="0"/>
          <w:marBottom w:val="0"/>
          <w:divBdr>
            <w:top w:val="none" w:sz="0" w:space="0" w:color="auto"/>
            <w:left w:val="single" w:sz="6" w:space="15" w:color="A9AAAA"/>
            <w:bottom w:val="none" w:sz="0" w:space="0" w:color="auto"/>
            <w:right w:val="none" w:sz="0" w:space="0" w:color="auto"/>
          </w:divBdr>
          <w:divsChild>
            <w:div w:id="1788501966">
              <w:marLeft w:val="0"/>
              <w:marRight w:val="0"/>
              <w:marTop w:val="0"/>
              <w:marBottom w:val="0"/>
              <w:divBdr>
                <w:top w:val="none" w:sz="0" w:space="0" w:color="auto"/>
                <w:left w:val="none" w:sz="0" w:space="0" w:color="auto"/>
                <w:bottom w:val="none" w:sz="0" w:space="0" w:color="auto"/>
                <w:right w:val="none" w:sz="0" w:space="0" w:color="auto"/>
              </w:divBdr>
              <w:divsChild>
                <w:div w:id="865409196">
                  <w:marLeft w:val="0"/>
                  <w:marRight w:val="0"/>
                  <w:marTop w:val="0"/>
                  <w:marBottom w:val="0"/>
                  <w:divBdr>
                    <w:top w:val="none" w:sz="0" w:space="0" w:color="auto"/>
                    <w:left w:val="none" w:sz="0" w:space="0" w:color="auto"/>
                    <w:bottom w:val="none" w:sz="0" w:space="0" w:color="auto"/>
                    <w:right w:val="none" w:sz="0" w:space="0" w:color="auto"/>
                  </w:divBdr>
                </w:div>
                <w:div w:id="913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7012">
      <w:bodyDiv w:val="1"/>
      <w:marLeft w:val="0"/>
      <w:marRight w:val="0"/>
      <w:marTop w:val="0"/>
      <w:marBottom w:val="0"/>
      <w:divBdr>
        <w:top w:val="none" w:sz="0" w:space="0" w:color="auto"/>
        <w:left w:val="none" w:sz="0" w:space="0" w:color="auto"/>
        <w:bottom w:val="none" w:sz="0" w:space="0" w:color="auto"/>
        <w:right w:val="none" w:sz="0" w:space="0" w:color="auto"/>
      </w:divBdr>
      <w:divsChild>
        <w:div w:id="1071343778">
          <w:marLeft w:val="0"/>
          <w:marRight w:val="0"/>
          <w:marTop w:val="1395"/>
          <w:marBottom w:val="0"/>
          <w:divBdr>
            <w:top w:val="none" w:sz="0" w:space="0" w:color="auto"/>
            <w:left w:val="none" w:sz="0" w:space="0" w:color="auto"/>
            <w:bottom w:val="none" w:sz="0" w:space="0" w:color="auto"/>
            <w:right w:val="none" w:sz="0" w:space="0" w:color="auto"/>
          </w:divBdr>
          <w:divsChild>
            <w:div w:id="889074987">
              <w:marLeft w:val="0"/>
              <w:marRight w:val="0"/>
              <w:marTop w:val="0"/>
              <w:marBottom w:val="0"/>
              <w:divBdr>
                <w:top w:val="none" w:sz="0" w:space="0" w:color="auto"/>
                <w:left w:val="none" w:sz="0" w:space="0" w:color="auto"/>
                <w:bottom w:val="none" w:sz="0" w:space="0" w:color="auto"/>
                <w:right w:val="none" w:sz="0" w:space="0" w:color="auto"/>
              </w:divBdr>
              <w:divsChild>
                <w:div w:id="11155805">
                  <w:marLeft w:val="0"/>
                  <w:marRight w:val="0"/>
                  <w:marTop w:val="100"/>
                  <w:marBottom w:val="100"/>
                  <w:divBdr>
                    <w:top w:val="none" w:sz="0" w:space="0" w:color="auto"/>
                    <w:left w:val="none" w:sz="0" w:space="0" w:color="auto"/>
                    <w:bottom w:val="none" w:sz="0" w:space="0" w:color="auto"/>
                    <w:right w:val="none" w:sz="0" w:space="0" w:color="auto"/>
                  </w:divBdr>
                </w:div>
              </w:divsChild>
            </w:div>
            <w:div w:id="624850157">
              <w:marLeft w:val="0"/>
              <w:marRight w:val="0"/>
              <w:marTop w:val="0"/>
              <w:marBottom w:val="0"/>
              <w:divBdr>
                <w:top w:val="none" w:sz="0" w:space="0" w:color="auto"/>
                <w:left w:val="none" w:sz="0" w:space="0" w:color="auto"/>
                <w:bottom w:val="none" w:sz="0" w:space="0" w:color="auto"/>
                <w:right w:val="none" w:sz="0" w:space="0" w:color="auto"/>
              </w:divBdr>
              <w:divsChild>
                <w:div w:id="710692205">
                  <w:marLeft w:val="0"/>
                  <w:marRight w:val="0"/>
                  <w:marTop w:val="0"/>
                  <w:marBottom w:val="0"/>
                  <w:divBdr>
                    <w:top w:val="none" w:sz="0" w:space="0" w:color="auto"/>
                    <w:left w:val="none" w:sz="0" w:space="0" w:color="auto"/>
                    <w:bottom w:val="none" w:sz="0" w:space="0" w:color="auto"/>
                    <w:right w:val="none" w:sz="0" w:space="0" w:color="auto"/>
                  </w:divBdr>
                  <w:divsChild>
                    <w:div w:id="18459723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85873268">
          <w:marLeft w:val="0"/>
          <w:marRight w:val="0"/>
          <w:marTop w:val="0"/>
          <w:marBottom w:val="0"/>
          <w:divBdr>
            <w:top w:val="none" w:sz="0" w:space="0" w:color="auto"/>
            <w:left w:val="none" w:sz="0" w:space="0" w:color="auto"/>
            <w:bottom w:val="none" w:sz="0" w:space="0" w:color="auto"/>
            <w:right w:val="none" w:sz="0" w:space="0" w:color="auto"/>
          </w:divBdr>
        </w:div>
        <w:div w:id="2122870390">
          <w:marLeft w:val="0"/>
          <w:marRight w:val="0"/>
          <w:marTop w:val="0"/>
          <w:marBottom w:val="0"/>
          <w:divBdr>
            <w:top w:val="none" w:sz="0" w:space="0" w:color="auto"/>
            <w:left w:val="none" w:sz="0" w:space="0" w:color="auto"/>
            <w:bottom w:val="none" w:sz="0" w:space="0" w:color="auto"/>
            <w:right w:val="none" w:sz="0" w:space="0" w:color="auto"/>
          </w:divBdr>
        </w:div>
        <w:div w:id="1932932490">
          <w:marLeft w:val="0"/>
          <w:marRight w:val="0"/>
          <w:marTop w:val="0"/>
          <w:marBottom w:val="0"/>
          <w:divBdr>
            <w:top w:val="none" w:sz="0" w:space="0" w:color="auto"/>
            <w:left w:val="none" w:sz="0" w:space="0" w:color="auto"/>
            <w:bottom w:val="none" w:sz="0" w:space="0" w:color="auto"/>
            <w:right w:val="none" w:sz="0" w:space="0" w:color="auto"/>
          </w:divBdr>
          <w:divsChild>
            <w:div w:id="564678761">
              <w:marLeft w:val="0"/>
              <w:marRight w:val="0"/>
              <w:marTop w:val="100"/>
              <w:marBottom w:val="100"/>
              <w:divBdr>
                <w:top w:val="none" w:sz="0" w:space="0" w:color="auto"/>
                <w:left w:val="none" w:sz="0" w:space="0" w:color="auto"/>
                <w:bottom w:val="none" w:sz="0" w:space="0" w:color="auto"/>
                <w:right w:val="none" w:sz="0" w:space="0" w:color="auto"/>
              </w:divBdr>
              <w:divsChild>
                <w:div w:id="14094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7160">
          <w:marLeft w:val="0"/>
          <w:marRight w:val="0"/>
          <w:marTop w:val="100"/>
          <w:marBottom w:val="100"/>
          <w:divBdr>
            <w:top w:val="none" w:sz="0" w:space="0" w:color="auto"/>
            <w:left w:val="none" w:sz="0" w:space="0" w:color="auto"/>
            <w:bottom w:val="none" w:sz="0" w:space="0" w:color="auto"/>
            <w:right w:val="none" w:sz="0" w:space="0" w:color="auto"/>
          </w:divBdr>
          <w:divsChild>
            <w:div w:id="148879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0737050">
      <w:bodyDiv w:val="1"/>
      <w:marLeft w:val="0"/>
      <w:marRight w:val="0"/>
      <w:marTop w:val="0"/>
      <w:marBottom w:val="0"/>
      <w:divBdr>
        <w:top w:val="none" w:sz="0" w:space="0" w:color="auto"/>
        <w:left w:val="none" w:sz="0" w:space="0" w:color="auto"/>
        <w:bottom w:val="none" w:sz="0" w:space="0" w:color="auto"/>
        <w:right w:val="none" w:sz="0" w:space="0" w:color="auto"/>
      </w:divBdr>
      <w:divsChild>
        <w:div w:id="1208908087">
          <w:marLeft w:val="0"/>
          <w:marRight w:val="0"/>
          <w:marTop w:val="1395"/>
          <w:marBottom w:val="0"/>
          <w:divBdr>
            <w:top w:val="none" w:sz="0" w:space="0" w:color="auto"/>
            <w:left w:val="none" w:sz="0" w:space="0" w:color="auto"/>
            <w:bottom w:val="none" w:sz="0" w:space="0" w:color="auto"/>
            <w:right w:val="none" w:sz="0" w:space="0" w:color="auto"/>
          </w:divBdr>
          <w:divsChild>
            <w:div w:id="1137643494">
              <w:marLeft w:val="0"/>
              <w:marRight w:val="0"/>
              <w:marTop w:val="0"/>
              <w:marBottom w:val="0"/>
              <w:divBdr>
                <w:top w:val="none" w:sz="0" w:space="0" w:color="auto"/>
                <w:left w:val="none" w:sz="0" w:space="0" w:color="auto"/>
                <w:bottom w:val="none" w:sz="0" w:space="0" w:color="auto"/>
                <w:right w:val="none" w:sz="0" w:space="0" w:color="auto"/>
              </w:divBdr>
              <w:divsChild>
                <w:div w:id="1862468823">
                  <w:marLeft w:val="0"/>
                  <w:marRight w:val="0"/>
                  <w:marTop w:val="100"/>
                  <w:marBottom w:val="100"/>
                  <w:divBdr>
                    <w:top w:val="none" w:sz="0" w:space="0" w:color="auto"/>
                    <w:left w:val="none" w:sz="0" w:space="0" w:color="auto"/>
                    <w:bottom w:val="none" w:sz="0" w:space="0" w:color="auto"/>
                    <w:right w:val="none" w:sz="0" w:space="0" w:color="auto"/>
                  </w:divBdr>
                </w:div>
              </w:divsChild>
            </w:div>
            <w:div w:id="627131001">
              <w:marLeft w:val="0"/>
              <w:marRight w:val="0"/>
              <w:marTop w:val="0"/>
              <w:marBottom w:val="0"/>
              <w:divBdr>
                <w:top w:val="none" w:sz="0" w:space="0" w:color="auto"/>
                <w:left w:val="none" w:sz="0" w:space="0" w:color="auto"/>
                <w:bottom w:val="none" w:sz="0" w:space="0" w:color="auto"/>
                <w:right w:val="none" w:sz="0" w:space="0" w:color="auto"/>
              </w:divBdr>
              <w:divsChild>
                <w:div w:id="647635812">
                  <w:marLeft w:val="0"/>
                  <w:marRight w:val="0"/>
                  <w:marTop w:val="0"/>
                  <w:marBottom w:val="0"/>
                  <w:divBdr>
                    <w:top w:val="none" w:sz="0" w:space="0" w:color="auto"/>
                    <w:left w:val="none" w:sz="0" w:space="0" w:color="auto"/>
                    <w:bottom w:val="none" w:sz="0" w:space="0" w:color="auto"/>
                    <w:right w:val="none" w:sz="0" w:space="0" w:color="auto"/>
                  </w:divBdr>
                  <w:divsChild>
                    <w:div w:id="19299978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89630682">
          <w:marLeft w:val="0"/>
          <w:marRight w:val="0"/>
          <w:marTop w:val="0"/>
          <w:marBottom w:val="0"/>
          <w:divBdr>
            <w:top w:val="none" w:sz="0" w:space="0" w:color="auto"/>
            <w:left w:val="none" w:sz="0" w:space="0" w:color="auto"/>
            <w:bottom w:val="none" w:sz="0" w:space="0" w:color="auto"/>
            <w:right w:val="none" w:sz="0" w:space="0" w:color="auto"/>
          </w:divBdr>
        </w:div>
        <w:div w:id="688067101">
          <w:marLeft w:val="0"/>
          <w:marRight w:val="0"/>
          <w:marTop w:val="0"/>
          <w:marBottom w:val="0"/>
          <w:divBdr>
            <w:top w:val="none" w:sz="0" w:space="0" w:color="auto"/>
            <w:left w:val="none" w:sz="0" w:space="0" w:color="auto"/>
            <w:bottom w:val="none" w:sz="0" w:space="0" w:color="auto"/>
            <w:right w:val="none" w:sz="0" w:space="0" w:color="auto"/>
          </w:divBdr>
        </w:div>
        <w:div w:id="910045450">
          <w:marLeft w:val="0"/>
          <w:marRight w:val="0"/>
          <w:marTop w:val="0"/>
          <w:marBottom w:val="0"/>
          <w:divBdr>
            <w:top w:val="none" w:sz="0" w:space="0" w:color="auto"/>
            <w:left w:val="none" w:sz="0" w:space="0" w:color="auto"/>
            <w:bottom w:val="none" w:sz="0" w:space="0" w:color="auto"/>
            <w:right w:val="none" w:sz="0" w:space="0" w:color="auto"/>
          </w:divBdr>
          <w:divsChild>
            <w:div w:id="1907836234">
              <w:marLeft w:val="0"/>
              <w:marRight w:val="0"/>
              <w:marTop w:val="100"/>
              <w:marBottom w:val="100"/>
              <w:divBdr>
                <w:top w:val="none" w:sz="0" w:space="0" w:color="auto"/>
                <w:left w:val="none" w:sz="0" w:space="0" w:color="auto"/>
                <w:bottom w:val="none" w:sz="0" w:space="0" w:color="auto"/>
                <w:right w:val="none" w:sz="0" w:space="0" w:color="auto"/>
              </w:divBdr>
              <w:divsChild>
                <w:div w:id="7264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0006">
          <w:marLeft w:val="0"/>
          <w:marRight w:val="0"/>
          <w:marTop w:val="100"/>
          <w:marBottom w:val="100"/>
          <w:divBdr>
            <w:top w:val="none" w:sz="0" w:space="0" w:color="auto"/>
            <w:left w:val="none" w:sz="0" w:space="0" w:color="auto"/>
            <w:bottom w:val="none" w:sz="0" w:space="0" w:color="auto"/>
            <w:right w:val="none" w:sz="0" w:space="0" w:color="auto"/>
          </w:divBdr>
          <w:divsChild>
            <w:div w:id="19493166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71014050">
      <w:bodyDiv w:val="1"/>
      <w:marLeft w:val="0"/>
      <w:marRight w:val="0"/>
      <w:marTop w:val="0"/>
      <w:marBottom w:val="0"/>
      <w:divBdr>
        <w:top w:val="none" w:sz="0" w:space="0" w:color="auto"/>
        <w:left w:val="none" w:sz="0" w:space="0" w:color="auto"/>
        <w:bottom w:val="none" w:sz="0" w:space="0" w:color="auto"/>
        <w:right w:val="none" w:sz="0" w:space="0" w:color="auto"/>
      </w:divBdr>
    </w:div>
    <w:div w:id="1606688742">
      <w:bodyDiv w:val="1"/>
      <w:marLeft w:val="0"/>
      <w:marRight w:val="0"/>
      <w:marTop w:val="0"/>
      <w:marBottom w:val="0"/>
      <w:divBdr>
        <w:top w:val="none" w:sz="0" w:space="0" w:color="auto"/>
        <w:left w:val="none" w:sz="0" w:space="0" w:color="auto"/>
        <w:bottom w:val="none" w:sz="0" w:space="0" w:color="auto"/>
        <w:right w:val="none" w:sz="0" w:space="0" w:color="auto"/>
      </w:divBdr>
    </w:div>
    <w:div w:id="1732196285">
      <w:bodyDiv w:val="1"/>
      <w:marLeft w:val="0"/>
      <w:marRight w:val="0"/>
      <w:marTop w:val="0"/>
      <w:marBottom w:val="0"/>
      <w:divBdr>
        <w:top w:val="none" w:sz="0" w:space="0" w:color="auto"/>
        <w:left w:val="none" w:sz="0" w:space="0" w:color="auto"/>
        <w:bottom w:val="none" w:sz="0" w:space="0" w:color="auto"/>
        <w:right w:val="none" w:sz="0" w:space="0" w:color="auto"/>
      </w:divBdr>
      <w:divsChild>
        <w:div w:id="766970316">
          <w:marLeft w:val="0"/>
          <w:marRight w:val="0"/>
          <w:marTop w:val="600"/>
          <w:marBottom w:val="600"/>
          <w:divBdr>
            <w:top w:val="none" w:sz="0" w:space="0" w:color="auto"/>
            <w:left w:val="none" w:sz="0" w:space="0" w:color="auto"/>
            <w:bottom w:val="none" w:sz="0" w:space="0" w:color="auto"/>
            <w:right w:val="none" w:sz="0" w:space="0" w:color="auto"/>
          </w:divBdr>
          <w:divsChild>
            <w:div w:id="6101796">
              <w:marLeft w:val="0"/>
              <w:marRight w:val="0"/>
              <w:marTop w:val="0"/>
              <w:marBottom w:val="0"/>
              <w:divBdr>
                <w:top w:val="none" w:sz="0" w:space="0" w:color="auto"/>
                <w:left w:val="none" w:sz="0" w:space="0" w:color="auto"/>
                <w:bottom w:val="none" w:sz="0" w:space="0" w:color="auto"/>
                <w:right w:val="none" w:sz="0" w:space="0" w:color="auto"/>
              </w:divBdr>
              <w:divsChild>
                <w:div w:id="204224136">
                  <w:marLeft w:val="0"/>
                  <w:marRight w:val="0"/>
                  <w:marTop w:val="0"/>
                  <w:marBottom w:val="0"/>
                  <w:divBdr>
                    <w:top w:val="none" w:sz="0" w:space="0" w:color="auto"/>
                    <w:left w:val="none" w:sz="0" w:space="0" w:color="auto"/>
                    <w:bottom w:val="none" w:sz="0" w:space="0" w:color="auto"/>
                    <w:right w:val="none" w:sz="0" w:space="0" w:color="auto"/>
                  </w:divBdr>
                </w:div>
                <w:div w:id="1500123581">
                  <w:marLeft w:val="0"/>
                  <w:marRight w:val="0"/>
                  <w:marTop w:val="0"/>
                  <w:marBottom w:val="0"/>
                  <w:divBdr>
                    <w:top w:val="none" w:sz="0" w:space="0" w:color="auto"/>
                    <w:left w:val="none" w:sz="0" w:space="0" w:color="auto"/>
                    <w:bottom w:val="none" w:sz="0" w:space="0" w:color="auto"/>
                    <w:right w:val="none" w:sz="0" w:space="0" w:color="auto"/>
                  </w:divBdr>
                </w:div>
              </w:divsChild>
            </w:div>
            <w:div w:id="1145858344">
              <w:marLeft w:val="0"/>
              <w:marRight w:val="0"/>
              <w:marTop w:val="0"/>
              <w:marBottom w:val="0"/>
              <w:divBdr>
                <w:top w:val="none" w:sz="0" w:space="0" w:color="auto"/>
                <w:left w:val="none" w:sz="0" w:space="0" w:color="auto"/>
                <w:bottom w:val="none" w:sz="0" w:space="0" w:color="auto"/>
                <w:right w:val="none" w:sz="0" w:space="0" w:color="auto"/>
              </w:divBdr>
            </w:div>
            <w:div w:id="600721865">
              <w:marLeft w:val="0"/>
              <w:marRight w:val="0"/>
              <w:marTop w:val="0"/>
              <w:marBottom w:val="0"/>
              <w:divBdr>
                <w:top w:val="none" w:sz="0" w:space="0" w:color="auto"/>
                <w:left w:val="none" w:sz="0" w:space="0" w:color="auto"/>
                <w:bottom w:val="none" w:sz="0" w:space="0" w:color="auto"/>
                <w:right w:val="none" w:sz="0" w:space="0" w:color="auto"/>
              </w:divBdr>
            </w:div>
            <w:div w:id="2036418929">
              <w:marLeft w:val="0"/>
              <w:marRight w:val="0"/>
              <w:marTop w:val="0"/>
              <w:marBottom w:val="0"/>
              <w:divBdr>
                <w:top w:val="none" w:sz="0" w:space="0" w:color="auto"/>
                <w:left w:val="none" w:sz="0" w:space="0" w:color="auto"/>
                <w:bottom w:val="none" w:sz="0" w:space="0" w:color="auto"/>
                <w:right w:val="none" w:sz="0" w:space="0" w:color="auto"/>
              </w:divBdr>
              <w:divsChild>
                <w:div w:id="582840105">
                  <w:marLeft w:val="150"/>
                  <w:marRight w:val="150"/>
                  <w:marTop w:val="0"/>
                  <w:marBottom w:val="0"/>
                  <w:divBdr>
                    <w:top w:val="none" w:sz="0" w:space="0" w:color="auto"/>
                    <w:left w:val="none" w:sz="0" w:space="0" w:color="auto"/>
                    <w:bottom w:val="none" w:sz="0" w:space="0" w:color="auto"/>
                    <w:right w:val="none" w:sz="0" w:space="0" w:color="auto"/>
                  </w:divBdr>
                  <w:divsChild>
                    <w:div w:id="1300454330">
                      <w:marLeft w:val="0"/>
                      <w:marRight w:val="0"/>
                      <w:marTop w:val="0"/>
                      <w:marBottom w:val="0"/>
                      <w:divBdr>
                        <w:top w:val="none" w:sz="0" w:space="0" w:color="auto"/>
                        <w:left w:val="none" w:sz="0" w:space="0" w:color="auto"/>
                        <w:bottom w:val="none" w:sz="0" w:space="0" w:color="auto"/>
                        <w:right w:val="none" w:sz="0" w:space="0" w:color="auto"/>
                      </w:divBdr>
                      <w:divsChild>
                        <w:div w:id="1021008117">
                          <w:marLeft w:val="0"/>
                          <w:marRight w:val="0"/>
                          <w:marTop w:val="225"/>
                          <w:marBottom w:val="0"/>
                          <w:divBdr>
                            <w:top w:val="none" w:sz="0" w:space="0" w:color="auto"/>
                            <w:left w:val="none" w:sz="0" w:space="0" w:color="auto"/>
                            <w:bottom w:val="none" w:sz="0" w:space="0" w:color="auto"/>
                            <w:right w:val="none" w:sz="0" w:space="0" w:color="auto"/>
                          </w:divBdr>
                        </w:div>
                        <w:div w:id="2119986346">
                          <w:marLeft w:val="0"/>
                          <w:marRight w:val="0"/>
                          <w:marTop w:val="360"/>
                          <w:marBottom w:val="0"/>
                          <w:divBdr>
                            <w:top w:val="none" w:sz="0" w:space="0" w:color="auto"/>
                            <w:left w:val="none" w:sz="0" w:space="0" w:color="auto"/>
                            <w:bottom w:val="none" w:sz="0" w:space="0" w:color="auto"/>
                            <w:right w:val="none" w:sz="0" w:space="0" w:color="auto"/>
                          </w:divBdr>
                          <w:divsChild>
                            <w:div w:id="1594315752">
                              <w:marLeft w:val="0"/>
                              <w:marRight w:val="0"/>
                              <w:marTop w:val="150"/>
                              <w:marBottom w:val="150"/>
                              <w:divBdr>
                                <w:top w:val="none" w:sz="0" w:space="0" w:color="auto"/>
                                <w:left w:val="none" w:sz="0" w:space="0" w:color="auto"/>
                                <w:bottom w:val="none" w:sz="0" w:space="0" w:color="auto"/>
                                <w:right w:val="none" w:sz="0" w:space="0" w:color="auto"/>
                              </w:divBdr>
                            </w:div>
                            <w:div w:id="354161288">
                              <w:marLeft w:val="0"/>
                              <w:marRight w:val="0"/>
                              <w:marTop w:val="150"/>
                              <w:marBottom w:val="150"/>
                              <w:divBdr>
                                <w:top w:val="none" w:sz="0" w:space="0" w:color="auto"/>
                                <w:left w:val="none" w:sz="0" w:space="0" w:color="auto"/>
                                <w:bottom w:val="none" w:sz="0" w:space="0" w:color="auto"/>
                                <w:right w:val="none" w:sz="0" w:space="0" w:color="auto"/>
                              </w:divBdr>
                            </w:div>
                          </w:divsChild>
                        </w:div>
                        <w:div w:id="136147790">
                          <w:marLeft w:val="0"/>
                          <w:marRight w:val="0"/>
                          <w:marTop w:val="0"/>
                          <w:marBottom w:val="0"/>
                          <w:divBdr>
                            <w:top w:val="none" w:sz="0" w:space="15" w:color="auto"/>
                            <w:left w:val="none" w:sz="0" w:space="15" w:color="auto"/>
                            <w:bottom w:val="single" w:sz="6" w:space="0" w:color="DDDDDD"/>
                            <w:right w:val="none" w:sz="0" w:space="0" w:color="auto"/>
                          </w:divBdr>
                          <w:divsChild>
                            <w:div w:id="1756704713">
                              <w:marLeft w:val="0"/>
                              <w:marRight w:val="0"/>
                              <w:marTop w:val="0"/>
                              <w:marBottom w:val="0"/>
                              <w:divBdr>
                                <w:top w:val="none" w:sz="0" w:space="0" w:color="auto"/>
                                <w:left w:val="none" w:sz="0" w:space="0" w:color="auto"/>
                                <w:bottom w:val="none" w:sz="0" w:space="0" w:color="auto"/>
                                <w:right w:val="none" w:sz="0" w:space="0" w:color="auto"/>
                              </w:divBdr>
                            </w:div>
                            <w:div w:id="939141303">
                              <w:marLeft w:val="0"/>
                              <w:marRight w:val="0"/>
                              <w:marTop w:val="0"/>
                              <w:marBottom w:val="0"/>
                              <w:divBdr>
                                <w:top w:val="none" w:sz="0" w:space="0" w:color="auto"/>
                                <w:left w:val="none" w:sz="0" w:space="0" w:color="auto"/>
                                <w:bottom w:val="none" w:sz="0" w:space="0" w:color="auto"/>
                                <w:right w:val="none" w:sz="0" w:space="0" w:color="auto"/>
                              </w:divBdr>
                            </w:div>
                            <w:div w:id="1996031450">
                              <w:marLeft w:val="0"/>
                              <w:marRight w:val="0"/>
                              <w:marTop w:val="0"/>
                              <w:marBottom w:val="0"/>
                              <w:divBdr>
                                <w:top w:val="none" w:sz="0" w:space="0" w:color="auto"/>
                                <w:left w:val="none" w:sz="0" w:space="0" w:color="auto"/>
                                <w:bottom w:val="none" w:sz="0" w:space="0" w:color="auto"/>
                                <w:right w:val="none" w:sz="0" w:space="0" w:color="auto"/>
                              </w:divBdr>
                            </w:div>
                          </w:divsChild>
                        </w:div>
                        <w:div w:id="3416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2235">
                  <w:marLeft w:val="150"/>
                  <w:marRight w:val="150"/>
                  <w:marTop w:val="0"/>
                  <w:marBottom w:val="0"/>
                  <w:divBdr>
                    <w:top w:val="none" w:sz="0" w:space="0" w:color="auto"/>
                    <w:left w:val="none" w:sz="0" w:space="0" w:color="auto"/>
                    <w:bottom w:val="none" w:sz="0" w:space="0" w:color="auto"/>
                    <w:right w:val="none" w:sz="0" w:space="0" w:color="auto"/>
                  </w:divBdr>
                  <w:divsChild>
                    <w:div w:id="1581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2173">
      <w:bodyDiv w:val="1"/>
      <w:marLeft w:val="0"/>
      <w:marRight w:val="0"/>
      <w:marTop w:val="0"/>
      <w:marBottom w:val="0"/>
      <w:divBdr>
        <w:top w:val="none" w:sz="0" w:space="0" w:color="auto"/>
        <w:left w:val="none" w:sz="0" w:space="0" w:color="auto"/>
        <w:bottom w:val="none" w:sz="0" w:space="0" w:color="auto"/>
        <w:right w:val="none" w:sz="0" w:space="0" w:color="auto"/>
      </w:divBdr>
    </w:div>
    <w:div w:id="1877035366">
      <w:bodyDiv w:val="1"/>
      <w:marLeft w:val="0"/>
      <w:marRight w:val="0"/>
      <w:marTop w:val="0"/>
      <w:marBottom w:val="0"/>
      <w:divBdr>
        <w:top w:val="none" w:sz="0" w:space="0" w:color="auto"/>
        <w:left w:val="none" w:sz="0" w:space="0" w:color="auto"/>
        <w:bottom w:val="none" w:sz="0" w:space="0" w:color="auto"/>
        <w:right w:val="none" w:sz="0" w:space="0" w:color="auto"/>
      </w:divBdr>
    </w:div>
    <w:div w:id="2038046826">
      <w:bodyDiv w:val="1"/>
      <w:marLeft w:val="0"/>
      <w:marRight w:val="0"/>
      <w:marTop w:val="0"/>
      <w:marBottom w:val="0"/>
      <w:divBdr>
        <w:top w:val="none" w:sz="0" w:space="0" w:color="auto"/>
        <w:left w:val="none" w:sz="0" w:space="0" w:color="auto"/>
        <w:bottom w:val="none" w:sz="0" w:space="0" w:color="auto"/>
        <w:right w:val="none" w:sz="0" w:space="0" w:color="auto"/>
      </w:divBdr>
      <w:divsChild>
        <w:div w:id="1803763057">
          <w:marLeft w:val="0"/>
          <w:marRight w:val="0"/>
          <w:marTop w:val="0"/>
          <w:marBottom w:val="0"/>
          <w:divBdr>
            <w:top w:val="single" w:sz="6" w:space="8" w:color="000000"/>
            <w:left w:val="none" w:sz="0" w:space="0" w:color="auto"/>
            <w:bottom w:val="single" w:sz="36" w:space="0" w:color="000000"/>
            <w:right w:val="none" w:sz="0" w:space="0" w:color="auto"/>
          </w:divBdr>
        </w:div>
        <w:div w:id="2016640144">
          <w:marLeft w:val="0"/>
          <w:marRight w:val="0"/>
          <w:marTop w:val="450"/>
          <w:marBottom w:val="0"/>
          <w:divBdr>
            <w:top w:val="none" w:sz="0" w:space="0" w:color="auto"/>
            <w:left w:val="none" w:sz="0" w:space="0" w:color="auto"/>
            <w:bottom w:val="none" w:sz="0" w:space="0" w:color="auto"/>
            <w:right w:val="none" w:sz="0" w:space="0" w:color="auto"/>
          </w:divBdr>
          <w:divsChild>
            <w:div w:id="35131186">
              <w:marLeft w:val="630"/>
              <w:marRight w:val="0"/>
              <w:marTop w:val="0"/>
              <w:marBottom w:val="0"/>
              <w:divBdr>
                <w:top w:val="single" w:sz="6" w:space="0" w:color="000000"/>
                <w:left w:val="none" w:sz="0" w:space="0" w:color="auto"/>
                <w:bottom w:val="none" w:sz="0" w:space="0" w:color="auto"/>
                <w:right w:val="none" w:sz="0" w:space="0" w:color="auto"/>
              </w:divBdr>
              <w:divsChild>
                <w:div w:id="1296453035">
                  <w:marLeft w:val="0"/>
                  <w:marRight w:val="0"/>
                  <w:marTop w:val="0"/>
                  <w:marBottom w:val="0"/>
                  <w:divBdr>
                    <w:top w:val="none" w:sz="0" w:space="0" w:color="auto"/>
                    <w:left w:val="none" w:sz="0" w:space="0" w:color="auto"/>
                    <w:bottom w:val="single" w:sz="36" w:space="0" w:color="000000"/>
                    <w:right w:val="none" w:sz="0" w:space="0" w:color="auto"/>
                  </w:divBdr>
                </w:div>
                <w:div w:id="1748073330">
                  <w:marLeft w:val="0"/>
                  <w:marRight w:val="0"/>
                  <w:marTop w:val="600"/>
                  <w:marBottom w:val="0"/>
                  <w:divBdr>
                    <w:top w:val="single" w:sz="6" w:space="0" w:color="000000"/>
                    <w:left w:val="none" w:sz="0" w:space="0" w:color="auto"/>
                    <w:bottom w:val="none" w:sz="0" w:space="0" w:color="auto"/>
                    <w:right w:val="none" w:sz="0" w:space="0" w:color="auto"/>
                  </w:divBdr>
                </w:div>
              </w:divsChild>
            </w:div>
            <w:div w:id="1411465969">
              <w:marLeft w:val="630"/>
              <w:marRight w:val="0"/>
              <w:marTop w:val="0"/>
              <w:marBottom w:val="0"/>
              <w:divBdr>
                <w:top w:val="single" w:sz="6" w:space="8" w:color="000000"/>
                <w:left w:val="none" w:sz="0" w:space="0" w:color="auto"/>
                <w:bottom w:val="none" w:sz="0" w:space="0" w:color="auto"/>
                <w:right w:val="none" w:sz="0" w:space="0" w:color="auto"/>
              </w:divBdr>
              <w:divsChild>
                <w:div w:id="704597707">
                  <w:marLeft w:val="0"/>
                  <w:marRight w:val="0"/>
                  <w:marTop w:val="0"/>
                  <w:marBottom w:val="0"/>
                  <w:divBdr>
                    <w:top w:val="none" w:sz="0" w:space="0" w:color="auto"/>
                    <w:left w:val="none" w:sz="0" w:space="0" w:color="auto"/>
                    <w:bottom w:val="none" w:sz="0" w:space="0" w:color="auto"/>
                    <w:right w:val="none" w:sz="0" w:space="0" w:color="auto"/>
                  </w:divBdr>
                  <w:divsChild>
                    <w:div w:id="1149321052">
                      <w:marLeft w:val="0"/>
                      <w:marRight w:val="0"/>
                      <w:marTop w:val="0"/>
                      <w:marBottom w:val="360"/>
                      <w:divBdr>
                        <w:top w:val="none" w:sz="0" w:space="0" w:color="auto"/>
                        <w:left w:val="none" w:sz="0" w:space="0" w:color="auto"/>
                        <w:bottom w:val="dotted" w:sz="6" w:space="23" w:color="000000"/>
                        <w:right w:val="none" w:sz="0" w:space="0" w:color="auto"/>
                      </w:divBdr>
                      <w:divsChild>
                        <w:div w:id="1235816487">
                          <w:marLeft w:val="0"/>
                          <w:marRight w:val="0"/>
                          <w:marTop w:val="0"/>
                          <w:marBottom w:val="0"/>
                          <w:divBdr>
                            <w:top w:val="none" w:sz="0" w:space="0" w:color="auto"/>
                            <w:left w:val="none" w:sz="0" w:space="0" w:color="auto"/>
                            <w:bottom w:val="none" w:sz="0" w:space="0" w:color="auto"/>
                            <w:right w:val="none" w:sz="0" w:space="0" w:color="auto"/>
                          </w:divBdr>
                          <w:divsChild>
                            <w:div w:id="18123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8762">
                      <w:marLeft w:val="0"/>
                      <w:marRight w:val="0"/>
                      <w:marTop w:val="0"/>
                      <w:marBottom w:val="0"/>
                      <w:divBdr>
                        <w:top w:val="none" w:sz="0" w:space="0" w:color="auto"/>
                        <w:left w:val="none" w:sz="0" w:space="0" w:color="auto"/>
                        <w:bottom w:val="none" w:sz="0" w:space="0" w:color="auto"/>
                        <w:right w:val="none" w:sz="0" w:space="0" w:color="auto"/>
                      </w:divBdr>
                    </w:div>
                  </w:divsChild>
                </w:div>
                <w:div w:id="1937706898">
                  <w:marLeft w:val="0"/>
                  <w:marRight w:val="0"/>
                  <w:marTop w:val="0"/>
                  <w:marBottom w:val="0"/>
                  <w:divBdr>
                    <w:top w:val="none" w:sz="0" w:space="0" w:color="auto"/>
                    <w:left w:val="none" w:sz="0" w:space="0" w:color="auto"/>
                    <w:bottom w:val="none" w:sz="0" w:space="0" w:color="auto"/>
                    <w:right w:val="none" w:sz="0" w:space="0" w:color="auto"/>
                  </w:divBdr>
                </w:div>
              </w:divsChild>
            </w:div>
            <w:div w:id="625963402">
              <w:marLeft w:val="0"/>
              <w:marRight w:val="0"/>
              <w:marTop w:val="0"/>
              <w:marBottom w:val="0"/>
              <w:divBdr>
                <w:top w:val="single" w:sz="6" w:space="12" w:color="000000"/>
                <w:left w:val="none" w:sz="0" w:space="0" w:color="auto"/>
                <w:bottom w:val="none" w:sz="0" w:space="0" w:color="auto"/>
                <w:right w:val="none" w:sz="0" w:space="0" w:color="auto"/>
              </w:divBdr>
              <w:divsChild>
                <w:div w:id="303240269">
                  <w:marLeft w:val="0"/>
                  <w:marRight w:val="0"/>
                  <w:marTop w:val="0"/>
                  <w:marBottom w:val="255"/>
                  <w:divBdr>
                    <w:top w:val="none" w:sz="0" w:space="0" w:color="auto"/>
                    <w:left w:val="none" w:sz="0" w:space="0" w:color="auto"/>
                    <w:bottom w:val="none" w:sz="0" w:space="0" w:color="auto"/>
                    <w:right w:val="none" w:sz="0" w:space="0" w:color="auto"/>
                  </w:divBdr>
                  <w:divsChild>
                    <w:div w:id="430589153">
                      <w:marLeft w:val="0"/>
                      <w:marRight w:val="0"/>
                      <w:marTop w:val="0"/>
                      <w:marBottom w:val="0"/>
                      <w:divBdr>
                        <w:top w:val="none" w:sz="0" w:space="0" w:color="auto"/>
                        <w:left w:val="none" w:sz="0" w:space="0" w:color="auto"/>
                        <w:bottom w:val="none" w:sz="0" w:space="0" w:color="auto"/>
                        <w:right w:val="none" w:sz="0" w:space="0" w:color="auto"/>
                      </w:divBdr>
                    </w:div>
                  </w:divsChild>
                </w:div>
                <w:div w:id="1089041997">
                  <w:marLeft w:val="0"/>
                  <w:marRight w:val="0"/>
                  <w:marTop w:val="0"/>
                  <w:marBottom w:val="0"/>
                  <w:divBdr>
                    <w:top w:val="none" w:sz="0" w:space="0" w:color="auto"/>
                    <w:left w:val="none" w:sz="0" w:space="0" w:color="auto"/>
                    <w:bottom w:val="single" w:sz="36" w:space="0" w:color="000000"/>
                    <w:right w:val="none" w:sz="0" w:space="0" w:color="auto"/>
                  </w:divBdr>
                  <w:divsChild>
                    <w:div w:id="1734236986">
                      <w:marLeft w:val="0"/>
                      <w:marRight w:val="0"/>
                      <w:marTop w:val="0"/>
                      <w:marBottom w:val="0"/>
                      <w:divBdr>
                        <w:top w:val="single" w:sz="6" w:space="8" w:color="000000"/>
                        <w:left w:val="none" w:sz="0" w:space="0" w:color="auto"/>
                        <w:bottom w:val="dotted" w:sz="6" w:space="8" w:color="000000"/>
                        <w:right w:val="none" w:sz="0" w:space="0" w:color="auto"/>
                      </w:divBdr>
                    </w:div>
                    <w:div w:id="1675497752">
                      <w:marLeft w:val="0"/>
                      <w:marRight w:val="0"/>
                      <w:marTop w:val="0"/>
                      <w:marBottom w:val="0"/>
                      <w:divBdr>
                        <w:top w:val="none" w:sz="0" w:space="0" w:color="auto"/>
                        <w:left w:val="none" w:sz="0" w:space="0" w:color="auto"/>
                        <w:bottom w:val="none" w:sz="0" w:space="0" w:color="auto"/>
                        <w:right w:val="none" w:sz="0" w:space="0" w:color="auto"/>
                      </w:divBdr>
                      <w:divsChild>
                        <w:div w:id="1592548710">
                          <w:marLeft w:val="0"/>
                          <w:marRight w:val="0"/>
                          <w:marTop w:val="0"/>
                          <w:marBottom w:val="0"/>
                          <w:divBdr>
                            <w:top w:val="none" w:sz="0" w:space="0" w:color="auto"/>
                            <w:left w:val="none" w:sz="0" w:space="0" w:color="auto"/>
                            <w:bottom w:val="none" w:sz="0" w:space="0" w:color="auto"/>
                            <w:right w:val="none" w:sz="0" w:space="0" w:color="auto"/>
                          </w:divBdr>
                        </w:div>
                        <w:div w:id="52506380">
                          <w:marLeft w:val="0"/>
                          <w:marRight w:val="0"/>
                          <w:marTop w:val="0"/>
                          <w:marBottom w:val="0"/>
                          <w:divBdr>
                            <w:top w:val="none" w:sz="0" w:space="0" w:color="auto"/>
                            <w:left w:val="none" w:sz="0" w:space="0" w:color="auto"/>
                            <w:bottom w:val="none" w:sz="0" w:space="0" w:color="auto"/>
                            <w:right w:val="none" w:sz="0" w:space="0" w:color="auto"/>
                          </w:divBdr>
                          <w:divsChild>
                            <w:div w:id="150802363">
                              <w:marLeft w:val="0"/>
                              <w:marRight w:val="0"/>
                              <w:marTop w:val="0"/>
                              <w:marBottom w:val="0"/>
                              <w:divBdr>
                                <w:top w:val="dotted" w:sz="6" w:space="0" w:color="000000"/>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maki.org.il/he/wp-content/uploads/2014/08/2014-08-03_194558.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9BBD-B51D-463F-B6CE-D9EC6FFC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9370</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Rachel</dc:creator>
  <cp:keywords/>
  <dc:description/>
  <cp:lastModifiedBy>Shani Rachel</cp:lastModifiedBy>
  <cp:revision>3</cp:revision>
  <dcterms:created xsi:type="dcterms:W3CDTF">2019-05-05T05:45:00Z</dcterms:created>
  <dcterms:modified xsi:type="dcterms:W3CDTF">2019-05-05T05:45:00Z</dcterms:modified>
</cp:coreProperties>
</file>