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965" w:rsidRPr="000A7A63" w:rsidRDefault="00441965" w:rsidP="00441965">
      <w:pPr>
        <w:spacing w:after="0" w:line="240" w:lineRule="auto"/>
        <w:jc w:val="both"/>
        <w:rPr>
          <w:rFonts w:cs="David"/>
          <w:sz w:val="28"/>
          <w:szCs w:val="28"/>
          <w:rtl/>
        </w:rPr>
      </w:pPr>
    </w:p>
    <w:p w:rsidR="009663EB" w:rsidRPr="000A7A63" w:rsidRDefault="009663EB" w:rsidP="00441965">
      <w:pPr>
        <w:spacing w:after="0" w:line="240" w:lineRule="auto"/>
        <w:jc w:val="both"/>
        <w:rPr>
          <w:rFonts w:cs="David"/>
          <w:sz w:val="28"/>
          <w:szCs w:val="28"/>
          <w:rtl/>
        </w:rPr>
      </w:pPr>
    </w:p>
    <w:p w:rsidR="00441965" w:rsidRPr="000A7A63" w:rsidRDefault="0021485C" w:rsidP="008B7930">
      <w:pPr>
        <w:spacing w:after="0" w:line="240" w:lineRule="auto"/>
        <w:jc w:val="right"/>
        <w:rPr>
          <w:rFonts w:cs="David"/>
          <w:sz w:val="28"/>
          <w:szCs w:val="28"/>
        </w:rPr>
      </w:pPr>
      <w:r w:rsidRPr="000A7A63">
        <w:rPr>
          <w:rFonts w:cs="David"/>
          <w:sz w:val="28"/>
          <w:szCs w:val="28"/>
        </w:rPr>
        <w:t xml:space="preserve">Dear </w:t>
      </w:r>
      <w:r w:rsidR="008B7930">
        <w:rPr>
          <w:rFonts w:cs="David"/>
          <w:sz w:val="28"/>
          <w:szCs w:val="28"/>
        </w:rPr>
        <w:t>friends</w:t>
      </w:r>
      <w:r w:rsidRPr="000A7A63">
        <w:rPr>
          <w:rFonts w:cs="David"/>
          <w:sz w:val="28"/>
          <w:szCs w:val="28"/>
        </w:rPr>
        <w:t>,</w:t>
      </w:r>
    </w:p>
    <w:p w:rsidR="009663EB" w:rsidRPr="000A7A63" w:rsidRDefault="009663EB" w:rsidP="00441965">
      <w:pPr>
        <w:spacing w:after="0" w:line="240" w:lineRule="auto"/>
        <w:jc w:val="both"/>
        <w:rPr>
          <w:rFonts w:cs="David"/>
          <w:sz w:val="28"/>
          <w:szCs w:val="28"/>
          <w:rtl/>
        </w:rPr>
      </w:pPr>
    </w:p>
    <w:p w:rsidR="00DC6FFA" w:rsidRPr="000A7A63" w:rsidRDefault="008B7930" w:rsidP="0004224C">
      <w:pPr>
        <w:bidi w:val="0"/>
        <w:spacing w:after="0" w:line="24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8B7930">
        <w:rPr>
          <w:rFonts w:cs="David"/>
          <w:b/>
          <w:bCs/>
          <w:sz w:val="28"/>
          <w:szCs w:val="28"/>
        </w:rPr>
        <w:t>Re</w:t>
      </w:r>
      <w:r w:rsidR="0021485C" w:rsidRPr="008B7930">
        <w:rPr>
          <w:rFonts w:cs="David"/>
          <w:b/>
          <w:bCs/>
          <w:sz w:val="28"/>
          <w:szCs w:val="28"/>
        </w:rPr>
        <w:t xml:space="preserve">: </w:t>
      </w:r>
      <w:r w:rsidR="0021485C" w:rsidRPr="000A7A63">
        <w:rPr>
          <w:rFonts w:cs="David"/>
          <w:b/>
          <w:bCs/>
          <w:sz w:val="28"/>
          <w:szCs w:val="28"/>
          <w:u w:val="single"/>
        </w:rPr>
        <w:t xml:space="preserve">Summary </w:t>
      </w:r>
      <w:r w:rsidR="0004224C">
        <w:rPr>
          <w:rFonts w:cs="David"/>
          <w:b/>
          <w:bCs/>
          <w:sz w:val="28"/>
          <w:szCs w:val="28"/>
          <w:u w:val="single"/>
        </w:rPr>
        <w:t>A</w:t>
      </w:r>
      <w:r w:rsidR="0004224C" w:rsidRPr="000A7A63">
        <w:rPr>
          <w:rFonts w:cs="David"/>
          <w:b/>
          <w:bCs/>
          <w:sz w:val="28"/>
          <w:szCs w:val="28"/>
          <w:u w:val="single"/>
        </w:rPr>
        <w:t xml:space="preserve">ssignment </w:t>
      </w:r>
      <w:r w:rsidR="0021485C" w:rsidRPr="000A7A63">
        <w:rPr>
          <w:rFonts w:cs="David"/>
          <w:b/>
          <w:bCs/>
          <w:sz w:val="28"/>
          <w:szCs w:val="28"/>
          <w:u w:val="single"/>
        </w:rPr>
        <w:t xml:space="preserve">for the </w:t>
      </w:r>
      <w:r w:rsidR="0004224C">
        <w:rPr>
          <w:rFonts w:cs="David"/>
          <w:b/>
          <w:bCs/>
          <w:sz w:val="28"/>
          <w:szCs w:val="28"/>
          <w:u w:val="single"/>
        </w:rPr>
        <w:t xml:space="preserve">Course: "Strategy </w:t>
      </w:r>
      <w:r w:rsidR="00CB4FBF">
        <w:rPr>
          <w:rFonts w:cs="David"/>
          <w:b/>
          <w:bCs/>
          <w:sz w:val="28"/>
          <w:szCs w:val="28"/>
          <w:u w:val="single"/>
        </w:rPr>
        <w:t>between</w:t>
      </w:r>
      <w:r w:rsidR="0021485C" w:rsidRPr="000A7A63">
        <w:rPr>
          <w:rFonts w:cs="David"/>
          <w:b/>
          <w:bCs/>
          <w:sz w:val="28"/>
          <w:szCs w:val="28"/>
          <w:u w:val="single"/>
        </w:rPr>
        <w:t xml:space="preserve"> </w:t>
      </w:r>
      <w:r w:rsidR="0004224C">
        <w:rPr>
          <w:rFonts w:cs="David"/>
          <w:b/>
          <w:bCs/>
          <w:sz w:val="28"/>
          <w:szCs w:val="28"/>
          <w:u w:val="single"/>
        </w:rPr>
        <w:t>T</w:t>
      </w:r>
      <w:r w:rsidR="0021485C" w:rsidRPr="000A7A63">
        <w:rPr>
          <w:rFonts w:cs="David"/>
          <w:b/>
          <w:bCs/>
          <w:sz w:val="28"/>
          <w:szCs w:val="28"/>
          <w:u w:val="single"/>
        </w:rPr>
        <w:t xml:space="preserve">heory and </w:t>
      </w:r>
      <w:r w:rsidR="0004224C">
        <w:rPr>
          <w:rFonts w:cs="David"/>
          <w:b/>
          <w:bCs/>
          <w:sz w:val="28"/>
          <w:szCs w:val="28"/>
          <w:u w:val="single"/>
        </w:rPr>
        <w:t>P</w:t>
      </w:r>
      <w:r w:rsidR="0021485C" w:rsidRPr="000A7A63">
        <w:rPr>
          <w:rFonts w:cs="David"/>
          <w:b/>
          <w:bCs/>
          <w:sz w:val="28"/>
          <w:szCs w:val="28"/>
          <w:u w:val="single"/>
        </w:rPr>
        <w:t xml:space="preserve">ractice: </w:t>
      </w:r>
      <w:r w:rsidR="0004224C">
        <w:rPr>
          <w:rFonts w:cs="David"/>
          <w:b/>
          <w:bCs/>
          <w:sz w:val="28"/>
          <w:szCs w:val="28"/>
          <w:u w:val="single"/>
        </w:rPr>
        <w:t>S</w:t>
      </w:r>
      <w:r w:rsidR="0021485C" w:rsidRPr="000A7A63">
        <w:rPr>
          <w:rFonts w:cs="David"/>
          <w:b/>
          <w:bCs/>
          <w:sz w:val="28"/>
          <w:szCs w:val="28"/>
          <w:u w:val="single"/>
        </w:rPr>
        <w:t xml:space="preserve">trategic </w:t>
      </w:r>
      <w:r w:rsidR="0004224C">
        <w:rPr>
          <w:rFonts w:cs="David"/>
          <w:b/>
          <w:bCs/>
          <w:sz w:val="28"/>
          <w:szCs w:val="28"/>
          <w:u w:val="single"/>
        </w:rPr>
        <w:t>T</w:t>
      </w:r>
      <w:r w:rsidR="0021485C" w:rsidRPr="000A7A63">
        <w:rPr>
          <w:rFonts w:cs="David"/>
          <w:b/>
          <w:bCs/>
          <w:sz w:val="28"/>
          <w:szCs w:val="28"/>
          <w:u w:val="single"/>
        </w:rPr>
        <w:t xml:space="preserve">hinking and </w:t>
      </w:r>
      <w:r w:rsidR="0004224C">
        <w:rPr>
          <w:rFonts w:cs="David"/>
          <w:b/>
          <w:bCs/>
          <w:sz w:val="28"/>
          <w:szCs w:val="28"/>
          <w:u w:val="single"/>
        </w:rPr>
        <w:t>S</w:t>
      </w:r>
      <w:r w:rsidR="0021485C" w:rsidRPr="000A7A63">
        <w:rPr>
          <w:rFonts w:cs="David"/>
          <w:b/>
          <w:bCs/>
          <w:sz w:val="28"/>
          <w:szCs w:val="28"/>
          <w:u w:val="single"/>
        </w:rPr>
        <w:t xml:space="preserve">trategic </w:t>
      </w:r>
      <w:r w:rsidR="0004224C">
        <w:rPr>
          <w:rFonts w:cs="David"/>
          <w:b/>
          <w:bCs/>
          <w:sz w:val="28"/>
          <w:szCs w:val="28"/>
          <w:u w:val="single"/>
        </w:rPr>
        <w:t>T</w:t>
      </w:r>
      <w:r w:rsidR="0021485C" w:rsidRPr="000A7A63">
        <w:rPr>
          <w:rFonts w:cs="David"/>
          <w:b/>
          <w:bCs/>
          <w:sz w:val="28"/>
          <w:szCs w:val="28"/>
          <w:u w:val="single"/>
        </w:rPr>
        <w:t>hought"</w:t>
      </w:r>
    </w:p>
    <w:p w:rsidR="00441965" w:rsidRPr="000A7A63" w:rsidRDefault="00441965" w:rsidP="00441965">
      <w:pPr>
        <w:spacing w:after="0" w:line="240" w:lineRule="auto"/>
        <w:jc w:val="both"/>
        <w:rPr>
          <w:rFonts w:cs="David"/>
          <w:sz w:val="28"/>
          <w:szCs w:val="28"/>
          <w:rtl/>
        </w:rPr>
      </w:pPr>
    </w:p>
    <w:p w:rsidR="009663EB" w:rsidRPr="000A7A63" w:rsidRDefault="009663EB" w:rsidP="00441965">
      <w:pPr>
        <w:spacing w:after="0" w:line="240" w:lineRule="auto"/>
        <w:jc w:val="both"/>
        <w:rPr>
          <w:rFonts w:cs="David"/>
          <w:sz w:val="28"/>
          <w:szCs w:val="28"/>
          <w:rtl/>
        </w:rPr>
      </w:pPr>
    </w:p>
    <w:p w:rsidR="00441965" w:rsidRPr="000A7A63" w:rsidRDefault="004452B1" w:rsidP="004C14A3">
      <w:pPr>
        <w:bidi w:val="0"/>
        <w:spacing w:after="0" w:line="240" w:lineRule="auto"/>
        <w:jc w:val="both"/>
        <w:rPr>
          <w:rFonts w:cs="David"/>
          <w:sz w:val="28"/>
          <w:szCs w:val="28"/>
          <w:rtl/>
        </w:rPr>
      </w:pPr>
      <w:r w:rsidRPr="000A7A63">
        <w:rPr>
          <w:rFonts w:cs="David"/>
          <w:sz w:val="28"/>
          <w:szCs w:val="28"/>
        </w:rPr>
        <w:t xml:space="preserve">Upon completion of the above-mentioned combined course, under the instruction of Dr. Dima </w:t>
      </w:r>
      <w:proofErr w:type="spellStart"/>
      <w:r w:rsidRPr="000A7A63">
        <w:rPr>
          <w:rFonts w:cs="David"/>
          <w:sz w:val="28"/>
          <w:szCs w:val="28"/>
        </w:rPr>
        <w:t>Adamsky</w:t>
      </w:r>
      <w:proofErr w:type="spellEnd"/>
      <w:r w:rsidRPr="000A7A63">
        <w:rPr>
          <w:rFonts w:cs="David"/>
          <w:sz w:val="28"/>
          <w:szCs w:val="28"/>
        </w:rPr>
        <w:t xml:space="preserve"> and MG </w:t>
      </w:r>
      <w:r w:rsidR="004C14A3">
        <w:rPr>
          <w:rFonts w:cs="David" w:hint="cs"/>
          <w:sz w:val="28"/>
          <w:szCs w:val="28"/>
        </w:rPr>
        <w:t>A</w:t>
      </w:r>
      <w:r w:rsidR="004C14A3">
        <w:rPr>
          <w:rFonts w:cs="David"/>
          <w:sz w:val="28"/>
          <w:szCs w:val="28"/>
        </w:rPr>
        <w:t xml:space="preserve">mir </w:t>
      </w:r>
      <w:proofErr w:type="spellStart"/>
      <w:r w:rsidR="004C14A3">
        <w:rPr>
          <w:rFonts w:cs="David"/>
          <w:sz w:val="28"/>
          <w:szCs w:val="28"/>
        </w:rPr>
        <w:t>Baram</w:t>
      </w:r>
      <w:proofErr w:type="spellEnd"/>
      <w:r w:rsidRPr="000A7A63">
        <w:rPr>
          <w:rFonts w:cs="David"/>
          <w:sz w:val="28"/>
          <w:szCs w:val="28"/>
        </w:rPr>
        <w:t xml:space="preserve">, you </w:t>
      </w:r>
      <w:proofErr w:type="gramStart"/>
      <w:r w:rsidRPr="000A7A63">
        <w:rPr>
          <w:rFonts w:cs="David"/>
          <w:sz w:val="28"/>
          <w:szCs w:val="28"/>
        </w:rPr>
        <w:t>are hereby assigned</w:t>
      </w:r>
      <w:proofErr w:type="gramEnd"/>
      <w:r w:rsidRPr="000A7A63">
        <w:rPr>
          <w:rFonts w:cs="David"/>
          <w:sz w:val="28"/>
          <w:szCs w:val="28"/>
        </w:rPr>
        <w:t xml:space="preserve"> the final assignment of the course.</w:t>
      </w:r>
    </w:p>
    <w:p w:rsidR="004452B1" w:rsidRPr="000A7A63" w:rsidRDefault="004452B1" w:rsidP="00441965">
      <w:pPr>
        <w:spacing w:after="0" w:line="240" w:lineRule="auto"/>
        <w:jc w:val="both"/>
        <w:rPr>
          <w:rFonts w:cs="David"/>
          <w:sz w:val="28"/>
          <w:szCs w:val="28"/>
          <w:rtl/>
        </w:rPr>
      </w:pPr>
    </w:p>
    <w:p w:rsidR="008A5C7A" w:rsidRPr="000A7A63" w:rsidRDefault="008A5C7A" w:rsidP="00327978">
      <w:pPr>
        <w:bidi w:val="0"/>
        <w:spacing w:after="0" w:line="240" w:lineRule="auto"/>
        <w:jc w:val="both"/>
        <w:rPr>
          <w:rFonts w:cs="David"/>
          <w:sz w:val="28"/>
          <w:szCs w:val="28"/>
        </w:rPr>
      </w:pPr>
      <w:r w:rsidRPr="000A7A63">
        <w:rPr>
          <w:rFonts w:cs="David"/>
          <w:sz w:val="28"/>
          <w:szCs w:val="28"/>
        </w:rPr>
        <w:t xml:space="preserve">In this framework, you are asked to describe one situation in which there is a strategic interaction between two or more actors. The situation can be one that occurred in reality or </w:t>
      </w:r>
      <w:r w:rsidR="00327978">
        <w:rPr>
          <w:rFonts w:cs="David"/>
          <w:sz w:val="28"/>
          <w:szCs w:val="28"/>
        </w:rPr>
        <w:t>a figment of your</w:t>
      </w:r>
      <w:r w:rsidRPr="000A7A63">
        <w:rPr>
          <w:rFonts w:cs="David"/>
          <w:sz w:val="28"/>
          <w:szCs w:val="28"/>
        </w:rPr>
        <w:t xml:space="preserve"> imagination; The fruit of your own experience or the experience of someone else; A situation from the past or a situation that you expect to occur in the future - each of these, provided that it describes, as stated, a strategic interaction between two or more actors</w:t>
      </w:r>
      <w:r w:rsidRPr="000A7A63">
        <w:rPr>
          <w:rFonts w:cs="David"/>
          <w:sz w:val="28"/>
          <w:szCs w:val="28"/>
          <w:rtl/>
        </w:rPr>
        <w:t>.</w:t>
      </w:r>
    </w:p>
    <w:p w:rsidR="00E44BA9" w:rsidRPr="000A7A63" w:rsidRDefault="00E44BA9" w:rsidP="00E44BA9">
      <w:pPr>
        <w:bidi w:val="0"/>
        <w:spacing w:after="0" w:line="240" w:lineRule="auto"/>
        <w:jc w:val="both"/>
        <w:rPr>
          <w:rFonts w:cs="David"/>
          <w:sz w:val="28"/>
          <w:szCs w:val="28"/>
        </w:rPr>
      </w:pPr>
    </w:p>
    <w:p w:rsidR="00E44BA9" w:rsidRPr="000A7A63" w:rsidRDefault="00E44BA9" w:rsidP="004C14A3">
      <w:pPr>
        <w:bidi w:val="0"/>
        <w:spacing w:after="0" w:line="240" w:lineRule="auto"/>
        <w:jc w:val="both"/>
        <w:rPr>
          <w:rFonts w:cs="David"/>
          <w:sz w:val="28"/>
          <w:szCs w:val="28"/>
        </w:rPr>
      </w:pPr>
      <w:r w:rsidRPr="000A7A63">
        <w:rPr>
          <w:rFonts w:cs="David"/>
          <w:sz w:val="28"/>
          <w:szCs w:val="28"/>
        </w:rPr>
        <w:t xml:space="preserve">The situation you choose to describe must be analyzed critically, using the concepts learned during the course. In the appendix below you will find a list of twenty concepts learned in the course. Ten of them </w:t>
      </w:r>
      <w:proofErr w:type="gramStart"/>
      <w:r w:rsidRPr="000A7A63">
        <w:rPr>
          <w:rFonts w:cs="David"/>
          <w:sz w:val="28"/>
          <w:szCs w:val="28"/>
        </w:rPr>
        <w:t>were studied</w:t>
      </w:r>
      <w:proofErr w:type="gramEnd"/>
      <w:r w:rsidRPr="000A7A63">
        <w:rPr>
          <w:rFonts w:cs="David"/>
          <w:sz w:val="28"/>
          <w:szCs w:val="28"/>
        </w:rPr>
        <w:t xml:space="preserve"> in Dr. </w:t>
      </w:r>
      <w:proofErr w:type="spellStart"/>
      <w:r w:rsidRPr="000A7A63">
        <w:rPr>
          <w:rFonts w:cs="David"/>
          <w:sz w:val="28"/>
          <w:szCs w:val="28"/>
        </w:rPr>
        <w:t>Adamsky's</w:t>
      </w:r>
      <w:proofErr w:type="spellEnd"/>
      <w:r w:rsidRPr="000A7A63">
        <w:rPr>
          <w:rFonts w:cs="David"/>
          <w:sz w:val="28"/>
          <w:szCs w:val="28"/>
        </w:rPr>
        <w:t xml:space="preserve"> </w:t>
      </w:r>
      <w:r w:rsidR="008B7930">
        <w:rPr>
          <w:rFonts w:cs="David"/>
          <w:sz w:val="28"/>
          <w:szCs w:val="28"/>
        </w:rPr>
        <w:t>lessons</w:t>
      </w:r>
      <w:r w:rsidRPr="000A7A63">
        <w:rPr>
          <w:rFonts w:cs="David"/>
          <w:sz w:val="28"/>
          <w:szCs w:val="28"/>
        </w:rPr>
        <w:t xml:space="preserve"> and another ten were taught in M</w:t>
      </w:r>
      <w:r w:rsidR="00327978">
        <w:rPr>
          <w:rFonts w:cs="David"/>
          <w:sz w:val="28"/>
          <w:szCs w:val="28"/>
        </w:rPr>
        <w:t xml:space="preserve">G </w:t>
      </w:r>
      <w:r w:rsidR="004C14A3">
        <w:rPr>
          <w:rFonts w:cs="David"/>
          <w:sz w:val="28"/>
          <w:szCs w:val="28"/>
        </w:rPr>
        <w:t xml:space="preserve">Amir </w:t>
      </w:r>
      <w:proofErr w:type="spellStart"/>
      <w:r w:rsidR="004C14A3">
        <w:rPr>
          <w:rFonts w:cs="David"/>
          <w:sz w:val="28"/>
          <w:szCs w:val="28"/>
        </w:rPr>
        <w:t>Baram</w:t>
      </w:r>
      <w:r w:rsidR="00327978">
        <w:rPr>
          <w:rFonts w:cs="David"/>
          <w:sz w:val="28"/>
          <w:szCs w:val="28"/>
        </w:rPr>
        <w:t>'s</w:t>
      </w:r>
      <w:proofErr w:type="spellEnd"/>
      <w:r w:rsidR="00327978">
        <w:rPr>
          <w:rFonts w:cs="David"/>
          <w:sz w:val="28"/>
          <w:szCs w:val="28"/>
        </w:rPr>
        <w:t xml:space="preserve"> </w:t>
      </w:r>
      <w:r w:rsidR="008B7930">
        <w:rPr>
          <w:rFonts w:cs="David"/>
          <w:sz w:val="28"/>
          <w:szCs w:val="28"/>
        </w:rPr>
        <w:t>lessons</w:t>
      </w:r>
      <w:r w:rsidR="00327978">
        <w:rPr>
          <w:rFonts w:cs="David"/>
          <w:sz w:val="28"/>
          <w:szCs w:val="28"/>
        </w:rPr>
        <w:t>. I</w:t>
      </w:r>
      <w:r w:rsidRPr="000A7A63">
        <w:rPr>
          <w:rFonts w:cs="David"/>
          <w:sz w:val="28"/>
          <w:szCs w:val="28"/>
        </w:rPr>
        <w:t xml:space="preserve">n the document you submit you are required to use at least </w:t>
      </w:r>
      <w:r w:rsidRPr="000A7A63">
        <w:rPr>
          <w:rFonts w:cs="David"/>
          <w:b/>
          <w:bCs/>
          <w:sz w:val="28"/>
          <w:szCs w:val="28"/>
        </w:rPr>
        <w:t>10 concepts from the list</w:t>
      </w:r>
      <w:r w:rsidRPr="000A7A63">
        <w:rPr>
          <w:rFonts w:cs="David"/>
          <w:sz w:val="28"/>
          <w:szCs w:val="28"/>
        </w:rPr>
        <w:t xml:space="preserve">. The number of concepts from Dr. </w:t>
      </w:r>
      <w:proofErr w:type="spellStart"/>
      <w:r w:rsidRPr="000A7A63">
        <w:rPr>
          <w:rFonts w:cs="David"/>
          <w:sz w:val="28"/>
          <w:szCs w:val="28"/>
        </w:rPr>
        <w:t>Adamsky's</w:t>
      </w:r>
      <w:proofErr w:type="spellEnd"/>
      <w:r w:rsidRPr="000A7A63">
        <w:rPr>
          <w:rFonts w:cs="David"/>
          <w:sz w:val="28"/>
          <w:szCs w:val="28"/>
        </w:rPr>
        <w:t xml:space="preserve"> lessons to be used </w:t>
      </w:r>
      <w:r w:rsidRPr="000A7A63">
        <w:rPr>
          <w:rFonts w:cs="David"/>
          <w:b/>
          <w:bCs/>
          <w:sz w:val="28"/>
          <w:szCs w:val="28"/>
        </w:rPr>
        <w:t>shall not be less than three</w:t>
      </w:r>
      <w:r w:rsidRPr="000A7A63">
        <w:rPr>
          <w:rFonts w:cs="David"/>
          <w:sz w:val="28"/>
          <w:szCs w:val="28"/>
        </w:rPr>
        <w:t xml:space="preserve">. The same applies to the concepts </w:t>
      </w:r>
      <w:r w:rsidR="00327978">
        <w:rPr>
          <w:rFonts w:cs="David"/>
          <w:sz w:val="28"/>
          <w:szCs w:val="28"/>
        </w:rPr>
        <w:t>from</w:t>
      </w:r>
      <w:r w:rsidRPr="000A7A63">
        <w:rPr>
          <w:rFonts w:cs="David"/>
          <w:sz w:val="28"/>
          <w:szCs w:val="28"/>
        </w:rPr>
        <w:t xml:space="preserve"> MG </w:t>
      </w:r>
      <w:r w:rsidR="004C14A3">
        <w:rPr>
          <w:rFonts w:cs="David"/>
          <w:sz w:val="28"/>
          <w:szCs w:val="28"/>
        </w:rPr>
        <w:t>Amir</w:t>
      </w:r>
      <w:r w:rsidRPr="000A7A63">
        <w:rPr>
          <w:rFonts w:cs="David"/>
          <w:sz w:val="28"/>
          <w:szCs w:val="28"/>
        </w:rPr>
        <w:t xml:space="preserve"> </w:t>
      </w:r>
      <w:proofErr w:type="spellStart"/>
      <w:r w:rsidR="004C14A3">
        <w:rPr>
          <w:rFonts w:cs="David"/>
          <w:sz w:val="28"/>
          <w:szCs w:val="28"/>
        </w:rPr>
        <w:t>B</w:t>
      </w:r>
      <w:r w:rsidRPr="000A7A63">
        <w:rPr>
          <w:rFonts w:cs="David"/>
          <w:sz w:val="28"/>
          <w:szCs w:val="28"/>
        </w:rPr>
        <w:t>a</w:t>
      </w:r>
      <w:r w:rsidR="004C14A3">
        <w:rPr>
          <w:rFonts w:cs="David"/>
          <w:sz w:val="28"/>
          <w:szCs w:val="28"/>
        </w:rPr>
        <w:t>r</w:t>
      </w:r>
      <w:r w:rsidRPr="000A7A63">
        <w:rPr>
          <w:rFonts w:cs="David"/>
          <w:sz w:val="28"/>
          <w:szCs w:val="28"/>
        </w:rPr>
        <w:t>a</w:t>
      </w:r>
      <w:r w:rsidR="004C14A3">
        <w:rPr>
          <w:rFonts w:cs="David"/>
          <w:sz w:val="28"/>
          <w:szCs w:val="28"/>
        </w:rPr>
        <w:t>m</w:t>
      </w:r>
      <w:r w:rsidRPr="000A7A63">
        <w:rPr>
          <w:rFonts w:cs="David"/>
          <w:sz w:val="28"/>
          <w:szCs w:val="28"/>
        </w:rPr>
        <w:t>'s</w:t>
      </w:r>
      <w:proofErr w:type="spellEnd"/>
      <w:r w:rsidRPr="000A7A63">
        <w:rPr>
          <w:rFonts w:cs="David"/>
          <w:sz w:val="28"/>
          <w:szCs w:val="28"/>
        </w:rPr>
        <w:t xml:space="preserve"> lessons.</w:t>
      </w:r>
    </w:p>
    <w:p w:rsidR="00AD5C2D" w:rsidRPr="000A7A63" w:rsidRDefault="00AD5C2D" w:rsidP="008B7930">
      <w:pPr>
        <w:bidi w:val="0"/>
        <w:spacing w:after="0" w:line="240" w:lineRule="auto"/>
        <w:jc w:val="both"/>
        <w:rPr>
          <w:rFonts w:cs="David"/>
          <w:sz w:val="28"/>
          <w:szCs w:val="28"/>
        </w:rPr>
      </w:pPr>
    </w:p>
    <w:p w:rsidR="00441965" w:rsidRPr="000A7A63" w:rsidRDefault="00AD5C2D" w:rsidP="008B7930">
      <w:pPr>
        <w:bidi w:val="0"/>
        <w:spacing w:after="0" w:line="240" w:lineRule="auto"/>
        <w:jc w:val="both"/>
        <w:rPr>
          <w:rFonts w:cs="David"/>
          <w:sz w:val="28"/>
          <w:szCs w:val="28"/>
        </w:rPr>
      </w:pPr>
      <w:r w:rsidRPr="000A7A63">
        <w:rPr>
          <w:rFonts w:cs="David"/>
          <w:sz w:val="28"/>
          <w:szCs w:val="28"/>
        </w:rPr>
        <w:t xml:space="preserve">The length of the document you submit </w:t>
      </w:r>
      <w:r w:rsidRPr="000A7A63">
        <w:rPr>
          <w:rFonts w:cs="David"/>
          <w:b/>
          <w:bCs/>
          <w:sz w:val="28"/>
          <w:szCs w:val="28"/>
        </w:rPr>
        <w:t>will not be less than three pages and not more than seven pages</w:t>
      </w:r>
      <w:r w:rsidRPr="000A7A63">
        <w:rPr>
          <w:rFonts w:cs="David"/>
          <w:sz w:val="28"/>
          <w:szCs w:val="28"/>
        </w:rPr>
        <w:t xml:space="preserve">. Please use the </w:t>
      </w:r>
      <w:r w:rsidR="00327978">
        <w:rPr>
          <w:rFonts w:cs="David"/>
          <w:sz w:val="28"/>
          <w:szCs w:val="28"/>
        </w:rPr>
        <w:t>Times New Roman</w:t>
      </w:r>
      <w:r w:rsidRPr="000A7A63">
        <w:rPr>
          <w:rFonts w:cs="David"/>
          <w:sz w:val="28"/>
          <w:szCs w:val="28"/>
        </w:rPr>
        <w:t xml:space="preserve"> font, font size</w:t>
      </w:r>
      <w:r w:rsidR="008B7930">
        <w:rPr>
          <w:rFonts w:cs="David"/>
          <w:sz w:val="28"/>
          <w:szCs w:val="28"/>
        </w:rPr>
        <w:t xml:space="preserve"> 14</w:t>
      </w:r>
      <w:r w:rsidR="0009155A">
        <w:rPr>
          <w:rFonts w:cs="David"/>
          <w:sz w:val="28"/>
          <w:szCs w:val="28"/>
        </w:rPr>
        <w:t xml:space="preserve">, </w:t>
      </w:r>
      <w:r w:rsidR="008B7930">
        <w:rPr>
          <w:rFonts w:cs="David"/>
          <w:sz w:val="28"/>
          <w:szCs w:val="28"/>
        </w:rPr>
        <w:t xml:space="preserve">1.5 line spacing </w:t>
      </w:r>
      <w:r w:rsidRPr="000A7A63">
        <w:rPr>
          <w:rFonts w:cs="David"/>
          <w:sz w:val="28"/>
          <w:szCs w:val="28"/>
        </w:rPr>
        <w:t xml:space="preserve">and </w:t>
      </w:r>
      <w:r w:rsidR="008B7930">
        <w:rPr>
          <w:rFonts w:cs="David"/>
          <w:sz w:val="28"/>
          <w:szCs w:val="28"/>
        </w:rPr>
        <w:t>default WinWord margins</w:t>
      </w:r>
      <w:r w:rsidRPr="000A7A63">
        <w:rPr>
          <w:rFonts w:cs="David"/>
          <w:sz w:val="28"/>
          <w:szCs w:val="28"/>
        </w:rPr>
        <w:t xml:space="preserve">. </w:t>
      </w:r>
    </w:p>
    <w:p w:rsidR="00AD5C2D" w:rsidRPr="000A7A63" w:rsidRDefault="00AD5C2D" w:rsidP="008B7930">
      <w:pPr>
        <w:bidi w:val="0"/>
        <w:spacing w:after="0" w:line="240" w:lineRule="auto"/>
        <w:jc w:val="both"/>
        <w:rPr>
          <w:rFonts w:cs="David"/>
          <w:sz w:val="28"/>
          <w:szCs w:val="28"/>
        </w:rPr>
      </w:pPr>
    </w:p>
    <w:p w:rsidR="00441965" w:rsidRPr="000A7A63" w:rsidRDefault="00441965" w:rsidP="008B7930">
      <w:pPr>
        <w:spacing w:after="0" w:line="240" w:lineRule="auto"/>
        <w:jc w:val="both"/>
        <w:rPr>
          <w:rFonts w:cs="David"/>
          <w:sz w:val="28"/>
          <w:szCs w:val="28"/>
          <w:rtl/>
        </w:rPr>
      </w:pPr>
    </w:p>
    <w:p w:rsidR="00441965" w:rsidRPr="000A7A63" w:rsidRDefault="00257C82" w:rsidP="004C14A3">
      <w:pPr>
        <w:bidi w:val="0"/>
        <w:spacing w:after="0" w:line="240" w:lineRule="auto"/>
        <w:jc w:val="both"/>
        <w:rPr>
          <w:rFonts w:cs="David"/>
          <w:sz w:val="28"/>
          <w:szCs w:val="28"/>
          <w:rtl/>
        </w:rPr>
      </w:pPr>
      <w:r w:rsidRPr="000A7A63">
        <w:rPr>
          <w:rFonts w:cs="David"/>
          <w:sz w:val="28"/>
          <w:szCs w:val="28"/>
        </w:rPr>
        <w:t xml:space="preserve">The deadline for submitting the work is </w:t>
      </w:r>
      <w:r w:rsidR="00241928">
        <w:rPr>
          <w:rFonts w:cs="David" w:hint="cs"/>
          <w:b/>
          <w:bCs/>
          <w:sz w:val="28"/>
          <w:szCs w:val="28"/>
          <w:rtl/>
        </w:rPr>
        <w:t>20</w:t>
      </w:r>
      <w:r w:rsidRPr="000A7A63">
        <w:rPr>
          <w:rFonts w:cs="David"/>
          <w:b/>
          <w:bCs/>
          <w:sz w:val="28"/>
          <w:szCs w:val="28"/>
        </w:rPr>
        <w:t>.01.1</w:t>
      </w:r>
      <w:r w:rsidR="00241928">
        <w:rPr>
          <w:rFonts w:cs="David" w:hint="cs"/>
          <w:b/>
          <w:bCs/>
          <w:sz w:val="28"/>
          <w:szCs w:val="28"/>
          <w:rtl/>
        </w:rPr>
        <w:t>9</w:t>
      </w:r>
      <w:r w:rsidRPr="000A7A63">
        <w:rPr>
          <w:rFonts w:cs="David"/>
          <w:sz w:val="28"/>
          <w:szCs w:val="28"/>
        </w:rPr>
        <w:t xml:space="preserve">. The works should be sent to the management officer, </w:t>
      </w:r>
      <w:r w:rsidR="004C14A3">
        <w:rPr>
          <w:rFonts w:cs="David"/>
          <w:sz w:val="28"/>
          <w:szCs w:val="28"/>
        </w:rPr>
        <w:t>LTC</w:t>
      </w:r>
      <w:r w:rsidRPr="000A7A63">
        <w:rPr>
          <w:rFonts w:cs="David"/>
          <w:sz w:val="28"/>
          <w:szCs w:val="28"/>
        </w:rPr>
        <w:t xml:space="preserve"> </w:t>
      </w:r>
      <w:proofErr w:type="spellStart"/>
      <w:r w:rsidR="004C14A3">
        <w:rPr>
          <w:rFonts w:cs="David"/>
          <w:sz w:val="28"/>
          <w:szCs w:val="28"/>
        </w:rPr>
        <w:t>Matan</w:t>
      </w:r>
      <w:proofErr w:type="spellEnd"/>
      <w:r w:rsidRPr="000A7A63">
        <w:rPr>
          <w:rFonts w:cs="David"/>
          <w:sz w:val="28"/>
          <w:szCs w:val="28"/>
        </w:rPr>
        <w:t xml:space="preserve"> </w:t>
      </w:r>
      <w:proofErr w:type="gramStart"/>
      <w:r w:rsidR="004C14A3">
        <w:rPr>
          <w:rFonts w:cs="David"/>
          <w:sz w:val="28"/>
          <w:szCs w:val="28"/>
        </w:rPr>
        <w:t>Or</w:t>
      </w:r>
      <w:proofErr w:type="gramEnd"/>
      <w:r w:rsidRPr="000A7A63">
        <w:rPr>
          <w:rFonts w:cs="David"/>
          <w:sz w:val="28"/>
          <w:szCs w:val="28"/>
        </w:rPr>
        <w:t xml:space="preserve">, at </w:t>
      </w:r>
      <w:hyperlink r:id="rId7" w:history="1">
        <w:r w:rsidR="004C14A3" w:rsidRPr="00C44636">
          <w:rPr>
            <w:rStyle w:val="Hyperlink"/>
            <w:rFonts w:cs="David"/>
            <w:sz w:val="28"/>
            <w:szCs w:val="28"/>
          </w:rPr>
          <w:t>ormatan@mail.gov.il</w:t>
        </w:r>
      </w:hyperlink>
      <w:r w:rsidRPr="000A7A63">
        <w:rPr>
          <w:rFonts w:cs="David"/>
          <w:sz w:val="28"/>
          <w:szCs w:val="28"/>
          <w:rtl/>
        </w:rPr>
        <w:t>.</w:t>
      </w:r>
    </w:p>
    <w:p w:rsidR="00AE14B9" w:rsidRPr="000A7A63" w:rsidRDefault="00AE14B9" w:rsidP="008B7930">
      <w:pPr>
        <w:bidi w:val="0"/>
        <w:spacing w:after="0" w:line="240" w:lineRule="auto"/>
        <w:jc w:val="both"/>
        <w:rPr>
          <w:rFonts w:cs="David"/>
          <w:sz w:val="28"/>
          <w:szCs w:val="28"/>
          <w:rtl/>
        </w:rPr>
      </w:pPr>
    </w:p>
    <w:p w:rsidR="008A1847" w:rsidRPr="000A7A63" w:rsidRDefault="008A1847" w:rsidP="008B7930">
      <w:pPr>
        <w:bidi w:val="0"/>
        <w:spacing w:after="0" w:line="240" w:lineRule="auto"/>
        <w:jc w:val="both"/>
        <w:rPr>
          <w:rFonts w:cs="David"/>
          <w:sz w:val="28"/>
          <w:szCs w:val="28"/>
          <w:rtl/>
        </w:rPr>
      </w:pPr>
      <w:r w:rsidRPr="000A7A63">
        <w:rPr>
          <w:rFonts w:cs="David"/>
          <w:sz w:val="28"/>
          <w:szCs w:val="28"/>
        </w:rPr>
        <w:t xml:space="preserve">After your return in early February, Dr. </w:t>
      </w:r>
      <w:proofErr w:type="spellStart"/>
      <w:r w:rsidRPr="000A7A63">
        <w:rPr>
          <w:rFonts w:cs="David"/>
          <w:sz w:val="28"/>
          <w:szCs w:val="28"/>
        </w:rPr>
        <w:t>Adamsky</w:t>
      </w:r>
      <w:proofErr w:type="spellEnd"/>
      <w:r w:rsidRPr="000A7A63">
        <w:rPr>
          <w:rFonts w:cs="David"/>
          <w:sz w:val="28"/>
          <w:szCs w:val="28"/>
        </w:rPr>
        <w:t xml:space="preserve"> will hold a lecture with the participation of the Commander of the Military Colleges, </w:t>
      </w:r>
      <w:r w:rsidR="008B7930">
        <w:rPr>
          <w:rFonts w:cs="David"/>
          <w:sz w:val="28"/>
          <w:szCs w:val="28"/>
        </w:rPr>
        <w:t xml:space="preserve">in </w:t>
      </w:r>
      <w:r w:rsidRPr="000A7A63">
        <w:rPr>
          <w:rFonts w:cs="David"/>
          <w:sz w:val="28"/>
          <w:szCs w:val="28"/>
        </w:rPr>
        <w:t xml:space="preserve">which </w:t>
      </w:r>
      <w:r w:rsidR="008B7930">
        <w:rPr>
          <w:rFonts w:cs="David"/>
          <w:sz w:val="28"/>
          <w:szCs w:val="28"/>
        </w:rPr>
        <w:t xml:space="preserve">he </w:t>
      </w:r>
      <w:r w:rsidRPr="000A7A63">
        <w:rPr>
          <w:rFonts w:cs="David"/>
          <w:sz w:val="28"/>
          <w:szCs w:val="28"/>
        </w:rPr>
        <w:t>will address selected situations from the documents you submit</w:t>
      </w:r>
      <w:r w:rsidRPr="000A7A63">
        <w:rPr>
          <w:rFonts w:cs="David"/>
          <w:sz w:val="28"/>
          <w:szCs w:val="28"/>
          <w:rtl/>
        </w:rPr>
        <w:t>.</w:t>
      </w:r>
    </w:p>
    <w:p w:rsidR="008A1847" w:rsidRPr="000A7A63" w:rsidRDefault="008A1847" w:rsidP="008B7930">
      <w:pPr>
        <w:spacing w:after="0" w:line="240" w:lineRule="auto"/>
        <w:jc w:val="both"/>
        <w:rPr>
          <w:rFonts w:cs="David"/>
          <w:sz w:val="28"/>
          <w:szCs w:val="28"/>
          <w:rtl/>
        </w:rPr>
      </w:pPr>
    </w:p>
    <w:p w:rsidR="00441965" w:rsidRPr="000A7A63" w:rsidRDefault="00AE14B9" w:rsidP="008B7930">
      <w:pPr>
        <w:bidi w:val="0"/>
        <w:spacing w:after="0" w:line="240" w:lineRule="auto"/>
        <w:jc w:val="both"/>
        <w:rPr>
          <w:rFonts w:cs="David"/>
          <w:sz w:val="28"/>
          <w:szCs w:val="28"/>
        </w:rPr>
      </w:pPr>
      <w:r w:rsidRPr="000A7A63">
        <w:rPr>
          <w:rFonts w:cs="David" w:hint="cs"/>
          <w:sz w:val="28"/>
          <w:szCs w:val="28"/>
        </w:rPr>
        <w:lastRenderedPageBreak/>
        <w:t>I</w:t>
      </w:r>
      <w:r w:rsidRPr="000A7A63">
        <w:rPr>
          <w:rFonts w:cs="David"/>
          <w:sz w:val="28"/>
          <w:szCs w:val="28"/>
        </w:rPr>
        <w:t xml:space="preserve"> am available to answer</w:t>
      </w:r>
      <w:r w:rsidR="003F75B2" w:rsidRPr="000A7A63">
        <w:rPr>
          <w:rFonts w:cs="David"/>
          <w:sz w:val="28"/>
          <w:szCs w:val="28"/>
        </w:rPr>
        <w:t xml:space="preserve"> any question or </w:t>
      </w:r>
      <w:r w:rsidRPr="000A7A63">
        <w:rPr>
          <w:rFonts w:cs="David"/>
          <w:sz w:val="28"/>
          <w:szCs w:val="28"/>
        </w:rPr>
        <w:t xml:space="preserve">give </w:t>
      </w:r>
      <w:r w:rsidR="003F75B2" w:rsidRPr="000A7A63">
        <w:rPr>
          <w:rFonts w:cs="David"/>
          <w:sz w:val="28"/>
          <w:szCs w:val="28"/>
        </w:rPr>
        <w:t xml:space="preserve">clarification </w:t>
      </w:r>
      <w:r w:rsidRPr="000A7A63">
        <w:rPr>
          <w:rFonts w:cs="David"/>
          <w:sz w:val="28"/>
          <w:szCs w:val="28"/>
        </w:rPr>
        <w:t xml:space="preserve">if </w:t>
      </w:r>
      <w:r w:rsidR="003F75B2" w:rsidRPr="000A7A63">
        <w:rPr>
          <w:rFonts w:cs="David"/>
          <w:sz w:val="28"/>
          <w:szCs w:val="28"/>
        </w:rPr>
        <w:t>you may need for a successful compliance with the assignment</w:t>
      </w:r>
      <w:r w:rsidR="003F75B2" w:rsidRPr="000A7A63">
        <w:rPr>
          <w:rFonts w:cs="David"/>
          <w:sz w:val="28"/>
          <w:szCs w:val="28"/>
          <w:rtl/>
        </w:rPr>
        <w:t>.</w:t>
      </w:r>
    </w:p>
    <w:p w:rsidR="00AE14B9" w:rsidRPr="000A7A63" w:rsidRDefault="00AE14B9" w:rsidP="008B7930">
      <w:pPr>
        <w:bidi w:val="0"/>
        <w:spacing w:after="0" w:line="240" w:lineRule="auto"/>
        <w:jc w:val="both"/>
        <w:rPr>
          <w:rFonts w:cs="David"/>
          <w:sz w:val="28"/>
          <w:szCs w:val="28"/>
          <w:rtl/>
        </w:rPr>
      </w:pPr>
    </w:p>
    <w:p w:rsidR="009663EB" w:rsidRPr="000A7A63" w:rsidRDefault="009663EB" w:rsidP="008B7930">
      <w:pPr>
        <w:spacing w:after="0" w:line="240" w:lineRule="auto"/>
        <w:jc w:val="both"/>
        <w:rPr>
          <w:rFonts w:cs="David"/>
          <w:sz w:val="28"/>
          <w:szCs w:val="28"/>
          <w:rtl/>
        </w:rPr>
      </w:pPr>
    </w:p>
    <w:p w:rsidR="009663EB" w:rsidRPr="000A7A63" w:rsidRDefault="00AE14B9" w:rsidP="008B7930">
      <w:pPr>
        <w:bidi w:val="0"/>
        <w:spacing w:after="0" w:line="240" w:lineRule="auto"/>
        <w:jc w:val="both"/>
        <w:rPr>
          <w:rFonts w:cs="David"/>
          <w:b/>
          <w:bCs/>
          <w:sz w:val="28"/>
          <w:szCs w:val="28"/>
        </w:rPr>
      </w:pPr>
      <w:r w:rsidRPr="000A7A63">
        <w:rPr>
          <w:rFonts w:cs="David"/>
          <w:b/>
          <w:bCs/>
          <w:sz w:val="28"/>
          <w:szCs w:val="28"/>
        </w:rPr>
        <w:t>I wish you success and great pleasure</w:t>
      </w:r>
      <w:r w:rsidRPr="000A7A63">
        <w:rPr>
          <w:rFonts w:cs="David"/>
          <w:b/>
          <w:bCs/>
          <w:sz w:val="28"/>
          <w:szCs w:val="28"/>
          <w:rtl/>
        </w:rPr>
        <w:t>,</w:t>
      </w:r>
    </w:p>
    <w:p w:rsidR="00AE14B9" w:rsidRPr="000A7A63" w:rsidRDefault="00AE14B9" w:rsidP="008B7930">
      <w:pPr>
        <w:bidi w:val="0"/>
        <w:spacing w:after="0" w:line="240" w:lineRule="auto"/>
        <w:jc w:val="both"/>
        <w:rPr>
          <w:rFonts w:cs="David"/>
          <w:b/>
          <w:bCs/>
          <w:sz w:val="28"/>
          <w:szCs w:val="28"/>
          <w:rtl/>
        </w:rPr>
      </w:pPr>
    </w:p>
    <w:p w:rsidR="000A7A63" w:rsidRPr="000A7A63" w:rsidRDefault="00AE14B9" w:rsidP="00241928">
      <w:pPr>
        <w:bidi w:val="0"/>
        <w:spacing w:after="0" w:line="240" w:lineRule="auto"/>
        <w:jc w:val="both"/>
        <w:rPr>
          <w:rFonts w:cs="David"/>
          <w:b/>
          <w:bCs/>
          <w:sz w:val="28"/>
          <w:szCs w:val="28"/>
        </w:rPr>
      </w:pPr>
      <w:r w:rsidRPr="000A7A63">
        <w:rPr>
          <w:rFonts w:cs="David"/>
          <w:b/>
          <w:bCs/>
          <w:sz w:val="28"/>
          <w:szCs w:val="28"/>
        </w:rPr>
        <w:t xml:space="preserve">Col. </w:t>
      </w:r>
      <w:r w:rsidR="004C14A3">
        <w:rPr>
          <w:rFonts w:cs="David"/>
          <w:b/>
          <w:bCs/>
          <w:sz w:val="28"/>
          <w:szCs w:val="28"/>
        </w:rPr>
        <w:t xml:space="preserve">Yehuda </w:t>
      </w:r>
      <w:proofErr w:type="spellStart"/>
      <w:r w:rsidR="004C14A3">
        <w:rPr>
          <w:rFonts w:cs="David"/>
          <w:b/>
          <w:bCs/>
          <w:sz w:val="28"/>
          <w:szCs w:val="28"/>
        </w:rPr>
        <w:t>Y</w:t>
      </w:r>
      <w:r w:rsidR="00241928">
        <w:rPr>
          <w:rFonts w:cs="David"/>
          <w:b/>
          <w:bCs/>
          <w:sz w:val="28"/>
          <w:szCs w:val="28"/>
        </w:rPr>
        <w:t>ohananoff</w:t>
      </w:r>
      <w:proofErr w:type="spellEnd"/>
      <w:r w:rsidRPr="000A7A63">
        <w:rPr>
          <w:rFonts w:cs="David"/>
          <w:b/>
          <w:bCs/>
          <w:sz w:val="28"/>
          <w:szCs w:val="28"/>
        </w:rPr>
        <w:t xml:space="preserve">, </w:t>
      </w:r>
      <w:r w:rsidR="000A7A63" w:rsidRPr="000A7A63">
        <w:rPr>
          <w:rFonts w:cs="David"/>
          <w:b/>
          <w:bCs/>
          <w:sz w:val="28"/>
          <w:szCs w:val="28"/>
        </w:rPr>
        <w:t xml:space="preserve">Instructor for </w:t>
      </w:r>
      <w:r w:rsidRPr="000A7A63">
        <w:rPr>
          <w:rFonts w:cs="David"/>
          <w:b/>
          <w:bCs/>
          <w:sz w:val="28"/>
          <w:szCs w:val="28"/>
        </w:rPr>
        <w:t>Team</w:t>
      </w:r>
      <w:r w:rsidR="000A7A63" w:rsidRPr="000A7A63">
        <w:rPr>
          <w:rFonts w:cs="David"/>
          <w:b/>
          <w:bCs/>
          <w:sz w:val="28"/>
          <w:szCs w:val="28"/>
        </w:rPr>
        <w:t xml:space="preserve"> No. </w:t>
      </w:r>
      <w:r w:rsidR="00241928">
        <w:rPr>
          <w:rFonts w:cs="David"/>
          <w:b/>
          <w:bCs/>
          <w:sz w:val="28"/>
          <w:szCs w:val="28"/>
        </w:rPr>
        <w:t>3</w:t>
      </w:r>
    </w:p>
    <w:p w:rsidR="008B7930" w:rsidRDefault="008B7930">
      <w:pPr>
        <w:bidi w:val="0"/>
        <w:rPr>
          <w:rFonts w:cs="David"/>
          <w:b/>
          <w:bCs/>
          <w:sz w:val="28"/>
          <w:szCs w:val="28"/>
        </w:rPr>
      </w:pPr>
      <w:r>
        <w:rPr>
          <w:rFonts w:cs="David"/>
          <w:b/>
          <w:bCs/>
          <w:sz w:val="28"/>
          <w:szCs w:val="28"/>
        </w:rPr>
        <w:br w:type="page"/>
      </w:r>
    </w:p>
    <w:p w:rsidR="00441965" w:rsidRPr="000A7A63" w:rsidRDefault="00892C8B" w:rsidP="000A7A63">
      <w:pPr>
        <w:bidi w:val="0"/>
        <w:spacing w:after="0" w:line="240" w:lineRule="auto"/>
        <w:jc w:val="center"/>
        <w:rPr>
          <w:rFonts w:cs="David"/>
          <w:b/>
          <w:bCs/>
          <w:sz w:val="28"/>
          <w:szCs w:val="28"/>
        </w:rPr>
      </w:pPr>
      <w:r w:rsidRPr="000A7A63">
        <w:rPr>
          <w:rFonts w:cs="David"/>
          <w:b/>
          <w:bCs/>
          <w:sz w:val="28"/>
          <w:szCs w:val="28"/>
          <w:u w:val="single"/>
        </w:rPr>
        <w:lastRenderedPageBreak/>
        <w:t>Appendix - List of Concepts to use</w:t>
      </w:r>
    </w:p>
    <w:p w:rsidR="000A7A63" w:rsidRPr="000A7A63" w:rsidRDefault="000A7A63" w:rsidP="000A7A63">
      <w:pPr>
        <w:bidi w:val="0"/>
        <w:spacing w:after="0" w:line="240" w:lineRule="auto"/>
        <w:rPr>
          <w:rFonts w:cs="David"/>
          <w:b/>
          <w:bCs/>
          <w:sz w:val="28"/>
          <w:szCs w:val="28"/>
          <w:rtl/>
        </w:rPr>
      </w:pPr>
    </w:p>
    <w:p w:rsidR="00A54BBE" w:rsidRPr="000A7A63" w:rsidRDefault="00A54BBE" w:rsidP="00441965">
      <w:pPr>
        <w:spacing w:after="0" w:line="240" w:lineRule="auto"/>
        <w:jc w:val="both"/>
        <w:rPr>
          <w:rFonts w:cs="David"/>
          <w:sz w:val="28"/>
          <w:szCs w:val="28"/>
          <w:rtl/>
        </w:rPr>
      </w:pPr>
    </w:p>
    <w:tbl>
      <w:tblPr>
        <w:tblStyle w:val="a3"/>
        <w:tblW w:w="8639" w:type="dxa"/>
        <w:tblLook w:val="04A0" w:firstRow="1" w:lastRow="0" w:firstColumn="1" w:lastColumn="0" w:noHBand="0" w:noVBand="1"/>
      </w:tblPr>
      <w:tblGrid>
        <w:gridCol w:w="854"/>
        <w:gridCol w:w="3892"/>
        <w:gridCol w:w="3893"/>
      </w:tblGrid>
      <w:tr w:rsidR="00441965" w:rsidRPr="000A7A63" w:rsidTr="000A7A63">
        <w:trPr>
          <w:trHeight w:val="1377"/>
        </w:trPr>
        <w:tc>
          <w:tcPr>
            <w:tcW w:w="854" w:type="dxa"/>
          </w:tcPr>
          <w:p w:rsidR="00441965" w:rsidRPr="000A7A63" w:rsidRDefault="008B7930" w:rsidP="00AE2BB3">
            <w:pPr>
              <w:bidi w:val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3892" w:type="dxa"/>
          </w:tcPr>
          <w:p w:rsidR="00441965" w:rsidRPr="000A7A63" w:rsidRDefault="008B7930" w:rsidP="008B7930">
            <w:pPr>
              <w:bidi w:val="0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</w:rPr>
              <w:t xml:space="preserve">The </w:t>
            </w:r>
            <w:r w:rsidR="00815C76" w:rsidRPr="000A7A63">
              <w:rPr>
                <w:rFonts w:cs="David"/>
                <w:b/>
                <w:bCs/>
                <w:sz w:val="28"/>
                <w:szCs w:val="28"/>
              </w:rPr>
              <w:t xml:space="preserve">Development of Strategic-Military Thought (Dr. </w:t>
            </w:r>
            <w:proofErr w:type="spellStart"/>
            <w:r w:rsidR="00815C76" w:rsidRPr="000A7A63">
              <w:rPr>
                <w:rFonts w:cs="David"/>
                <w:b/>
                <w:bCs/>
                <w:sz w:val="28"/>
                <w:szCs w:val="28"/>
              </w:rPr>
              <w:t>Adamsky</w:t>
            </w:r>
            <w:r>
              <w:rPr>
                <w:rFonts w:cs="David"/>
                <w:b/>
                <w:bCs/>
                <w:sz w:val="28"/>
                <w:szCs w:val="28"/>
              </w:rPr>
              <w:t>'s</w:t>
            </w:r>
            <w:proofErr w:type="spellEnd"/>
            <w:r>
              <w:rPr>
                <w:rFonts w:cs="David"/>
                <w:b/>
                <w:bCs/>
                <w:sz w:val="28"/>
                <w:szCs w:val="28"/>
              </w:rPr>
              <w:t xml:space="preserve"> Course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(</w:t>
            </w:r>
          </w:p>
        </w:tc>
        <w:tc>
          <w:tcPr>
            <w:tcW w:w="3893" w:type="dxa"/>
          </w:tcPr>
          <w:p w:rsidR="00441965" w:rsidRPr="000A7A63" w:rsidRDefault="00815C76" w:rsidP="004C14A3">
            <w:pPr>
              <w:bidi w:val="0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0A7A63">
              <w:rPr>
                <w:rFonts w:cs="David"/>
                <w:b/>
                <w:bCs/>
                <w:sz w:val="28"/>
                <w:szCs w:val="28"/>
              </w:rPr>
              <w:t>Strategic Thinking (MG</w:t>
            </w:r>
            <w:r w:rsidR="008B7930">
              <w:rPr>
                <w:rFonts w:cs="David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C14A3">
              <w:rPr>
                <w:rFonts w:cs="David"/>
                <w:b/>
                <w:bCs/>
                <w:sz w:val="28"/>
                <w:szCs w:val="28"/>
              </w:rPr>
              <w:t>Baram</w:t>
            </w:r>
            <w:r w:rsidR="008B7930">
              <w:rPr>
                <w:rFonts w:cs="David"/>
                <w:b/>
                <w:bCs/>
                <w:sz w:val="28"/>
                <w:szCs w:val="28"/>
              </w:rPr>
              <w:t>'s</w:t>
            </w:r>
            <w:proofErr w:type="spellEnd"/>
            <w:r w:rsidR="008B7930">
              <w:rPr>
                <w:rFonts w:cs="David"/>
                <w:b/>
                <w:bCs/>
                <w:sz w:val="28"/>
                <w:szCs w:val="28"/>
              </w:rPr>
              <w:t xml:space="preserve"> Course</w:t>
            </w:r>
            <w:r w:rsidRPr="000A7A63">
              <w:rPr>
                <w:rFonts w:cs="David"/>
                <w:b/>
                <w:bCs/>
                <w:sz w:val="28"/>
                <w:szCs w:val="28"/>
              </w:rPr>
              <w:t>)</w:t>
            </w:r>
          </w:p>
        </w:tc>
      </w:tr>
      <w:tr w:rsidR="00441965" w:rsidRPr="000A7A63" w:rsidTr="000A7A63">
        <w:trPr>
          <w:trHeight w:val="908"/>
        </w:trPr>
        <w:tc>
          <w:tcPr>
            <w:tcW w:w="854" w:type="dxa"/>
          </w:tcPr>
          <w:p w:rsidR="00441965" w:rsidRPr="000A7A63" w:rsidRDefault="00441965" w:rsidP="00AE2BB3">
            <w:pPr>
              <w:pStyle w:val="a8"/>
              <w:numPr>
                <w:ilvl w:val="0"/>
                <w:numId w:val="2"/>
              </w:numPr>
              <w:bidi w:val="0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892" w:type="dxa"/>
          </w:tcPr>
          <w:p w:rsidR="00441965" w:rsidRPr="000A7A63" w:rsidRDefault="00815C76" w:rsidP="008B7930">
            <w:pPr>
              <w:bidi w:val="0"/>
              <w:jc w:val="both"/>
              <w:rPr>
                <w:rFonts w:cs="David"/>
                <w:sz w:val="28"/>
                <w:szCs w:val="28"/>
                <w:rtl/>
              </w:rPr>
            </w:pPr>
            <w:r w:rsidRPr="000A7A63">
              <w:rPr>
                <w:rFonts w:cs="David"/>
                <w:sz w:val="28"/>
                <w:szCs w:val="28"/>
              </w:rPr>
              <w:t xml:space="preserve">Deterrence and its two forms: by Denial </w:t>
            </w:r>
            <w:r w:rsidRPr="008B7930">
              <w:rPr>
                <w:rFonts w:cs="David"/>
                <w:b/>
                <w:bCs/>
                <w:sz w:val="28"/>
                <w:szCs w:val="28"/>
              </w:rPr>
              <w:t>or</w:t>
            </w:r>
            <w:r w:rsidRPr="000A7A63">
              <w:rPr>
                <w:rFonts w:cs="David"/>
                <w:sz w:val="28"/>
                <w:szCs w:val="28"/>
              </w:rPr>
              <w:t xml:space="preserve"> by Punishment</w:t>
            </w:r>
          </w:p>
        </w:tc>
        <w:tc>
          <w:tcPr>
            <w:tcW w:w="3893" w:type="dxa"/>
          </w:tcPr>
          <w:p w:rsidR="00441965" w:rsidRPr="000A7A63" w:rsidRDefault="004C14A3" w:rsidP="008B7930">
            <w:pPr>
              <w:bidi w:val="0"/>
              <w:jc w:val="both"/>
              <w:rPr>
                <w:rFonts w:cs="David"/>
                <w:sz w:val="28"/>
                <w:szCs w:val="28"/>
                <w:rtl/>
              </w:rPr>
            </w:pPr>
            <w:r w:rsidRPr="004C14A3">
              <w:rPr>
                <w:rFonts w:cs="David"/>
                <w:sz w:val="28"/>
                <w:szCs w:val="28"/>
              </w:rPr>
              <w:t>Systemic Thinking, Critical Thinking</w:t>
            </w:r>
          </w:p>
        </w:tc>
      </w:tr>
      <w:tr w:rsidR="00441965" w:rsidRPr="000A7A63" w:rsidTr="000A7A63">
        <w:trPr>
          <w:trHeight w:val="1377"/>
        </w:trPr>
        <w:tc>
          <w:tcPr>
            <w:tcW w:w="854" w:type="dxa"/>
          </w:tcPr>
          <w:p w:rsidR="00441965" w:rsidRPr="000A7A63" w:rsidRDefault="00441965" w:rsidP="00AE2BB3">
            <w:pPr>
              <w:pStyle w:val="a8"/>
              <w:numPr>
                <w:ilvl w:val="0"/>
                <w:numId w:val="2"/>
              </w:numPr>
              <w:bidi w:val="0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892" w:type="dxa"/>
          </w:tcPr>
          <w:p w:rsidR="00441965" w:rsidRPr="000A7A63" w:rsidRDefault="00441965" w:rsidP="008B7930">
            <w:pPr>
              <w:bidi w:val="0"/>
              <w:jc w:val="both"/>
              <w:rPr>
                <w:rFonts w:cs="David"/>
                <w:sz w:val="28"/>
                <w:szCs w:val="28"/>
              </w:rPr>
            </w:pPr>
            <w:r w:rsidRPr="000A7A63">
              <w:rPr>
                <w:rFonts w:cs="David"/>
                <w:sz w:val="28"/>
                <w:szCs w:val="28"/>
              </w:rPr>
              <w:t xml:space="preserve">Two types of Military Innovation – Anticipation </w:t>
            </w:r>
            <w:r w:rsidRPr="008B7930">
              <w:rPr>
                <w:rFonts w:cs="David"/>
                <w:b/>
                <w:bCs/>
                <w:sz w:val="28"/>
                <w:szCs w:val="28"/>
              </w:rPr>
              <w:t>or</w:t>
            </w:r>
            <w:r w:rsidRPr="000A7A63">
              <w:rPr>
                <w:rFonts w:cs="David"/>
                <w:sz w:val="28"/>
                <w:szCs w:val="28"/>
              </w:rPr>
              <w:t xml:space="preserve"> Adaptation</w:t>
            </w:r>
          </w:p>
        </w:tc>
        <w:tc>
          <w:tcPr>
            <w:tcW w:w="3893" w:type="dxa"/>
          </w:tcPr>
          <w:p w:rsidR="00441965" w:rsidRPr="000A7A63" w:rsidRDefault="004C14A3" w:rsidP="008B7930">
            <w:pPr>
              <w:bidi w:val="0"/>
              <w:jc w:val="both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/>
                <w:sz w:val="28"/>
                <w:szCs w:val="28"/>
              </w:rPr>
              <w:t>W</w:t>
            </w:r>
            <w:r>
              <w:rPr>
                <w:rFonts w:cs="David"/>
                <w:sz w:val="28"/>
                <w:szCs w:val="28"/>
              </w:rPr>
              <w:t>ishful thinking</w:t>
            </w:r>
          </w:p>
        </w:tc>
      </w:tr>
      <w:tr w:rsidR="00441965" w:rsidRPr="000A7A63" w:rsidTr="000A7A63">
        <w:trPr>
          <w:trHeight w:val="1739"/>
        </w:trPr>
        <w:tc>
          <w:tcPr>
            <w:tcW w:w="854" w:type="dxa"/>
          </w:tcPr>
          <w:p w:rsidR="00441965" w:rsidRPr="000A7A63" w:rsidRDefault="00441965" w:rsidP="00AE2BB3">
            <w:pPr>
              <w:pStyle w:val="a8"/>
              <w:numPr>
                <w:ilvl w:val="0"/>
                <w:numId w:val="2"/>
              </w:numPr>
              <w:bidi w:val="0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892" w:type="dxa"/>
          </w:tcPr>
          <w:p w:rsidR="00815C76" w:rsidRPr="000A7A63" w:rsidRDefault="00441965" w:rsidP="008B7930">
            <w:pPr>
              <w:bidi w:val="0"/>
              <w:jc w:val="both"/>
              <w:rPr>
                <w:rFonts w:cs="David"/>
                <w:sz w:val="28"/>
                <w:szCs w:val="28"/>
                <w:rtl/>
              </w:rPr>
            </w:pPr>
            <w:r w:rsidRPr="000A7A63">
              <w:rPr>
                <w:rFonts w:cs="David"/>
                <w:sz w:val="28"/>
                <w:szCs w:val="28"/>
              </w:rPr>
              <w:t>First and Second Strike Capability</w:t>
            </w:r>
          </w:p>
          <w:p w:rsidR="00441965" w:rsidRPr="000A7A63" w:rsidRDefault="00441965" w:rsidP="008B7930">
            <w:pPr>
              <w:bidi w:val="0"/>
              <w:jc w:val="both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893" w:type="dxa"/>
          </w:tcPr>
          <w:p w:rsidR="00441965" w:rsidRPr="000A7A63" w:rsidRDefault="004C14A3" w:rsidP="008B7930">
            <w:pPr>
              <w:bidi w:val="0"/>
              <w:jc w:val="both"/>
              <w:rPr>
                <w:rFonts w:cs="David"/>
                <w:sz w:val="28"/>
                <w:szCs w:val="28"/>
              </w:rPr>
            </w:pPr>
            <w:r w:rsidRPr="009663EB">
              <w:rPr>
                <w:rFonts w:cs="David" w:hint="cs"/>
                <w:sz w:val="28"/>
                <w:szCs w:val="28"/>
              </w:rPr>
              <w:t>Idealistic Approach</w:t>
            </w:r>
            <w:r w:rsidRPr="009663EB">
              <w:rPr>
                <w:rFonts w:cs="David"/>
                <w:sz w:val="28"/>
                <w:szCs w:val="28"/>
              </w:rPr>
              <w:t xml:space="preserve"> </w:t>
            </w:r>
            <w:r w:rsidRPr="009663EB">
              <w:rPr>
                <w:rFonts w:cs="David"/>
                <w:b/>
                <w:bCs/>
                <w:sz w:val="28"/>
                <w:szCs w:val="28"/>
              </w:rPr>
              <w:t>or</w:t>
            </w:r>
            <w:r w:rsidRPr="009663EB">
              <w:rPr>
                <w:rFonts w:cs="David"/>
                <w:sz w:val="28"/>
                <w:szCs w:val="28"/>
              </w:rPr>
              <w:t xml:space="preserve"> </w:t>
            </w:r>
            <w:r w:rsidRPr="009663EB">
              <w:rPr>
                <w:rFonts w:cs="David" w:hint="cs"/>
                <w:sz w:val="28"/>
                <w:szCs w:val="28"/>
              </w:rPr>
              <w:t>Realistic Approach</w:t>
            </w:r>
            <w:r w:rsidRPr="009663EB">
              <w:rPr>
                <w:rFonts w:cs="David"/>
                <w:sz w:val="28"/>
                <w:szCs w:val="28"/>
              </w:rPr>
              <w:t xml:space="preserve"> (to </w:t>
            </w:r>
            <w:r w:rsidRPr="009663EB">
              <w:rPr>
                <w:rFonts w:cs="David" w:hint="cs"/>
                <w:sz w:val="28"/>
                <w:szCs w:val="28"/>
              </w:rPr>
              <w:t>Strategic Thinking</w:t>
            </w:r>
            <w:r w:rsidRPr="009663EB">
              <w:rPr>
                <w:rFonts w:cs="David"/>
                <w:sz w:val="28"/>
                <w:szCs w:val="28"/>
              </w:rPr>
              <w:t>)</w:t>
            </w:r>
          </w:p>
        </w:tc>
      </w:tr>
      <w:tr w:rsidR="00441965" w:rsidRPr="000A7A63" w:rsidTr="000A7A63">
        <w:trPr>
          <w:trHeight w:val="467"/>
        </w:trPr>
        <w:tc>
          <w:tcPr>
            <w:tcW w:w="854" w:type="dxa"/>
          </w:tcPr>
          <w:p w:rsidR="00441965" w:rsidRPr="000A7A63" w:rsidRDefault="00441965" w:rsidP="00AE2BB3">
            <w:pPr>
              <w:pStyle w:val="a8"/>
              <w:numPr>
                <w:ilvl w:val="0"/>
                <w:numId w:val="2"/>
              </w:numPr>
              <w:bidi w:val="0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892" w:type="dxa"/>
          </w:tcPr>
          <w:p w:rsidR="00441965" w:rsidRPr="000A7A63" w:rsidRDefault="00441965" w:rsidP="008B7930">
            <w:pPr>
              <w:bidi w:val="0"/>
              <w:jc w:val="both"/>
              <w:rPr>
                <w:rFonts w:cs="David"/>
                <w:sz w:val="28"/>
                <w:szCs w:val="28"/>
                <w:rtl/>
              </w:rPr>
            </w:pPr>
            <w:r w:rsidRPr="000A7A63">
              <w:rPr>
                <w:rFonts w:cs="David"/>
                <w:sz w:val="28"/>
                <w:szCs w:val="28"/>
              </w:rPr>
              <w:t>Strategic Culture</w:t>
            </w:r>
          </w:p>
        </w:tc>
        <w:tc>
          <w:tcPr>
            <w:tcW w:w="3893" w:type="dxa"/>
          </w:tcPr>
          <w:p w:rsidR="00441965" w:rsidRPr="000A7A63" w:rsidRDefault="00441965" w:rsidP="008B7930">
            <w:pPr>
              <w:bidi w:val="0"/>
              <w:jc w:val="both"/>
              <w:rPr>
                <w:rFonts w:cs="David"/>
                <w:sz w:val="28"/>
                <w:szCs w:val="28"/>
              </w:rPr>
            </w:pPr>
            <w:r w:rsidRPr="000A7A63">
              <w:rPr>
                <w:rFonts w:cs="David" w:hint="cs"/>
                <w:sz w:val="28"/>
                <w:szCs w:val="28"/>
              </w:rPr>
              <w:t>Mediation of Tensions</w:t>
            </w:r>
          </w:p>
        </w:tc>
      </w:tr>
      <w:tr w:rsidR="00441965" w:rsidRPr="000A7A63" w:rsidTr="000A7A63">
        <w:trPr>
          <w:trHeight w:val="440"/>
        </w:trPr>
        <w:tc>
          <w:tcPr>
            <w:tcW w:w="854" w:type="dxa"/>
          </w:tcPr>
          <w:p w:rsidR="00441965" w:rsidRPr="000A7A63" w:rsidRDefault="00441965" w:rsidP="00AE2BB3">
            <w:pPr>
              <w:pStyle w:val="a8"/>
              <w:numPr>
                <w:ilvl w:val="0"/>
                <w:numId w:val="2"/>
              </w:numPr>
              <w:bidi w:val="0"/>
              <w:jc w:val="center"/>
              <w:rPr>
                <w:rFonts w:cs="David"/>
                <w:sz w:val="28"/>
                <w:szCs w:val="28"/>
              </w:rPr>
            </w:pPr>
          </w:p>
        </w:tc>
        <w:tc>
          <w:tcPr>
            <w:tcW w:w="3892" w:type="dxa"/>
          </w:tcPr>
          <w:p w:rsidR="00441965" w:rsidRPr="000A7A63" w:rsidRDefault="00441965" w:rsidP="008B7930">
            <w:pPr>
              <w:bidi w:val="0"/>
              <w:jc w:val="both"/>
              <w:rPr>
                <w:rFonts w:cs="David"/>
                <w:sz w:val="28"/>
                <w:szCs w:val="28"/>
                <w:rtl/>
              </w:rPr>
            </w:pPr>
            <w:r w:rsidRPr="000A7A63">
              <w:rPr>
                <w:rFonts w:cs="David"/>
                <w:sz w:val="28"/>
                <w:szCs w:val="28"/>
              </w:rPr>
              <w:t>Net Assessment</w:t>
            </w:r>
          </w:p>
        </w:tc>
        <w:tc>
          <w:tcPr>
            <w:tcW w:w="3893" w:type="dxa"/>
          </w:tcPr>
          <w:p w:rsidR="00441965" w:rsidRPr="000A7A63" w:rsidRDefault="00441965" w:rsidP="008B7930">
            <w:pPr>
              <w:bidi w:val="0"/>
              <w:jc w:val="both"/>
              <w:rPr>
                <w:rFonts w:cs="David"/>
                <w:sz w:val="28"/>
                <w:szCs w:val="28"/>
                <w:rtl/>
              </w:rPr>
            </w:pPr>
            <w:r w:rsidRPr="000A7A63">
              <w:rPr>
                <w:rFonts w:cs="David"/>
                <w:sz w:val="28"/>
                <w:szCs w:val="28"/>
              </w:rPr>
              <w:t>Operational Level</w:t>
            </w:r>
            <w:r w:rsidR="006461F7">
              <w:rPr>
                <w:rFonts w:cs="David"/>
                <w:sz w:val="28"/>
                <w:szCs w:val="28"/>
              </w:rPr>
              <w:t xml:space="preserve"> &amp; operational</w:t>
            </w:r>
          </w:p>
        </w:tc>
      </w:tr>
      <w:tr w:rsidR="00441965" w:rsidRPr="000A7A63" w:rsidTr="000A7A63">
        <w:trPr>
          <w:trHeight w:val="440"/>
        </w:trPr>
        <w:tc>
          <w:tcPr>
            <w:tcW w:w="854" w:type="dxa"/>
          </w:tcPr>
          <w:p w:rsidR="00441965" w:rsidRPr="000A7A63" w:rsidRDefault="00441965" w:rsidP="00AE2BB3">
            <w:pPr>
              <w:pStyle w:val="a8"/>
              <w:numPr>
                <w:ilvl w:val="0"/>
                <w:numId w:val="2"/>
              </w:numPr>
              <w:bidi w:val="0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892" w:type="dxa"/>
          </w:tcPr>
          <w:p w:rsidR="00441965" w:rsidRPr="000A7A63" w:rsidRDefault="00441965" w:rsidP="008B7930">
            <w:pPr>
              <w:bidi w:val="0"/>
              <w:jc w:val="both"/>
              <w:rPr>
                <w:rFonts w:cs="David"/>
                <w:sz w:val="28"/>
                <w:szCs w:val="28"/>
              </w:rPr>
            </w:pPr>
            <w:r w:rsidRPr="000A7A63">
              <w:rPr>
                <w:rFonts w:cs="David"/>
                <w:sz w:val="28"/>
                <w:szCs w:val="28"/>
              </w:rPr>
              <w:t>Intelligence Cycle</w:t>
            </w:r>
          </w:p>
        </w:tc>
        <w:tc>
          <w:tcPr>
            <w:tcW w:w="3893" w:type="dxa"/>
          </w:tcPr>
          <w:p w:rsidR="00441965" w:rsidRPr="000A7A63" w:rsidRDefault="006461F7" w:rsidP="006461F7">
            <w:pPr>
              <w:bidi w:val="0"/>
              <w:jc w:val="both"/>
              <w:rPr>
                <w:rFonts w:cs="David"/>
                <w:sz w:val="28"/>
                <w:szCs w:val="28"/>
              </w:rPr>
            </w:pPr>
            <w:r>
              <w:rPr>
                <w:rFonts w:cs="David"/>
                <w:sz w:val="28"/>
                <w:szCs w:val="28"/>
              </w:rPr>
              <w:t>V</w:t>
            </w:r>
            <w:r w:rsidRPr="006461F7">
              <w:rPr>
                <w:rFonts w:cs="David"/>
                <w:sz w:val="28"/>
                <w:szCs w:val="28"/>
              </w:rPr>
              <w:t xml:space="preserve">ision </w:t>
            </w:r>
          </w:p>
        </w:tc>
      </w:tr>
      <w:tr w:rsidR="00441965" w:rsidRPr="000A7A63" w:rsidTr="000A7A63">
        <w:trPr>
          <w:trHeight w:val="934"/>
        </w:trPr>
        <w:tc>
          <w:tcPr>
            <w:tcW w:w="854" w:type="dxa"/>
          </w:tcPr>
          <w:p w:rsidR="00441965" w:rsidRPr="000A7A63" w:rsidRDefault="00441965" w:rsidP="00AE2BB3">
            <w:pPr>
              <w:pStyle w:val="a8"/>
              <w:numPr>
                <w:ilvl w:val="0"/>
                <w:numId w:val="2"/>
              </w:numPr>
              <w:bidi w:val="0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892" w:type="dxa"/>
          </w:tcPr>
          <w:p w:rsidR="00441965" w:rsidRPr="000A7A63" w:rsidRDefault="00815C76" w:rsidP="008B7930">
            <w:pPr>
              <w:bidi w:val="0"/>
              <w:jc w:val="both"/>
              <w:rPr>
                <w:rFonts w:cs="David"/>
                <w:sz w:val="28"/>
                <w:szCs w:val="28"/>
                <w:rtl/>
              </w:rPr>
            </w:pPr>
            <w:r w:rsidRPr="000A7A63">
              <w:rPr>
                <w:rFonts w:cs="David"/>
                <w:sz w:val="28"/>
                <w:szCs w:val="28"/>
              </w:rPr>
              <w:t>I</w:t>
            </w:r>
            <w:r w:rsidR="00441965" w:rsidRPr="000A7A63">
              <w:rPr>
                <w:rFonts w:cs="David"/>
                <w:sz w:val="28"/>
                <w:szCs w:val="28"/>
              </w:rPr>
              <w:t>ntelligence Surprise</w:t>
            </w:r>
          </w:p>
        </w:tc>
        <w:tc>
          <w:tcPr>
            <w:tcW w:w="3893" w:type="dxa"/>
          </w:tcPr>
          <w:p w:rsidR="00441965" w:rsidRPr="000A7A63" w:rsidRDefault="006461F7" w:rsidP="008B7930">
            <w:pPr>
              <w:bidi w:val="0"/>
              <w:jc w:val="both"/>
              <w:rPr>
                <w:rFonts w:cs="David"/>
                <w:sz w:val="28"/>
                <w:szCs w:val="28"/>
              </w:rPr>
            </w:pPr>
            <w:r>
              <w:rPr>
                <w:rFonts w:cs="David"/>
                <w:sz w:val="28"/>
                <w:szCs w:val="28"/>
              </w:rPr>
              <w:t>D</w:t>
            </w:r>
            <w:r w:rsidRPr="006461F7">
              <w:rPr>
                <w:rFonts w:cs="David"/>
                <w:sz w:val="28"/>
                <w:szCs w:val="28"/>
              </w:rPr>
              <w:t>esign</w:t>
            </w:r>
          </w:p>
        </w:tc>
      </w:tr>
      <w:tr w:rsidR="00441965" w:rsidRPr="000A7A63" w:rsidTr="000A7A63">
        <w:trPr>
          <w:trHeight w:val="440"/>
        </w:trPr>
        <w:tc>
          <w:tcPr>
            <w:tcW w:w="854" w:type="dxa"/>
          </w:tcPr>
          <w:p w:rsidR="00441965" w:rsidRPr="000A7A63" w:rsidRDefault="00441965" w:rsidP="00AE2BB3">
            <w:pPr>
              <w:pStyle w:val="a8"/>
              <w:numPr>
                <w:ilvl w:val="0"/>
                <w:numId w:val="2"/>
              </w:numPr>
              <w:bidi w:val="0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892" w:type="dxa"/>
          </w:tcPr>
          <w:p w:rsidR="00441965" w:rsidRPr="000A7A63" w:rsidRDefault="00441965" w:rsidP="008B7930">
            <w:pPr>
              <w:bidi w:val="0"/>
              <w:jc w:val="both"/>
              <w:rPr>
                <w:rFonts w:cs="David"/>
                <w:sz w:val="28"/>
                <w:szCs w:val="28"/>
                <w:rtl/>
              </w:rPr>
            </w:pPr>
            <w:r w:rsidRPr="000A7A63">
              <w:rPr>
                <w:rFonts w:cs="David"/>
                <w:sz w:val="28"/>
                <w:szCs w:val="28"/>
              </w:rPr>
              <w:t>Analytical Biases</w:t>
            </w:r>
          </w:p>
        </w:tc>
        <w:tc>
          <w:tcPr>
            <w:tcW w:w="3893" w:type="dxa"/>
          </w:tcPr>
          <w:p w:rsidR="00441965" w:rsidRPr="000A7A63" w:rsidRDefault="00815C76" w:rsidP="008B7930">
            <w:pPr>
              <w:bidi w:val="0"/>
              <w:jc w:val="both"/>
              <w:rPr>
                <w:rFonts w:cs="David"/>
                <w:sz w:val="28"/>
                <w:szCs w:val="28"/>
              </w:rPr>
            </w:pPr>
            <w:r w:rsidRPr="000A7A63">
              <w:rPr>
                <w:rFonts w:cs="David"/>
                <w:sz w:val="28"/>
                <w:szCs w:val="28"/>
              </w:rPr>
              <w:t>T</w:t>
            </w:r>
            <w:r w:rsidR="00441965" w:rsidRPr="000A7A63">
              <w:rPr>
                <w:rFonts w:cs="David" w:hint="cs"/>
                <w:sz w:val="28"/>
                <w:szCs w:val="28"/>
              </w:rPr>
              <w:t>he Boundaries of the System</w:t>
            </w:r>
          </w:p>
        </w:tc>
      </w:tr>
      <w:tr w:rsidR="00441965" w:rsidRPr="000A7A63" w:rsidTr="000A7A63">
        <w:trPr>
          <w:trHeight w:val="908"/>
        </w:trPr>
        <w:tc>
          <w:tcPr>
            <w:tcW w:w="854" w:type="dxa"/>
          </w:tcPr>
          <w:p w:rsidR="00441965" w:rsidRPr="000A7A63" w:rsidRDefault="00441965" w:rsidP="00AE2BB3">
            <w:pPr>
              <w:pStyle w:val="a8"/>
              <w:numPr>
                <w:ilvl w:val="0"/>
                <w:numId w:val="2"/>
              </w:numPr>
              <w:bidi w:val="0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892" w:type="dxa"/>
          </w:tcPr>
          <w:p w:rsidR="00441965" w:rsidRPr="000A7A63" w:rsidRDefault="00441965" w:rsidP="008B7930">
            <w:pPr>
              <w:bidi w:val="0"/>
              <w:jc w:val="both"/>
              <w:rPr>
                <w:rFonts w:cs="David"/>
                <w:sz w:val="28"/>
                <w:szCs w:val="28"/>
                <w:rtl/>
              </w:rPr>
            </w:pPr>
            <w:r w:rsidRPr="000A7A63">
              <w:rPr>
                <w:rFonts w:cs="David"/>
                <w:sz w:val="28"/>
                <w:szCs w:val="28"/>
              </w:rPr>
              <w:t>ORMA (The RMA of the Other Side)</w:t>
            </w:r>
          </w:p>
        </w:tc>
        <w:tc>
          <w:tcPr>
            <w:tcW w:w="3893" w:type="dxa"/>
          </w:tcPr>
          <w:p w:rsidR="00441965" w:rsidRPr="000A7A63" w:rsidRDefault="006461F7" w:rsidP="008B7930">
            <w:pPr>
              <w:bidi w:val="0"/>
              <w:jc w:val="both"/>
              <w:rPr>
                <w:rFonts w:cs="David"/>
                <w:sz w:val="28"/>
                <w:szCs w:val="28"/>
              </w:rPr>
            </w:pPr>
            <w:r w:rsidRPr="006461F7">
              <w:rPr>
                <w:rFonts w:cs="David"/>
                <w:sz w:val="28"/>
                <w:szCs w:val="28"/>
              </w:rPr>
              <w:t>The opposite, the difficulties</w:t>
            </w:r>
            <w:bookmarkStart w:id="0" w:name="_GoBack"/>
            <w:bookmarkEnd w:id="0"/>
          </w:p>
        </w:tc>
      </w:tr>
      <w:tr w:rsidR="00441965" w:rsidRPr="000A7A63" w:rsidTr="000A7A63">
        <w:trPr>
          <w:trHeight w:val="440"/>
        </w:trPr>
        <w:tc>
          <w:tcPr>
            <w:tcW w:w="854" w:type="dxa"/>
          </w:tcPr>
          <w:p w:rsidR="00441965" w:rsidRPr="000A7A63" w:rsidRDefault="00441965" w:rsidP="00AE2BB3">
            <w:pPr>
              <w:pStyle w:val="a8"/>
              <w:numPr>
                <w:ilvl w:val="0"/>
                <w:numId w:val="2"/>
              </w:numPr>
              <w:bidi w:val="0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892" w:type="dxa"/>
          </w:tcPr>
          <w:p w:rsidR="00441965" w:rsidRPr="000A7A63" w:rsidRDefault="00441965" w:rsidP="008B7930">
            <w:pPr>
              <w:bidi w:val="0"/>
              <w:jc w:val="both"/>
              <w:rPr>
                <w:rFonts w:cs="David"/>
                <w:sz w:val="28"/>
                <w:szCs w:val="28"/>
              </w:rPr>
            </w:pPr>
            <w:r w:rsidRPr="000A7A63">
              <w:rPr>
                <w:rFonts w:cs="David"/>
                <w:sz w:val="28"/>
                <w:szCs w:val="28"/>
              </w:rPr>
              <w:t>National Security Policy</w:t>
            </w:r>
          </w:p>
        </w:tc>
        <w:tc>
          <w:tcPr>
            <w:tcW w:w="3893" w:type="dxa"/>
          </w:tcPr>
          <w:p w:rsidR="00441965" w:rsidRPr="000A7A63" w:rsidRDefault="00441965" w:rsidP="008B7930">
            <w:pPr>
              <w:bidi w:val="0"/>
              <w:jc w:val="both"/>
              <w:rPr>
                <w:rFonts w:cs="David"/>
                <w:sz w:val="28"/>
                <w:szCs w:val="28"/>
                <w:rtl/>
              </w:rPr>
            </w:pPr>
            <w:r w:rsidRPr="000A7A63">
              <w:rPr>
                <w:rFonts w:cs="David" w:hint="cs"/>
                <w:sz w:val="28"/>
                <w:szCs w:val="28"/>
              </w:rPr>
              <w:t>Offset</w:t>
            </w:r>
          </w:p>
        </w:tc>
      </w:tr>
    </w:tbl>
    <w:p w:rsidR="00441965" w:rsidRPr="000A7A63" w:rsidRDefault="00441965" w:rsidP="00441965">
      <w:pPr>
        <w:spacing w:after="0" w:line="240" w:lineRule="auto"/>
        <w:jc w:val="both"/>
        <w:rPr>
          <w:rFonts w:cs="David"/>
          <w:sz w:val="28"/>
          <w:szCs w:val="28"/>
          <w:rtl/>
        </w:rPr>
      </w:pPr>
    </w:p>
    <w:sectPr w:rsidR="00441965" w:rsidRPr="000A7A63" w:rsidSect="009B2D59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327" w:rsidRDefault="00117327" w:rsidP="00441965">
      <w:pPr>
        <w:spacing w:after="0" w:line="240" w:lineRule="auto"/>
      </w:pPr>
      <w:r>
        <w:separator/>
      </w:r>
    </w:p>
  </w:endnote>
  <w:endnote w:type="continuationSeparator" w:id="0">
    <w:p w:rsidR="00117327" w:rsidRDefault="00117327" w:rsidP="0044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782113655"/>
      <w:docPartObj>
        <w:docPartGallery w:val="Page Numbers (Bottom of Page)"/>
        <w:docPartUnique/>
      </w:docPartObj>
    </w:sdtPr>
    <w:sdtEndPr/>
    <w:sdtContent>
      <w:p w:rsidR="00441965" w:rsidRDefault="00441965">
        <w:pPr>
          <w:pStyle w:val="a6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6461F7" w:rsidRPr="006461F7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441965" w:rsidRDefault="004419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327" w:rsidRDefault="00117327" w:rsidP="00441965">
      <w:pPr>
        <w:spacing w:after="0" w:line="240" w:lineRule="auto"/>
      </w:pPr>
      <w:r>
        <w:separator/>
      </w:r>
    </w:p>
  </w:footnote>
  <w:footnote w:type="continuationSeparator" w:id="0">
    <w:p w:rsidR="00117327" w:rsidRDefault="00117327" w:rsidP="00441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B31"/>
    <w:multiLevelType w:val="hybridMultilevel"/>
    <w:tmpl w:val="1CCAE9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8E319C"/>
    <w:multiLevelType w:val="hybridMultilevel"/>
    <w:tmpl w:val="EAC08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65"/>
    <w:rsid w:val="00001416"/>
    <w:rsid w:val="0004224C"/>
    <w:rsid w:val="000762DC"/>
    <w:rsid w:val="0009155A"/>
    <w:rsid w:val="00097A32"/>
    <w:rsid w:val="000A6D9D"/>
    <w:rsid w:val="000A7A63"/>
    <w:rsid w:val="000B274A"/>
    <w:rsid w:val="001065E2"/>
    <w:rsid w:val="00112824"/>
    <w:rsid w:val="00117327"/>
    <w:rsid w:val="00185786"/>
    <w:rsid w:val="001D6D99"/>
    <w:rsid w:val="001F2DCB"/>
    <w:rsid w:val="0021485C"/>
    <w:rsid w:val="00241928"/>
    <w:rsid w:val="00257C82"/>
    <w:rsid w:val="002B3976"/>
    <w:rsid w:val="002C6FBD"/>
    <w:rsid w:val="002F0E7C"/>
    <w:rsid w:val="002F2858"/>
    <w:rsid w:val="002F7919"/>
    <w:rsid w:val="003175DC"/>
    <w:rsid w:val="00327978"/>
    <w:rsid w:val="003F75B2"/>
    <w:rsid w:val="00400459"/>
    <w:rsid w:val="00407F56"/>
    <w:rsid w:val="00441965"/>
    <w:rsid w:val="004452B1"/>
    <w:rsid w:val="00491131"/>
    <w:rsid w:val="004933AA"/>
    <w:rsid w:val="004C14A3"/>
    <w:rsid w:val="00511EA0"/>
    <w:rsid w:val="005637DF"/>
    <w:rsid w:val="00586FF5"/>
    <w:rsid w:val="00587FE9"/>
    <w:rsid w:val="00595D64"/>
    <w:rsid w:val="005C45CF"/>
    <w:rsid w:val="006041D6"/>
    <w:rsid w:val="00604D6F"/>
    <w:rsid w:val="006144BA"/>
    <w:rsid w:val="00623C1E"/>
    <w:rsid w:val="006461F7"/>
    <w:rsid w:val="0065454E"/>
    <w:rsid w:val="00663B5D"/>
    <w:rsid w:val="00724C72"/>
    <w:rsid w:val="0074623E"/>
    <w:rsid w:val="007656F7"/>
    <w:rsid w:val="00783F3A"/>
    <w:rsid w:val="007B1450"/>
    <w:rsid w:val="007B2A76"/>
    <w:rsid w:val="007F2B9D"/>
    <w:rsid w:val="008120AF"/>
    <w:rsid w:val="00815C76"/>
    <w:rsid w:val="008310D3"/>
    <w:rsid w:val="0086287A"/>
    <w:rsid w:val="00872D8A"/>
    <w:rsid w:val="00892C8B"/>
    <w:rsid w:val="0089411E"/>
    <w:rsid w:val="008A1847"/>
    <w:rsid w:val="008A5C7A"/>
    <w:rsid w:val="008B7930"/>
    <w:rsid w:val="008C3A1A"/>
    <w:rsid w:val="008C5DDC"/>
    <w:rsid w:val="008E7EA6"/>
    <w:rsid w:val="00936813"/>
    <w:rsid w:val="009663EB"/>
    <w:rsid w:val="00982E4D"/>
    <w:rsid w:val="00994199"/>
    <w:rsid w:val="00994BD3"/>
    <w:rsid w:val="009960A6"/>
    <w:rsid w:val="009B2D59"/>
    <w:rsid w:val="009B3C55"/>
    <w:rsid w:val="00A05A71"/>
    <w:rsid w:val="00A54BBE"/>
    <w:rsid w:val="00A709B0"/>
    <w:rsid w:val="00A8513C"/>
    <w:rsid w:val="00AD0114"/>
    <w:rsid w:val="00AD5C2D"/>
    <w:rsid w:val="00AE14B9"/>
    <w:rsid w:val="00AE2BB3"/>
    <w:rsid w:val="00B66D7D"/>
    <w:rsid w:val="00BA2939"/>
    <w:rsid w:val="00BB4B9A"/>
    <w:rsid w:val="00C45035"/>
    <w:rsid w:val="00C507B1"/>
    <w:rsid w:val="00C85862"/>
    <w:rsid w:val="00CA1C64"/>
    <w:rsid w:val="00CB4FBF"/>
    <w:rsid w:val="00CE31A5"/>
    <w:rsid w:val="00CF2CAF"/>
    <w:rsid w:val="00D34B74"/>
    <w:rsid w:val="00D80A22"/>
    <w:rsid w:val="00DA1277"/>
    <w:rsid w:val="00DC6FFA"/>
    <w:rsid w:val="00E44BA9"/>
    <w:rsid w:val="00E6693F"/>
    <w:rsid w:val="00E701B6"/>
    <w:rsid w:val="00E964B6"/>
    <w:rsid w:val="00F724DB"/>
    <w:rsid w:val="00F775B0"/>
    <w:rsid w:val="00FA491E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747A3"/>
  <w15:chartTrackingRefBased/>
  <w15:docId w15:val="{5A1C7026-2FD2-462C-B5D7-812530CB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19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441965"/>
  </w:style>
  <w:style w:type="paragraph" w:styleId="a6">
    <w:name w:val="footer"/>
    <w:basedOn w:val="a"/>
    <w:link w:val="a7"/>
    <w:uiPriority w:val="99"/>
    <w:unhideWhenUsed/>
    <w:rsid w:val="004419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441965"/>
  </w:style>
  <w:style w:type="paragraph" w:styleId="a8">
    <w:name w:val="List Paragraph"/>
    <w:basedOn w:val="a"/>
    <w:uiPriority w:val="34"/>
    <w:qFormat/>
    <w:rsid w:val="00441965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4419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54BB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A54BBE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AE14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rmatan@mail.gov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480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u45212</dc:creator>
  <cp:keywords/>
  <dc:description/>
  <cp:lastModifiedBy>u23920</cp:lastModifiedBy>
  <cp:revision>3</cp:revision>
  <cp:lastPrinted>2017-12-31T17:18:00Z</cp:lastPrinted>
  <dcterms:created xsi:type="dcterms:W3CDTF">2018-11-04T05:40:00Z</dcterms:created>
  <dcterms:modified xsi:type="dcterms:W3CDTF">2018-11-04T05:54:00Z</dcterms:modified>
</cp:coreProperties>
</file>