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E43C1" w14:textId="2FBF7824" w:rsidR="00ED0BEF" w:rsidRPr="00ED0BEF" w:rsidRDefault="00ED0BEF">
      <w:pPr>
        <w:rPr>
          <w:sz w:val="4"/>
          <w:szCs w:val="4"/>
          <w:rtl/>
        </w:rPr>
      </w:pPr>
      <w:r w:rsidRPr="00ED0BEF">
        <w:rPr>
          <w:noProof/>
          <w:sz w:val="4"/>
          <w:szCs w:val="4"/>
        </w:rPr>
        <w:drawing>
          <wp:anchor distT="0" distB="0" distL="114300" distR="114300" simplePos="0" relativeHeight="251659264" behindDoc="0" locked="0" layoutInCell="1" allowOverlap="1" wp14:anchorId="2E04B5B9" wp14:editId="77472311">
            <wp:simplePos x="0" y="0"/>
            <wp:positionH relativeFrom="margin">
              <wp:posOffset>-312420</wp:posOffset>
            </wp:positionH>
            <wp:positionV relativeFrom="page">
              <wp:posOffset>29845</wp:posOffset>
            </wp:positionV>
            <wp:extent cx="7261860" cy="3030855"/>
            <wp:effectExtent l="0" t="0" r="0" b="0"/>
            <wp:wrapThrough wrapText="bothSides">
              <wp:wrapPolygon edited="0">
                <wp:start x="0" y="0"/>
                <wp:lineTo x="0" y="21451"/>
                <wp:lineTo x="21532" y="21451"/>
                <wp:lineTo x="21532" y="0"/>
                <wp:lineTo x="0" y="0"/>
              </wp:wrapPolygon>
            </wp:wrapThrough>
            <wp:docPr id="1" name="תמונה 1" descr="תמונה שמכילה טקסט, שונה, כמ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, שונה, כמה&#10;&#10;התיאור נוצר באופן אוטומטי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BEF">
        <w:rPr>
          <w:rFonts w:hint="cs"/>
          <w:sz w:val="4"/>
          <w:szCs w:val="4"/>
          <w:rtl/>
        </w:rPr>
        <w:t xml:space="preserve">                                                                       </w:t>
      </w:r>
    </w:p>
    <w:p w14:paraId="0BE51514" w14:textId="1AB73A69" w:rsidR="003E43E6" w:rsidRPr="00ED0BEF" w:rsidRDefault="00ED0BEF" w:rsidP="00ED0BEF">
      <w:pPr>
        <w:jc w:val="center"/>
        <w:rPr>
          <w:rFonts w:hint="cs"/>
          <w:b/>
          <w:bCs/>
          <w:sz w:val="36"/>
          <w:szCs w:val="36"/>
          <w:u w:val="single"/>
          <w:rtl/>
        </w:rPr>
      </w:pPr>
      <w:r w:rsidRPr="00ED0BEF">
        <w:rPr>
          <w:rFonts w:cstheme="minorBidi"/>
          <w:noProof/>
          <w:sz w:val="4"/>
          <w:szCs w:val="4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137313" wp14:editId="18C94967">
                <wp:simplePos x="0" y="0"/>
                <wp:positionH relativeFrom="margin">
                  <wp:align>center</wp:align>
                </wp:positionH>
                <wp:positionV relativeFrom="paragraph">
                  <wp:posOffset>455295</wp:posOffset>
                </wp:positionV>
                <wp:extent cx="6941820" cy="6096000"/>
                <wp:effectExtent l="0" t="0" r="0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41820" cy="60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5DFD9" w14:textId="6421EE05" w:rsidR="003E43E6" w:rsidRPr="00760208" w:rsidRDefault="004C592B" w:rsidP="004C592B">
                            <w:pPr>
                              <w:jc w:val="center"/>
                              <w:rPr>
                                <w:rFonts w:cs="Yehuda CLM"/>
                                <w:color w:val="990033"/>
                                <w:sz w:val="36"/>
                                <w:szCs w:val="36"/>
                                <w:rtl/>
                              </w:rPr>
                            </w:pPr>
                            <w:r w:rsidRPr="00760208">
                              <w:rPr>
                                <w:rFonts w:cs="Yehuda CLM" w:hint="cs"/>
                                <w:b/>
                                <w:bCs/>
                                <w:color w:val="990033"/>
                                <w:sz w:val="36"/>
                                <w:szCs w:val="36"/>
                                <w:rtl/>
                              </w:rPr>
                              <w:t>ב</w:t>
                            </w:r>
                            <w:r w:rsidR="003E43E6" w:rsidRPr="00760208">
                              <w:rPr>
                                <w:rFonts w:cs="Yehuda CLM" w:hint="cs"/>
                                <w:b/>
                                <w:bCs/>
                                <w:color w:val="990033"/>
                                <w:sz w:val="36"/>
                                <w:szCs w:val="36"/>
                                <w:rtl/>
                              </w:rPr>
                              <w:t>רמת הגולן עמק הבכא (מול קיבוץ אלרום)</w:t>
                            </w:r>
                          </w:p>
                          <w:p w14:paraId="683509FD" w14:textId="77777777" w:rsidR="00797253" w:rsidRPr="00760208" w:rsidRDefault="003E43E6" w:rsidP="006E4E28">
                            <w:pPr>
                              <w:spacing w:line="360" w:lineRule="auto"/>
                              <w:jc w:val="center"/>
                              <w:rPr>
                                <w:rFonts w:cs="Comix No2 CLM"/>
                                <w:sz w:val="32"/>
                                <w:szCs w:val="32"/>
                                <w:rtl/>
                              </w:rPr>
                            </w:pP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חוויה לכל המשפחה, קטיף עצמי דובדבנים אדומים, צהובים, ושחורים. שלל פירות יער. </w:t>
                            </w:r>
                          </w:p>
                          <w:p w14:paraId="6AAA129C" w14:textId="2C0F762B" w:rsidR="003E43E6" w:rsidRPr="00760208" w:rsidRDefault="003E43E6" w:rsidP="006E4E28">
                            <w:pPr>
                              <w:spacing w:line="360" w:lineRule="auto"/>
                              <w:jc w:val="center"/>
                              <w:rPr>
                                <w:rFonts w:cs="Comix No2 CLM"/>
                                <w:sz w:val="32"/>
                                <w:szCs w:val="32"/>
                                <w:rtl/>
                              </w:rPr>
                            </w:pP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פטל אדום</w:t>
                            </w:r>
                            <w:r w:rsidR="00AD127B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, </w:t>
                            </w: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שחור (אסנה), אוכמניות,</w:t>
                            </w:r>
                            <w:r w:rsidR="003B4C15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תות עץ פקיסטני מתוק, שזיפים, תאנים. </w:t>
                            </w:r>
                            <w:r w:rsidR="003B4C15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</w:t>
                            </w: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ניתן לאכול חופשי במקום מכל סוגי</w:t>
                            </w:r>
                            <w:r w:rsidR="003B4C15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הפירות, וניתן לרכוש סלסלת פירות ולקחת הביתה.</w:t>
                            </w:r>
                          </w:p>
                          <w:p w14:paraId="1597DD2D" w14:textId="34BBCFC7" w:rsidR="003E43E6" w:rsidRPr="00760208" w:rsidRDefault="003E43E6" w:rsidP="006E4E28">
                            <w:pPr>
                              <w:spacing w:line="360" w:lineRule="auto"/>
                              <w:jc w:val="center"/>
                              <w:rPr>
                                <w:rFonts w:cs="Comix No2 CLM"/>
                                <w:sz w:val="32"/>
                                <w:szCs w:val="32"/>
                                <w:rtl/>
                              </w:rPr>
                            </w:pP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באתר פינות ישיבה מוצלות, שירותים, המקום </w:t>
                            </w:r>
                            <w:r w:rsidRPr="00760208">
                              <w:rPr>
                                <w:rFonts w:cs="Comix No2 CLM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מונגש לנכים</w:t>
                            </w: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ולעגלות ילדים</w:t>
                            </w:r>
                            <w:r w:rsidR="009964E0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    </w:t>
                            </w:r>
                            <w:r w:rsidR="00F6495F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וכן</w:t>
                            </w: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 תמצאו דוכן</w:t>
                            </w:r>
                            <w:r w:rsidR="009964E0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לממכר מוצרים מהגולן, שמן זית, ריבות, זיתים, ממתקים ושתייה קרה.</w:t>
                            </w:r>
                          </w:p>
                          <w:p w14:paraId="42B11641" w14:textId="77777777" w:rsidR="006320D6" w:rsidRDefault="003E43E6" w:rsidP="006E4E28">
                            <w:pPr>
                              <w:spacing w:line="360" w:lineRule="auto"/>
                              <w:jc w:val="center"/>
                              <w:rPr>
                                <w:rFonts w:cs="Comix No2 CLM"/>
                                <w:sz w:val="32"/>
                                <w:szCs w:val="32"/>
                                <w:rtl/>
                              </w:rPr>
                            </w:pP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האתר מתאים לכל גיל, לבודדים, למשפחות, וכן לקבוצות, טיולים מאורגנים, </w:t>
                            </w:r>
                            <w:r w:rsidR="006E4E2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14:paraId="7E0CD233" w14:textId="3A9D6178" w:rsidR="003E43E6" w:rsidRPr="00760208" w:rsidRDefault="006E4E28" w:rsidP="006E4E28">
                            <w:pPr>
                              <w:spacing w:line="360" w:lineRule="auto"/>
                              <w:jc w:val="center"/>
                              <w:rPr>
                                <w:rFonts w:cs="Comix No2 CLM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       </w:t>
                            </w:r>
                            <w:r w:rsidR="003E43E6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וועדי עובדים, וימי כיף.</w:t>
                            </w:r>
                          </w:p>
                          <w:p w14:paraId="4CE8D9F9" w14:textId="77777777" w:rsidR="003E43E6" w:rsidRPr="00760208" w:rsidRDefault="003E43E6" w:rsidP="006E4E28">
                            <w:pPr>
                              <w:spacing w:line="360" w:lineRule="auto"/>
                              <w:jc w:val="center"/>
                              <w:rPr>
                                <w:rFonts w:cs="Comix No2 CLM"/>
                                <w:sz w:val="32"/>
                                <w:szCs w:val="32"/>
                                <w:rtl/>
                              </w:rPr>
                            </w:pPr>
                            <w:r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במקום חנייה בשפע.</w:t>
                            </w:r>
                          </w:p>
                          <w:p w14:paraId="1BFF1195" w14:textId="5CBD64EC" w:rsidR="003E43E6" w:rsidRDefault="00004A8A" w:rsidP="006E4E28">
                            <w:pPr>
                              <w:spacing w:line="360" w:lineRule="auto"/>
                              <w:jc w:val="center"/>
                              <w:rPr>
                                <w:rFonts w:cs="Comix No2 CLM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Comix No2 CLM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מועד </w:t>
                            </w:r>
                            <w:r w:rsidR="003E43E6" w:rsidRPr="00004A8A">
                              <w:rPr>
                                <w:rFonts w:cs="Comix No2 CLM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התחלת קטיף </w:t>
                            </w:r>
                            <w:r>
                              <w:rPr>
                                <w:rFonts w:cs="Comix No2 CLM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- </w:t>
                            </w:r>
                            <w:r w:rsidR="003E43E6" w:rsidRPr="00004A8A">
                              <w:rPr>
                                <w:rFonts w:cs="Comix No2 CLM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בתחילת יוני</w:t>
                            </w:r>
                            <w:r w:rsidR="007F41AF">
                              <w:rPr>
                                <w:rFonts w:cs="Comix No2 CLM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0B184D">
                              <w:rPr>
                                <w:rFonts w:cs="Comix No2 CLM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עד  תחילת יולי </w:t>
                            </w:r>
                          </w:p>
                          <w:p w14:paraId="123479A8" w14:textId="21D8506D" w:rsidR="000B184D" w:rsidRPr="00004A8A" w:rsidRDefault="000B184D" w:rsidP="006E4E28">
                            <w:pPr>
                              <w:spacing w:line="360" w:lineRule="auto"/>
                              <w:jc w:val="center"/>
                              <w:rPr>
                                <w:rFonts w:cs="Comix No2 CLM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Comix No2 CLM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( יש לוודא זמינות ולבצע הזמנה לפני הגעה )</w:t>
                            </w:r>
                          </w:p>
                          <w:p w14:paraId="235238BA" w14:textId="22133700" w:rsidR="003E43E6" w:rsidRPr="00760208" w:rsidRDefault="00C57F4F" w:rsidP="00C57F4F">
                            <w:pPr>
                              <w:spacing w:line="360" w:lineRule="auto"/>
                              <w:rPr>
                                <w:rFonts w:cs="Comix No2 CLM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="003E43E6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שעות הפעילות: בין השעות 10</w:t>
                            </w:r>
                            <w:r w:rsidR="00DC0F6F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="003E43E6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00-16</w:t>
                            </w:r>
                            <w:r w:rsidR="00DC0F6F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="003E43E6" w:rsidRPr="00760208"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>00</w:t>
                            </w:r>
                            <w:r>
                              <w:rPr>
                                <w:rFonts w:cs="Comix No2 CLM" w:hint="cs"/>
                                <w:sz w:val="32"/>
                                <w:szCs w:val="32"/>
                                <w:rtl/>
                              </w:rPr>
                              <w:t xml:space="preserve">  * בשבת אין קבלת קבוצות </w:t>
                            </w:r>
                          </w:p>
                          <w:p w14:paraId="245708DF" w14:textId="69C66496" w:rsidR="003E43E6" w:rsidRDefault="00004A8A" w:rsidP="004C592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מחיר</w:t>
                            </w:r>
                            <w:r w:rsidR="006320D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6320D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25</w:t>
                            </w:r>
                            <w:r w:rsidR="003E43E6" w:rsidRPr="0078273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₪ לאדם כולל סלסלת דובדבנים. (המחיר כולל מע"מ)</w:t>
                            </w:r>
                          </w:p>
                          <w:p w14:paraId="03477BC1" w14:textId="537F3C6E" w:rsidR="00E842DE" w:rsidRPr="00E842DE" w:rsidRDefault="00E842DE" w:rsidP="004C592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842D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(מינימום לקבוצה- 20 משתתפים)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37313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35.85pt;width:546.6pt;height:480pt;flip:x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" filled="f" stroked="f">
                <v:textbox>
                  <w:txbxContent>
                    <w:p w14:paraId="2585DFD9" w14:textId="6421EE05" w:rsidR="003E43E6" w:rsidRPr="00760208" w:rsidRDefault="004C592B" w:rsidP="004C592B">
                      <w:pPr>
                        <w:jc w:val="center"/>
                        <w:rPr>
                          <w:rFonts w:cs="Yehuda CLM"/>
                          <w:color w:val="990033"/>
                          <w:sz w:val="36"/>
                          <w:szCs w:val="36"/>
                          <w:rtl/>
                        </w:rPr>
                      </w:pPr>
                      <w:r w:rsidRPr="00760208">
                        <w:rPr>
                          <w:rFonts w:cs="Yehuda CLM" w:hint="cs"/>
                          <w:b/>
                          <w:bCs/>
                          <w:color w:val="990033"/>
                          <w:sz w:val="36"/>
                          <w:szCs w:val="36"/>
                          <w:rtl/>
                        </w:rPr>
                        <w:t>ב</w:t>
                      </w:r>
                      <w:r w:rsidR="003E43E6" w:rsidRPr="00760208">
                        <w:rPr>
                          <w:rFonts w:cs="Yehuda CLM" w:hint="cs"/>
                          <w:b/>
                          <w:bCs/>
                          <w:color w:val="990033"/>
                          <w:sz w:val="36"/>
                          <w:szCs w:val="36"/>
                          <w:rtl/>
                        </w:rPr>
                        <w:t>רמת הגולן עמק הבכא (מול קיבוץ אלרום)</w:t>
                      </w:r>
                    </w:p>
                    <w:p w14:paraId="683509FD" w14:textId="77777777" w:rsidR="00797253" w:rsidRPr="00760208" w:rsidRDefault="003E43E6" w:rsidP="006E4E28">
                      <w:pPr>
                        <w:spacing w:line="360" w:lineRule="auto"/>
                        <w:jc w:val="center"/>
                        <w:rPr>
                          <w:rFonts w:cs="Comix No2 CLM"/>
                          <w:sz w:val="32"/>
                          <w:szCs w:val="32"/>
                          <w:rtl/>
                        </w:rPr>
                      </w:pP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חוויה לכל המשפחה, קטיף עצמי דובדבנים אדומים, צהובים, ושחורים. שלל פירות יער. </w:t>
                      </w:r>
                    </w:p>
                    <w:p w14:paraId="6AAA129C" w14:textId="2C0F762B" w:rsidR="003E43E6" w:rsidRPr="00760208" w:rsidRDefault="003E43E6" w:rsidP="006E4E28">
                      <w:pPr>
                        <w:spacing w:line="360" w:lineRule="auto"/>
                        <w:jc w:val="center"/>
                        <w:rPr>
                          <w:rFonts w:cs="Comix No2 CLM"/>
                          <w:sz w:val="32"/>
                          <w:szCs w:val="32"/>
                          <w:rtl/>
                        </w:rPr>
                      </w:pP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פטל אדום</w:t>
                      </w:r>
                      <w:r w:rsidR="00AD127B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, </w:t>
                      </w: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שחור (אסנה), אוכמניות,</w:t>
                      </w:r>
                      <w:r w:rsidR="003B4C15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תות עץ פקיסטני מתוק, שזיפים, תאנים. </w:t>
                      </w:r>
                      <w:r w:rsidR="003B4C15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                                         </w:t>
                      </w: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ניתן לאכול חופשי במקום מכל סוגי</w:t>
                      </w:r>
                      <w:r w:rsidR="003B4C15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הפירות, וניתן לרכוש סלסלת פירות ולקחת הביתה.</w:t>
                      </w:r>
                    </w:p>
                    <w:p w14:paraId="1597DD2D" w14:textId="34BBCFC7" w:rsidR="003E43E6" w:rsidRPr="00760208" w:rsidRDefault="003E43E6" w:rsidP="006E4E28">
                      <w:pPr>
                        <w:spacing w:line="360" w:lineRule="auto"/>
                        <w:jc w:val="center"/>
                        <w:rPr>
                          <w:rFonts w:cs="Comix No2 CLM"/>
                          <w:sz w:val="32"/>
                          <w:szCs w:val="32"/>
                          <w:rtl/>
                        </w:rPr>
                      </w:pP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באתר פינות ישיבה מוצלות, שירותים, המקום </w:t>
                      </w:r>
                      <w:r w:rsidRPr="00760208">
                        <w:rPr>
                          <w:rFonts w:cs="Comix No2 CLM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מונגש לנכים</w:t>
                      </w:r>
                      <w:r w:rsidRPr="00760208">
                        <w:rPr>
                          <w:rFonts w:cs="Comix No2 CLM" w:hint="cs"/>
                          <w:sz w:val="32"/>
                          <w:szCs w:val="32"/>
                          <w:u w:val="single"/>
                          <w:rtl/>
                        </w:rPr>
                        <w:t xml:space="preserve"> ולעגלות ילדים</w:t>
                      </w:r>
                      <w:r w:rsidR="009964E0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                             </w:t>
                      </w:r>
                      <w:r w:rsidR="00F6495F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וכן</w:t>
                      </w: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 תמצאו דוכן</w:t>
                      </w:r>
                      <w:r w:rsidR="009964E0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לממכר מוצרים מהגולן, שמן זית, ריבות, זיתים, ממתקים ושתייה קרה.</w:t>
                      </w:r>
                    </w:p>
                    <w:p w14:paraId="42B11641" w14:textId="77777777" w:rsidR="006320D6" w:rsidRDefault="003E43E6" w:rsidP="006E4E28">
                      <w:pPr>
                        <w:spacing w:line="360" w:lineRule="auto"/>
                        <w:jc w:val="center"/>
                        <w:rPr>
                          <w:rFonts w:cs="Comix No2 CLM"/>
                          <w:sz w:val="32"/>
                          <w:szCs w:val="32"/>
                          <w:rtl/>
                        </w:rPr>
                      </w:pP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האתר מתאים לכל גיל, לבודדים, למשפחות, וכן לקבוצות, טיולים מאורגנים, </w:t>
                      </w:r>
                      <w:r w:rsidR="006E4E2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p w14:paraId="7E0CD233" w14:textId="3A9D6178" w:rsidR="003E43E6" w:rsidRPr="00760208" w:rsidRDefault="006E4E28" w:rsidP="006E4E28">
                      <w:pPr>
                        <w:spacing w:line="360" w:lineRule="auto"/>
                        <w:jc w:val="center"/>
                        <w:rPr>
                          <w:rFonts w:cs="Comix No2 CLM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       </w:t>
                      </w:r>
                      <w:r w:rsidR="003E43E6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וועדי עובדים, וימי כיף.</w:t>
                      </w:r>
                    </w:p>
                    <w:p w14:paraId="4CE8D9F9" w14:textId="77777777" w:rsidR="003E43E6" w:rsidRPr="00760208" w:rsidRDefault="003E43E6" w:rsidP="006E4E28">
                      <w:pPr>
                        <w:spacing w:line="360" w:lineRule="auto"/>
                        <w:jc w:val="center"/>
                        <w:rPr>
                          <w:rFonts w:cs="Comix No2 CLM"/>
                          <w:sz w:val="32"/>
                          <w:szCs w:val="32"/>
                          <w:rtl/>
                        </w:rPr>
                      </w:pPr>
                      <w:r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במקום חנייה בשפע.</w:t>
                      </w:r>
                    </w:p>
                    <w:p w14:paraId="1BFF1195" w14:textId="5CBD64EC" w:rsidR="003E43E6" w:rsidRDefault="00004A8A" w:rsidP="006E4E28">
                      <w:pPr>
                        <w:spacing w:line="360" w:lineRule="auto"/>
                        <w:jc w:val="center"/>
                        <w:rPr>
                          <w:rFonts w:cs="Comix No2 CLM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Comix No2 CLM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מועד </w:t>
                      </w:r>
                      <w:r w:rsidR="003E43E6" w:rsidRPr="00004A8A">
                        <w:rPr>
                          <w:rFonts w:cs="Comix No2 CLM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התחלת קטיף </w:t>
                      </w:r>
                      <w:r>
                        <w:rPr>
                          <w:rFonts w:cs="Comix No2 CLM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- </w:t>
                      </w:r>
                      <w:r w:rsidR="003E43E6" w:rsidRPr="00004A8A">
                        <w:rPr>
                          <w:rFonts w:cs="Comix No2 CLM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בתחילת יוני</w:t>
                      </w:r>
                      <w:r w:rsidR="007F41AF">
                        <w:rPr>
                          <w:rFonts w:cs="Comix No2 CLM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0B184D">
                        <w:rPr>
                          <w:rFonts w:cs="Comix No2 CLM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עד  תחילת יולי </w:t>
                      </w:r>
                    </w:p>
                    <w:p w14:paraId="123479A8" w14:textId="21D8506D" w:rsidR="000B184D" w:rsidRPr="00004A8A" w:rsidRDefault="000B184D" w:rsidP="006E4E28">
                      <w:pPr>
                        <w:spacing w:line="360" w:lineRule="auto"/>
                        <w:jc w:val="center"/>
                        <w:rPr>
                          <w:rFonts w:cs="Comix No2 CLM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Comix No2 CLM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( יש לוודא זמינות ולבצע הזמנה לפני הגעה )</w:t>
                      </w:r>
                    </w:p>
                    <w:p w14:paraId="235238BA" w14:textId="22133700" w:rsidR="003E43E6" w:rsidRPr="00760208" w:rsidRDefault="00C57F4F" w:rsidP="00C57F4F">
                      <w:pPr>
                        <w:spacing w:line="360" w:lineRule="auto"/>
                        <w:rPr>
                          <w:rFonts w:cs="Comix No2 CLM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r w:rsidR="003E43E6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שעות הפעילות: בין השעות 10</w:t>
                      </w:r>
                      <w:r w:rsidR="00DC0F6F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:</w:t>
                      </w:r>
                      <w:r w:rsidR="003E43E6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00-16</w:t>
                      </w:r>
                      <w:r w:rsidR="00DC0F6F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:</w:t>
                      </w:r>
                      <w:r w:rsidR="003E43E6" w:rsidRPr="00760208"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>00</w:t>
                      </w:r>
                      <w:r>
                        <w:rPr>
                          <w:rFonts w:cs="Comix No2 CLM" w:hint="cs"/>
                          <w:sz w:val="32"/>
                          <w:szCs w:val="32"/>
                          <w:rtl/>
                        </w:rPr>
                        <w:t xml:space="preserve">  * בשבת אין קבלת קבוצות </w:t>
                      </w:r>
                    </w:p>
                    <w:p w14:paraId="245708DF" w14:textId="69C66496" w:rsidR="003E43E6" w:rsidRDefault="00004A8A" w:rsidP="004C592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מחיר</w:t>
                      </w:r>
                      <w:r w:rsidR="006320D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6320D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25</w:t>
                      </w:r>
                      <w:r w:rsidR="003E43E6" w:rsidRPr="0078273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₪ לאדם כולל סלסלת דובדבנים. (המחיר כולל מע"מ)</w:t>
                      </w:r>
                    </w:p>
                    <w:p w14:paraId="03477BC1" w14:textId="537F3C6E" w:rsidR="00E842DE" w:rsidRPr="00E842DE" w:rsidRDefault="00E842DE" w:rsidP="004C592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E842DE">
                        <w:rPr>
                          <w:rFonts w:hint="cs"/>
                          <w:b/>
                          <w:bCs/>
                          <w:rtl/>
                        </w:rPr>
                        <w:t>(מינימום לקבוצה- 20 משתתפים)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0BEF">
        <w:rPr>
          <w:rFonts w:hint="cs"/>
          <w:b/>
          <w:bCs/>
          <w:sz w:val="36"/>
          <w:szCs w:val="36"/>
          <w:u w:val="single"/>
          <w:rtl/>
        </w:rPr>
        <w:t xml:space="preserve">מחירון קבוצות </w:t>
      </w:r>
    </w:p>
    <w:p w14:paraId="6F7A10A3" w14:textId="462BD810" w:rsidR="00800EFD" w:rsidRDefault="00ED0BEF" w:rsidP="00ED0BEF">
      <w:r>
        <w:rPr>
          <w:rFonts w:cstheme="minorBidi"/>
          <w:noProof/>
          <w:rtl/>
          <w:lang w:val="he-IL"/>
        </w:rPr>
        <w:drawing>
          <wp:anchor distT="0" distB="0" distL="114300" distR="114300" simplePos="0" relativeHeight="251664384" behindDoc="0" locked="0" layoutInCell="1" allowOverlap="1" wp14:anchorId="0A5A6D6D" wp14:editId="0E201E42">
            <wp:simplePos x="0" y="0"/>
            <wp:positionH relativeFrom="page">
              <wp:posOffset>723900</wp:posOffset>
            </wp:positionH>
            <wp:positionV relativeFrom="margin">
              <wp:align>bottom</wp:align>
            </wp:positionV>
            <wp:extent cx="556260" cy="618490"/>
            <wp:effectExtent l="0" t="0" r="0" b="0"/>
            <wp:wrapThrough wrapText="bothSides">
              <wp:wrapPolygon edited="0">
                <wp:start x="0" y="0"/>
                <wp:lineTo x="0" y="20624"/>
                <wp:lineTo x="20712" y="20624"/>
                <wp:lineTo x="20712" y="0"/>
                <wp:lineTo x="0" y="0"/>
              </wp:wrapPolygon>
            </wp:wrapThrough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443A3C" wp14:editId="31808670">
                <wp:simplePos x="0" y="0"/>
                <wp:positionH relativeFrom="margin">
                  <wp:posOffset>1050290</wp:posOffset>
                </wp:positionH>
                <wp:positionV relativeFrom="paragraph">
                  <wp:posOffset>6228715</wp:posOffset>
                </wp:positionV>
                <wp:extent cx="5181600" cy="312420"/>
                <wp:effectExtent l="0" t="0" r="19050" b="11430"/>
                <wp:wrapSquare wrapText="bothSides"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81600" cy="312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709B0" w14:textId="445D70C2" w:rsidR="00581850" w:rsidRPr="003E43E6" w:rsidRDefault="00581850" w:rsidP="0058185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שווק ומכירות לקבוצות: דוד שושני 050-3604445  </w:t>
                            </w:r>
                            <w:hyperlink r:id="rId6" w:history="1">
                              <w:r w:rsidRPr="00A228A7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david@david-shoshani.co.il</w:t>
                              </w:r>
                            </w:hyperlink>
                          </w:p>
                          <w:p w14:paraId="3E7E07D7" w14:textId="341FD5E5" w:rsidR="00581850" w:rsidRDefault="005818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3A3C" id="_x0000_s1027" type="#_x0000_t202" style="position:absolute;left:0;text-align:left;margin-left:82.7pt;margin-top:490.45pt;width:408pt;height:24.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" fillcolor="#f7caac [1301]">
                <v:textbox>
                  <w:txbxContent>
                    <w:p w14:paraId="197709B0" w14:textId="445D70C2" w:rsidR="00581850" w:rsidRPr="003E43E6" w:rsidRDefault="00581850" w:rsidP="0058185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שווק ומכירות לקבוצות: דוד שושני 050-3604445  </w:t>
                      </w:r>
                      <w:hyperlink r:id="rId7" w:history="1">
                        <w:r w:rsidRPr="00A228A7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david@david-shoshani.co.il</w:t>
                        </w:r>
                      </w:hyperlink>
                    </w:p>
                    <w:p w14:paraId="3E7E07D7" w14:textId="341FD5E5" w:rsidR="00581850" w:rsidRDefault="00581850"/>
                  </w:txbxContent>
                </v:textbox>
                <w10:wrap type="square" anchorx="margin"/>
              </v:shape>
            </w:pict>
          </mc:Fallback>
        </mc:AlternateContent>
      </w:r>
    </w:p>
    <w:sectPr w:rsidR="00800EFD" w:rsidSect="00581850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ehuda CLM">
    <w:altName w:val="Arial"/>
    <w:charset w:val="B1"/>
    <w:family w:val="auto"/>
    <w:pitch w:val="variable"/>
    <w:sig w:usb0="00000801" w:usb1="00000000" w:usb2="00000000" w:usb3="00000000" w:csb0="00000020" w:csb1="00000000"/>
  </w:font>
  <w:font w:name="Comix No2 CLM">
    <w:altName w:val="Arial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D6"/>
    <w:rsid w:val="00004A8A"/>
    <w:rsid w:val="00081E02"/>
    <w:rsid w:val="000B184D"/>
    <w:rsid w:val="000F60D6"/>
    <w:rsid w:val="003B4C15"/>
    <w:rsid w:val="003E43E6"/>
    <w:rsid w:val="004426C0"/>
    <w:rsid w:val="004566CF"/>
    <w:rsid w:val="004C592B"/>
    <w:rsid w:val="00537D16"/>
    <w:rsid w:val="005713E6"/>
    <w:rsid w:val="00581850"/>
    <w:rsid w:val="006320D6"/>
    <w:rsid w:val="00650053"/>
    <w:rsid w:val="006E4E28"/>
    <w:rsid w:val="00760208"/>
    <w:rsid w:val="00782730"/>
    <w:rsid w:val="00797253"/>
    <w:rsid w:val="007F41AF"/>
    <w:rsid w:val="007F63E7"/>
    <w:rsid w:val="00800EFD"/>
    <w:rsid w:val="009964E0"/>
    <w:rsid w:val="00A13E8C"/>
    <w:rsid w:val="00A75F29"/>
    <w:rsid w:val="00AD127B"/>
    <w:rsid w:val="00B60652"/>
    <w:rsid w:val="00C57F4F"/>
    <w:rsid w:val="00CA0258"/>
    <w:rsid w:val="00DC0F6F"/>
    <w:rsid w:val="00E10CFF"/>
    <w:rsid w:val="00E842DE"/>
    <w:rsid w:val="00ED0BEF"/>
    <w:rsid w:val="00F6495F"/>
    <w:rsid w:val="00FE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D5578"/>
  <w15:chartTrackingRefBased/>
  <w15:docId w15:val="{A8B65357-2CF2-4692-B4DA-DCF89FC07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43E6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E43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avid@david-shoshani.co.i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vid@david-shoshani.co.i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splaoffice</dc:creator>
  <cp:keywords/>
  <dc:description/>
  <cp:lastModifiedBy>splaoffice</cp:lastModifiedBy>
  <cp:revision>3</cp:revision>
  <dcterms:created xsi:type="dcterms:W3CDTF">2023-03-30T11:12:00Z</dcterms:created>
  <dcterms:modified xsi:type="dcterms:W3CDTF">2023-04-01T17:55:00Z</dcterms:modified>
</cp:coreProperties>
</file>