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4CA" w:rsidRPr="00BE14CA" w:rsidRDefault="003A4D8A" w:rsidP="00BE14CA">
      <w:pPr>
        <w:rPr>
          <w:rFonts w:ascii="David" w:hAnsi="David" w:cs="David"/>
          <w:sz w:val="24"/>
          <w:szCs w:val="24"/>
          <w:rtl/>
        </w:rPr>
      </w:pPr>
      <w:r>
        <w:rPr>
          <w:rFonts w:ascii="David" w:hAnsi="David" w:cs="David" w:hint="cs"/>
          <w:sz w:val="24"/>
          <w:szCs w:val="24"/>
          <w:rtl/>
        </w:rPr>
        <w:t>מושגי יסוד בבטחון לאומי</w:t>
      </w:r>
    </w:p>
    <w:p w:rsidR="00960C45" w:rsidRPr="00BE14CA" w:rsidRDefault="00C52577" w:rsidP="00C52577">
      <w:pPr>
        <w:jc w:val="left"/>
        <w:rPr>
          <w:rFonts w:ascii="David" w:hAnsi="David" w:cs="David"/>
          <w:sz w:val="24"/>
          <w:szCs w:val="24"/>
        </w:rPr>
      </w:pPr>
      <w:r w:rsidRPr="00BE14CA">
        <w:rPr>
          <w:rFonts w:ascii="David" w:hAnsi="David" w:cs="David"/>
          <w:sz w:val="24"/>
          <w:szCs w:val="24"/>
        </w:rPr>
        <w:t>24.12</w:t>
      </w:r>
    </w:p>
    <w:p w:rsidR="00BE14CA" w:rsidRDefault="00BE14CA" w:rsidP="00BE14CA">
      <w:pPr>
        <w:rPr>
          <w:rFonts w:ascii="David" w:hAnsi="David" w:cs="David"/>
          <w:b/>
          <w:bCs/>
          <w:sz w:val="24"/>
          <w:szCs w:val="24"/>
          <w:u w:val="single"/>
        </w:rPr>
      </w:pPr>
    </w:p>
    <w:p w:rsidR="00BE14CA" w:rsidRDefault="003847FA" w:rsidP="003847FA">
      <w:pPr>
        <w:rPr>
          <w:rFonts w:ascii="David" w:hAnsi="David" w:cs="David"/>
          <w:sz w:val="24"/>
          <w:szCs w:val="24"/>
          <w:rtl/>
        </w:rPr>
      </w:pPr>
      <w:r>
        <w:rPr>
          <w:rFonts w:ascii="David" w:hAnsi="David" w:cs="David" w:hint="cs"/>
          <w:sz w:val="24"/>
          <w:szCs w:val="24"/>
          <w:rtl/>
        </w:rPr>
        <w:t>דר' ענת שטרן סוקרת מושגים עיקריים  חשובים המפורטים במצגת (שתעלה לאתר)</w:t>
      </w:r>
      <w:r w:rsidR="00BE14CA">
        <w:rPr>
          <w:rFonts w:ascii="David" w:hAnsi="David" w:cs="David" w:hint="cs"/>
          <w:sz w:val="24"/>
          <w:szCs w:val="24"/>
          <w:rtl/>
        </w:rPr>
        <w:t>- ההבדל בין עוצמה לכח, עוצמה רכה, עוצמה חכמה</w:t>
      </w:r>
      <w:r w:rsidR="00B0394F">
        <w:rPr>
          <w:rFonts w:ascii="David" w:hAnsi="David" w:cs="David" w:hint="cs"/>
          <w:sz w:val="24"/>
          <w:szCs w:val="24"/>
          <w:rtl/>
        </w:rPr>
        <w:t>, עוצמה חדה (זה בד"כ ע"י שימוש בסייבר. רוסיה וסין מוזכרת בהקשר זה)</w:t>
      </w:r>
    </w:p>
    <w:p w:rsidR="003847FA" w:rsidRDefault="003847FA" w:rsidP="00BE14CA">
      <w:pPr>
        <w:rPr>
          <w:rFonts w:ascii="David" w:hAnsi="David" w:cs="David"/>
          <w:sz w:val="24"/>
          <w:szCs w:val="24"/>
          <w:rtl/>
        </w:rPr>
      </w:pPr>
    </w:p>
    <w:p w:rsidR="003847FA" w:rsidRDefault="003847FA" w:rsidP="003847FA">
      <w:pPr>
        <w:jc w:val="center"/>
        <w:rPr>
          <w:rFonts w:ascii="David" w:hAnsi="David" w:cs="David"/>
          <w:b/>
          <w:bCs/>
          <w:sz w:val="24"/>
          <w:szCs w:val="24"/>
          <w:u w:val="single"/>
          <w:rtl/>
        </w:rPr>
      </w:pPr>
      <w:r w:rsidRPr="00BE14CA">
        <w:rPr>
          <w:rFonts w:ascii="David" w:hAnsi="David" w:cs="David"/>
          <w:b/>
          <w:bCs/>
          <w:sz w:val="24"/>
          <w:szCs w:val="24"/>
          <w:u w:val="single"/>
          <w:rtl/>
        </w:rPr>
        <w:t>רב אלוף גדי אייזנקוט</w:t>
      </w:r>
      <w:r w:rsidR="00B71DBE">
        <w:rPr>
          <w:rFonts w:ascii="David" w:hAnsi="David" w:cs="David" w:hint="cs"/>
          <w:b/>
          <w:bCs/>
          <w:sz w:val="24"/>
          <w:szCs w:val="24"/>
          <w:u w:val="single"/>
          <w:rtl/>
        </w:rPr>
        <w:t>- קווים מנחים לתפיסת בטחון לאומי</w:t>
      </w:r>
      <w:r w:rsidR="003A4D8A">
        <w:rPr>
          <w:rFonts w:ascii="David" w:hAnsi="David" w:cs="David" w:hint="cs"/>
          <w:b/>
          <w:bCs/>
          <w:sz w:val="24"/>
          <w:szCs w:val="24"/>
          <w:u w:val="single"/>
          <w:rtl/>
        </w:rPr>
        <w:t xml:space="preserve"> בישראל</w:t>
      </w:r>
    </w:p>
    <w:p w:rsidR="003D3F36" w:rsidRDefault="003D3F36" w:rsidP="003D3F36">
      <w:pPr>
        <w:rPr>
          <w:rFonts w:ascii="David" w:hAnsi="David" w:cs="David"/>
          <w:sz w:val="24"/>
          <w:szCs w:val="24"/>
          <w:rtl/>
        </w:rPr>
      </w:pPr>
      <w:r>
        <w:rPr>
          <w:rFonts w:ascii="David" w:hAnsi="David" w:cs="David" w:hint="cs"/>
          <w:sz w:val="24"/>
          <w:szCs w:val="24"/>
          <w:rtl/>
        </w:rPr>
        <w:t xml:space="preserve">קווים מנחים לתפיסת בטחון לאומי </w:t>
      </w:r>
      <w:r>
        <w:rPr>
          <w:rFonts w:ascii="David" w:hAnsi="David" w:cs="David"/>
          <w:sz w:val="24"/>
          <w:szCs w:val="24"/>
          <w:rtl/>
        </w:rPr>
        <w:t>–</w:t>
      </w:r>
      <w:r>
        <w:rPr>
          <w:rFonts w:ascii="David" w:hAnsi="David" w:cs="David" w:hint="cs"/>
          <w:sz w:val="24"/>
          <w:szCs w:val="24"/>
          <w:rtl/>
        </w:rPr>
        <w:t xml:space="preserve"> ספר שנכתב ע"י גדי איזנקוט וגבי סיבוני </w:t>
      </w:r>
    </w:p>
    <w:p w:rsidR="003D3F36" w:rsidRDefault="001721BE" w:rsidP="003D3F36">
      <w:pPr>
        <w:rPr>
          <w:rFonts w:ascii="David" w:hAnsi="David" w:cs="David"/>
          <w:sz w:val="24"/>
          <w:szCs w:val="24"/>
          <w:rtl/>
        </w:rPr>
      </w:pPr>
      <w:r>
        <w:rPr>
          <w:rFonts w:ascii="David" w:hAnsi="David" w:cs="David" w:hint="cs"/>
          <w:sz w:val="24"/>
          <w:szCs w:val="24"/>
          <w:rtl/>
        </w:rPr>
        <w:t>הרמטכ"ל כפוף לשר הבטחון, ונתון למרות כל הממשלה. הקבינט כקולקטיב מטיל עליו מרות.</w:t>
      </w:r>
    </w:p>
    <w:p w:rsidR="001D557B" w:rsidRDefault="001D557B" w:rsidP="003D3F36">
      <w:pPr>
        <w:rPr>
          <w:rFonts w:ascii="David" w:hAnsi="David" w:cs="David"/>
          <w:sz w:val="24"/>
          <w:szCs w:val="24"/>
          <w:rtl/>
        </w:rPr>
      </w:pPr>
      <w:r>
        <w:rPr>
          <w:rFonts w:ascii="David" w:hAnsi="David" w:cs="David" w:hint="cs"/>
          <w:sz w:val="24"/>
          <w:szCs w:val="24"/>
          <w:rtl/>
        </w:rPr>
        <w:t>הצבא בשנים 2011-2015 ללא תוכנית רב שנתית. כמו הרמטכ"לים לפני, גדי הגיע להבנה שחייבים תפיסת בטחון לאומי. בנוסף, האינטרציה בין דרג מדיני לבטחוני שזה דבר ייחודי מאוד גם תרמה לכך.</w:t>
      </w:r>
    </w:p>
    <w:p w:rsidR="001D557B" w:rsidRDefault="001D557B" w:rsidP="003D3F36">
      <w:pPr>
        <w:rPr>
          <w:rFonts w:ascii="David" w:hAnsi="David" w:cs="David"/>
          <w:sz w:val="24"/>
          <w:szCs w:val="24"/>
          <w:rtl/>
        </w:rPr>
      </w:pPr>
    </w:p>
    <w:p w:rsidR="00E63444" w:rsidRPr="00A46E0F" w:rsidRDefault="00E63444" w:rsidP="003D3F36">
      <w:pPr>
        <w:rPr>
          <w:rFonts w:ascii="David" w:hAnsi="David" w:cs="David"/>
          <w:sz w:val="24"/>
          <w:szCs w:val="24"/>
          <w:u w:val="single"/>
          <w:rtl/>
        </w:rPr>
      </w:pPr>
      <w:r w:rsidRPr="00A46E0F">
        <w:rPr>
          <w:rFonts w:ascii="David" w:hAnsi="David" w:cs="David" w:hint="cs"/>
          <w:sz w:val="24"/>
          <w:szCs w:val="24"/>
          <w:u w:val="single"/>
          <w:rtl/>
        </w:rPr>
        <w:t>למה צריך תפיסת בטחון?</w:t>
      </w:r>
    </w:p>
    <w:p w:rsidR="00E63444" w:rsidRDefault="00E63444" w:rsidP="003D3F36">
      <w:pPr>
        <w:rPr>
          <w:rFonts w:ascii="David" w:hAnsi="David" w:cs="David"/>
          <w:sz w:val="24"/>
          <w:szCs w:val="24"/>
        </w:rPr>
      </w:pPr>
      <w:r>
        <w:rPr>
          <w:rFonts w:ascii="David" w:hAnsi="David" w:cs="David" w:hint="cs"/>
          <w:sz w:val="24"/>
          <w:szCs w:val="24"/>
          <w:rtl/>
        </w:rPr>
        <w:t>שמתבוננים על הסטוריה של המדינה היא רצופת מלחמה. המדינה קמה במלחמה . למדינת ישראל יש חלון אחד שהוא העשור השקט- בין 57 ל- 67. שבחלון זה יש חיכוך מצומצם יחיסת . חלון נוסף בין 2014 ל-2020 שנמצאים ללא מערכה.</w:t>
      </w:r>
      <w:r w:rsidR="004C380A">
        <w:rPr>
          <w:rFonts w:ascii="David" w:hAnsi="David" w:cs="David" w:hint="cs"/>
          <w:sz w:val="24"/>
          <w:szCs w:val="24"/>
          <w:rtl/>
        </w:rPr>
        <w:t xml:space="preserve"> </w:t>
      </w:r>
    </w:p>
    <w:p w:rsidR="005E2CEB" w:rsidRDefault="005E2CEB" w:rsidP="003D3F36">
      <w:pPr>
        <w:rPr>
          <w:rFonts w:ascii="David" w:hAnsi="David" w:cs="David"/>
          <w:sz w:val="24"/>
          <w:szCs w:val="24"/>
        </w:rPr>
      </w:pPr>
      <w:r>
        <w:rPr>
          <w:rFonts w:ascii="David" w:hAnsi="David" w:cs="David" w:hint="cs"/>
          <w:sz w:val="24"/>
          <w:szCs w:val="24"/>
          <w:rtl/>
        </w:rPr>
        <w:t>גדי השתמש באמירה ש"מדינת ישראל היא מדינה בלתי מנוצחת" גם זאת שלא נוצחנו באף מלחמה וגם היכולת של המדינה.</w:t>
      </w:r>
    </w:p>
    <w:p w:rsidR="005E2CEB" w:rsidRDefault="005E2CEB" w:rsidP="003D3F36">
      <w:pPr>
        <w:rPr>
          <w:rFonts w:ascii="David" w:hAnsi="David" w:cs="David"/>
          <w:sz w:val="24"/>
          <w:szCs w:val="24"/>
          <w:rtl/>
        </w:rPr>
      </w:pPr>
      <w:r>
        <w:rPr>
          <w:rFonts w:ascii="David" w:hAnsi="David" w:cs="David" w:hint="cs"/>
          <w:sz w:val="24"/>
          <w:szCs w:val="24"/>
          <w:rtl/>
        </w:rPr>
        <w:t>כל שנה יש אמירה שהמאזן האסטרטגי משופר יחד עם ההסלמה שיכולה להיות כל רגע.</w:t>
      </w:r>
    </w:p>
    <w:p w:rsidR="005E2CEB" w:rsidRDefault="005E2CEB" w:rsidP="003D3F36">
      <w:pPr>
        <w:rPr>
          <w:rFonts w:ascii="David" w:hAnsi="David" w:cs="David"/>
          <w:sz w:val="24"/>
          <w:szCs w:val="24"/>
          <w:rtl/>
        </w:rPr>
      </w:pPr>
      <w:r>
        <w:rPr>
          <w:rFonts w:ascii="David" w:hAnsi="David" w:cs="David" w:hint="cs"/>
          <w:sz w:val="24"/>
          <w:szCs w:val="24"/>
          <w:rtl/>
        </w:rPr>
        <w:t>יסודות תפיסת הבטחון הישראלי-</w:t>
      </w:r>
    </w:p>
    <w:p w:rsidR="005E2CEB" w:rsidRDefault="005E2CEB" w:rsidP="003D3F36">
      <w:pPr>
        <w:rPr>
          <w:rFonts w:ascii="David" w:hAnsi="David" w:cs="David"/>
          <w:sz w:val="24"/>
          <w:szCs w:val="24"/>
          <w:rtl/>
        </w:rPr>
      </w:pPr>
      <w:r>
        <w:rPr>
          <w:rFonts w:ascii="David" w:hAnsi="David" w:cs="David" w:hint="cs"/>
          <w:sz w:val="24"/>
          <w:szCs w:val="24"/>
          <w:rtl/>
        </w:rPr>
        <w:t>"קיר הברזל" של גבוטנסקי. זה משמש חזון השראה לבן גוריון.</w:t>
      </w:r>
    </w:p>
    <w:p w:rsidR="005E2CEB" w:rsidRDefault="005E2CEB" w:rsidP="003D3F36">
      <w:pPr>
        <w:rPr>
          <w:rFonts w:ascii="David" w:hAnsi="David" w:cs="David"/>
          <w:sz w:val="24"/>
          <w:szCs w:val="24"/>
          <w:rtl/>
        </w:rPr>
      </w:pPr>
      <w:r>
        <w:rPr>
          <w:rFonts w:ascii="David" w:hAnsi="David" w:cs="David" w:hint="cs"/>
          <w:sz w:val="24"/>
          <w:szCs w:val="24"/>
          <w:rtl/>
        </w:rPr>
        <w:t>קיר הברזל- שלום ישרור רק אחרי שהאויבים שלנו יבינו שלא יכולים לנצח אותנו.</w:t>
      </w:r>
    </w:p>
    <w:p w:rsidR="005E2CEB" w:rsidRDefault="005E2CEB" w:rsidP="003D3F36">
      <w:pPr>
        <w:rPr>
          <w:rFonts w:ascii="David" w:hAnsi="David" w:cs="David"/>
          <w:sz w:val="24"/>
          <w:szCs w:val="24"/>
          <w:rtl/>
        </w:rPr>
      </w:pPr>
      <w:r>
        <w:rPr>
          <w:rFonts w:ascii="David" w:hAnsi="David" w:cs="David" w:hint="cs"/>
          <w:sz w:val="24"/>
          <w:szCs w:val="24"/>
          <w:rtl/>
        </w:rPr>
        <w:t>בן גוריון נשען על העקרונות של "קיר הברזל".</w:t>
      </w:r>
    </w:p>
    <w:p w:rsidR="005E2CEB" w:rsidRDefault="005E2CEB" w:rsidP="003D3F36">
      <w:pPr>
        <w:rPr>
          <w:rFonts w:ascii="David" w:hAnsi="David" w:cs="David"/>
          <w:sz w:val="24"/>
          <w:szCs w:val="24"/>
        </w:rPr>
      </w:pPr>
      <w:r>
        <w:rPr>
          <w:rFonts w:ascii="David" w:hAnsi="David" w:cs="David" w:hint="cs"/>
          <w:sz w:val="24"/>
          <w:szCs w:val="24"/>
          <w:rtl/>
        </w:rPr>
        <w:t>בן גוריון כתב "18 נקודות של בן גוריון"- לדברי גדי, זו לא תפיסת בטחון.</w:t>
      </w:r>
      <w:r w:rsidR="000867CC">
        <w:rPr>
          <w:rFonts w:ascii="David" w:hAnsi="David" w:cs="David" w:hint="cs"/>
          <w:sz w:val="24"/>
          <w:szCs w:val="24"/>
          <w:rtl/>
        </w:rPr>
        <w:t xml:space="preserve"> זה נכון שצריכה להיות מוכנות, לעלות את יהודי צפון אפריקה ועוד אך אין זו תפיסת בטחון.</w:t>
      </w:r>
    </w:p>
    <w:p w:rsidR="000867CC" w:rsidRPr="00A46E0F" w:rsidRDefault="000867CC" w:rsidP="003D3F36">
      <w:pPr>
        <w:rPr>
          <w:rFonts w:ascii="David" w:hAnsi="David" w:cs="David"/>
          <w:sz w:val="24"/>
          <w:szCs w:val="24"/>
          <w:u w:val="single"/>
          <w:rtl/>
        </w:rPr>
      </w:pPr>
      <w:r>
        <w:rPr>
          <w:rFonts w:ascii="David" w:hAnsi="David" w:cs="David" w:hint="cs"/>
          <w:sz w:val="24"/>
          <w:szCs w:val="24"/>
          <w:rtl/>
        </w:rPr>
        <w:t xml:space="preserve">הזירה </w:t>
      </w:r>
      <w:r w:rsidRPr="00A46E0F">
        <w:rPr>
          <w:rFonts w:ascii="David" w:hAnsi="David" w:cs="David" w:hint="cs"/>
          <w:sz w:val="24"/>
          <w:szCs w:val="24"/>
          <w:u w:val="single"/>
          <w:rtl/>
        </w:rPr>
        <w:t xml:space="preserve">האזורית- </w:t>
      </w:r>
      <w:r w:rsidR="00DB6762" w:rsidRPr="00A46E0F">
        <w:rPr>
          <w:rFonts w:ascii="David" w:hAnsi="David" w:cs="David" w:hint="cs"/>
          <w:sz w:val="24"/>
          <w:szCs w:val="24"/>
          <w:u w:val="single"/>
          <w:rtl/>
        </w:rPr>
        <w:t>האויב הכי משמעותית</w:t>
      </w:r>
      <w:r w:rsidR="00E46FE8" w:rsidRPr="00A46E0F">
        <w:rPr>
          <w:rFonts w:ascii="David" w:hAnsi="David" w:cs="David" w:hint="cs"/>
          <w:sz w:val="24"/>
          <w:szCs w:val="24"/>
          <w:u w:val="single"/>
          <w:rtl/>
        </w:rPr>
        <w:t xml:space="preserve"> לישראל זה איראן.</w:t>
      </w:r>
    </w:p>
    <w:p w:rsidR="008422A2" w:rsidRPr="00A46E0F" w:rsidRDefault="008422A2" w:rsidP="008422A2">
      <w:pPr>
        <w:bidi/>
        <w:ind w:left="720"/>
        <w:jc w:val="left"/>
        <w:rPr>
          <w:rFonts w:ascii="David" w:hAnsi="David" w:cs="David"/>
          <w:sz w:val="24"/>
          <w:szCs w:val="24"/>
          <w:u w:val="single"/>
        </w:rPr>
      </w:pPr>
      <w:r w:rsidRPr="00A46E0F">
        <w:rPr>
          <w:rFonts w:ascii="David" w:hAnsi="David" w:cs="David" w:hint="cs"/>
          <w:sz w:val="24"/>
          <w:szCs w:val="24"/>
          <w:u w:val="single"/>
          <w:rtl/>
        </w:rPr>
        <w:t>מעגלי האיום:</w:t>
      </w:r>
    </w:p>
    <w:p w:rsidR="008422A2" w:rsidRDefault="008422A2" w:rsidP="008422A2">
      <w:pPr>
        <w:pStyle w:val="ListParagraph"/>
        <w:numPr>
          <w:ilvl w:val="0"/>
          <w:numId w:val="1"/>
        </w:numPr>
        <w:bidi/>
        <w:ind w:left="1080"/>
        <w:jc w:val="left"/>
        <w:rPr>
          <w:rFonts w:ascii="David" w:hAnsi="David" w:cs="David"/>
          <w:sz w:val="24"/>
          <w:szCs w:val="24"/>
        </w:rPr>
      </w:pPr>
      <w:r>
        <w:rPr>
          <w:rFonts w:ascii="David" w:hAnsi="David" w:cs="David" w:hint="cs"/>
          <w:sz w:val="24"/>
          <w:szCs w:val="24"/>
          <w:rtl/>
        </w:rPr>
        <w:t>מעגל האיום הבלתי קונבציונלי. הבלימה שלו כתוצאה משני דברים- עצירת תוכנית הגרעין האיראנית- זה האיום החמור ביותר.</w:t>
      </w:r>
      <w:r w:rsidR="001673B6">
        <w:rPr>
          <w:rFonts w:ascii="David" w:hAnsi="David" w:cs="David" w:hint="cs"/>
          <w:sz w:val="24"/>
          <w:szCs w:val="24"/>
          <w:rtl/>
        </w:rPr>
        <w:t>גדי רואה איום זה כהאיום החמור ביותר</w:t>
      </w:r>
    </w:p>
    <w:p w:rsidR="001673B6" w:rsidRDefault="001673B6" w:rsidP="001673B6">
      <w:pPr>
        <w:pStyle w:val="ListParagraph"/>
        <w:numPr>
          <w:ilvl w:val="0"/>
          <w:numId w:val="1"/>
        </w:numPr>
        <w:bidi/>
        <w:ind w:left="1080"/>
        <w:jc w:val="left"/>
        <w:rPr>
          <w:rFonts w:ascii="David" w:hAnsi="David" w:cs="David"/>
          <w:sz w:val="24"/>
          <w:szCs w:val="24"/>
        </w:rPr>
      </w:pPr>
      <w:r>
        <w:rPr>
          <w:rFonts w:ascii="David" w:hAnsi="David" w:cs="David" w:hint="cs"/>
          <w:sz w:val="24"/>
          <w:szCs w:val="24"/>
          <w:rtl/>
        </w:rPr>
        <w:t xml:space="preserve">קונביצינאלי </w:t>
      </w:r>
      <w:r>
        <w:rPr>
          <w:rFonts w:ascii="David" w:hAnsi="David" w:cs="David"/>
          <w:sz w:val="24"/>
          <w:szCs w:val="24"/>
          <w:rtl/>
        </w:rPr>
        <w:t>–</w:t>
      </w:r>
      <w:r>
        <w:rPr>
          <w:rFonts w:ascii="David" w:hAnsi="David" w:cs="David" w:hint="cs"/>
          <w:sz w:val="24"/>
          <w:szCs w:val="24"/>
          <w:rtl/>
        </w:rPr>
        <w:t xml:space="preserve"> גדי לא רואה זאת אך המבחן הוא מבחן היכולת, והיכולת כן קיימת בירדן ובסוריה</w:t>
      </w:r>
    </w:p>
    <w:p w:rsidR="001673B6" w:rsidRDefault="001673B6" w:rsidP="001673B6">
      <w:pPr>
        <w:pStyle w:val="ListParagraph"/>
        <w:numPr>
          <w:ilvl w:val="0"/>
          <w:numId w:val="1"/>
        </w:numPr>
        <w:bidi/>
        <w:ind w:left="1080"/>
        <w:jc w:val="left"/>
        <w:rPr>
          <w:rFonts w:ascii="David" w:hAnsi="David" w:cs="David"/>
          <w:sz w:val="24"/>
          <w:szCs w:val="24"/>
        </w:rPr>
      </w:pPr>
      <w:r>
        <w:rPr>
          <w:rFonts w:ascii="David" w:hAnsi="David" w:cs="David" w:hint="cs"/>
          <w:sz w:val="24"/>
          <w:szCs w:val="24"/>
          <w:rtl/>
        </w:rPr>
        <w:t>איום תת קונביצינאלי- איום דיוק, איום טרור</w:t>
      </w:r>
    </w:p>
    <w:p w:rsidR="001673B6" w:rsidRDefault="001673B6" w:rsidP="001673B6">
      <w:pPr>
        <w:pStyle w:val="ListParagraph"/>
        <w:numPr>
          <w:ilvl w:val="0"/>
          <w:numId w:val="1"/>
        </w:numPr>
        <w:bidi/>
        <w:ind w:left="1080"/>
        <w:jc w:val="left"/>
        <w:rPr>
          <w:rFonts w:ascii="David" w:hAnsi="David" w:cs="David"/>
          <w:sz w:val="24"/>
          <w:szCs w:val="24"/>
        </w:rPr>
      </w:pPr>
      <w:r>
        <w:rPr>
          <w:rFonts w:ascii="David" w:hAnsi="David" w:cs="David" w:hint="cs"/>
          <w:sz w:val="24"/>
          <w:szCs w:val="24"/>
          <w:rtl/>
        </w:rPr>
        <w:t>סייבר</w:t>
      </w:r>
    </w:p>
    <w:p w:rsidR="001673B6" w:rsidRDefault="001673B6" w:rsidP="001673B6">
      <w:pPr>
        <w:bidi/>
        <w:jc w:val="left"/>
        <w:rPr>
          <w:rFonts w:ascii="David" w:hAnsi="David" w:cs="David"/>
          <w:sz w:val="24"/>
          <w:szCs w:val="24"/>
          <w:rtl/>
        </w:rPr>
      </w:pPr>
      <w:r w:rsidRPr="00A46E0F">
        <w:rPr>
          <w:rFonts w:ascii="David" w:hAnsi="David" w:cs="David" w:hint="cs"/>
          <w:color w:val="FF0000"/>
          <w:sz w:val="24"/>
          <w:szCs w:val="24"/>
          <w:rtl/>
        </w:rPr>
        <w:t>עוצמת החברה הישראלית כמרכיב מרכזי בבטחון לאומי</w:t>
      </w:r>
      <w:r>
        <w:rPr>
          <w:rFonts w:ascii="David" w:hAnsi="David" w:cs="David" w:hint="cs"/>
          <w:sz w:val="24"/>
          <w:szCs w:val="24"/>
          <w:rtl/>
        </w:rPr>
        <w:t>- המרכיב הכי חשוב לדעת גדי, זה החוסן החברתי. זה מבטיח קיום</w:t>
      </w:r>
      <w:r w:rsidR="002E4FD9">
        <w:rPr>
          <w:rFonts w:ascii="David" w:hAnsi="David" w:cs="David" w:hint="cs"/>
          <w:sz w:val="24"/>
          <w:szCs w:val="24"/>
          <w:rtl/>
        </w:rPr>
        <w:t>.</w:t>
      </w:r>
    </w:p>
    <w:p w:rsidR="002E4FD9" w:rsidRDefault="002E4FD9" w:rsidP="002E4FD9">
      <w:pPr>
        <w:bidi/>
        <w:jc w:val="left"/>
        <w:rPr>
          <w:rFonts w:ascii="David" w:hAnsi="David" w:cs="David"/>
          <w:sz w:val="24"/>
          <w:szCs w:val="24"/>
          <w:rtl/>
        </w:rPr>
      </w:pPr>
      <w:r>
        <w:rPr>
          <w:rFonts w:ascii="David" w:hAnsi="David" w:cs="David" w:hint="cs"/>
          <w:sz w:val="24"/>
          <w:szCs w:val="24"/>
          <w:rtl/>
        </w:rPr>
        <w:t xml:space="preserve">היום צה"ל נמצא על המוקד מאז שנת 95. צה"ל נדחק מהקונצזוס הלאומי </w:t>
      </w:r>
    </w:p>
    <w:p w:rsidR="002E4FD9" w:rsidRDefault="002E4FD9" w:rsidP="002E4FD9">
      <w:pPr>
        <w:bidi/>
        <w:jc w:val="left"/>
        <w:rPr>
          <w:rFonts w:ascii="David" w:hAnsi="David" w:cs="David"/>
          <w:sz w:val="24"/>
          <w:szCs w:val="24"/>
          <w:rtl/>
        </w:rPr>
      </w:pPr>
      <w:r>
        <w:rPr>
          <w:rFonts w:ascii="David" w:hAnsi="David" w:cs="David" w:hint="cs"/>
          <w:sz w:val="24"/>
          <w:szCs w:val="24"/>
          <w:rtl/>
        </w:rPr>
        <w:lastRenderedPageBreak/>
        <w:t>עתודה לאומית, שירות לאומי לכל, צבא העם- זה חשוב.</w:t>
      </w:r>
    </w:p>
    <w:p w:rsidR="002E4FD9" w:rsidRDefault="002E4FD9" w:rsidP="002E4FD9">
      <w:pPr>
        <w:bidi/>
        <w:jc w:val="left"/>
        <w:rPr>
          <w:rFonts w:ascii="David" w:hAnsi="David" w:cs="David"/>
          <w:sz w:val="24"/>
          <w:szCs w:val="24"/>
          <w:rtl/>
        </w:rPr>
      </w:pPr>
      <w:r>
        <w:rPr>
          <w:rFonts w:ascii="David" w:hAnsi="David" w:cs="David" w:hint="cs"/>
          <w:sz w:val="24"/>
          <w:szCs w:val="24"/>
          <w:rtl/>
        </w:rPr>
        <w:t>השיח היום על צה"ל מסוכן , לדעת גדי.</w:t>
      </w:r>
    </w:p>
    <w:p w:rsidR="002E4FD9" w:rsidRDefault="00A46E0F" w:rsidP="002E4FD9">
      <w:pPr>
        <w:bidi/>
        <w:jc w:val="left"/>
        <w:rPr>
          <w:rFonts w:ascii="David" w:hAnsi="David" w:cs="David"/>
          <w:sz w:val="24"/>
          <w:szCs w:val="24"/>
          <w:rtl/>
        </w:rPr>
      </w:pPr>
      <w:r>
        <w:rPr>
          <w:rFonts w:ascii="David" w:hAnsi="David" w:cs="David" w:hint="cs"/>
          <w:sz w:val="24"/>
          <w:szCs w:val="24"/>
          <w:rtl/>
        </w:rPr>
        <w:t>לדעת גדי, חשיבות צבא העם ושירות עולה על כל החסרונות.</w:t>
      </w:r>
    </w:p>
    <w:p w:rsidR="00695134" w:rsidRDefault="00695134" w:rsidP="00695134">
      <w:pPr>
        <w:bidi/>
        <w:jc w:val="left"/>
        <w:rPr>
          <w:rFonts w:ascii="David" w:hAnsi="David" w:cs="David"/>
          <w:sz w:val="24"/>
          <w:szCs w:val="24"/>
          <w:rtl/>
        </w:rPr>
      </w:pPr>
    </w:p>
    <w:p w:rsidR="00695134" w:rsidRPr="00695134" w:rsidRDefault="00695134" w:rsidP="00695134">
      <w:pPr>
        <w:bidi/>
        <w:jc w:val="left"/>
        <w:rPr>
          <w:rFonts w:ascii="David" w:hAnsi="David" w:cs="David"/>
          <w:sz w:val="24"/>
          <w:szCs w:val="24"/>
          <w:u w:val="single"/>
          <w:rtl/>
        </w:rPr>
      </w:pPr>
      <w:r w:rsidRPr="00695134">
        <w:rPr>
          <w:rFonts w:ascii="David" w:hAnsi="David" w:cs="David" w:hint="cs"/>
          <w:sz w:val="24"/>
          <w:szCs w:val="24"/>
          <w:u w:val="single"/>
          <w:rtl/>
        </w:rPr>
        <w:t>עקרונות הבטחון הלאומי:</w:t>
      </w:r>
    </w:p>
    <w:p w:rsidR="00695134" w:rsidRDefault="00695134" w:rsidP="00695134">
      <w:pPr>
        <w:bidi/>
        <w:jc w:val="left"/>
        <w:rPr>
          <w:rFonts w:ascii="David" w:hAnsi="David" w:cs="David"/>
          <w:sz w:val="24"/>
          <w:szCs w:val="24"/>
          <w:rtl/>
        </w:rPr>
      </w:pPr>
      <w:r>
        <w:rPr>
          <w:rFonts w:ascii="David" w:hAnsi="David" w:cs="David" w:hint="cs"/>
          <w:sz w:val="24"/>
          <w:szCs w:val="24"/>
          <w:rtl/>
        </w:rPr>
        <w:t>אסטרטגיה הגנתית</w:t>
      </w:r>
    </w:p>
    <w:p w:rsidR="00695134" w:rsidRDefault="00695134" w:rsidP="00695134">
      <w:pPr>
        <w:bidi/>
        <w:jc w:val="left"/>
        <w:rPr>
          <w:rFonts w:ascii="David" w:hAnsi="David" w:cs="David"/>
          <w:sz w:val="24"/>
          <w:szCs w:val="24"/>
          <w:rtl/>
        </w:rPr>
      </w:pPr>
      <w:r>
        <w:rPr>
          <w:rFonts w:ascii="David" w:hAnsi="David" w:cs="David" w:hint="cs"/>
          <w:sz w:val="24"/>
          <w:szCs w:val="24"/>
          <w:rtl/>
        </w:rPr>
        <w:t>הגישה של בן גוריון מניעת עימותים</w:t>
      </w:r>
    </w:p>
    <w:p w:rsidR="00695134" w:rsidRDefault="00695134" w:rsidP="00695134">
      <w:pPr>
        <w:bidi/>
        <w:jc w:val="left"/>
        <w:rPr>
          <w:rFonts w:ascii="David" w:hAnsi="David" w:cs="David"/>
          <w:sz w:val="24"/>
          <w:szCs w:val="24"/>
          <w:rtl/>
        </w:rPr>
      </w:pPr>
      <w:r>
        <w:rPr>
          <w:rFonts w:ascii="David" w:hAnsi="David" w:cs="David" w:hint="cs"/>
          <w:sz w:val="24"/>
          <w:szCs w:val="24"/>
          <w:rtl/>
        </w:rPr>
        <w:t>הרצון להגדיל את תקופת שקט תוך הפגנת כח. ממקום של כח</w:t>
      </w:r>
    </w:p>
    <w:p w:rsidR="00695134" w:rsidRDefault="00695134" w:rsidP="00695134">
      <w:pPr>
        <w:bidi/>
        <w:jc w:val="left"/>
        <w:rPr>
          <w:rFonts w:ascii="David" w:hAnsi="David" w:cs="David"/>
          <w:sz w:val="24"/>
          <w:szCs w:val="24"/>
          <w:rtl/>
        </w:rPr>
      </w:pPr>
      <w:r>
        <w:rPr>
          <w:rFonts w:ascii="David" w:hAnsi="David" w:cs="David" w:hint="cs"/>
          <w:sz w:val="24"/>
          <w:szCs w:val="24"/>
          <w:rtl/>
        </w:rPr>
        <w:t>פעילות מדינית יזומה</w:t>
      </w:r>
    </w:p>
    <w:p w:rsidR="00695134" w:rsidRDefault="00695134" w:rsidP="00695134">
      <w:pPr>
        <w:bidi/>
        <w:jc w:val="left"/>
        <w:rPr>
          <w:rFonts w:ascii="David" w:hAnsi="David" w:cs="David"/>
          <w:sz w:val="24"/>
          <w:szCs w:val="24"/>
          <w:rtl/>
        </w:rPr>
      </w:pPr>
      <w:r>
        <w:rPr>
          <w:rFonts w:ascii="David" w:hAnsi="David" w:cs="David" w:hint="cs"/>
          <w:sz w:val="24"/>
          <w:szCs w:val="24"/>
          <w:rtl/>
        </w:rPr>
        <w:t>העברת</w:t>
      </w:r>
    </w:p>
    <w:p w:rsidR="00695134" w:rsidRDefault="00695134" w:rsidP="00695134">
      <w:pPr>
        <w:bidi/>
        <w:jc w:val="left"/>
        <w:rPr>
          <w:rFonts w:ascii="David" w:hAnsi="David" w:cs="David"/>
          <w:sz w:val="24"/>
          <w:szCs w:val="24"/>
          <w:rtl/>
        </w:rPr>
      </w:pPr>
      <w:r>
        <w:rPr>
          <w:rFonts w:ascii="David" w:hAnsi="David" w:cs="David" w:hint="cs"/>
          <w:sz w:val="24"/>
          <w:szCs w:val="24"/>
          <w:rtl/>
        </w:rPr>
        <w:t xml:space="preserve"> לחימה לשטח האויב</w:t>
      </w:r>
    </w:p>
    <w:p w:rsidR="00695134" w:rsidRDefault="00695134" w:rsidP="00695134">
      <w:pPr>
        <w:bidi/>
        <w:jc w:val="left"/>
        <w:rPr>
          <w:rFonts w:ascii="David" w:hAnsi="David" w:cs="David"/>
          <w:sz w:val="24"/>
          <w:szCs w:val="24"/>
          <w:rtl/>
        </w:rPr>
      </w:pPr>
      <w:r>
        <w:rPr>
          <w:rFonts w:ascii="David" w:hAnsi="David" w:cs="David" w:hint="cs"/>
          <w:sz w:val="24"/>
          <w:szCs w:val="24"/>
          <w:rtl/>
        </w:rPr>
        <w:t>ועוד</w:t>
      </w: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r w:rsidRPr="00DB0592">
        <w:rPr>
          <w:rFonts w:ascii="David" w:hAnsi="David" w:cs="David" w:hint="cs"/>
          <w:sz w:val="24"/>
          <w:szCs w:val="24"/>
          <w:u w:val="single"/>
          <w:rtl/>
        </w:rPr>
        <w:t>עקרונות הפעלת הכח הצבאי</w:t>
      </w:r>
      <w:r w:rsidR="00DB0592">
        <w:rPr>
          <w:rFonts w:ascii="David" w:hAnsi="David" w:cs="David" w:hint="cs"/>
          <w:sz w:val="24"/>
          <w:szCs w:val="24"/>
          <w:rtl/>
        </w:rPr>
        <w:t>:</w:t>
      </w:r>
    </w:p>
    <w:p w:rsidR="00DB0592" w:rsidRPr="00DB0592" w:rsidRDefault="00695134" w:rsidP="00DB0592">
      <w:pPr>
        <w:pStyle w:val="ListParagraph"/>
        <w:numPr>
          <w:ilvl w:val="0"/>
          <w:numId w:val="2"/>
        </w:numPr>
        <w:bidi/>
        <w:jc w:val="left"/>
        <w:rPr>
          <w:rFonts w:ascii="David" w:hAnsi="David" w:cs="David"/>
          <w:sz w:val="24"/>
          <w:szCs w:val="24"/>
          <w:rtl/>
        </w:rPr>
      </w:pPr>
      <w:r w:rsidRPr="00DB0592">
        <w:rPr>
          <w:rFonts w:ascii="David" w:hAnsi="David" w:cs="David" w:hint="cs"/>
          <w:sz w:val="24"/>
          <w:szCs w:val="24"/>
          <w:rtl/>
        </w:rPr>
        <w:t xml:space="preserve">מלחמה(קצר ככל הניתן), </w:t>
      </w:r>
    </w:p>
    <w:p w:rsidR="00DB0592" w:rsidRPr="00DB0592" w:rsidRDefault="00695134" w:rsidP="00DB0592">
      <w:pPr>
        <w:pStyle w:val="ListParagraph"/>
        <w:numPr>
          <w:ilvl w:val="0"/>
          <w:numId w:val="2"/>
        </w:numPr>
        <w:bidi/>
        <w:jc w:val="left"/>
        <w:rPr>
          <w:rFonts w:ascii="David" w:hAnsi="David" w:cs="David"/>
          <w:sz w:val="24"/>
          <w:szCs w:val="24"/>
          <w:rtl/>
        </w:rPr>
      </w:pPr>
      <w:r w:rsidRPr="00DB0592">
        <w:rPr>
          <w:rFonts w:ascii="David" w:hAnsi="David" w:cs="David" w:hint="cs"/>
          <w:sz w:val="24"/>
          <w:szCs w:val="24"/>
          <w:rtl/>
        </w:rPr>
        <w:t>התכוננות למלחמה (מצב קבוע),</w:t>
      </w:r>
    </w:p>
    <w:p w:rsidR="00695134" w:rsidRDefault="00695134" w:rsidP="00DB0592">
      <w:pPr>
        <w:pStyle w:val="ListParagraph"/>
        <w:numPr>
          <w:ilvl w:val="0"/>
          <w:numId w:val="2"/>
        </w:numPr>
        <w:bidi/>
        <w:jc w:val="left"/>
        <w:rPr>
          <w:rFonts w:ascii="David" w:hAnsi="David" w:cs="David"/>
          <w:sz w:val="24"/>
          <w:szCs w:val="24"/>
        </w:rPr>
      </w:pPr>
      <w:r w:rsidRPr="00DB0592">
        <w:rPr>
          <w:rFonts w:ascii="David" w:hAnsi="David" w:cs="David" w:hint="cs"/>
          <w:sz w:val="24"/>
          <w:szCs w:val="24"/>
          <w:rtl/>
        </w:rPr>
        <w:t>מב"מ- זמן בין המלחמות ארוך ככל הניתן.</w:t>
      </w:r>
    </w:p>
    <w:p w:rsidR="00DB0592" w:rsidRDefault="00DB0592" w:rsidP="00DB0592">
      <w:pPr>
        <w:bidi/>
        <w:jc w:val="left"/>
        <w:rPr>
          <w:rFonts w:ascii="David" w:hAnsi="David" w:cs="David"/>
          <w:sz w:val="24"/>
          <w:szCs w:val="24"/>
          <w:rtl/>
        </w:rPr>
      </w:pPr>
      <w:r>
        <w:rPr>
          <w:rFonts w:ascii="David" w:hAnsi="David" w:cs="David" w:hint="cs"/>
          <w:sz w:val="24"/>
          <w:szCs w:val="24"/>
          <w:rtl/>
        </w:rPr>
        <w:t>תסמונת לחימה בחלש- שנלחמים בחלש זה מחליש אותנו</w:t>
      </w:r>
    </w:p>
    <w:p w:rsidR="00671932" w:rsidRDefault="00671932" w:rsidP="00671932">
      <w:pPr>
        <w:bidi/>
        <w:jc w:val="left"/>
        <w:rPr>
          <w:rFonts w:ascii="David" w:hAnsi="David" w:cs="David"/>
          <w:sz w:val="24"/>
          <w:szCs w:val="24"/>
          <w:rtl/>
        </w:rPr>
      </w:pPr>
      <w:r>
        <w:rPr>
          <w:rFonts w:ascii="David" w:hAnsi="David" w:cs="David" w:hint="cs"/>
          <w:sz w:val="24"/>
          <w:szCs w:val="24"/>
          <w:rtl/>
        </w:rPr>
        <w:t>בחיכוך עם החלש לאורך זמן אז :</w:t>
      </w:r>
    </w:p>
    <w:p w:rsidR="00671932" w:rsidRPr="00671932" w:rsidRDefault="00671932" w:rsidP="00671932">
      <w:pPr>
        <w:pStyle w:val="ListParagraph"/>
        <w:numPr>
          <w:ilvl w:val="0"/>
          <w:numId w:val="3"/>
        </w:numPr>
        <w:bidi/>
        <w:jc w:val="left"/>
        <w:rPr>
          <w:rFonts w:ascii="David" w:hAnsi="David" w:cs="David"/>
          <w:sz w:val="24"/>
          <w:szCs w:val="24"/>
          <w:rtl/>
        </w:rPr>
      </w:pPr>
      <w:r w:rsidRPr="00671932">
        <w:rPr>
          <w:rFonts w:ascii="David" w:hAnsi="David" w:cs="David" w:hint="cs"/>
          <w:sz w:val="24"/>
          <w:szCs w:val="24"/>
          <w:rtl/>
        </w:rPr>
        <w:t>מחזקים את החלש- החלש לומד ומתחזק</w:t>
      </w:r>
    </w:p>
    <w:p w:rsidR="00671932" w:rsidRDefault="00671932" w:rsidP="00671932">
      <w:pPr>
        <w:pStyle w:val="ListParagraph"/>
        <w:numPr>
          <w:ilvl w:val="0"/>
          <w:numId w:val="3"/>
        </w:numPr>
        <w:bidi/>
        <w:jc w:val="left"/>
        <w:rPr>
          <w:rFonts w:ascii="David" w:hAnsi="David" w:cs="David"/>
          <w:sz w:val="24"/>
          <w:szCs w:val="24"/>
        </w:rPr>
      </w:pPr>
      <w:r w:rsidRPr="00671932">
        <w:rPr>
          <w:rFonts w:ascii="David" w:hAnsi="David" w:cs="David" w:hint="cs"/>
          <w:sz w:val="24"/>
          <w:szCs w:val="24"/>
          <w:rtl/>
        </w:rPr>
        <w:t xml:space="preserve">החיכוך </w:t>
      </w:r>
      <w:r w:rsidR="00CD18F0">
        <w:rPr>
          <w:rFonts w:ascii="David" w:hAnsi="David" w:cs="David" w:hint="cs"/>
          <w:sz w:val="24"/>
          <w:szCs w:val="24"/>
          <w:rtl/>
        </w:rPr>
        <w:t xml:space="preserve">היום יומי יוצר גם השפעה על החברה </w:t>
      </w:r>
      <w:r w:rsidRPr="00671932">
        <w:rPr>
          <w:rFonts w:ascii="David" w:hAnsi="David" w:cs="David" w:hint="cs"/>
          <w:sz w:val="24"/>
          <w:szCs w:val="24"/>
          <w:rtl/>
        </w:rPr>
        <w:t>הישראלית- צהל הגדול מול חמאס כ- 51 ימים?!</w:t>
      </w:r>
    </w:p>
    <w:p w:rsidR="00CD18F0" w:rsidRDefault="00CD18F0" w:rsidP="00CD18F0">
      <w:pPr>
        <w:bidi/>
        <w:jc w:val="left"/>
        <w:rPr>
          <w:rFonts w:ascii="David" w:hAnsi="David" w:cs="David"/>
          <w:sz w:val="24"/>
          <w:szCs w:val="24"/>
          <w:rtl/>
        </w:rPr>
      </w:pPr>
    </w:p>
    <w:p w:rsidR="00CD18F0" w:rsidRPr="00CD18F0" w:rsidRDefault="00CD18F0" w:rsidP="00CD18F0">
      <w:pPr>
        <w:bidi/>
        <w:jc w:val="left"/>
        <w:rPr>
          <w:rFonts w:ascii="David" w:hAnsi="David" w:cs="David"/>
          <w:sz w:val="24"/>
          <w:szCs w:val="24"/>
          <w:u w:val="single"/>
          <w:rtl/>
        </w:rPr>
      </w:pPr>
      <w:r w:rsidRPr="00CD18F0">
        <w:rPr>
          <w:rFonts w:ascii="David" w:hAnsi="David" w:cs="David" w:hint="cs"/>
          <w:sz w:val="24"/>
          <w:szCs w:val="24"/>
          <w:u w:val="single"/>
          <w:rtl/>
        </w:rPr>
        <w:t>בטחון לאומי באמצעים מדיניים:</w:t>
      </w:r>
    </w:p>
    <w:p w:rsidR="00CD18F0" w:rsidRDefault="00CD18F0" w:rsidP="00CD18F0">
      <w:pPr>
        <w:bidi/>
        <w:jc w:val="left"/>
        <w:rPr>
          <w:rFonts w:ascii="David" w:hAnsi="David" w:cs="David"/>
          <w:sz w:val="24"/>
          <w:szCs w:val="24"/>
          <w:rtl/>
        </w:rPr>
      </w:pPr>
      <w:r>
        <w:rPr>
          <w:rFonts w:ascii="David" w:hAnsi="David" w:cs="David" w:hint="cs"/>
          <w:sz w:val="24"/>
          <w:szCs w:val="24"/>
          <w:rtl/>
        </w:rPr>
        <w:t>חתירה לשלום בר קיימא</w:t>
      </w:r>
      <w:r w:rsidR="00030FA9">
        <w:rPr>
          <w:rFonts w:ascii="David" w:hAnsi="David" w:cs="David" w:hint="cs"/>
          <w:sz w:val="24"/>
          <w:szCs w:val="24"/>
          <w:rtl/>
        </w:rPr>
        <w:t xml:space="preserve"> (מערכה תודעתית, מערכה משפטית, יחסי ישרל- ארה"ב)</w:t>
      </w:r>
    </w:p>
    <w:p w:rsidR="00CD18F0" w:rsidRDefault="00CD18F0" w:rsidP="00CD18F0">
      <w:pPr>
        <w:bidi/>
        <w:jc w:val="left"/>
        <w:rPr>
          <w:rFonts w:ascii="David" w:hAnsi="David" w:cs="David"/>
          <w:sz w:val="24"/>
          <w:szCs w:val="24"/>
          <w:rtl/>
        </w:rPr>
      </w:pPr>
      <w:r>
        <w:rPr>
          <w:rFonts w:ascii="David" w:hAnsi="David" w:cs="David" w:hint="cs"/>
          <w:sz w:val="24"/>
          <w:szCs w:val="24"/>
          <w:rtl/>
        </w:rPr>
        <w:t>לא לקבל את השלום עם מצרים וירדן כמובן מאליו</w:t>
      </w:r>
    </w:p>
    <w:p w:rsidR="00CD18F0" w:rsidRDefault="00CD18F0" w:rsidP="00CD18F0">
      <w:pPr>
        <w:bidi/>
        <w:jc w:val="left"/>
        <w:rPr>
          <w:rFonts w:ascii="David" w:hAnsi="David" w:cs="David"/>
          <w:sz w:val="24"/>
          <w:szCs w:val="24"/>
          <w:rtl/>
        </w:rPr>
      </w:pPr>
      <w:r>
        <w:rPr>
          <w:rFonts w:ascii="David" w:hAnsi="David" w:cs="David" w:hint="cs"/>
          <w:sz w:val="24"/>
          <w:szCs w:val="24"/>
          <w:rtl/>
        </w:rPr>
        <w:t>יחסי ישראל ארה"ב- לטפח זאת</w:t>
      </w:r>
    </w:p>
    <w:p w:rsidR="00CD18F0" w:rsidRDefault="00CD18F0" w:rsidP="00CD18F0">
      <w:pPr>
        <w:bidi/>
        <w:jc w:val="left"/>
        <w:rPr>
          <w:rFonts w:ascii="David" w:hAnsi="David" w:cs="David"/>
          <w:sz w:val="24"/>
          <w:szCs w:val="24"/>
          <w:rtl/>
        </w:rPr>
      </w:pPr>
      <w:r>
        <w:rPr>
          <w:rFonts w:ascii="David" w:hAnsi="David" w:cs="David" w:hint="cs"/>
          <w:sz w:val="24"/>
          <w:szCs w:val="24"/>
          <w:rtl/>
        </w:rPr>
        <w:t>הלחימה בדה לגטימציה</w:t>
      </w:r>
      <w:r w:rsidR="00030FA9">
        <w:rPr>
          <w:rFonts w:ascii="David" w:hAnsi="David" w:cs="David" w:hint="cs"/>
          <w:sz w:val="24"/>
          <w:szCs w:val="24"/>
          <w:rtl/>
        </w:rPr>
        <w:t>- הפעילות שמתבצעת נגד מדינת ישראל זה מרכיב בבטחון הלאומיץ</w:t>
      </w:r>
    </w:p>
    <w:p w:rsidR="00030FA9" w:rsidRDefault="00030FA9" w:rsidP="00030FA9">
      <w:pPr>
        <w:bidi/>
        <w:jc w:val="left"/>
        <w:rPr>
          <w:rFonts w:ascii="David" w:hAnsi="David" w:cs="David"/>
          <w:sz w:val="24"/>
          <w:szCs w:val="24"/>
          <w:rtl/>
        </w:rPr>
      </w:pPr>
    </w:p>
    <w:p w:rsidR="00030FA9" w:rsidRDefault="00030FA9" w:rsidP="00030FA9">
      <w:pPr>
        <w:bidi/>
        <w:jc w:val="left"/>
        <w:rPr>
          <w:rFonts w:ascii="David" w:hAnsi="David" w:cs="David"/>
          <w:sz w:val="24"/>
          <w:szCs w:val="24"/>
          <w:rtl/>
        </w:rPr>
      </w:pPr>
      <w:r>
        <w:rPr>
          <w:rFonts w:ascii="David" w:hAnsi="David" w:cs="David" w:hint="cs"/>
          <w:sz w:val="24"/>
          <w:szCs w:val="24"/>
          <w:rtl/>
        </w:rPr>
        <w:t>עקרון חופש הפעולה- זה שרה"מ אמר שאנו מגנים על עצמנו, ולא נדרש סיוע אמירקאי וברית הגנה בין מדינות. זה לא ממקום יהיר  של רה"מ. צריך חופש פעולה מלא לפעול- צריך שתהיה לנו אפשרות וגמישות לפעול.</w:t>
      </w:r>
    </w:p>
    <w:p w:rsidR="00030FA9" w:rsidRDefault="00030FA9" w:rsidP="00030FA9">
      <w:pPr>
        <w:bidi/>
        <w:jc w:val="left"/>
        <w:rPr>
          <w:rFonts w:ascii="David" w:hAnsi="David" w:cs="David"/>
          <w:sz w:val="24"/>
          <w:szCs w:val="24"/>
          <w:rtl/>
        </w:rPr>
      </w:pPr>
    </w:p>
    <w:p w:rsidR="00030FA9" w:rsidRDefault="00030FA9" w:rsidP="00030FA9">
      <w:pPr>
        <w:bidi/>
        <w:jc w:val="left"/>
        <w:rPr>
          <w:rFonts w:ascii="David" w:hAnsi="David" w:cs="David"/>
          <w:sz w:val="24"/>
          <w:szCs w:val="24"/>
          <w:rtl/>
        </w:rPr>
      </w:pPr>
      <w:r>
        <w:rPr>
          <w:rFonts w:ascii="David" w:hAnsi="David" w:cs="David" w:hint="cs"/>
          <w:sz w:val="24"/>
          <w:szCs w:val="24"/>
          <w:rtl/>
        </w:rPr>
        <w:lastRenderedPageBreak/>
        <w:t>בן גוריון הנחיל מושגי יסוד- התרעה, הרתעה והכרעה</w:t>
      </w:r>
    </w:p>
    <w:p w:rsidR="00030FA9" w:rsidRDefault="00030FA9" w:rsidP="00030FA9">
      <w:pPr>
        <w:bidi/>
        <w:jc w:val="left"/>
        <w:rPr>
          <w:rFonts w:ascii="David" w:hAnsi="David" w:cs="David"/>
          <w:sz w:val="24"/>
          <w:szCs w:val="24"/>
          <w:rtl/>
        </w:rPr>
      </w:pPr>
      <w:r>
        <w:rPr>
          <w:rFonts w:ascii="David" w:hAnsi="David" w:cs="David" w:hint="cs"/>
          <w:sz w:val="24"/>
          <w:szCs w:val="24"/>
          <w:rtl/>
        </w:rPr>
        <w:t>גדי המליץ לשנות את המושג להרתעה לעליונות מודיעינית.</w:t>
      </w:r>
    </w:p>
    <w:p w:rsidR="00030FA9" w:rsidRDefault="00030FA9" w:rsidP="00030FA9">
      <w:pPr>
        <w:bidi/>
        <w:jc w:val="left"/>
        <w:rPr>
          <w:rFonts w:ascii="David" w:hAnsi="David" w:cs="David"/>
          <w:sz w:val="24"/>
          <w:szCs w:val="24"/>
          <w:rtl/>
        </w:rPr>
      </w:pPr>
      <w:r>
        <w:rPr>
          <w:rFonts w:ascii="David" w:hAnsi="David" w:cs="David" w:hint="cs"/>
          <w:sz w:val="24"/>
          <w:szCs w:val="24"/>
          <w:rtl/>
        </w:rPr>
        <w:t>לדעת גדי, בן גוריון הכניס את המושג הכרעה, וזה לא נכון. ל"ר לאסטרטגיה אלא לטקטיקה. לא מתאים לשימוש ברמה האסטרטגית.</w:t>
      </w:r>
    </w:p>
    <w:p w:rsidR="00030FA9" w:rsidRDefault="00030FA9" w:rsidP="00030FA9">
      <w:pPr>
        <w:bidi/>
        <w:jc w:val="left"/>
        <w:rPr>
          <w:rFonts w:ascii="David" w:hAnsi="David" w:cs="David"/>
          <w:sz w:val="24"/>
          <w:szCs w:val="24"/>
          <w:rtl/>
        </w:rPr>
      </w:pPr>
    </w:p>
    <w:p w:rsidR="00030FA9" w:rsidRDefault="00030FA9" w:rsidP="00030FA9">
      <w:pPr>
        <w:bidi/>
        <w:jc w:val="left"/>
        <w:rPr>
          <w:rFonts w:ascii="David" w:hAnsi="David" w:cs="David"/>
          <w:sz w:val="24"/>
          <w:szCs w:val="24"/>
          <w:rtl/>
        </w:rPr>
      </w:pPr>
      <w:r>
        <w:rPr>
          <w:rFonts w:ascii="David" w:hAnsi="David" w:cs="David" w:hint="cs"/>
          <w:sz w:val="24"/>
          <w:szCs w:val="24"/>
          <w:rtl/>
        </w:rPr>
        <w:t xml:space="preserve">המושגים שגדי השתמש הם: </w:t>
      </w:r>
    </w:p>
    <w:p w:rsidR="00030FA9" w:rsidRDefault="00030FA9" w:rsidP="00030FA9">
      <w:pPr>
        <w:bidi/>
        <w:jc w:val="left"/>
        <w:rPr>
          <w:rFonts w:ascii="David" w:hAnsi="David" w:cs="David"/>
          <w:sz w:val="24"/>
          <w:szCs w:val="24"/>
          <w:rtl/>
        </w:rPr>
      </w:pPr>
      <w:r>
        <w:rPr>
          <w:rFonts w:ascii="David" w:hAnsi="David" w:cs="David" w:hint="cs"/>
          <w:sz w:val="24"/>
          <w:szCs w:val="24"/>
          <w:rtl/>
        </w:rPr>
        <w:t>נצחון? מה זה נצחון?</w:t>
      </w:r>
    </w:p>
    <w:p w:rsidR="00030FA9" w:rsidRDefault="005B3BB5" w:rsidP="00030FA9">
      <w:pPr>
        <w:pStyle w:val="ListParagraph"/>
        <w:numPr>
          <w:ilvl w:val="0"/>
          <w:numId w:val="4"/>
        </w:numPr>
        <w:bidi/>
        <w:jc w:val="left"/>
        <w:rPr>
          <w:rFonts w:ascii="David" w:hAnsi="David" w:cs="David"/>
          <w:sz w:val="24"/>
          <w:szCs w:val="24"/>
        </w:rPr>
      </w:pPr>
      <w:r>
        <w:rPr>
          <w:rFonts w:ascii="David" w:hAnsi="David" w:cs="David" w:hint="cs"/>
          <w:sz w:val="24"/>
          <w:szCs w:val="24"/>
          <w:rtl/>
        </w:rPr>
        <w:t>מימוש היעדים</w:t>
      </w:r>
      <w:r w:rsidR="00030FA9">
        <w:rPr>
          <w:rFonts w:ascii="David" w:hAnsi="David" w:cs="David" w:hint="cs"/>
          <w:sz w:val="24"/>
          <w:szCs w:val="24"/>
          <w:rtl/>
        </w:rPr>
        <w:t xml:space="preserve"> שהוגדרו ע"י הדרג הבטחוני</w:t>
      </w:r>
    </w:p>
    <w:p w:rsidR="00030FA9" w:rsidRDefault="00030FA9" w:rsidP="00030FA9">
      <w:pPr>
        <w:pStyle w:val="ListParagraph"/>
        <w:numPr>
          <w:ilvl w:val="0"/>
          <w:numId w:val="4"/>
        </w:numPr>
        <w:bidi/>
        <w:jc w:val="left"/>
        <w:rPr>
          <w:rFonts w:ascii="David" w:hAnsi="David" w:cs="David"/>
          <w:sz w:val="24"/>
          <w:szCs w:val="24"/>
        </w:rPr>
      </w:pPr>
      <w:r>
        <w:rPr>
          <w:rFonts w:ascii="David" w:hAnsi="David" w:cs="David" w:hint="cs"/>
          <w:sz w:val="24"/>
          <w:szCs w:val="24"/>
          <w:rtl/>
        </w:rPr>
        <w:t>האם שופר מצבה של מדינת ישראל או כל מדינה אחרת לאורך זמן?</w:t>
      </w:r>
    </w:p>
    <w:p w:rsidR="00030FA9" w:rsidRDefault="00030FA9" w:rsidP="00030FA9">
      <w:pPr>
        <w:bidi/>
        <w:jc w:val="left"/>
        <w:rPr>
          <w:rFonts w:ascii="David" w:hAnsi="David" w:cs="David"/>
          <w:sz w:val="24"/>
          <w:szCs w:val="24"/>
          <w:rtl/>
        </w:rPr>
      </w:pPr>
      <w:r>
        <w:rPr>
          <w:rFonts w:ascii="David" w:hAnsi="David" w:cs="David" w:hint="cs"/>
          <w:sz w:val="24"/>
          <w:szCs w:val="24"/>
          <w:rtl/>
        </w:rPr>
        <w:t>לדעת גדי, אלו המושגים שיש להשתמש בהקשר של מושגים אסטרטגיים</w:t>
      </w:r>
    </w:p>
    <w:p w:rsidR="00CD2B08" w:rsidRDefault="00CD2B08" w:rsidP="00CD2B08">
      <w:pPr>
        <w:bidi/>
        <w:jc w:val="left"/>
        <w:rPr>
          <w:rFonts w:ascii="David" w:hAnsi="David" w:cs="David"/>
          <w:sz w:val="24"/>
          <w:szCs w:val="24"/>
          <w:rtl/>
        </w:rPr>
      </w:pPr>
    </w:p>
    <w:p w:rsidR="00CD2B08" w:rsidRDefault="00CD2B08" w:rsidP="00CD2B08">
      <w:pPr>
        <w:bidi/>
        <w:jc w:val="left"/>
        <w:rPr>
          <w:rFonts w:ascii="David" w:hAnsi="David" w:cs="David"/>
          <w:sz w:val="24"/>
          <w:szCs w:val="24"/>
          <w:rtl/>
        </w:rPr>
      </w:pPr>
      <w:r w:rsidRPr="00CD2B08">
        <w:rPr>
          <w:rFonts w:ascii="David" w:hAnsi="David" w:cs="David" w:hint="cs"/>
          <w:sz w:val="24"/>
          <w:szCs w:val="24"/>
          <w:u w:val="single"/>
          <w:rtl/>
        </w:rPr>
        <w:t>העילות  למלחמה-</w:t>
      </w:r>
      <w:r>
        <w:rPr>
          <w:rFonts w:ascii="David" w:hAnsi="David" w:cs="David" w:hint="cs"/>
          <w:sz w:val="24"/>
          <w:szCs w:val="24"/>
          <w:rtl/>
        </w:rPr>
        <w:t xml:space="preserve"> התקפה יזומה, תגובה הגנתית, גמול מרתיע ופגיעה יזומה בבניין הכח.</w:t>
      </w:r>
    </w:p>
    <w:p w:rsidR="004135ED" w:rsidRDefault="004135ED" w:rsidP="004135ED">
      <w:pPr>
        <w:bidi/>
        <w:jc w:val="left"/>
        <w:rPr>
          <w:rFonts w:ascii="David" w:hAnsi="David" w:cs="David"/>
          <w:sz w:val="24"/>
          <w:szCs w:val="24"/>
          <w:rtl/>
        </w:rPr>
      </w:pPr>
      <w:r>
        <w:rPr>
          <w:rFonts w:ascii="David" w:hAnsi="David" w:cs="David" w:hint="cs"/>
          <w:sz w:val="24"/>
          <w:szCs w:val="24"/>
          <w:rtl/>
        </w:rPr>
        <w:t>לדעת גדי, עוצמת החברה הישראלית כמרכיב בבטחון לאומי היא חשובה מאוד, ויש לייצר סולידריות בחברה ישראלית, הרחבת מעגל המגייסים (לשאוף למעל שמונים אחוז).</w:t>
      </w:r>
    </w:p>
    <w:p w:rsidR="006D2A02" w:rsidRDefault="006D2A02" w:rsidP="006D2A02">
      <w:pPr>
        <w:bidi/>
        <w:jc w:val="left"/>
        <w:rPr>
          <w:rFonts w:ascii="David" w:hAnsi="David" w:cs="David"/>
          <w:sz w:val="24"/>
          <w:szCs w:val="24"/>
          <w:rtl/>
        </w:rPr>
      </w:pPr>
      <w:r>
        <w:rPr>
          <w:rFonts w:ascii="David" w:hAnsi="David" w:cs="David" w:hint="cs"/>
          <w:sz w:val="24"/>
          <w:szCs w:val="24"/>
          <w:rtl/>
        </w:rPr>
        <w:t>לדעת גדי, לחזק את האמירה שתגן על עצמה- זה דבר חשוב</w:t>
      </w:r>
    </w:p>
    <w:p w:rsidR="00AF6F5C" w:rsidRDefault="00AF6F5C" w:rsidP="00AF6F5C">
      <w:pPr>
        <w:bidi/>
        <w:jc w:val="left"/>
        <w:rPr>
          <w:rFonts w:ascii="David" w:hAnsi="David" w:cs="David"/>
          <w:sz w:val="24"/>
          <w:szCs w:val="24"/>
          <w:rtl/>
        </w:rPr>
      </w:pPr>
    </w:p>
    <w:p w:rsidR="00AF6F5C" w:rsidRPr="00C071AD" w:rsidRDefault="00AF6F5C" w:rsidP="00AF6F5C">
      <w:pPr>
        <w:bidi/>
        <w:jc w:val="left"/>
        <w:rPr>
          <w:rFonts w:ascii="David" w:hAnsi="David" w:cs="David"/>
          <w:b/>
          <w:bCs/>
          <w:sz w:val="24"/>
          <w:szCs w:val="24"/>
          <w:rtl/>
        </w:rPr>
      </w:pPr>
      <w:r w:rsidRPr="00C071AD">
        <w:rPr>
          <w:rFonts w:ascii="David" w:hAnsi="David" w:cs="David" w:hint="cs"/>
          <w:b/>
          <w:bCs/>
          <w:sz w:val="24"/>
          <w:szCs w:val="24"/>
          <w:rtl/>
        </w:rPr>
        <w:t>לסיכום:</w:t>
      </w:r>
    </w:p>
    <w:p w:rsidR="00AF6F5C" w:rsidRDefault="00AF6F5C" w:rsidP="00AF6F5C">
      <w:pPr>
        <w:bidi/>
        <w:jc w:val="left"/>
        <w:rPr>
          <w:rFonts w:ascii="David" w:hAnsi="David" w:cs="David"/>
          <w:sz w:val="24"/>
          <w:szCs w:val="24"/>
          <w:rtl/>
        </w:rPr>
      </w:pPr>
      <w:r>
        <w:rPr>
          <w:rFonts w:ascii="David" w:hAnsi="David" w:cs="David" w:hint="cs"/>
          <w:sz w:val="24"/>
          <w:szCs w:val="24"/>
          <w:rtl/>
        </w:rPr>
        <w:t>עוצמה החברה הישראלית כמרכיבמרכזי בתפיסת הבטחון הלאומי.</w:t>
      </w:r>
    </w:p>
    <w:p w:rsidR="00AF6F5C" w:rsidRDefault="00AF6F5C" w:rsidP="00AF6F5C">
      <w:pPr>
        <w:bidi/>
        <w:jc w:val="left"/>
        <w:rPr>
          <w:rFonts w:ascii="David" w:hAnsi="David" w:cs="David"/>
          <w:sz w:val="24"/>
          <w:szCs w:val="24"/>
          <w:rtl/>
        </w:rPr>
      </w:pPr>
      <w:r>
        <w:rPr>
          <w:rFonts w:ascii="David" w:hAnsi="David" w:cs="David" w:hint="cs"/>
          <w:sz w:val="24"/>
          <w:szCs w:val="24"/>
          <w:rtl/>
        </w:rPr>
        <w:t>ישראל תגן על עצמה בכוחות עצמה- חתירה לחופש פעולה</w:t>
      </w:r>
    </w:p>
    <w:p w:rsidR="00AF6F5C" w:rsidRDefault="00AF6F5C" w:rsidP="00AF6F5C">
      <w:pPr>
        <w:bidi/>
        <w:jc w:val="left"/>
        <w:rPr>
          <w:rFonts w:ascii="David" w:hAnsi="David" w:cs="David"/>
          <w:sz w:val="24"/>
          <w:szCs w:val="24"/>
          <w:rtl/>
        </w:rPr>
      </w:pPr>
      <w:r>
        <w:rPr>
          <w:rFonts w:ascii="David" w:hAnsi="David" w:cs="David" w:hint="cs"/>
          <w:sz w:val="24"/>
          <w:szCs w:val="24"/>
          <w:rtl/>
        </w:rPr>
        <w:t>חיזוק היסיםם המיוחדים עם ארה"ב</w:t>
      </w:r>
    </w:p>
    <w:p w:rsidR="00AF6F5C" w:rsidRDefault="00AF6F5C" w:rsidP="00AF6F5C">
      <w:pPr>
        <w:bidi/>
        <w:jc w:val="left"/>
        <w:rPr>
          <w:rFonts w:ascii="David" w:hAnsi="David" w:cs="David"/>
          <w:sz w:val="24"/>
          <w:szCs w:val="24"/>
          <w:rtl/>
        </w:rPr>
      </w:pPr>
      <w:r>
        <w:rPr>
          <w:rFonts w:ascii="David" w:hAnsi="David" w:cs="David" w:hint="cs"/>
          <w:sz w:val="24"/>
          <w:szCs w:val="24"/>
          <w:rtl/>
        </w:rPr>
        <w:t>ישראל צריכה תפיסת בטחון לאומי רשמית- גלויה וחשאית</w:t>
      </w:r>
    </w:p>
    <w:p w:rsidR="00AF6F5C" w:rsidRDefault="00AF6F5C" w:rsidP="00AF6F5C">
      <w:pPr>
        <w:bidi/>
        <w:jc w:val="left"/>
        <w:rPr>
          <w:rFonts w:ascii="David" w:hAnsi="David" w:cs="David"/>
          <w:sz w:val="24"/>
          <w:szCs w:val="24"/>
          <w:rtl/>
        </w:rPr>
      </w:pPr>
      <w:r>
        <w:rPr>
          <w:rFonts w:ascii="David" w:hAnsi="David" w:cs="David" w:hint="cs"/>
          <w:sz w:val="24"/>
          <w:szCs w:val="24"/>
          <w:rtl/>
        </w:rPr>
        <w:t>חסרונה של תפיסה רשמית היא בריחה מאחריות</w:t>
      </w:r>
    </w:p>
    <w:p w:rsidR="00AF6F5C" w:rsidRDefault="00AF6F5C" w:rsidP="00AF6F5C">
      <w:pPr>
        <w:bidi/>
        <w:jc w:val="left"/>
        <w:rPr>
          <w:rFonts w:ascii="David" w:hAnsi="David" w:cs="David"/>
          <w:sz w:val="24"/>
          <w:szCs w:val="24"/>
          <w:rtl/>
        </w:rPr>
      </w:pPr>
      <w:r>
        <w:rPr>
          <w:rFonts w:ascii="David" w:hAnsi="David" w:cs="David" w:hint="cs"/>
          <w:sz w:val="24"/>
          <w:szCs w:val="24"/>
          <w:rtl/>
        </w:rPr>
        <w:t>מסמך מאפשר הבנה מעמיקה של עקורנות ה</w:t>
      </w:r>
      <w:r w:rsidR="00D620C6">
        <w:rPr>
          <w:rFonts w:ascii="David" w:hAnsi="David" w:cs="David" w:hint="cs"/>
          <w:sz w:val="24"/>
          <w:szCs w:val="24"/>
          <w:rtl/>
        </w:rPr>
        <w:t>בטחון הישראלית</w:t>
      </w:r>
    </w:p>
    <w:p w:rsidR="00AF6F5C" w:rsidRDefault="00AF6F5C" w:rsidP="00AF6F5C">
      <w:pPr>
        <w:bidi/>
        <w:jc w:val="left"/>
        <w:rPr>
          <w:rFonts w:ascii="David" w:hAnsi="David" w:cs="David"/>
          <w:sz w:val="24"/>
          <w:szCs w:val="24"/>
          <w:rtl/>
        </w:rPr>
      </w:pPr>
    </w:p>
    <w:p w:rsidR="00812D5C" w:rsidRDefault="00AF6F5C" w:rsidP="00812D5C">
      <w:pPr>
        <w:bidi/>
        <w:jc w:val="left"/>
        <w:rPr>
          <w:rFonts w:ascii="David" w:hAnsi="David" w:cs="David"/>
          <w:sz w:val="24"/>
          <w:szCs w:val="24"/>
          <w:rtl/>
        </w:rPr>
      </w:pPr>
      <w:r>
        <w:rPr>
          <w:rFonts w:ascii="David" w:hAnsi="David" w:cs="David" w:hint="cs"/>
          <w:sz w:val="24"/>
          <w:szCs w:val="24"/>
          <w:rtl/>
        </w:rPr>
        <w:t>ל</w:t>
      </w:r>
      <w:r w:rsidR="00812D5C">
        <w:rPr>
          <w:rFonts w:ascii="David" w:hAnsi="David" w:cs="David" w:hint="cs"/>
          <w:sz w:val="24"/>
          <w:szCs w:val="24"/>
          <w:rtl/>
        </w:rPr>
        <w:t>דעת גדי, האתגר הוא מסמך מדיניות הבטחון הלאומי של ישראל- אלו הנושאים המרכזיים שיבטיחו את הקיום של המדינה, ומציאות טובה יותר.</w:t>
      </w:r>
    </w:p>
    <w:p w:rsidR="00812D5C" w:rsidRDefault="00812D5C" w:rsidP="00812D5C">
      <w:pPr>
        <w:bidi/>
        <w:jc w:val="left"/>
        <w:rPr>
          <w:rFonts w:ascii="David" w:hAnsi="David" w:cs="David"/>
          <w:sz w:val="24"/>
          <w:szCs w:val="24"/>
          <w:rtl/>
        </w:rPr>
      </w:pPr>
      <w:r>
        <w:rPr>
          <w:rFonts w:ascii="David" w:hAnsi="David" w:cs="David" w:hint="cs"/>
          <w:sz w:val="24"/>
          <w:szCs w:val="24"/>
          <w:rtl/>
        </w:rPr>
        <w:t>לדעתו, כל ממשלה נבחרת צריכה להציג מסמך כזה.</w:t>
      </w:r>
    </w:p>
    <w:p w:rsidR="00812D5C" w:rsidRDefault="00812D5C" w:rsidP="00812D5C">
      <w:pPr>
        <w:bidi/>
        <w:jc w:val="left"/>
        <w:rPr>
          <w:rFonts w:ascii="David" w:hAnsi="David" w:cs="David"/>
          <w:sz w:val="24"/>
          <w:szCs w:val="24"/>
          <w:rtl/>
        </w:rPr>
      </w:pPr>
      <w:r>
        <w:rPr>
          <w:rFonts w:ascii="David" w:hAnsi="David" w:cs="David" w:hint="cs"/>
          <w:sz w:val="24"/>
          <w:szCs w:val="24"/>
          <w:rtl/>
        </w:rPr>
        <w:t xml:space="preserve">אסטרטגיה מוסדית- </w:t>
      </w:r>
      <w:r w:rsidR="00AA22B4">
        <w:rPr>
          <w:rFonts w:ascii="David" w:hAnsi="David" w:cs="David" w:hint="cs"/>
          <w:sz w:val="24"/>
          <w:szCs w:val="24"/>
          <w:rtl/>
        </w:rPr>
        <w:t>להתבונן 40 שנים קדימה, וגם להכניס לחקיקה.</w:t>
      </w:r>
    </w:p>
    <w:p w:rsidR="00AA22B4" w:rsidRDefault="00AA22B4" w:rsidP="00AA22B4">
      <w:pPr>
        <w:bidi/>
        <w:jc w:val="left"/>
        <w:rPr>
          <w:rFonts w:ascii="David" w:hAnsi="David" w:cs="David"/>
          <w:sz w:val="24"/>
          <w:szCs w:val="24"/>
          <w:rtl/>
        </w:rPr>
      </w:pPr>
      <w:r>
        <w:rPr>
          <w:rFonts w:ascii="David" w:hAnsi="David" w:cs="David" w:hint="cs"/>
          <w:sz w:val="24"/>
          <w:szCs w:val="24"/>
          <w:rtl/>
        </w:rPr>
        <w:t xml:space="preserve"> יש את חוק המל"ל . המל"ל אחראי לעדכן את תפיסת הבטחון אך אין תפיסה , ואז אין לו מה לעדכן.</w:t>
      </w:r>
    </w:p>
    <w:p w:rsidR="007C0BEC" w:rsidRDefault="007C0BEC" w:rsidP="007C0BEC">
      <w:pPr>
        <w:bidi/>
        <w:jc w:val="left"/>
        <w:rPr>
          <w:rFonts w:ascii="David" w:hAnsi="David" w:cs="David"/>
          <w:sz w:val="24"/>
          <w:szCs w:val="24"/>
          <w:rtl/>
        </w:rPr>
      </w:pPr>
      <w:r>
        <w:rPr>
          <w:rFonts w:ascii="David" w:hAnsi="David" w:cs="David" w:hint="cs"/>
          <w:sz w:val="24"/>
          <w:szCs w:val="24"/>
          <w:rtl/>
        </w:rPr>
        <w:t>לדבריו, יש גם לעשות תרחיש ייחוס- שלוקח בחשבון שכל האיומים מתממשים, ולראות אם ערוכים לפעול בחזית אחת נגד כל האיומים שמתממשים בו זמנית.</w:t>
      </w:r>
    </w:p>
    <w:p w:rsidR="007C0BEC" w:rsidRDefault="007C0BEC" w:rsidP="007C0BEC">
      <w:pPr>
        <w:bidi/>
        <w:jc w:val="left"/>
        <w:rPr>
          <w:rFonts w:ascii="David" w:hAnsi="David" w:cs="David"/>
          <w:sz w:val="24"/>
          <w:szCs w:val="24"/>
          <w:rtl/>
        </w:rPr>
      </w:pPr>
    </w:p>
    <w:p w:rsidR="00D453E8" w:rsidRDefault="00D453E8" w:rsidP="00D453E8">
      <w:pPr>
        <w:bidi/>
        <w:jc w:val="left"/>
        <w:rPr>
          <w:rFonts w:ascii="David" w:hAnsi="David" w:cs="David"/>
          <w:sz w:val="24"/>
          <w:szCs w:val="24"/>
          <w:rtl/>
        </w:rPr>
      </w:pPr>
    </w:p>
    <w:p w:rsidR="00D453E8" w:rsidRDefault="00655D00" w:rsidP="00D453E8">
      <w:pPr>
        <w:bidi/>
        <w:jc w:val="left"/>
        <w:rPr>
          <w:rFonts w:ascii="David" w:hAnsi="David" w:cs="David"/>
          <w:sz w:val="24"/>
          <w:szCs w:val="24"/>
          <w:rtl/>
        </w:rPr>
      </w:pPr>
      <w:r>
        <w:rPr>
          <w:rFonts w:ascii="David" w:hAnsi="David" w:cs="David" w:hint="cs"/>
          <w:sz w:val="24"/>
          <w:szCs w:val="24"/>
          <w:rtl/>
        </w:rPr>
        <w:lastRenderedPageBreak/>
        <w:t>אז מדוע צריך תפיסת בטחון? לראייה, ישראל כ-70 שנים ללא תפיסת בטחון.לדברי גדי, זה יחייב לגעת בשאלות יסוד שמחייב את החברה הישראלית.</w:t>
      </w:r>
    </w:p>
    <w:p w:rsidR="001E48E6" w:rsidRDefault="001E48E6" w:rsidP="001E48E6">
      <w:pPr>
        <w:bidi/>
        <w:jc w:val="left"/>
        <w:rPr>
          <w:rFonts w:ascii="David" w:hAnsi="David" w:cs="David"/>
          <w:sz w:val="24"/>
          <w:szCs w:val="24"/>
          <w:rtl/>
        </w:rPr>
      </w:pPr>
    </w:p>
    <w:p w:rsidR="001E48E6" w:rsidRDefault="001E48E6" w:rsidP="001E48E6">
      <w:pPr>
        <w:bidi/>
        <w:jc w:val="left"/>
        <w:rPr>
          <w:rFonts w:ascii="David" w:hAnsi="David" w:cs="David"/>
          <w:sz w:val="24"/>
          <w:szCs w:val="24"/>
          <w:rtl/>
        </w:rPr>
      </w:pPr>
      <w:r>
        <w:rPr>
          <w:rFonts w:ascii="David" w:hAnsi="David" w:cs="David" w:hint="cs"/>
          <w:sz w:val="24"/>
          <w:szCs w:val="24"/>
          <w:rtl/>
        </w:rPr>
        <w:t>נאום השבטים של רבלין- חילונייפ, חרדים, ציונים דתיים וערבים. לדבריו, הצבא חייב להיות שכולם משרתים בו.</w:t>
      </w:r>
    </w:p>
    <w:p w:rsidR="001E48E6" w:rsidRDefault="001E48E6" w:rsidP="001E48E6">
      <w:pPr>
        <w:bidi/>
        <w:jc w:val="left"/>
        <w:rPr>
          <w:rFonts w:ascii="David" w:hAnsi="David" w:cs="David"/>
          <w:sz w:val="24"/>
          <w:szCs w:val="24"/>
          <w:rtl/>
        </w:rPr>
      </w:pPr>
      <w:r>
        <w:rPr>
          <w:rFonts w:ascii="David" w:hAnsi="David" w:cs="David" w:hint="cs"/>
          <w:sz w:val="24"/>
          <w:szCs w:val="24"/>
          <w:rtl/>
        </w:rPr>
        <w:t>במציאות של החברה  הישראלית השירות המשותף וצבא העם זה צורך מרכיז במדינת ישראל. הסדקים ב"קיר הרזל" זה השסעים הפנימיים.</w:t>
      </w:r>
    </w:p>
    <w:p w:rsidR="001E48E6" w:rsidRDefault="001E48E6" w:rsidP="001E48E6">
      <w:pPr>
        <w:bidi/>
        <w:jc w:val="left"/>
        <w:rPr>
          <w:rFonts w:ascii="David" w:hAnsi="David" w:cs="David"/>
          <w:sz w:val="24"/>
          <w:szCs w:val="24"/>
          <w:rtl/>
        </w:rPr>
      </w:pPr>
      <w:r>
        <w:rPr>
          <w:rFonts w:ascii="David" w:hAnsi="David" w:cs="David" w:hint="cs"/>
          <w:sz w:val="24"/>
          <w:szCs w:val="24"/>
          <w:rtl/>
        </w:rPr>
        <w:t>לדעת גדי, העקרון צריך להיות גיוס לכל וסולידריות. מרכיב בסיסי :"כל ישראל ערבים זה לזה".</w:t>
      </w:r>
    </w:p>
    <w:p w:rsidR="001F18E7" w:rsidRDefault="001F18E7" w:rsidP="001F18E7">
      <w:pPr>
        <w:bidi/>
        <w:jc w:val="left"/>
        <w:rPr>
          <w:rFonts w:ascii="David" w:hAnsi="David" w:cs="David"/>
          <w:sz w:val="24"/>
          <w:szCs w:val="24"/>
          <w:rtl/>
        </w:rPr>
      </w:pPr>
      <w:r>
        <w:rPr>
          <w:rFonts w:ascii="David" w:hAnsi="David" w:cs="David" w:hint="cs"/>
          <w:sz w:val="24"/>
          <w:szCs w:val="24"/>
          <w:rtl/>
        </w:rPr>
        <w:t>לדבריו, המרכיב הבסיסי- שירות לכל ואחריות הדדית זה הכי חשוב.</w:t>
      </w:r>
    </w:p>
    <w:p w:rsidR="00EC1555" w:rsidRDefault="00EC1555" w:rsidP="00EC1555">
      <w:pPr>
        <w:bidi/>
        <w:jc w:val="left"/>
        <w:rPr>
          <w:rFonts w:ascii="David" w:hAnsi="David" w:cs="David"/>
          <w:sz w:val="24"/>
          <w:szCs w:val="24"/>
          <w:rtl/>
        </w:rPr>
      </w:pPr>
    </w:p>
    <w:p w:rsidR="00EC1555" w:rsidRDefault="00EC1555" w:rsidP="00EC1555">
      <w:pPr>
        <w:bidi/>
        <w:jc w:val="left"/>
        <w:rPr>
          <w:rFonts w:ascii="David" w:hAnsi="David" w:cs="David"/>
          <w:sz w:val="24"/>
          <w:szCs w:val="24"/>
          <w:rtl/>
        </w:rPr>
      </w:pPr>
      <w:r>
        <w:rPr>
          <w:rFonts w:ascii="David" w:hAnsi="David" w:cs="David" w:hint="cs"/>
          <w:sz w:val="24"/>
          <w:szCs w:val="24"/>
          <w:rtl/>
        </w:rPr>
        <w:t>היכולת להשיג הכרעה ונצחון במציאות המורכבת:</w:t>
      </w:r>
    </w:p>
    <w:p w:rsidR="00EC1555" w:rsidRDefault="00B5715F" w:rsidP="00EC1555">
      <w:pPr>
        <w:bidi/>
        <w:jc w:val="left"/>
        <w:rPr>
          <w:rFonts w:ascii="David" w:hAnsi="David" w:cs="David"/>
          <w:sz w:val="24"/>
          <w:szCs w:val="24"/>
          <w:rtl/>
        </w:rPr>
      </w:pPr>
      <w:r>
        <w:rPr>
          <w:rFonts w:ascii="David" w:hAnsi="David" w:cs="David" w:hint="cs"/>
          <w:sz w:val="24"/>
          <w:szCs w:val="24"/>
          <w:rtl/>
        </w:rPr>
        <w:t>המציאות הפכה להיות מורכבת בעיקר במלחמה מול טרור.</w:t>
      </w:r>
    </w:p>
    <w:p w:rsidR="00B5715F" w:rsidRDefault="00B5715F" w:rsidP="00B5715F">
      <w:pPr>
        <w:bidi/>
        <w:jc w:val="left"/>
        <w:rPr>
          <w:rFonts w:ascii="David" w:hAnsi="David" w:cs="David"/>
          <w:sz w:val="24"/>
          <w:szCs w:val="24"/>
          <w:rtl/>
        </w:rPr>
      </w:pPr>
      <w:r>
        <w:rPr>
          <w:rFonts w:ascii="David" w:hAnsi="David" w:cs="David" w:hint="cs"/>
          <w:sz w:val="24"/>
          <w:szCs w:val="24"/>
          <w:rtl/>
        </w:rPr>
        <w:t>באיו"ש היו מחירים גבוהים יותר מרצועת עזה, וזה היה ארוע יום יומי שלא עלה לחדשות</w:t>
      </w:r>
    </w:p>
    <w:p w:rsidR="00B5715F" w:rsidRDefault="00B5715F" w:rsidP="00B5715F">
      <w:pPr>
        <w:bidi/>
        <w:jc w:val="left"/>
        <w:rPr>
          <w:rFonts w:ascii="David" w:hAnsi="David" w:cs="David"/>
          <w:sz w:val="24"/>
          <w:szCs w:val="24"/>
          <w:rtl/>
        </w:rPr>
      </w:pPr>
      <w:r>
        <w:rPr>
          <w:rFonts w:ascii="David" w:hAnsi="David" w:cs="David" w:hint="cs"/>
          <w:sz w:val="24"/>
          <w:szCs w:val="24"/>
          <w:rtl/>
        </w:rPr>
        <w:t xml:space="preserve">רצועת עזה כל הזמן בסדר היום החדשותי- כמעט ואין הרוגים. עזה נמצאת על סדר היום החדשותי כל הזמן. יש מורכבות לתאם עם האוכלסיה האזרחית </w:t>
      </w:r>
      <w:r>
        <w:rPr>
          <w:rFonts w:ascii="David" w:hAnsi="David" w:cs="David"/>
          <w:sz w:val="24"/>
          <w:szCs w:val="24"/>
          <w:rtl/>
        </w:rPr>
        <w:t>–</w:t>
      </w:r>
      <w:r>
        <w:rPr>
          <w:rFonts w:ascii="David" w:hAnsi="David" w:cs="David" w:hint="cs"/>
          <w:sz w:val="24"/>
          <w:szCs w:val="24"/>
          <w:rtl/>
        </w:rPr>
        <w:t xml:space="preserve"> על מה נלחמים?</w:t>
      </w:r>
    </w:p>
    <w:p w:rsidR="00B5715F" w:rsidRDefault="00B5715F" w:rsidP="00B5715F">
      <w:pPr>
        <w:bidi/>
        <w:jc w:val="left"/>
        <w:rPr>
          <w:rFonts w:ascii="David" w:hAnsi="David" w:cs="David"/>
          <w:sz w:val="24"/>
          <w:szCs w:val="24"/>
          <w:rtl/>
        </w:rPr>
      </w:pPr>
      <w:r>
        <w:rPr>
          <w:rFonts w:ascii="David" w:hAnsi="David" w:cs="David" w:hint="cs"/>
          <w:sz w:val="24"/>
          <w:szCs w:val="24"/>
          <w:rtl/>
        </w:rPr>
        <w:t>גדי ציין שהיו לא ויכוחים עם הגורמים המדיניים איך להפעיל את הכח. גדי אמר שיודע להילחם בטרור אך קשה לקבל זאת לאזרח הישראלי. הרבה יותר קל לאוכליה לקבל את הפשיעה אך תופעת הטרור קשה לקבל.</w:t>
      </w:r>
    </w:p>
    <w:p w:rsidR="00BF3627" w:rsidRDefault="002F4B66" w:rsidP="00BF3627">
      <w:pPr>
        <w:bidi/>
        <w:jc w:val="left"/>
        <w:rPr>
          <w:rFonts w:ascii="David" w:hAnsi="David" w:cs="David"/>
          <w:sz w:val="24"/>
          <w:szCs w:val="24"/>
          <w:rtl/>
        </w:rPr>
      </w:pPr>
      <w:r>
        <w:rPr>
          <w:rFonts w:ascii="David" w:hAnsi="David" w:cs="David" w:hint="cs"/>
          <w:sz w:val="24"/>
          <w:szCs w:val="24"/>
          <w:rtl/>
        </w:rPr>
        <w:t xml:space="preserve">מדינת ישראל תמשיך להתקיים עם עוינת מתמשכת </w:t>
      </w:r>
    </w:p>
    <w:p w:rsidR="00B5715F" w:rsidRDefault="00B5715F" w:rsidP="00B5715F">
      <w:pPr>
        <w:bidi/>
        <w:jc w:val="left"/>
        <w:rPr>
          <w:rFonts w:ascii="David" w:hAnsi="David" w:cs="David"/>
          <w:sz w:val="24"/>
          <w:szCs w:val="24"/>
          <w:rtl/>
        </w:rPr>
      </w:pPr>
    </w:p>
    <w:p w:rsidR="00B5715F" w:rsidRDefault="00B5715F" w:rsidP="00B5715F">
      <w:pPr>
        <w:bidi/>
        <w:jc w:val="left"/>
        <w:rPr>
          <w:rFonts w:ascii="David" w:hAnsi="David" w:cs="David"/>
          <w:sz w:val="24"/>
          <w:szCs w:val="24"/>
          <w:rtl/>
        </w:rPr>
      </w:pPr>
    </w:p>
    <w:p w:rsidR="001F18E7" w:rsidRDefault="001F18E7" w:rsidP="001F18E7">
      <w:pPr>
        <w:bidi/>
        <w:jc w:val="left"/>
        <w:rPr>
          <w:rFonts w:ascii="David" w:hAnsi="David" w:cs="David"/>
          <w:sz w:val="24"/>
          <w:szCs w:val="24"/>
          <w:rtl/>
        </w:rPr>
      </w:pPr>
    </w:p>
    <w:p w:rsidR="001E48E6" w:rsidRDefault="001E48E6" w:rsidP="001E48E6">
      <w:pPr>
        <w:bidi/>
        <w:jc w:val="left"/>
        <w:rPr>
          <w:rFonts w:ascii="David" w:hAnsi="David" w:cs="David"/>
          <w:sz w:val="24"/>
          <w:szCs w:val="24"/>
          <w:rtl/>
        </w:rPr>
      </w:pPr>
    </w:p>
    <w:p w:rsidR="001E48E6" w:rsidRDefault="001E48E6" w:rsidP="001E48E6">
      <w:pPr>
        <w:bidi/>
        <w:jc w:val="left"/>
        <w:rPr>
          <w:rFonts w:ascii="David" w:hAnsi="David" w:cs="David"/>
          <w:sz w:val="24"/>
          <w:szCs w:val="24"/>
          <w:rtl/>
        </w:rPr>
      </w:pPr>
    </w:p>
    <w:p w:rsidR="00655D00" w:rsidRDefault="00655D00" w:rsidP="00655D00">
      <w:pPr>
        <w:bidi/>
        <w:jc w:val="left"/>
        <w:rPr>
          <w:rFonts w:ascii="David" w:hAnsi="David" w:cs="David"/>
          <w:sz w:val="24"/>
          <w:szCs w:val="24"/>
          <w:rtl/>
        </w:rPr>
      </w:pPr>
    </w:p>
    <w:p w:rsidR="00D453E8" w:rsidRDefault="00D453E8" w:rsidP="00D453E8">
      <w:pPr>
        <w:bidi/>
        <w:jc w:val="left"/>
        <w:rPr>
          <w:rFonts w:ascii="David" w:hAnsi="David" w:cs="David"/>
          <w:sz w:val="24"/>
          <w:szCs w:val="24"/>
          <w:rtl/>
        </w:rPr>
      </w:pPr>
    </w:p>
    <w:p w:rsidR="00D453E8" w:rsidRDefault="00D453E8" w:rsidP="00D453E8">
      <w:pPr>
        <w:bidi/>
        <w:jc w:val="left"/>
        <w:rPr>
          <w:rFonts w:ascii="David" w:hAnsi="David" w:cs="David"/>
          <w:sz w:val="24"/>
          <w:szCs w:val="24"/>
          <w:rtl/>
        </w:rPr>
      </w:pPr>
    </w:p>
    <w:p w:rsidR="00AA22B4" w:rsidRDefault="00AA22B4" w:rsidP="00AA22B4">
      <w:pPr>
        <w:bidi/>
        <w:jc w:val="left"/>
        <w:rPr>
          <w:rFonts w:ascii="David" w:hAnsi="David" w:cs="David"/>
          <w:sz w:val="24"/>
          <w:szCs w:val="24"/>
          <w:rtl/>
        </w:rPr>
      </w:pPr>
    </w:p>
    <w:p w:rsidR="00812D5C" w:rsidRDefault="00812D5C" w:rsidP="00812D5C">
      <w:pPr>
        <w:bidi/>
        <w:jc w:val="left"/>
        <w:rPr>
          <w:rFonts w:ascii="David" w:hAnsi="David" w:cs="David"/>
          <w:sz w:val="24"/>
          <w:szCs w:val="24"/>
          <w:rtl/>
        </w:rPr>
      </w:pPr>
    </w:p>
    <w:p w:rsidR="00CD2B08" w:rsidRDefault="00CD2B08" w:rsidP="00CD2B08">
      <w:pPr>
        <w:bidi/>
        <w:jc w:val="left"/>
        <w:rPr>
          <w:rFonts w:ascii="David" w:hAnsi="David" w:cs="David"/>
          <w:sz w:val="24"/>
          <w:szCs w:val="24"/>
          <w:rtl/>
        </w:rPr>
      </w:pPr>
    </w:p>
    <w:p w:rsidR="00CD2B08" w:rsidRDefault="00CD2B08" w:rsidP="00CD2B08">
      <w:pPr>
        <w:bidi/>
        <w:jc w:val="left"/>
        <w:rPr>
          <w:rFonts w:ascii="David" w:hAnsi="David" w:cs="David"/>
          <w:sz w:val="24"/>
          <w:szCs w:val="24"/>
          <w:rtl/>
        </w:rPr>
      </w:pPr>
    </w:p>
    <w:p w:rsidR="00CD2B08" w:rsidRDefault="00CD2B08" w:rsidP="00CD2B08">
      <w:pPr>
        <w:bidi/>
        <w:jc w:val="left"/>
        <w:rPr>
          <w:rFonts w:ascii="David" w:hAnsi="David" w:cs="David"/>
          <w:sz w:val="24"/>
          <w:szCs w:val="24"/>
          <w:rtl/>
        </w:rPr>
      </w:pPr>
    </w:p>
    <w:p w:rsidR="005B3BB5" w:rsidRDefault="005B3BB5" w:rsidP="005B3BB5">
      <w:pPr>
        <w:bidi/>
        <w:jc w:val="left"/>
        <w:rPr>
          <w:rFonts w:ascii="David" w:hAnsi="David" w:cs="David"/>
          <w:sz w:val="24"/>
          <w:szCs w:val="24"/>
          <w:rtl/>
        </w:rPr>
      </w:pPr>
    </w:p>
    <w:p w:rsidR="005B3BB5" w:rsidRDefault="005B3BB5" w:rsidP="005B3BB5">
      <w:pPr>
        <w:bidi/>
        <w:jc w:val="left"/>
        <w:rPr>
          <w:rFonts w:ascii="David" w:hAnsi="David" w:cs="David"/>
          <w:sz w:val="24"/>
          <w:szCs w:val="24"/>
          <w:rtl/>
        </w:rPr>
      </w:pPr>
    </w:p>
    <w:p w:rsidR="00030FA9" w:rsidRDefault="00030FA9" w:rsidP="00030FA9">
      <w:pPr>
        <w:bidi/>
        <w:jc w:val="left"/>
        <w:rPr>
          <w:rFonts w:ascii="David" w:hAnsi="David" w:cs="David"/>
          <w:sz w:val="24"/>
          <w:szCs w:val="24"/>
          <w:rtl/>
        </w:rPr>
      </w:pPr>
    </w:p>
    <w:p w:rsidR="00030FA9" w:rsidRDefault="00030FA9" w:rsidP="00030FA9">
      <w:pPr>
        <w:bidi/>
        <w:jc w:val="left"/>
        <w:rPr>
          <w:rFonts w:ascii="David" w:hAnsi="David" w:cs="David"/>
          <w:sz w:val="24"/>
          <w:szCs w:val="24"/>
          <w:rtl/>
        </w:rPr>
      </w:pPr>
    </w:p>
    <w:p w:rsidR="00030FA9" w:rsidRPr="00030FA9" w:rsidRDefault="00030FA9" w:rsidP="00030FA9">
      <w:pPr>
        <w:bidi/>
        <w:jc w:val="left"/>
        <w:rPr>
          <w:rFonts w:ascii="David" w:hAnsi="David" w:cs="David"/>
          <w:sz w:val="24"/>
          <w:szCs w:val="24"/>
          <w:rtl/>
        </w:rPr>
      </w:pPr>
    </w:p>
    <w:p w:rsidR="00030FA9" w:rsidRPr="00CD18F0" w:rsidRDefault="00030FA9" w:rsidP="00030FA9">
      <w:pPr>
        <w:bidi/>
        <w:jc w:val="left"/>
        <w:rPr>
          <w:rFonts w:ascii="David" w:hAnsi="David" w:cs="David"/>
          <w:sz w:val="24"/>
          <w:szCs w:val="24"/>
        </w:rPr>
      </w:pPr>
    </w:p>
    <w:p w:rsidR="00CD18F0" w:rsidRPr="00CD18F0" w:rsidRDefault="00CD18F0" w:rsidP="00CD18F0">
      <w:pPr>
        <w:bidi/>
        <w:jc w:val="left"/>
        <w:rPr>
          <w:rFonts w:ascii="David" w:hAnsi="David" w:cs="David"/>
          <w:sz w:val="24"/>
          <w:szCs w:val="24"/>
          <w:rtl/>
        </w:rPr>
      </w:pPr>
    </w:p>
    <w:p w:rsidR="00671932" w:rsidRPr="00DB0592" w:rsidRDefault="00671932" w:rsidP="00671932">
      <w:pPr>
        <w:bidi/>
        <w:jc w:val="left"/>
        <w:rPr>
          <w:rFonts w:ascii="David" w:hAnsi="David" w:cs="David"/>
          <w:sz w:val="24"/>
          <w:szCs w:val="24"/>
          <w:rtl/>
        </w:rPr>
      </w:pPr>
    </w:p>
    <w:p w:rsidR="00DB0592" w:rsidRDefault="00DB0592" w:rsidP="00DB0592">
      <w:pPr>
        <w:bidi/>
        <w:jc w:val="left"/>
        <w:rPr>
          <w:rFonts w:ascii="David" w:hAnsi="David" w:cs="David"/>
          <w:sz w:val="24"/>
          <w:szCs w:val="24"/>
          <w:rtl/>
        </w:rPr>
      </w:pPr>
      <w:bookmarkStart w:id="0" w:name="_GoBack"/>
      <w:bookmarkEnd w:id="0"/>
    </w:p>
    <w:p w:rsidR="00DB0592" w:rsidRDefault="00DB0592" w:rsidP="00DB0592">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695134" w:rsidRDefault="00695134" w:rsidP="00695134">
      <w:pPr>
        <w:bidi/>
        <w:jc w:val="left"/>
        <w:rPr>
          <w:rFonts w:ascii="David" w:hAnsi="David" w:cs="David"/>
          <w:sz w:val="24"/>
          <w:szCs w:val="24"/>
          <w:rtl/>
        </w:rPr>
      </w:pPr>
    </w:p>
    <w:p w:rsidR="002B3D3F" w:rsidRDefault="002B3D3F" w:rsidP="002B3D3F">
      <w:pPr>
        <w:bidi/>
        <w:jc w:val="left"/>
        <w:rPr>
          <w:rFonts w:ascii="David" w:hAnsi="David" w:cs="David"/>
          <w:sz w:val="24"/>
          <w:szCs w:val="24"/>
          <w:rtl/>
        </w:rPr>
      </w:pPr>
    </w:p>
    <w:p w:rsidR="00A46E0F" w:rsidRDefault="00A46E0F" w:rsidP="00A46E0F">
      <w:pPr>
        <w:bidi/>
        <w:jc w:val="left"/>
        <w:rPr>
          <w:rFonts w:ascii="David" w:hAnsi="David" w:cs="David"/>
          <w:sz w:val="24"/>
          <w:szCs w:val="24"/>
          <w:rtl/>
        </w:rPr>
      </w:pPr>
    </w:p>
    <w:p w:rsidR="00A46E0F" w:rsidRDefault="00A46E0F" w:rsidP="00A46E0F">
      <w:pPr>
        <w:bidi/>
        <w:jc w:val="left"/>
        <w:rPr>
          <w:rFonts w:ascii="David" w:hAnsi="David" w:cs="David"/>
          <w:sz w:val="24"/>
          <w:szCs w:val="24"/>
          <w:rtl/>
        </w:rPr>
      </w:pPr>
    </w:p>
    <w:p w:rsidR="00A46E0F" w:rsidRDefault="00A46E0F" w:rsidP="00A46E0F">
      <w:pPr>
        <w:bidi/>
        <w:jc w:val="left"/>
        <w:rPr>
          <w:rFonts w:ascii="David" w:hAnsi="David" w:cs="David"/>
          <w:sz w:val="24"/>
          <w:szCs w:val="24"/>
          <w:rtl/>
        </w:rPr>
      </w:pPr>
    </w:p>
    <w:p w:rsidR="00A46E0F" w:rsidRDefault="00A46E0F" w:rsidP="00A46E0F">
      <w:pPr>
        <w:bidi/>
        <w:jc w:val="left"/>
        <w:rPr>
          <w:rFonts w:ascii="David" w:hAnsi="David" w:cs="David"/>
          <w:sz w:val="24"/>
          <w:szCs w:val="24"/>
          <w:rtl/>
        </w:rPr>
      </w:pPr>
    </w:p>
    <w:p w:rsidR="00A46E0F" w:rsidRDefault="00A46E0F" w:rsidP="00A46E0F">
      <w:pPr>
        <w:bidi/>
        <w:jc w:val="left"/>
        <w:rPr>
          <w:rFonts w:ascii="David" w:hAnsi="David" w:cs="David"/>
          <w:sz w:val="24"/>
          <w:szCs w:val="24"/>
          <w:rtl/>
        </w:rPr>
      </w:pPr>
    </w:p>
    <w:p w:rsidR="00A46E0F" w:rsidRDefault="00A46E0F" w:rsidP="00A46E0F">
      <w:pPr>
        <w:bidi/>
        <w:jc w:val="left"/>
        <w:rPr>
          <w:rFonts w:ascii="David" w:hAnsi="David" w:cs="David"/>
          <w:sz w:val="24"/>
          <w:szCs w:val="24"/>
          <w:rtl/>
        </w:rPr>
      </w:pPr>
    </w:p>
    <w:p w:rsidR="00A46E0F" w:rsidRDefault="00A46E0F" w:rsidP="00A46E0F">
      <w:pPr>
        <w:bidi/>
        <w:jc w:val="left"/>
        <w:rPr>
          <w:rFonts w:ascii="David" w:hAnsi="David" w:cs="David"/>
          <w:sz w:val="24"/>
          <w:szCs w:val="24"/>
          <w:rtl/>
        </w:rPr>
      </w:pPr>
    </w:p>
    <w:p w:rsidR="002E4FD9" w:rsidRDefault="002E4FD9" w:rsidP="002E4FD9">
      <w:pPr>
        <w:bidi/>
        <w:jc w:val="left"/>
        <w:rPr>
          <w:rFonts w:ascii="David" w:hAnsi="David" w:cs="David"/>
          <w:sz w:val="24"/>
          <w:szCs w:val="24"/>
          <w:rtl/>
        </w:rPr>
      </w:pPr>
    </w:p>
    <w:p w:rsidR="002E4FD9" w:rsidRDefault="002E4FD9" w:rsidP="002E4FD9">
      <w:pPr>
        <w:bidi/>
        <w:jc w:val="left"/>
        <w:rPr>
          <w:rFonts w:ascii="David" w:hAnsi="David" w:cs="David"/>
          <w:sz w:val="24"/>
          <w:szCs w:val="24"/>
          <w:rtl/>
        </w:rPr>
      </w:pPr>
    </w:p>
    <w:p w:rsidR="001673B6" w:rsidRPr="001673B6" w:rsidRDefault="001673B6" w:rsidP="001673B6">
      <w:pPr>
        <w:bidi/>
        <w:jc w:val="left"/>
        <w:rPr>
          <w:rFonts w:ascii="David" w:hAnsi="David" w:cs="David"/>
          <w:sz w:val="24"/>
          <w:szCs w:val="24"/>
          <w:rtl/>
        </w:rPr>
      </w:pPr>
    </w:p>
    <w:p w:rsidR="005F6E9F" w:rsidRDefault="005F6E9F" w:rsidP="003D3F36">
      <w:pPr>
        <w:rPr>
          <w:rFonts w:ascii="David" w:hAnsi="David" w:cs="David"/>
          <w:sz w:val="24"/>
          <w:szCs w:val="24"/>
          <w:rtl/>
        </w:rPr>
      </w:pPr>
    </w:p>
    <w:p w:rsidR="005F6E9F" w:rsidRDefault="005F6E9F" w:rsidP="003D3F36">
      <w:pPr>
        <w:rPr>
          <w:rFonts w:ascii="David" w:hAnsi="David" w:cs="David"/>
          <w:sz w:val="24"/>
          <w:szCs w:val="24"/>
          <w:rtl/>
        </w:rPr>
      </w:pPr>
    </w:p>
    <w:p w:rsidR="000867CC" w:rsidRDefault="000867CC" w:rsidP="003D3F36">
      <w:pPr>
        <w:rPr>
          <w:rFonts w:ascii="David" w:hAnsi="David" w:cs="David"/>
          <w:sz w:val="24"/>
          <w:szCs w:val="24"/>
          <w:rtl/>
        </w:rPr>
      </w:pPr>
    </w:p>
    <w:p w:rsidR="000867CC" w:rsidRDefault="000867CC" w:rsidP="003D3F36">
      <w:pPr>
        <w:rPr>
          <w:rFonts w:ascii="David" w:hAnsi="David" w:cs="David"/>
          <w:sz w:val="24"/>
          <w:szCs w:val="24"/>
          <w:rtl/>
        </w:rPr>
      </w:pPr>
    </w:p>
    <w:p w:rsidR="000867CC" w:rsidRDefault="000867CC" w:rsidP="003D3F36">
      <w:pPr>
        <w:rPr>
          <w:rFonts w:ascii="David" w:hAnsi="David" w:cs="David"/>
          <w:sz w:val="24"/>
          <w:szCs w:val="24"/>
          <w:rtl/>
        </w:rPr>
      </w:pPr>
    </w:p>
    <w:p w:rsidR="000867CC" w:rsidRDefault="000867CC" w:rsidP="003D3F36">
      <w:pPr>
        <w:rPr>
          <w:rFonts w:ascii="David" w:hAnsi="David" w:cs="David"/>
          <w:sz w:val="24"/>
          <w:szCs w:val="24"/>
          <w:rtl/>
        </w:rPr>
      </w:pPr>
    </w:p>
    <w:p w:rsidR="005E2CEB" w:rsidRDefault="005E2CEB" w:rsidP="003D3F36">
      <w:pPr>
        <w:rPr>
          <w:rFonts w:ascii="David" w:hAnsi="David" w:cs="David"/>
          <w:sz w:val="24"/>
          <w:szCs w:val="24"/>
          <w:rtl/>
        </w:rPr>
      </w:pPr>
    </w:p>
    <w:p w:rsidR="005E2CEB" w:rsidRDefault="005E2CEB" w:rsidP="003D3F36">
      <w:pPr>
        <w:rPr>
          <w:rFonts w:ascii="David" w:hAnsi="David" w:cs="David"/>
          <w:sz w:val="24"/>
          <w:szCs w:val="24"/>
          <w:rtl/>
        </w:rPr>
      </w:pPr>
    </w:p>
    <w:p w:rsidR="00E63444" w:rsidRDefault="00E63444" w:rsidP="003D3F36">
      <w:pPr>
        <w:rPr>
          <w:rFonts w:ascii="David" w:hAnsi="David" w:cs="David"/>
          <w:sz w:val="24"/>
          <w:szCs w:val="24"/>
          <w:rtl/>
        </w:rPr>
      </w:pPr>
    </w:p>
    <w:p w:rsidR="001D557B" w:rsidRPr="003D3F36" w:rsidRDefault="001D557B" w:rsidP="003D3F36">
      <w:pPr>
        <w:rPr>
          <w:rFonts w:ascii="David" w:hAnsi="David" w:cs="David"/>
          <w:sz w:val="24"/>
          <w:szCs w:val="24"/>
          <w:rtl/>
        </w:rPr>
      </w:pPr>
    </w:p>
    <w:p w:rsidR="00B71DBE" w:rsidRDefault="00B71DBE" w:rsidP="00B71DBE">
      <w:pPr>
        <w:rPr>
          <w:rFonts w:ascii="David" w:hAnsi="David" w:cs="David"/>
          <w:b/>
          <w:bCs/>
          <w:sz w:val="24"/>
          <w:szCs w:val="24"/>
          <w:u w:val="single"/>
          <w:rtl/>
        </w:rPr>
      </w:pPr>
    </w:p>
    <w:p w:rsidR="003847FA" w:rsidRDefault="003847FA" w:rsidP="003847FA">
      <w:pPr>
        <w:jc w:val="center"/>
        <w:rPr>
          <w:rFonts w:ascii="David" w:hAnsi="David" w:cs="David"/>
          <w:b/>
          <w:bCs/>
          <w:sz w:val="24"/>
          <w:szCs w:val="24"/>
          <w:u w:val="single"/>
          <w:rtl/>
        </w:rPr>
      </w:pPr>
    </w:p>
    <w:p w:rsidR="003847FA" w:rsidRDefault="003847FA" w:rsidP="003847FA">
      <w:pPr>
        <w:rPr>
          <w:rFonts w:ascii="David" w:hAnsi="David" w:cs="David"/>
          <w:b/>
          <w:bCs/>
          <w:sz w:val="24"/>
          <w:szCs w:val="24"/>
          <w:u w:val="single"/>
        </w:rPr>
      </w:pPr>
    </w:p>
    <w:p w:rsidR="003847FA" w:rsidRPr="00BE14CA" w:rsidRDefault="003847FA" w:rsidP="00BE14CA">
      <w:pPr>
        <w:rPr>
          <w:rFonts w:ascii="David" w:hAnsi="David" w:cs="David"/>
          <w:sz w:val="24"/>
          <w:szCs w:val="24"/>
        </w:rPr>
      </w:pPr>
    </w:p>
    <w:p w:rsidR="00BE14CA" w:rsidRPr="00BE14CA" w:rsidRDefault="00BE14CA" w:rsidP="00BE14CA">
      <w:pPr>
        <w:rPr>
          <w:rFonts w:ascii="David" w:hAnsi="David" w:cs="David"/>
          <w:sz w:val="24"/>
          <w:szCs w:val="24"/>
        </w:rPr>
      </w:pPr>
    </w:p>
    <w:p w:rsidR="00C52577" w:rsidRPr="00BE14CA" w:rsidRDefault="00C52577" w:rsidP="00C52577">
      <w:pPr>
        <w:jc w:val="center"/>
        <w:rPr>
          <w:rFonts w:ascii="David" w:hAnsi="David" w:cs="David"/>
          <w:sz w:val="24"/>
          <w:szCs w:val="24"/>
        </w:rPr>
      </w:pPr>
    </w:p>
    <w:p w:rsidR="00C52577" w:rsidRPr="00BE14CA" w:rsidRDefault="00C52577" w:rsidP="00C52577">
      <w:pPr>
        <w:jc w:val="center"/>
        <w:rPr>
          <w:rFonts w:ascii="David" w:hAnsi="David" w:cs="David"/>
          <w:sz w:val="24"/>
          <w:szCs w:val="24"/>
          <w:rtl/>
        </w:rPr>
      </w:pPr>
    </w:p>
    <w:sectPr w:rsidR="00C52577" w:rsidRPr="00BE14C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C9" w:rsidRDefault="006227C9" w:rsidP="00CD2B08">
      <w:pPr>
        <w:spacing w:after="0" w:line="240" w:lineRule="auto"/>
      </w:pPr>
      <w:r>
        <w:separator/>
      </w:r>
    </w:p>
  </w:endnote>
  <w:endnote w:type="continuationSeparator" w:id="0">
    <w:p w:rsidR="006227C9" w:rsidRDefault="006227C9" w:rsidP="00CD2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366037"/>
      <w:docPartObj>
        <w:docPartGallery w:val="Page Numbers (Bottom of Page)"/>
        <w:docPartUnique/>
      </w:docPartObj>
    </w:sdtPr>
    <w:sdtEndPr/>
    <w:sdtContent>
      <w:p w:rsidR="00CD2B08" w:rsidRDefault="00CD2B08">
        <w:pPr>
          <w:pStyle w:val="Footer"/>
          <w:jc w:val="center"/>
        </w:pPr>
        <w:r>
          <w:fldChar w:fldCharType="begin"/>
        </w:r>
        <w:r>
          <w:instrText xml:space="preserve"> PAGE   \* MERGEFORMAT </w:instrText>
        </w:r>
        <w:r>
          <w:fldChar w:fldCharType="separate"/>
        </w:r>
        <w:r w:rsidR="003A4D8A">
          <w:rPr>
            <w:noProof/>
          </w:rPr>
          <w:t>6</w:t>
        </w:r>
        <w:r>
          <w:rPr>
            <w:noProof/>
          </w:rPr>
          <w:fldChar w:fldCharType="end"/>
        </w:r>
      </w:p>
    </w:sdtContent>
  </w:sdt>
  <w:p w:rsidR="00CD2B08" w:rsidRDefault="00CD2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C9" w:rsidRDefault="006227C9" w:rsidP="00CD2B08">
      <w:pPr>
        <w:spacing w:after="0" w:line="240" w:lineRule="auto"/>
      </w:pPr>
      <w:r>
        <w:separator/>
      </w:r>
    </w:p>
  </w:footnote>
  <w:footnote w:type="continuationSeparator" w:id="0">
    <w:p w:rsidR="006227C9" w:rsidRDefault="006227C9" w:rsidP="00CD2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16F1D"/>
    <w:multiLevelType w:val="hybridMultilevel"/>
    <w:tmpl w:val="D098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C86534"/>
    <w:multiLevelType w:val="hybridMultilevel"/>
    <w:tmpl w:val="0F5C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06980"/>
    <w:multiLevelType w:val="hybridMultilevel"/>
    <w:tmpl w:val="4362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45AC8"/>
    <w:multiLevelType w:val="hybridMultilevel"/>
    <w:tmpl w:val="ABCEA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904"/>
    <w:rsid w:val="00030FA9"/>
    <w:rsid w:val="000867CC"/>
    <w:rsid w:val="000F6B99"/>
    <w:rsid w:val="001673B6"/>
    <w:rsid w:val="001721BE"/>
    <w:rsid w:val="001D557B"/>
    <w:rsid w:val="001E48E6"/>
    <w:rsid w:val="001F18E7"/>
    <w:rsid w:val="002B3D3F"/>
    <w:rsid w:val="002E4FD9"/>
    <w:rsid w:val="002F4B66"/>
    <w:rsid w:val="002F7E54"/>
    <w:rsid w:val="003847FA"/>
    <w:rsid w:val="003A4D8A"/>
    <w:rsid w:val="003D3F36"/>
    <w:rsid w:val="00411366"/>
    <w:rsid w:val="004135ED"/>
    <w:rsid w:val="004C380A"/>
    <w:rsid w:val="005B3BB5"/>
    <w:rsid w:val="005E2CEB"/>
    <w:rsid w:val="005F6E9F"/>
    <w:rsid w:val="006227C9"/>
    <w:rsid w:val="00655D00"/>
    <w:rsid w:val="00671932"/>
    <w:rsid w:val="00695134"/>
    <w:rsid w:val="006D2A02"/>
    <w:rsid w:val="006D6475"/>
    <w:rsid w:val="007B5904"/>
    <w:rsid w:val="007C0BEC"/>
    <w:rsid w:val="00812D5C"/>
    <w:rsid w:val="008422A2"/>
    <w:rsid w:val="00960C45"/>
    <w:rsid w:val="00A46E0F"/>
    <w:rsid w:val="00AA22B4"/>
    <w:rsid w:val="00AF6F5C"/>
    <w:rsid w:val="00B0394F"/>
    <w:rsid w:val="00B22DCC"/>
    <w:rsid w:val="00B5715F"/>
    <w:rsid w:val="00B71DBE"/>
    <w:rsid w:val="00BE14CA"/>
    <w:rsid w:val="00BF3627"/>
    <w:rsid w:val="00C071AD"/>
    <w:rsid w:val="00C52577"/>
    <w:rsid w:val="00CD18F0"/>
    <w:rsid w:val="00CD2B08"/>
    <w:rsid w:val="00D453E8"/>
    <w:rsid w:val="00D562AE"/>
    <w:rsid w:val="00D620C6"/>
    <w:rsid w:val="00DB0592"/>
    <w:rsid w:val="00DB6762"/>
    <w:rsid w:val="00DE16DE"/>
    <w:rsid w:val="00E46FE8"/>
    <w:rsid w:val="00E63444"/>
    <w:rsid w:val="00EC15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6EF5"/>
  <w15:chartTrackingRefBased/>
  <w15:docId w15:val="{54E8C180-F0EF-4D4C-B02A-D2F4DDF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2A2"/>
    <w:pPr>
      <w:ind w:left="720"/>
      <w:contextualSpacing/>
    </w:pPr>
  </w:style>
  <w:style w:type="paragraph" w:styleId="Header">
    <w:name w:val="header"/>
    <w:basedOn w:val="Normal"/>
    <w:link w:val="HeaderChar"/>
    <w:uiPriority w:val="99"/>
    <w:unhideWhenUsed/>
    <w:rsid w:val="00CD2B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B08"/>
  </w:style>
  <w:style w:type="paragraph" w:styleId="Footer">
    <w:name w:val="footer"/>
    <w:basedOn w:val="Normal"/>
    <w:link w:val="FooterChar"/>
    <w:uiPriority w:val="99"/>
    <w:unhideWhenUsed/>
    <w:rsid w:val="00CD2B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910</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dcterms:created xsi:type="dcterms:W3CDTF">2019-12-24T06:27:00Z</dcterms:created>
  <dcterms:modified xsi:type="dcterms:W3CDTF">2019-12-27T13:50:00Z</dcterms:modified>
</cp:coreProperties>
</file>