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9D9" w:rsidRPr="007D6E2E" w:rsidRDefault="00547616" w:rsidP="00206E7A">
      <w:pPr>
        <w:spacing w:after="0" w:line="240" w:lineRule="auto"/>
        <w:jc w:val="right"/>
        <w:rPr>
          <w:rFonts w:ascii="David" w:hAnsi="David" w:cs="David"/>
          <w:b/>
          <w:bCs/>
          <w:sz w:val="28"/>
          <w:szCs w:val="28"/>
          <w:rtl/>
        </w:rPr>
      </w:pPr>
      <w:r w:rsidRPr="007D6E2E">
        <w:rPr>
          <w:rFonts w:ascii="David" w:hAnsi="David" w:cs="David"/>
          <w:b/>
          <w:bCs/>
          <w:sz w:val="28"/>
          <w:szCs w:val="28"/>
          <w:rtl/>
        </w:rPr>
        <w:t xml:space="preserve">ג  -   </w:t>
      </w:r>
      <w:r w:rsidR="009822E1" w:rsidRPr="007D6E2E">
        <w:rPr>
          <w:rFonts w:ascii="David" w:hAnsi="David" w:cs="David"/>
          <w:b/>
          <w:bCs/>
          <w:sz w:val="28"/>
          <w:szCs w:val="28"/>
          <w:rtl/>
        </w:rPr>
        <w:t>מ</w:t>
      </w:r>
      <w:r w:rsidRPr="007D6E2E">
        <w:rPr>
          <w:rFonts w:ascii="David" w:hAnsi="David" w:cs="David"/>
          <w:b/>
          <w:bCs/>
          <w:sz w:val="28"/>
          <w:szCs w:val="28"/>
          <w:rtl/>
        </w:rPr>
        <w:t xml:space="preserve"> </w:t>
      </w:r>
      <w:r w:rsidR="009822E1" w:rsidRPr="007D6E2E">
        <w:rPr>
          <w:rFonts w:ascii="David" w:hAnsi="David" w:cs="David"/>
          <w:b/>
          <w:bCs/>
          <w:sz w:val="28"/>
          <w:szCs w:val="28"/>
          <w:rtl/>
        </w:rPr>
        <w:t xml:space="preserve">   </w:t>
      </w:r>
      <w:r w:rsidR="004B5010" w:rsidRPr="007D6E2E">
        <w:rPr>
          <w:rFonts w:ascii="David" w:hAnsi="David" w:cs="David"/>
          <w:b/>
          <w:bCs/>
          <w:sz w:val="28"/>
          <w:szCs w:val="28"/>
          <w:rtl/>
        </w:rPr>
        <w:t xml:space="preserve"> </w:t>
      </w:r>
      <w:r w:rsidR="009822E1" w:rsidRPr="007D6E2E">
        <w:rPr>
          <w:rFonts w:ascii="David" w:hAnsi="David" w:cs="David"/>
          <w:b/>
          <w:bCs/>
          <w:sz w:val="28"/>
          <w:szCs w:val="28"/>
          <w:rtl/>
        </w:rPr>
        <w:t xml:space="preserve">   </w:t>
      </w:r>
      <w:r w:rsidRPr="007D6E2E">
        <w:rPr>
          <w:rFonts w:ascii="David" w:hAnsi="David" w:cs="David"/>
          <w:b/>
          <w:bCs/>
          <w:sz w:val="28"/>
          <w:szCs w:val="28"/>
          <w:rtl/>
        </w:rPr>
        <w:t xml:space="preserve"> </w:t>
      </w:r>
      <w:r w:rsidR="00742921" w:rsidRPr="007D6E2E">
        <w:rPr>
          <w:rFonts w:ascii="David" w:hAnsi="David" w:cs="David"/>
          <w:b/>
          <w:bCs/>
          <w:sz w:val="28"/>
          <w:szCs w:val="28"/>
          <w:rtl/>
        </w:rPr>
        <w:t xml:space="preserve">      </w:t>
      </w:r>
      <w:r w:rsidR="004C69D9" w:rsidRPr="007D6E2E">
        <w:rPr>
          <w:rFonts w:ascii="David" w:hAnsi="David" w:cs="David"/>
          <w:b/>
          <w:bCs/>
          <w:sz w:val="28"/>
          <w:szCs w:val="28"/>
          <w:rtl/>
        </w:rPr>
        <w:t>ידע</w:t>
      </w:r>
    </w:p>
    <w:p w:rsidR="004C69D9" w:rsidRPr="007D6E2E" w:rsidRDefault="001F20DE" w:rsidP="00206E7A">
      <w:pPr>
        <w:spacing w:after="0" w:line="240" w:lineRule="auto"/>
        <w:jc w:val="right"/>
        <w:rPr>
          <w:rFonts w:ascii="David" w:hAnsi="David" w:cs="David"/>
          <w:b/>
          <w:bCs/>
          <w:sz w:val="28"/>
          <w:szCs w:val="28"/>
          <w:rtl/>
        </w:rPr>
      </w:pPr>
      <w:r w:rsidRPr="007D6E2E">
        <w:rPr>
          <w:rFonts w:ascii="David" w:hAnsi="David" w:cs="David"/>
          <w:b/>
          <w:bCs/>
          <w:sz w:val="28"/>
          <w:szCs w:val="28"/>
          <w:rtl/>
        </w:rPr>
        <w:t xml:space="preserve">    </w:t>
      </w:r>
      <w:r w:rsidR="000D2FE3" w:rsidRPr="007D6E2E">
        <w:rPr>
          <w:rFonts w:ascii="David" w:hAnsi="David" w:cs="David"/>
          <w:b/>
          <w:bCs/>
          <w:sz w:val="28"/>
          <w:szCs w:val="28"/>
          <w:rtl/>
        </w:rPr>
        <w:t xml:space="preserve">  18 </w:t>
      </w:r>
      <w:r w:rsidR="00B83F12" w:rsidRPr="007D6E2E">
        <w:rPr>
          <w:rFonts w:ascii="David" w:hAnsi="David" w:cs="David"/>
          <w:b/>
          <w:bCs/>
          <w:sz w:val="28"/>
          <w:szCs w:val="28"/>
          <w:rtl/>
        </w:rPr>
        <w:t xml:space="preserve"> </w:t>
      </w:r>
      <w:r w:rsidR="00ED78B7" w:rsidRPr="007D6E2E">
        <w:rPr>
          <w:rFonts w:ascii="David" w:hAnsi="David" w:cs="David"/>
          <w:b/>
          <w:bCs/>
          <w:sz w:val="28"/>
          <w:szCs w:val="28"/>
          <w:rtl/>
        </w:rPr>
        <w:t xml:space="preserve"> </w:t>
      </w:r>
      <w:r w:rsidR="000D2FE3" w:rsidRPr="007D6E2E">
        <w:rPr>
          <w:rFonts w:ascii="David" w:hAnsi="David" w:cs="David"/>
          <w:b/>
          <w:bCs/>
          <w:sz w:val="28"/>
          <w:szCs w:val="28"/>
          <w:rtl/>
        </w:rPr>
        <w:t xml:space="preserve">נובמבר </w:t>
      </w:r>
      <w:r w:rsidR="009B4B3C" w:rsidRPr="007D6E2E">
        <w:rPr>
          <w:rFonts w:ascii="David" w:hAnsi="David" w:cs="David"/>
          <w:b/>
          <w:bCs/>
          <w:sz w:val="28"/>
          <w:szCs w:val="28"/>
          <w:rtl/>
        </w:rPr>
        <w:t xml:space="preserve"> </w:t>
      </w:r>
      <w:r w:rsidR="00225D2E" w:rsidRPr="007D6E2E">
        <w:rPr>
          <w:rFonts w:ascii="David" w:hAnsi="David" w:cs="David"/>
          <w:b/>
          <w:bCs/>
          <w:sz w:val="28"/>
          <w:szCs w:val="28"/>
          <w:rtl/>
        </w:rPr>
        <w:t xml:space="preserve">  </w:t>
      </w:r>
      <w:r w:rsidR="0071184D" w:rsidRPr="007D6E2E">
        <w:rPr>
          <w:rFonts w:ascii="David" w:hAnsi="David" w:cs="David"/>
          <w:b/>
          <w:bCs/>
          <w:sz w:val="28"/>
          <w:szCs w:val="28"/>
          <w:rtl/>
        </w:rPr>
        <w:t xml:space="preserve"> </w:t>
      </w:r>
      <w:r w:rsidR="001E73EA" w:rsidRPr="007D6E2E">
        <w:rPr>
          <w:rFonts w:ascii="David" w:hAnsi="David" w:cs="David"/>
          <w:b/>
          <w:bCs/>
          <w:sz w:val="28"/>
          <w:szCs w:val="28"/>
          <w:rtl/>
        </w:rPr>
        <w:t xml:space="preserve"> 201</w:t>
      </w:r>
      <w:r w:rsidR="00225D2E" w:rsidRPr="007D6E2E">
        <w:rPr>
          <w:rFonts w:ascii="David" w:hAnsi="David" w:cs="David"/>
          <w:b/>
          <w:bCs/>
          <w:sz w:val="28"/>
          <w:szCs w:val="28"/>
          <w:rtl/>
        </w:rPr>
        <w:t>8</w:t>
      </w:r>
    </w:p>
    <w:p w:rsidR="004C69D9" w:rsidRPr="007D6E2E" w:rsidRDefault="000D2FE3" w:rsidP="00206E7A">
      <w:pPr>
        <w:spacing w:after="0" w:line="240" w:lineRule="auto"/>
        <w:jc w:val="right"/>
        <w:rPr>
          <w:rFonts w:ascii="David" w:hAnsi="David" w:cs="David"/>
          <w:b/>
          <w:bCs/>
          <w:sz w:val="28"/>
          <w:szCs w:val="28"/>
          <w:rtl/>
        </w:rPr>
      </w:pPr>
      <w:r w:rsidRPr="007D6E2E">
        <w:rPr>
          <w:rFonts w:ascii="David" w:hAnsi="David" w:cs="David"/>
          <w:b/>
          <w:bCs/>
          <w:sz w:val="28"/>
          <w:szCs w:val="28"/>
          <w:rtl/>
        </w:rPr>
        <w:t>י</w:t>
      </w:r>
      <w:r w:rsidR="00892BC1" w:rsidRPr="007D6E2E">
        <w:rPr>
          <w:rFonts w:ascii="David" w:hAnsi="David" w:cs="David"/>
          <w:b/>
          <w:bCs/>
          <w:sz w:val="28"/>
          <w:szCs w:val="28"/>
          <w:rtl/>
        </w:rPr>
        <w:t>'</w:t>
      </w:r>
      <w:r w:rsidRPr="007D6E2E">
        <w:rPr>
          <w:rFonts w:ascii="David" w:hAnsi="David" w:cs="David"/>
          <w:b/>
          <w:bCs/>
          <w:sz w:val="28"/>
          <w:szCs w:val="28"/>
          <w:rtl/>
        </w:rPr>
        <w:t xml:space="preserve">  </w:t>
      </w:r>
      <w:r w:rsidR="00892BC1" w:rsidRPr="007D6E2E">
        <w:rPr>
          <w:rFonts w:ascii="David" w:hAnsi="David" w:cs="David"/>
          <w:b/>
          <w:bCs/>
          <w:sz w:val="28"/>
          <w:szCs w:val="28"/>
          <w:rtl/>
        </w:rPr>
        <w:t xml:space="preserve">  כסלו</w:t>
      </w:r>
      <w:r w:rsidR="009B4B3C" w:rsidRPr="007D6E2E">
        <w:rPr>
          <w:rFonts w:ascii="David" w:hAnsi="David" w:cs="David"/>
          <w:b/>
          <w:bCs/>
          <w:sz w:val="28"/>
          <w:szCs w:val="28"/>
          <w:rtl/>
        </w:rPr>
        <w:t xml:space="preserve"> </w:t>
      </w:r>
      <w:r w:rsidR="00892BC1" w:rsidRPr="007D6E2E">
        <w:rPr>
          <w:rFonts w:ascii="David" w:hAnsi="David" w:cs="David"/>
          <w:b/>
          <w:bCs/>
          <w:sz w:val="28"/>
          <w:szCs w:val="28"/>
          <w:rtl/>
        </w:rPr>
        <w:t xml:space="preserve"> </w:t>
      </w:r>
      <w:r w:rsidR="009B4B3C" w:rsidRPr="007D6E2E">
        <w:rPr>
          <w:rFonts w:ascii="David" w:hAnsi="David" w:cs="David"/>
          <w:b/>
          <w:bCs/>
          <w:sz w:val="28"/>
          <w:szCs w:val="28"/>
          <w:rtl/>
        </w:rPr>
        <w:t xml:space="preserve">  </w:t>
      </w:r>
      <w:r w:rsidR="005C16B4" w:rsidRPr="007D6E2E">
        <w:rPr>
          <w:rFonts w:ascii="David" w:hAnsi="David" w:cs="David"/>
          <w:b/>
          <w:bCs/>
          <w:sz w:val="28"/>
          <w:szCs w:val="28"/>
          <w:rtl/>
        </w:rPr>
        <w:t xml:space="preserve"> </w:t>
      </w:r>
      <w:r w:rsidR="004C69D9" w:rsidRPr="007D6E2E">
        <w:rPr>
          <w:rFonts w:ascii="David" w:hAnsi="David" w:cs="David"/>
          <w:b/>
          <w:bCs/>
          <w:sz w:val="28"/>
          <w:szCs w:val="28"/>
          <w:rtl/>
        </w:rPr>
        <w:t>תשע"</w:t>
      </w:r>
      <w:r w:rsidR="00892BC1" w:rsidRPr="007D6E2E">
        <w:rPr>
          <w:rFonts w:ascii="David" w:hAnsi="David" w:cs="David"/>
          <w:b/>
          <w:bCs/>
          <w:sz w:val="28"/>
          <w:szCs w:val="28"/>
          <w:rtl/>
        </w:rPr>
        <w:t>ט</w:t>
      </w:r>
    </w:p>
    <w:p w:rsidR="004C69D9" w:rsidRPr="007D6E2E" w:rsidRDefault="00742921" w:rsidP="00206E7A">
      <w:pPr>
        <w:spacing w:after="0" w:line="240" w:lineRule="auto"/>
        <w:jc w:val="right"/>
        <w:rPr>
          <w:rFonts w:ascii="David" w:hAnsi="David" w:cs="David"/>
          <w:b/>
          <w:bCs/>
          <w:sz w:val="28"/>
          <w:szCs w:val="28"/>
          <w:rtl/>
        </w:rPr>
      </w:pPr>
      <w:r w:rsidRPr="007D6E2E">
        <w:rPr>
          <w:rFonts w:ascii="David" w:hAnsi="David" w:cs="David"/>
          <w:b/>
          <w:bCs/>
          <w:sz w:val="28"/>
          <w:szCs w:val="28"/>
          <w:rtl/>
        </w:rPr>
        <w:t xml:space="preserve">נייד : </w:t>
      </w:r>
      <w:r w:rsidR="004C69D9" w:rsidRPr="007D6E2E">
        <w:rPr>
          <w:rFonts w:ascii="David" w:hAnsi="David" w:cs="David"/>
          <w:b/>
          <w:bCs/>
          <w:sz w:val="28"/>
          <w:szCs w:val="28"/>
          <w:rtl/>
        </w:rPr>
        <w:t>050/5459426</w:t>
      </w:r>
    </w:p>
    <w:p w:rsidR="004C69D9" w:rsidRPr="007D6E2E" w:rsidRDefault="00742921" w:rsidP="00206E7A">
      <w:pPr>
        <w:spacing w:after="0" w:line="240" w:lineRule="auto"/>
        <w:jc w:val="right"/>
        <w:rPr>
          <w:rFonts w:ascii="David" w:hAnsi="David" w:cs="David"/>
          <w:b/>
          <w:bCs/>
          <w:sz w:val="28"/>
          <w:szCs w:val="28"/>
          <w:rtl/>
        </w:rPr>
      </w:pPr>
      <w:r w:rsidRPr="007D6E2E">
        <w:rPr>
          <w:rFonts w:ascii="David" w:hAnsi="David" w:cs="David"/>
          <w:b/>
          <w:bCs/>
          <w:sz w:val="28"/>
          <w:szCs w:val="28"/>
          <w:rtl/>
        </w:rPr>
        <w:t xml:space="preserve">פקס:   </w:t>
      </w:r>
      <w:r w:rsidR="004C69D9" w:rsidRPr="007D6E2E">
        <w:rPr>
          <w:rFonts w:ascii="David" w:hAnsi="David" w:cs="David"/>
          <w:b/>
          <w:bCs/>
          <w:sz w:val="28"/>
          <w:szCs w:val="28"/>
          <w:rtl/>
        </w:rPr>
        <w:t>02/6560615</w:t>
      </w:r>
    </w:p>
    <w:p w:rsidR="002053C6" w:rsidRPr="007D6E2E" w:rsidRDefault="00710F34" w:rsidP="00206E7A">
      <w:pPr>
        <w:spacing w:after="0" w:line="240" w:lineRule="auto"/>
        <w:jc w:val="right"/>
        <w:rPr>
          <w:rFonts w:ascii="David" w:hAnsi="David" w:cs="David"/>
          <w:b/>
          <w:bCs/>
          <w:sz w:val="28"/>
          <w:szCs w:val="28"/>
          <w:rtl/>
        </w:rPr>
      </w:pPr>
      <w:r w:rsidRPr="007D6E2E">
        <w:rPr>
          <w:rFonts w:ascii="David" w:hAnsi="David" w:cs="David"/>
          <w:b/>
          <w:bCs/>
          <w:sz w:val="28"/>
          <w:szCs w:val="28"/>
          <w:rtl/>
        </w:rPr>
        <w:t xml:space="preserve">ע"מ: </w:t>
      </w:r>
      <w:r w:rsidR="009822E1" w:rsidRPr="007D6E2E">
        <w:rPr>
          <w:rFonts w:ascii="David" w:hAnsi="David" w:cs="David"/>
          <w:b/>
          <w:bCs/>
          <w:sz w:val="28"/>
          <w:szCs w:val="28"/>
          <w:rtl/>
        </w:rPr>
        <w:t xml:space="preserve">  </w:t>
      </w:r>
      <w:r w:rsidRPr="007D6E2E">
        <w:rPr>
          <w:rFonts w:ascii="David" w:hAnsi="David" w:cs="David"/>
          <w:b/>
          <w:bCs/>
          <w:sz w:val="28"/>
          <w:szCs w:val="28"/>
          <w:rtl/>
        </w:rPr>
        <w:t xml:space="preserve">  054851647</w:t>
      </w:r>
    </w:p>
    <w:p w:rsidR="00615DC4" w:rsidRPr="007D6E2E" w:rsidRDefault="0080176F" w:rsidP="00206E7A">
      <w:pPr>
        <w:spacing w:after="0" w:line="240" w:lineRule="auto"/>
        <w:jc w:val="right"/>
        <w:rPr>
          <w:rFonts w:ascii="David" w:hAnsi="David" w:cs="David"/>
          <w:b/>
          <w:bCs/>
          <w:sz w:val="28"/>
          <w:szCs w:val="28"/>
          <w:rtl/>
        </w:rPr>
      </w:pPr>
      <w:r w:rsidRPr="007D6E2E">
        <w:rPr>
          <w:rFonts w:ascii="David" w:hAnsi="David" w:cs="David"/>
          <w:b/>
          <w:bCs/>
          <w:sz w:val="28"/>
          <w:szCs w:val="28"/>
        </w:rPr>
        <w:t>morgidon@mail.gov.il</w:t>
      </w:r>
    </w:p>
    <w:p w:rsidR="00FB7E43" w:rsidRPr="007D6E2E" w:rsidRDefault="004C69D9" w:rsidP="007D6E2E">
      <w:pPr>
        <w:spacing w:after="0" w:line="360" w:lineRule="auto"/>
        <w:jc w:val="both"/>
        <w:rPr>
          <w:rFonts w:ascii="David" w:hAnsi="David" w:cs="David"/>
          <w:b/>
          <w:bCs/>
          <w:sz w:val="28"/>
          <w:szCs w:val="28"/>
          <w:rtl/>
        </w:rPr>
      </w:pPr>
      <w:r w:rsidRPr="007D6E2E">
        <w:rPr>
          <w:rFonts w:ascii="David" w:hAnsi="David" w:cs="David"/>
          <w:b/>
          <w:bCs/>
          <w:sz w:val="28"/>
          <w:szCs w:val="28"/>
          <w:rtl/>
        </w:rPr>
        <w:t>לכבוד</w:t>
      </w:r>
      <w:r w:rsidR="003D3CDF" w:rsidRPr="007D6E2E">
        <w:rPr>
          <w:rFonts w:ascii="David" w:hAnsi="David" w:cs="David"/>
          <w:b/>
          <w:bCs/>
          <w:sz w:val="28"/>
          <w:szCs w:val="28"/>
          <w:rtl/>
        </w:rPr>
        <w:t xml:space="preserve">,  </w:t>
      </w:r>
      <w:r w:rsidR="00FB7E43" w:rsidRPr="007D6E2E">
        <w:rPr>
          <w:rFonts w:ascii="David" w:hAnsi="David" w:cs="David"/>
          <w:b/>
          <w:bCs/>
          <w:sz w:val="28"/>
          <w:szCs w:val="28"/>
          <w:rtl/>
        </w:rPr>
        <w:t>מוזיאון ידידי ציון</w:t>
      </w:r>
    </w:p>
    <w:p w:rsidR="00785A4F" w:rsidRPr="007D6E2E" w:rsidRDefault="00785A4F" w:rsidP="007D6E2E">
      <w:pPr>
        <w:spacing w:after="0" w:line="360" w:lineRule="auto"/>
        <w:jc w:val="both"/>
        <w:rPr>
          <w:rFonts w:ascii="David" w:hAnsi="David" w:cs="David"/>
          <w:b/>
          <w:bCs/>
          <w:sz w:val="28"/>
          <w:szCs w:val="28"/>
          <w:u w:val="single"/>
          <w:rtl/>
        </w:rPr>
      </w:pPr>
      <w:r w:rsidRPr="007D6E2E">
        <w:rPr>
          <w:rFonts w:ascii="David" w:hAnsi="David" w:cs="David"/>
          <w:b/>
          <w:bCs/>
          <w:sz w:val="28"/>
          <w:szCs w:val="28"/>
          <w:u w:val="single"/>
          <w:rtl/>
        </w:rPr>
        <w:t>סמנכ"ל שיווק / מר אילן סקולניק</w:t>
      </w:r>
    </w:p>
    <w:p w:rsidR="003B2AB4" w:rsidRPr="007D6E2E" w:rsidRDefault="007E5149" w:rsidP="007D6E2E">
      <w:pPr>
        <w:spacing w:after="0" w:line="360" w:lineRule="auto"/>
        <w:jc w:val="both"/>
        <w:rPr>
          <w:rFonts w:ascii="David" w:hAnsi="David" w:cs="David"/>
          <w:b/>
          <w:bCs/>
          <w:sz w:val="28"/>
          <w:szCs w:val="28"/>
          <w:rtl/>
        </w:rPr>
      </w:pPr>
      <w:r w:rsidRPr="007D6E2E">
        <w:rPr>
          <w:rFonts w:ascii="David" w:hAnsi="David" w:cs="David"/>
          <w:b/>
          <w:bCs/>
          <w:sz w:val="28"/>
          <w:szCs w:val="28"/>
          <w:rtl/>
        </w:rPr>
        <w:t xml:space="preserve">מנכ"ל </w:t>
      </w:r>
      <w:proofErr w:type="spellStart"/>
      <w:r w:rsidRPr="007D6E2E">
        <w:rPr>
          <w:rFonts w:ascii="David" w:hAnsi="David" w:cs="David"/>
          <w:b/>
          <w:bCs/>
          <w:sz w:val="28"/>
          <w:szCs w:val="28"/>
          <w:rtl/>
        </w:rPr>
        <w:t>קטליסט</w:t>
      </w:r>
      <w:proofErr w:type="spellEnd"/>
      <w:r w:rsidRPr="007D6E2E">
        <w:rPr>
          <w:rFonts w:ascii="David" w:hAnsi="David" w:cs="David"/>
          <w:b/>
          <w:bCs/>
          <w:sz w:val="28"/>
          <w:szCs w:val="28"/>
          <w:rtl/>
        </w:rPr>
        <w:t xml:space="preserve"> </w:t>
      </w:r>
      <w:r w:rsidR="00BE217E" w:rsidRPr="007D6E2E">
        <w:rPr>
          <w:rFonts w:ascii="David" w:hAnsi="David" w:cs="David"/>
          <w:b/>
          <w:bCs/>
          <w:sz w:val="28"/>
          <w:szCs w:val="28"/>
          <w:rtl/>
        </w:rPr>
        <w:t xml:space="preserve">/ </w:t>
      </w:r>
      <w:r w:rsidRPr="007D6E2E">
        <w:rPr>
          <w:rFonts w:ascii="David" w:hAnsi="David" w:cs="David"/>
          <w:b/>
          <w:bCs/>
          <w:sz w:val="28"/>
          <w:szCs w:val="28"/>
          <w:rtl/>
        </w:rPr>
        <w:t>מר</w:t>
      </w:r>
      <w:r w:rsidR="00151D03" w:rsidRPr="007D6E2E">
        <w:rPr>
          <w:rFonts w:ascii="David" w:hAnsi="David" w:cs="David"/>
          <w:b/>
          <w:bCs/>
          <w:sz w:val="28"/>
          <w:szCs w:val="28"/>
          <w:rtl/>
        </w:rPr>
        <w:t>,</w:t>
      </w:r>
      <w:r w:rsidRPr="007D6E2E">
        <w:rPr>
          <w:rFonts w:ascii="David" w:hAnsi="David" w:cs="David"/>
          <w:b/>
          <w:bCs/>
          <w:sz w:val="28"/>
          <w:szCs w:val="28"/>
          <w:rtl/>
        </w:rPr>
        <w:t xml:space="preserve"> רמי לוי</w:t>
      </w:r>
    </w:p>
    <w:p w:rsidR="00FB448F" w:rsidRPr="007D6E2E" w:rsidRDefault="00FB448F" w:rsidP="007D6E2E">
      <w:pPr>
        <w:spacing w:after="0" w:line="360" w:lineRule="auto"/>
        <w:jc w:val="both"/>
        <w:rPr>
          <w:rFonts w:ascii="David" w:hAnsi="David" w:cs="David"/>
          <w:b/>
          <w:bCs/>
          <w:sz w:val="28"/>
          <w:szCs w:val="28"/>
          <w:rtl/>
        </w:rPr>
      </w:pPr>
    </w:p>
    <w:p w:rsidR="00917899" w:rsidRPr="007D6E2E" w:rsidRDefault="009A2CD2" w:rsidP="00806DCC">
      <w:pPr>
        <w:spacing w:after="0" w:line="360" w:lineRule="auto"/>
        <w:jc w:val="center"/>
        <w:rPr>
          <w:rFonts w:ascii="David" w:hAnsi="David" w:cs="David"/>
          <w:b/>
          <w:bCs/>
          <w:sz w:val="28"/>
          <w:szCs w:val="28"/>
          <w:u w:val="single"/>
          <w:rtl/>
        </w:rPr>
      </w:pPr>
      <w:r w:rsidRPr="007D6E2E">
        <w:rPr>
          <w:rFonts w:ascii="David" w:hAnsi="David" w:cs="David"/>
          <w:b/>
          <w:bCs/>
          <w:sz w:val="28"/>
          <w:szCs w:val="28"/>
          <w:rtl/>
        </w:rPr>
        <w:t xml:space="preserve">הנדון </w:t>
      </w:r>
      <w:r w:rsidR="00806DCC">
        <w:rPr>
          <w:rFonts w:ascii="David" w:hAnsi="David" w:cs="David" w:hint="cs"/>
          <w:b/>
          <w:bCs/>
          <w:sz w:val="28"/>
          <w:szCs w:val="28"/>
          <w:rtl/>
        </w:rPr>
        <w:t xml:space="preserve">: </w:t>
      </w:r>
      <w:r w:rsidR="00917899" w:rsidRPr="007D6E2E">
        <w:rPr>
          <w:rFonts w:ascii="David" w:hAnsi="David" w:cs="David"/>
          <w:b/>
          <w:bCs/>
          <w:sz w:val="28"/>
          <w:szCs w:val="28"/>
          <w:u w:val="single"/>
          <w:rtl/>
        </w:rPr>
        <w:t xml:space="preserve">חוזה </w:t>
      </w:r>
      <w:r w:rsidR="00806DCC">
        <w:rPr>
          <w:rFonts w:ascii="David" w:hAnsi="David" w:cs="David" w:hint="cs"/>
          <w:b/>
          <w:bCs/>
          <w:sz w:val="28"/>
          <w:szCs w:val="28"/>
          <w:u w:val="single"/>
          <w:rtl/>
        </w:rPr>
        <w:t xml:space="preserve">לביקורים במוזיאון ידידי ישראל </w:t>
      </w:r>
      <w:r w:rsidR="00917899" w:rsidRPr="007D6E2E">
        <w:rPr>
          <w:rFonts w:ascii="David" w:hAnsi="David" w:cs="David"/>
          <w:b/>
          <w:bCs/>
          <w:sz w:val="28"/>
          <w:szCs w:val="28"/>
          <w:u w:val="single"/>
          <w:rtl/>
        </w:rPr>
        <w:t>עם משטרת ישראל לשנת 2019</w:t>
      </w:r>
    </w:p>
    <w:p w:rsidR="0078659C" w:rsidRPr="007D6E2E" w:rsidRDefault="0078659C" w:rsidP="007D6E2E">
      <w:pPr>
        <w:spacing w:after="0" w:line="360" w:lineRule="auto"/>
        <w:jc w:val="center"/>
        <w:rPr>
          <w:rFonts w:ascii="David" w:hAnsi="David" w:cs="David"/>
          <w:b/>
          <w:bCs/>
          <w:sz w:val="28"/>
          <w:szCs w:val="28"/>
          <w:u w:val="single"/>
          <w:rtl/>
        </w:rPr>
      </w:pPr>
    </w:p>
    <w:p w:rsidR="007074A1" w:rsidRPr="007D6E2E" w:rsidRDefault="005E77F9"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מסמך זה מטרת</w:t>
      </w:r>
      <w:r w:rsidR="0087130C">
        <w:rPr>
          <w:rFonts w:ascii="David" w:hAnsi="David" w:cs="David" w:hint="cs"/>
          <w:b/>
          <w:bCs/>
          <w:sz w:val="28"/>
          <w:szCs w:val="28"/>
          <w:rtl/>
        </w:rPr>
        <w:t xml:space="preserve">ו, </w:t>
      </w:r>
      <w:r w:rsidR="007074A1" w:rsidRPr="007D6E2E">
        <w:rPr>
          <w:rFonts w:ascii="David" w:hAnsi="David" w:cs="David"/>
          <w:b/>
          <w:bCs/>
          <w:sz w:val="28"/>
          <w:szCs w:val="28"/>
          <w:rtl/>
        </w:rPr>
        <w:t xml:space="preserve">יצירת חוזה עבור משטרת ישראל, להמשך ביקורי שוטרים ותחנות ויחידות  במוזיאון ידידי ישראל </w:t>
      </w:r>
      <w:r w:rsidR="0087130C">
        <w:rPr>
          <w:rFonts w:ascii="David" w:hAnsi="David" w:cs="David" w:hint="cs"/>
          <w:b/>
          <w:bCs/>
          <w:sz w:val="28"/>
          <w:szCs w:val="28"/>
          <w:rtl/>
        </w:rPr>
        <w:t xml:space="preserve">ובמתקנים השונים , </w:t>
      </w:r>
      <w:r w:rsidR="007074A1" w:rsidRPr="007D6E2E">
        <w:rPr>
          <w:rFonts w:ascii="David" w:hAnsi="David" w:cs="David"/>
          <w:b/>
          <w:bCs/>
          <w:sz w:val="28"/>
          <w:szCs w:val="28"/>
          <w:rtl/>
        </w:rPr>
        <w:t xml:space="preserve">לשנת 2019.  </w:t>
      </w:r>
    </w:p>
    <w:p w:rsidR="00FB2310" w:rsidRPr="0087130C" w:rsidRDefault="00FB2310" w:rsidP="003C66DD">
      <w:pPr>
        <w:pStyle w:val="aa"/>
        <w:numPr>
          <w:ilvl w:val="0"/>
          <w:numId w:val="3"/>
        </w:numPr>
        <w:spacing w:after="0" w:line="360" w:lineRule="auto"/>
        <w:jc w:val="both"/>
        <w:rPr>
          <w:rFonts w:ascii="David" w:hAnsi="David" w:cs="David"/>
          <w:b/>
          <w:bCs/>
          <w:sz w:val="28"/>
          <w:szCs w:val="28"/>
        </w:rPr>
      </w:pPr>
      <w:r w:rsidRPr="0087130C">
        <w:rPr>
          <w:rFonts w:ascii="David" w:hAnsi="David" w:cs="David"/>
          <w:b/>
          <w:bCs/>
          <w:sz w:val="28"/>
          <w:szCs w:val="28"/>
          <w:rtl/>
        </w:rPr>
        <w:t>מוזיאון ידידי ישראל החדש</w:t>
      </w:r>
      <w:r w:rsidR="0087130C" w:rsidRPr="0087130C">
        <w:rPr>
          <w:rFonts w:ascii="David" w:hAnsi="David" w:cs="David" w:hint="cs"/>
          <w:b/>
          <w:bCs/>
          <w:sz w:val="28"/>
          <w:szCs w:val="28"/>
          <w:rtl/>
        </w:rPr>
        <w:t xml:space="preserve"> והמתרחב, </w:t>
      </w:r>
      <w:r w:rsidRPr="0087130C">
        <w:rPr>
          <w:rFonts w:ascii="David" w:hAnsi="David" w:cs="David"/>
          <w:b/>
          <w:bCs/>
          <w:sz w:val="28"/>
          <w:szCs w:val="28"/>
          <w:rtl/>
        </w:rPr>
        <w:t xml:space="preserve">ממוקם בלב ליבה של ירושלים, במבנה ושכונה היסטורית - נחלת שבעה. </w:t>
      </w:r>
    </w:p>
    <w:p w:rsidR="007074A1" w:rsidRPr="007D6E2E" w:rsidRDefault="007074A1"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 xml:space="preserve">ראשית שמח לציין, שהמוזיאון הפך לבית עבור שוטרי משטרת ישראל ולוחמי משמר הגבול, עבור ביקורים רגילים, סדנאות  לכשירות תרבותית, ומקום לשימוש בכיתות של המוזיאון במיוחד עבור מחוז ירושלים. </w:t>
      </w:r>
    </w:p>
    <w:p w:rsidR="005E77F9" w:rsidRPr="0087130C" w:rsidRDefault="005E77F9" w:rsidP="003C66DD">
      <w:pPr>
        <w:pStyle w:val="aa"/>
        <w:numPr>
          <w:ilvl w:val="0"/>
          <w:numId w:val="3"/>
        </w:numPr>
        <w:spacing w:line="360" w:lineRule="auto"/>
        <w:jc w:val="both"/>
        <w:rPr>
          <w:rFonts w:ascii="David" w:hAnsi="David" w:cs="David"/>
          <w:b/>
          <w:bCs/>
          <w:sz w:val="28"/>
          <w:szCs w:val="28"/>
        </w:rPr>
      </w:pPr>
      <w:r w:rsidRPr="0087130C">
        <w:rPr>
          <w:rFonts w:ascii="David" w:hAnsi="David" w:cs="David"/>
          <w:b/>
          <w:bCs/>
          <w:sz w:val="28"/>
          <w:szCs w:val="28"/>
          <w:rtl/>
        </w:rPr>
        <w:t xml:space="preserve">החזון שנכתב למוזיאון עם התחלת ההפעלה בדגש על הקשר עם כלל מערכות הביטחון </w:t>
      </w:r>
      <w:r w:rsidR="007074A1" w:rsidRPr="0087130C">
        <w:rPr>
          <w:rFonts w:ascii="David" w:hAnsi="David" w:cs="David"/>
          <w:b/>
          <w:bCs/>
          <w:sz w:val="28"/>
          <w:szCs w:val="28"/>
          <w:rtl/>
        </w:rPr>
        <w:t xml:space="preserve">, בעיקר </w:t>
      </w:r>
      <w:r w:rsidRPr="0087130C">
        <w:rPr>
          <w:rFonts w:ascii="David" w:hAnsi="David" w:cs="David"/>
          <w:b/>
          <w:bCs/>
          <w:sz w:val="28"/>
          <w:szCs w:val="28"/>
          <w:rtl/>
        </w:rPr>
        <w:t>עם צה"ל</w:t>
      </w:r>
      <w:r w:rsidR="007074A1" w:rsidRPr="0087130C">
        <w:rPr>
          <w:rFonts w:ascii="David" w:hAnsi="David" w:cs="David"/>
          <w:b/>
          <w:bCs/>
          <w:sz w:val="28"/>
          <w:szCs w:val="28"/>
          <w:rtl/>
        </w:rPr>
        <w:t xml:space="preserve">, משטרת ישראל ומשמר הגבול; </w:t>
      </w:r>
    </w:p>
    <w:p w:rsidR="005E77F9" w:rsidRPr="0087130C" w:rsidRDefault="005E77F9" w:rsidP="003C66DD">
      <w:pPr>
        <w:pStyle w:val="aa"/>
        <w:numPr>
          <w:ilvl w:val="0"/>
          <w:numId w:val="4"/>
        </w:numPr>
        <w:spacing w:line="360" w:lineRule="auto"/>
        <w:jc w:val="both"/>
        <w:rPr>
          <w:rFonts w:ascii="David" w:hAnsi="David" w:cs="David"/>
          <w:b/>
          <w:bCs/>
          <w:sz w:val="28"/>
          <w:szCs w:val="28"/>
          <w:rtl/>
        </w:rPr>
      </w:pPr>
      <w:r w:rsidRPr="0087130C">
        <w:rPr>
          <w:rFonts w:ascii="David" w:hAnsi="David" w:cs="David"/>
          <w:b/>
          <w:bCs/>
          <w:sz w:val="28"/>
          <w:szCs w:val="28"/>
          <w:rtl/>
        </w:rPr>
        <w:t>מוזיאון "ידידי ציון" הינו  ארגון המגלם בעצם היותו, מגדלור של ערכים אוניברסאליים, שבין אדם לעצמו, בין אדם לחברו, בין אדם לרעיון,  ובעיקר, בין אדם לבין אמונה בדרך, ונאמנות לדרך שבחר אל מול מחירים גבוהים, ולעיתים אף במחיר חייו שלו.</w:t>
      </w:r>
    </w:p>
    <w:p w:rsidR="0087130C" w:rsidRDefault="005E77F9" w:rsidP="003C66DD">
      <w:pPr>
        <w:pStyle w:val="aa"/>
        <w:numPr>
          <w:ilvl w:val="0"/>
          <w:numId w:val="4"/>
        </w:numPr>
        <w:spacing w:line="360" w:lineRule="auto"/>
        <w:jc w:val="both"/>
        <w:rPr>
          <w:rFonts w:ascii="David" w:hAnsi="David" w:cs="David"/>
          <w:b/>
          <w:bCs/>
          <w:sz w:val="28"/>
          <w:szCs w:val="28"/>
        </w:rPr>
      </w:pPr>
      <w:r w:rsidRPr="0087130C">
        <w:rPr>
          <w:rFonts w:ascii="David" w:hAnsi="David" w:cs="David"/>
          <w:b/>
          <w:bCs/>
          <w:sz w:val="28"/>
          <w:szCs w:val="28"/>
          <w:rtl/>
        </w:rPr>
        <w:t>המוזיאון הפונה לכל אדם באשר הוא, בתביעה אישית של "הנני" מהווה ייצוג מרהיב של סיפורי גבורה, של אנשים טובים במעלה הדרך, אשר בחרו להיות אקטיביים למען מטרה נעלה, שפעלו בשליחות ואמונה אלוהית, ואהבת אדם טהורה, אשר מובילה את העובר בשביליו של המוזיאון</w:t>
      </w:r>
      <w:r w:rsidR="0087130C">
        <w:rPr>
          <w:rFonts w:ascii="David" w:hAnsi="David" w:cs="David" w:hint="cs"/>
          <w:b/>
          <w:bCs/>
          <w:sz w:val="28"/>
          <w:szCs w:val="28"/>
          <w:rtl/>
        </w:rPr>
        <w:t>,</w:t>
      </w:r>
      <w:r w:rsidRPr="0087130C">
        <w:rPr>
          <w:rFonts w:ascii="David" w:hAnsi="David" w:cs="David"/>
          <w:b/>
          <w:bCs/>
          <w:sz w:val="28"/>
          <w:szCs w:val="28"/>
          <w:rtl/>
        </w:rPr>
        <w:t xml:space="preserve"> חוויה קוגניטיבית ורגשית, מעוררת ומסקרנת</w:t>
      </w:r>
      <w:r w:rsidR="0087130C">
        <w:rPr>
          <w:rFonts w:ascii="David" w:hAnsi="David" w:cs="David" w:hint="cs"/>
          <w:b/>
          <w:bCs/>
          <w:sz w:val="28"/>
          <w:szCs w:val="28"/>
          <w:rtl/>
        </w:rPr>
        <w:t xml:space="preserve">. </w:t>
      </w:r>
    </w:p>
    <w:p w:rsidR="005E77F9" w:rsidRPr="0087130C" w:rsidRDefault="005E77F9" w:rsidP="003C66DD">
      <w:pPr>
        <w:pStyle w:val="aa"/>
        <w:numPr>
          <w:ilvl w:val="0"/>
          <w:numId w:val="4"/>
        </w:numPr>
        <w:spacing w:line="360" w:lineRule="auto"/>
        <w:jc w:val="both"/>
        <w:rPr>
          <w:rFonts w:ascii="David" w:hAnsi="David" w:cs="David"/>
          <w:b/>
          <w:bCs/>
          <w:sz w:val="28"/>
          <w:szCs w:val="28"/>
        </w:rPr>
      </w:pPr>
      <w:r w:rsidRPr="0087130C">
        <w:rPr>
          <w:rFonts w:ascii="David" w:hAnsi="David" w:cs="David"/>
          <w:b/>
          <w:bCs/>
          <w:sz w:val="28"/>
          <w:szCs w:val="28"/>
          <w:rtl/>
        </w:rPr>
        <w:t>לצד הכרה וקבלת הידע האינפורמטיבי וחשיפת היסודות של תופעת "חסידי אומות העולם" במובן הרחב ביותר של המושג, השפעתם הקריטית על התהוות הרעיון הציוני, עובר המשתתף חוויה רגשית אשר מועצמת על ידי האלמנטים הוויזואליים המתקדמים אשר מציע המוזיאון.</w:t>
      </w:r>
    </w:p>
    <w:p w:rsidR="007B4132" w:rsidRPr="007D6E2E" w:rsidRDefault="005E77F9"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lastRenderedPageBreak/>
        <w:t xml:space="preserve">כיום לאחר הפעלת המוזיאון במתכונתו הייחודית,  ולאחר כשנתיים בו ביקרו אלפי חיילים ומפקדים בכירים מאוד, כולל הרמטכ"ל, </w:t>
      </w:r>
      <w:r w:rsidR="007074A1" w:rsidRPr="007D6E2E">
        <w:rPr>
          <w:rFonts w:ascii="David" w:hAnsi="David" w:cs="David"/>
          <w:b/>
          <w:bCs/>
          <w:sz w:val="28"/>
          <w:szCs w:val="28"/>
          <w:rtl/>
        </w:rPr>
        <w:t xml:space="preserve">אלפי שוטרים ולוחמי משמר הגבול ומפקדים רבים בניהם מפקדי מחוזות, ( ניצב יורם הלוי, ניצב דוד ביתן, ניצב משה </w:t>
      </w:r>
      <w:proofErr w:type="spellStart"/>
      <w:r w:rsidR="007074A1" w:rsidRPr="007D6E2E">
        <w:rPr>
          <w:rFonts w:ascii="David" w:hAnsi="David" w:cs="David"/>
          <w:b/>
          <w:bCs/>
          <w:sz w:val="28"/>
          <w:szCs w:val="28"/>
          <w:rtl/>
        </w:rPr>
        <w:t>צ'קו</w:t>
      </w:r>
      <w:proofErr w:type="spellEnd"/>
      <w:r w:rsidR="007074A1" w:rsidRPr="007D6E2E">
        <w:rPr>
          <w:rFonts w:ascii="David" w:hAnsi="David" w:cs="David"/>
          <w:b/>
          <w:bCs/>
          <w:sz w:val="28"/>
          <w:szCs w:val="28"/>
          <w:rtl/>
        </w:rPr>
        <w:t xml:space="preserve"> אדרי , ממ"ז חוף ניצב עמוס יעקב, ועוד,  ראשי אגפים ר' </w:t>
      </w:r>
      <w:proofErr w:type="spellStart"/>
      <w:r w:rsidR="007074A1" w:rsidRPr="007D6E2E">
        <w:rPr>
          <w:rFonts w:ascii="David" w:hAnsi="David" w:cs="David"/>
          <w:b/>
          <w:bCs/>
          <w:sz w:val="28"/>
          <w:szCs w:val="28"/>
          <w:rtl/>
        </w:rPr>
        <w:t>אג"ת</w:t>
      </w:r>
      <w:proofErr w:type="spellEnd"/>
      <w:r w:rsidR="007074A1" w:rsidRPr="007D6E2E">
        <w:rPr>
          <w:rFonts w:ascii="David" w:hAnsi="David" w:cs="David"/>
          <w:b/>
          <w:bCs/>
          <w:sz w:val="28"/>
          <w:szCs w:val="28"/>
          <w:rtl/>
        </w:rPr>
        <w:t xml:space="preserve"> ניצב צביקה </w:t>
      </w:r>
      <w:proofErr w:type="spellStart"/>
      <w:r w:rsidR="007074A1" w:rsidRPr="007D6E2E">
        <w:rPr>
          <w:rFonts w:ascii="David" w:hAnsi="David" w:cs="David"/>
          <w:b/>
          <w:bCs/>
          <w:sz w:val="28"/>
          <w:szCs w:val="28"/>
          <w:rtl/>
        </w:rPr>
        <w:t>טסלר</w:t>
      </w:r>
      <w:proofErr w:type="spellEnd"/>
      <w:r w:rsidR="007074A1" w:rsidRPr="007D6E2E">
        <w:rPr>
          <w:rFonts w:ascii="David" w:hAnsi="David" w:cs="David"/>
          <w:b/>
          <w:bCs/>
          <w:sz w:val="28"/>
          <w:szCs w:val="28"/>
          <w:rtl/>
        </w:rPr>
        <w:t xml:space="preserve">, ר' </w:t>
      </w:r>
      <w:proofErr w:type="spellStart"/>
      <w:r w:rsidR="007074A1" w:rsidRPr="007D6E2E">
        <w:rPr>
          <w:rFonts w:ascii="David" w:hAnsi="David" w:cs="David"/>
          <w:b/>
          <w:bCs/>
          <w:sz w:val="28"/>
          <w:szCs w:val="28"/>
          <w:rtl/>
        </w:rPr>
        <w:t>אמ"ש</w:t>
      </w:r>
      <w:proofErr w:type="spellEnd"/>
      <w:r w:rsidR="007074A1" w:rsidRPr="007D6E2E">
        <w:rPr>
          <w:rFonts w:ascii="David" w:hAnsi="David" w:cs="David"/>
          <w:b/>
          <w:bCs/>
          <w:sz w:val="28"/>
          <w:szCs w:val="28"/>
          <w:rtl/>
        </w:rPr>
        <w:t xml:space="preserve"> ניצבת גילה </w:t>
      </w:r>
      <w:proofErr w:type="spellStart"/>
      <w:r w:rsidR="007074A1" w:rsidRPr="007D6E2E">
        <w:rPr>
          <w:rFonts w:ascii="David" w:hAnsi="David" w:cs="David"/>
          <w:b/>
          <w:bCs/>
          <w:sz w:val="28"/>
          <w:szCs w:val="28"/>
          <w:rtl/>
        </w:rPr>
        <w:t>גזיאל</w:t>
      </w:r>
      <w:proofErr w:type="spellEnd"/>
      <w:r w:rsidR="007074A1" w:rsidRPr="007D6E2E">
        <w:rPr>
          <w:rFonts w:ascii="David" w:hAnsi="David" w:cs="David"/>
          <w:b/>
          <w:bCs/>
          <w:sz w:val="28"/>
          <w:szCs w:val="28"/>
          <w:rtl/>
        </w:rPr>
        <w:t xml:space="preserve">, ומפקד מג"ב ניצב קובי שבתאי,  </w:t>
      </w:r>
      <w:r w:rsidRPr="007D6E2E">
        <w:rPr>
          <w:rFonts w:ascii="David" w:hAnsi="David" w:cs="David"/>
          <w:b/>
          <w:bCs/>
          <w:sz w:val="28"/>
          <w:szCs w:val="28"/>
          <w:rtl/>
        </w:rPr>
        <w:t xml:space="preserve">עולה הרצון הן מצד  </w:t>
      </w:r>
      <w:r w:rsidR="007074A1" w:rsidRPr="007D6E2E">
        <w:rPr>
          <w:rFonts w:ascii="David" w:hAnsi="David" w:cs="David"/>
          <w:b/>
          <w:bCs/>
          <w:sz w:val="28"/>
          <w:szCs w:val="28"/>
          <w:rtl/>
        </w:rPr>
        <w:t xml:space="preserve">השוטרים והמשטרה ומג"ב, </w:t>
      </w:r>
      <w:r w:rsidRPr="007D6E2E">
        <w:rPr>
          <w:rFonts w:ascii="David" w:hAnsi="David" w:cs="David"/>
          <w:b/>
          <w:bCs/>
          <w:sz w:val="28"/>
          <w:szCs w:val="28"/>
          <w:rtl/>
        </w:rPr>
        <w:t xml:space="preserve"> והן מצד המוזיאון, להתפתח ולהוביל סדנאות </w:t>
      </w:r>
      <w:r w:rsidR="007074A1" w:rsidRPr="007D6E2E">
        <w:rPr>
          <w:rFonts w:ascii="David" w:hAnsi="David" w:cs="David"/>
          <w:b/>
          <w:bCs/>
          <w:sz w:val="28"/>
          <w:szCs w:val="28"/>
          <w:rtl/>
        </w:rPr>
        <w:t>תוכן בתחום הכשירות התרבותית על פי מתווה רמ"ח חינוך משטרת ישראל ובאישור המפכ"ל.</w:t>
      </w:r>
    </w:p>
    <w:p w:rsidR="007B4132" w:rsidRPr="007D6E2E" w:rsidRDefault="007B4132"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 xml:space="preserve">בשנת 2017 הועברו 9 סדנאות אשר </w:t>
      </w:r>
      <w:proofErr w:type="spellStart"/>
      <w:r w:rsidRPr="007D6E2E">
        <w:rPr>
          <w:rFonts w:ascii="David" w:hAnsi="David" w:cs="David"/>
          <w:b/>
          <w:bCs/>
          <w:sz w:val="28"/>
          <w:szCs w:val="28"/>
          <w:rtl/>
        </w:rPr>
        <w:t>המשובים</w:t>
      </w:r>
      <w:proofErr w:type="spellEnd"/>
      <w:r w:rsidRPr="007D6E2E">
        <w:rPr>
          <w:rFonts w:ascii="David" w:hAnsi="David" w:cs="David"/>
          <w:b/>
          <w:bCs/>
          <w:sz w:val="28"/>
          <w:szCs w:val="28"/>
          <w:rtl/>
        </w:rPr>
        <w:t xml:space="preserve"> הגיבו בהצלחה רבה. </w:t>
      </w:r>
    </w:p>
    <w:p w:rsidR="005E77F9" w:rsidRPr="007D6E2E" w:rsidRDefault="007B4132"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 xml:space="preserve">בשנת 2018 ביצענו 6 סדנאות, שוב בהצלחה רבה. </w:t>
      </w:r>
      <w:r w:rsidR="007074A1" w:rsidRPr="007D6E2E">
        <w:rPr>
          <w:rFonts w:ascii="David" w:hAnsi="David" w:cs="David"/>
          <w:b/>
          <w:bCs/>
          <w:sz w:val="28"/>
          <w:szCs w:val="28"/>
          <w:rtl/>
        </w:rPr>
        <w:t xml:space="preserve"> </w:t>
      </w:r>
    </w:p>
    <w:p w:rsidR="005E77F9" w:rsidRPr="007D6E2E" w:rsidRDefault="005E77F9"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הנושאים שניתן להעברה בסדנא, בחסות המוזיאון,</w:t>
      </w:r>
      <w:r w:rsidR="00317D46">
        <w:rPr>
          <w:rFonts w:ascii="David" w:hAnsi="David" w:cs="David" w:hint="cs"/>
          <w:b/>
          <w:bCs/>
          <w:sz w:val="28"/>
          <w:szCs w:val="28"/>
          <w:rtl/>
        </w:rPr>
        <w:t xml:space="preserve"> בשנת 2019, </w:t>
      </w:r>
      <w:r w:rsidRPr="007D6E2E">
        <w:rPr>
          <w:rFonts w:ascii="David" w:hAnsi="David" w:cs="David"/>
          <w:b/>
          <w:bCs/>
          <w:sz w:val="28"/>
          <w:szCs w:val="28"/>
          <w:rtl/>
        </w:rPr>
        <w:t xml:space="preserve"> בהקשר ייעודו ותפקידו של המוזיאון, הינם בתחום ; המנהיגות, ערכים, גבורה, צדקת הדרך, ציונות, חסידי אומות עולם, </w:t>
      </w:r>
      <w:r w:rsidR="00526236" w:rsidRPr="007D6E2E">
        <w:rPr>
          <w:rFonts w:ascii="David" w:hAnsi="David" w:cs="David"/>
          <w:b/>
          <w:bCs/>
          <w:sz w:val="28"/>
          <w:szCs w:val="28"/>
          <w:rtl/>
        </w:rPr>
        <w:t xml:space="preserve">כשירות תרבותית בהקשר החברה הישראלית, בדגש על אוכלוסיות רחבות בירושלם, המגזר החרדי והמגזר המזרח הירושלמי. </w:t>
      </w:r>
    </w:p>
    <w:p w:rsidR="00DB2564" w:rsidRPr="007D6E2E" w:rsidRDefault="00DB2564"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 xml:space="preserve">יש לציין שהמוזיאון בהובלת נצ"מ דימ' גדעון מור, מקיים את הסדנא בתיאום דרג מפקדי התחנות והמרחבים, בתיאום רמ"ח חינוך משטרת ישראל. </w:t>
      </w:r>
    </w:p>
    <w:p w:rsidR="00DB2564" w:rsidRPr="007D6E2E" w:rsidRDefault="00DB2564"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בשנת 2017 התקיימו כ 9 סדנאות, מוצלחות מאוד לדעת רמ"ח חינוך משטרת ישראל, ובשנת 2018 התקיימו 6 סדנאות,  במתכונת של יום לימודים הכולל, סיור במוזיאון הרצאה וסיור בשטח.</w:t>
      </w:r>
    </w:p>
    <w:p w:rsidR="00DB2564" w:rsidRPr="007D6E2E" w:rsidRDefault="005E77F9"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t>מודל הסדנא ש</w:t>
      </w:r>
      <w:r w:rsidR="00DB2564" w:rsidRPr="007D6E2E">
        <w:rPr>
          <w:rFonts w:ascii="David" w:hAnsi="David" w:cs="David"/>
          <w:b/>
          <w:bCs/>
          <w:sz w:val="28"/>
          <w:szCs w:val="28"/>
          <w:rtl/>
        </w:rPr>
        <w:t>ה</w:t>
      </w:r>
      <w:r w:rsidRPr="007D6E2E">
        <w:rPr>
          <w:rFonts w:ascii="David" w:hAnsi="David" w:cs="David"/>
          <w:b/>
          <w:bCs/>
          <w:sz w:val="28"/>
          <w:szCs w:val="28"/>
          <w:rtl/>
        </w:rPr>
        <w:t xml:space="preserve">ועבר, ע"י המוזיאון, ולאחר הכשרת מדריכים, בעלי ידע ראוי ויכולת העברת הסדנא,  מפורט בתרשים הבא. </w:t>
      </w:r>
    </w:p>
    <w:p w:rsidR="005E77F9" w:rsidRPr="007D6E2E" w:rsidRDefault="005E77F9" w:rsidP="007D6E2E">
      <w:pPr>
        <w:spacing w:after="0" w:line="360" w:lineRule="auto"/>
        <w:jc w:val="both"/>
        <w:rPr>
          <w:rFonts w:ascii="David" w:hAnsi="David" w:cs="David"/>
          <w:b/>
          <w:bCs/>
          <w:sz w:val="28"/>
          <w:szCs w:val="28"/>
          <w:rtl/>
        </w:rPr>
      </w:pPr>
      <w:r w:rsidRPr="007D6E2E">
        <w:rPr>
          <w:rFonts w:ascii="David" w:hAnsi="David" w:cs="David"/>
          <w:noProof/>
          <w:sz w:val="28"/>
          <w:szCs w:val="28"/>
          <w:rtl/>
        </w:rPr>
        <w:drawing>
          <wp:inline distT="0" distB="0" distL="0" distR="0" wp14:anchorId="12FA1A7C" wp14:editId="1FD6D3B3">
            <wp:extent cx="5350510" cy="2847975"/>
            <wp:effectExtent l="0" t="0" r="0"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E77F9" w:rsidRDefault="005E77F9" w:rsidP="003C66DD">
      <w:pPr>
        <w:pStyle w:val="aa"/>
        <w:numPr>
          <w:ilvl w:val="0"/>
          <w:numId w:val="3"/>
        </w:numPr>
        <w:spacing w:after="0" w:line="360" w:lineRule="auto"/>
        <w:jc w:val="both"/>
        <w:rPr>
          <w:rFonts w:ascii="David" w:hAnsi="David" w:cs="David"/>
          <w:b/>
          <w:bCs/>
          <w:sz w:val="28"/>
          <w:szCs w:val="28"/>
        </w:rPr>
      </w:pPr>
      <w:r w:rsidRPr="007D6E2E">
        <w:rPr>
          <w:rFonts w:ascii="David" w:hAnsi="David" w:cs="David"/>
          <w:b/>
          <w:bCs/>
          <w:sz w:val="28"/>
          <w:szCs w:val="28"/>
          <w:rtl/>
        </w:rPr>
        <w:lastRenderedPageBreak/>
        <w:t>החזון של המוזיאון להתפתח ולסייע ולהיות שותף בעשייה הציונית, עם כלל כוחות הביטחון ובמיוחד עם חיילי צה"ל, קורם עור וגידים.</w:t>
      </w:r>
      <w:r w:rsidR="00317D46">
        <w:rPr>
          <w:rFonts w:ascii="David" w:hAnsi="David" w:cs="David" w:hint="cs"/>
          <w:b/>
          <w:bCs/>
          <w:sz w:val="28"/>
          <w:szCs w:val="28"/>
          <w:rtl/>
        </w:rPr>
        <w:t xml:space="preserve"> </w:t>
      </w:r>
    </w:p>
    <w:p w:rsidR="00317D46" w:rsidRPr="007D6E2E" w:rsidRDefault="00317D46" w:rsidP="00317D46">
      <w:pPr>
        <w:pStyle w:val="aa"/>
        <w:spacing w:after="0" w:line="360" w:lineRule="auto"/>
        <w:ind w:left="360"/>
        <w:jc w:val="both"/>
        <w:rPr>
          <w:rFonts w:ascii="David" w:hAnsi="David" w:cs="David"/>
          <w:b/>
          <w:bCs/>
          <w:sz w:val="28"/>
          <w:szCs w:val="28"/>
        </w:rPr>
      </w:pPr>
    </w:p>
    <w:p w:rsidR="008026A3" w:rsidRPr="008026A3" w:rsidRDefault="00241848" w:rsidP="003C66DD">
      <w:pPr>
        <w:pStyle w:val="aa"/>
        <w:numPr>
          <w:ilvl w:val="0"/>
          <w:numId w:val="3"/>
        </w:numPr>
        <w:spacing w:after="0" w:line="360" w:lineRule="auto"/>
        <w:jc w:val="both"/>
        <w:rPr>
          <w:rFonts w:ascii="David" w:hAnsi="David" w:cs="David"/>
          <w:b/>
          <w:bCs/>
          <w:sz w:val="28"/>
          <w:szCs w:val="28"/>
        </w:rPr>
      </w:pPr>
      <w:r w:rsidRPr="008026A3">
        <w:rPr>
          <w:rFonts w:ascii="David" w:hAnsi="David" w:cs="David"/>
          <w:b/>
          <w:bCs/>
          <w:sz w:val="28"/>
          <w:szCs w:val="28"/>
          <w:rtl/>
        </w:rPr>
        <w:t xml:space="preserve">ההסכם להלן </w:t>
      </w:r>
      <w:r w:rsidR="00362F34" w:rsidRPr="008026A3">
        <w:rPr>
          <w:rFonts w:ascii="David" w:hAnsi="David" w:cs="David" w:hint="cs"/>
          <w:b/>
          <w:bCs/>
          <w:sz w:val="28"/>
          <w:szCs w:val="28"/>
          <w:rtl/>
        </w:rPr>
        <w:t xml:space="preserve">מתייחס לשנת 2019 להמשך </w:t>
      </w:r>
      <w:r w:rsidR="007D6E2E" w:rsidRPr="008026A3">
        <w:rPr>
          <w:rFonts w:ascii="David" w:hAnsi="David" w:cs="David"/>
          <w:b/>
          <w:bCs/>
          <w:sz w:val="28"/>
          <w:szCs w:val="28"/>
          <w:rtl/>
        </w:rPr>
        <w:t>ביקורי שוטרי משטרת ישראל</w:t>
      </w:r>
      <w:r w:rsidRPr="008026A3">
        <w:rPr>
          <w:rFonts w:ascii="David" w:hAnsi="David" w:cs="David"/>
          <w:b/>
          <w:bCs/>
          <w:sz w:val="28"/>
          <w:szCs w:val="28"/>
          <w:rtl/>
        </w:rPr>
        <w:t xml:space="preserve"> ב "מוזיאון ידידי ישראל".</w:t>
      </w:r>
      <w:r w:rsidR="00362F34" w:rsidRPr="008026A3">
        <w:rPr>
          <w:rFonts w:ascii="David" w:hAnsi="David" w:cs="David" w:hint="cs"/>
          <w:b/>
          <w:bCs/>
          <w:sz w:val="28"/>
          <w:szCs w:val="28"/>
          <w:rtl/>
        </w:rPr>
        <w:t xml:space="preserve"> </w:t>
      </w:r>
      <w:r w:rsidRPr="008026A3">
        <w:rPr>
          <w:rFonts w:ascii="David" w:hAnsi="David" w:cs="David"/>
          <w:b/>
          <w:bCs/>
          <w:sz w:val="28"/>
          <w:szCs w:val="28"/>
          <w:rtl/>
        </w:rPr>
        <w:t xml:space="preserve">במסגרת פעילות </w:t>
      </w:r>
      <w:r w:rsidR="007D6E2E" w:rsidRPr="008026A3">
        <w:rPr>
          <w:rFonts w:ascii="David" w:hAnsi="David" w:cs="David"/>
          <w:b/>
          <w:bCs/>
          <w:sz w:val="28"/>
          <w:szCs w:val="28"/>
          <w:rtl/>
        </w:rPr>
        <w:t>מחלקת החינוך במשטרת ישראל.</w:t>
      </w:r>
    </w:p>
    <w:p w:rsidR="00362F34" w:rsidRPr="008026A3" w:rsidRDefault="00241848" w:rsidP="003C66DD">
      <w:pPr>
        <w:pStyle w:val="aa"/>
        <w:numPr>
          <w:ilvl w:val="0"/>
          <w:numId w:val="3"/>
        </w:numPr>
        <w:spacing w:after="0" w:line="360" w:lineRule="auto"/>
        <w:jc w:val="both"/>
        <w:rPr>
          <w:rFonts w:ascii="David" w:hAnsi="David" w:cs="David"/>
          <w:b/>
          <w:bCs/>
          <w:sz w:val="28"/>
          <w:szCs w:val="28"/>
        </w:rPr>
      </w:pPr>
      <w:r w:rsidRPr="008026A3">
        <w:rPr>
          <w:rFonts w:ascii="David" w:hAnsi="David" w:cs="David"/>
          <w:b/>
          <w:bCs/>
          <w:sz w:val="28"/>
          <w:szCs w:val="28"/>
          <w:rtl/>
        </w:rPr>
        <w:t xml:space="preserve">ההסכם כולל </w:t>
      </w:r>
      <w:r w:rsidR="007D6E2E" w:rsidRPr="008026A3">
        <w:rPr>
          <w:rFonts w:ascii="David" w:hAnsi="David" w:cs="David"/>
          <w:b/>
          <w:bCs/>
          <w:sz w:val="28"/>
          <w:szCs w:val="28"/>
          <w:rtl/>
        </w:rPr>
        <w:t>שוטרי ו</w:t>
      </w:r>
      <w:r w:rsidRPr="008026A3">
        <w:rPr>
          <w:rFonts w:ascii="David" w:hAnsi="David" w:cs="David"/>
          <w:b/>
          <w:bCs/>
          <w:sz w:val="28"/>
          <w:szCs w:val="28"/>
          <w:rtl/>
        </w:rPr>
        <w:t xml:space="preserve">חיילי </w:t>
      </w:r>
      <w:r w:rsidR="007D6E2E" w:rsidRPr="008026A3">
        <w:rPr>
          <w:rFonts w:ascii="David" w:hAnsi="David" w:cs="David"/>
          <w:b/>
          <w:bCs/>
          <w:sz w:val="28"/>
          <w:szCs w:val="28"/>
          <w:rtl/>
        </w:rPr>
        <w:t xml:space="preserve">מג"ב </w:t>
      </w:r>
      <w:r w:rsidRPr="008026A3">
        <w:rPr>
          <w:rFonts w:ascii="David" w:hAnsi="David" w:cs="David"/>
          <w:b/>
          <w:bCs/>
          <w:sz w:val="28"/>
          <w:szCs w:val="28"/>
          <w:rtl/>
        </w:rPr>
        <w:t xml:space="preserve">בסדיר, </w:t>
      </w:r>
      <w:r w:rsidR="007D6E2E" w:rsidRPr="008026A3">
        <w:rPr>
          <w:rFonts w:ascii="David" w:hAnsi="David" w:cs="David"/>
          <w:b/>
          <w:bCs/>
          <w:sz w:val="28"/>
          <w:szCs w:val="28"/>
          <w:rtl/>
        </w:rPr>
        <w:t xml:space="preserve">שוטרים מכלל המגזרים במשטרה, </w:t>
      </w:r>
      <w:r w:rsidRPr="008026A3">
        <w:rPr>
          <w:rFonts w:ascii="David" w:hAnsi="David" w:cs="David"/>
          <w:b/>
          <w:bCs/>
          <w:sz w:val="28"/>
          <w:szCs w:val="28"/>
          <w:rtl/>
        </w:rPr>
        <w:t>אנשי מילואים</w:t>
      </w:r>
      <w:r w:rsidR="007D6E2E" w:rsidRPr="008026A3">
        <w:rPr>
          <w:rFonts w:ascii="David" w:hAnsi="David" w:cs="David"/>
          <w:b/>
          <w:bCs/>
          <w:sz w:val="28"/>
          <w:szCs w:val="28"/>
          <w:rtl/>
        </w:rPr>
        <w:t xml:space="preserve"> של מג"ב, </w:t>
      </w:r>
      <w:r w:rsidRPr="008026A3">
        <w:rPr>
          <w:rFonts w:ascii="David" w:hAnsi="David" w:cs="David"/>
          <w:b/>
          <w:bCs/>
          <w:sz w:val="28"/>
          <w:szCs w:val="28"/>
          <w:rtl/>
        </w:rPr>
        <w:t xml:space="preserve"> </w:t>
      </w:r>
      <w:r w:rsidR="007D6E2E" w:rsidRPr="008026A3">
        <w:rPr>
          <w:rFonts w:ascii="David" w:hAnsi="David" w:cs="David"/>
          <w:b/>
          <w:bCs/>
          <w:sz w:val="28"/>
          <w:szCs w:val="28"/>
          <w:rtl/>
        </w:rPr>
        <w:t xml:space="preserve">ומתנדבי משטרת ישראל </w:t>
      </w:r>
    </w:p>
    <w:p w:rsidR="00FE105A" w:rsidRPr="008026A3" w:rsidRDefault="00362F34" w:rsidP="003C66DD">
      <w:pPr>
        <w:pStyle w:val="aa"/>
        <w:numPr>
          <w:ilvl w:val="0"/>
          <w:numId w:val="3"/>
        </w:numPr>
        <w:spacing w:after="0" w:line="360" w:lineRule="auto"/>
        <w:jc w:val="both"/>
        <w:rPr>
          <w:rFonts w:ascii="David" w:hAnsi="David" w:cs="David"/>
          <w:b/>
          <w:bCs/>
          <w:sz w:val="28"/>
          <w:szCs w:val="28"/>
        </w:rPr>
      </w:pPr>
      <w:r w:rsidRPr="008026A3">
        <w:rPr>
          <w:rFonts w:ascii="David" w:hAnsi="David" w:cs="David" w:hint="cs"/>
          <w:b/>
          <w:bCs/>
          <w:sz w:val="28"/>
          <w:szCs w:val="28"/>
          <w:rtl/>
        </w:rPr>
        <w:t xml:space="preserve"> </w:t>
      </w:r>
      <w:r w:rsidR="00241848" w:rsidRPr="008026A3">
        <w:rPr>
          <w:rFonts w:ascii="David" w:hAnsi="David" w:cs="David"/>
          <w:b/>
          <w:bCs/>
          <w:sz w:val="28"/>
          <w:szCs w:val="28"/>
          <w:rtl/>
        </w:rPr>
        <w:t>תקופת ההסכם: החל מיום 1.1.18  ועד- 31/12/2018.</w:t>
      </w:r>
    </w:p>
    <w:p w:rsidR="00FB2310" w:rsidRPr="008026A3" w:rsidRDefault="0000517A" w:rsidP="003C66DD">
      <w:pPr>
        <w:pStyle w:val="aa"/>
        <w:numPr>
          <w:ilvl w:val="0"/>
          <w:numId w:val="3"/>
        </w:numPr>
        <w:spacing w:after="0" w:line="360" w:lineRule="auto"/>
        <w:jc w:val="both"/>
        <w:rPr>
          <w:rFonts w:ascii="David" w:hAnsi="David" w:cs="David"/>
          <w:b/>
          <w:bCs/>
          <w:sz w:val="28"/>
          <w:szCs w:val="28"/>
        </w:rPr>
      </w:pPr>
      <w:r w:rsidRPr="008026A3">
        <w:rPr>
          <w:rFonts w:ascii="David" w:hAnsi="David" w:cs="David"/>
          <w:b/>
          <w:bCs/>
          <w:sz w:val="28"/>
          <w:szCs w:val="28"/>
          <w:rtl/>
        </w:rPr>
        <w:t xml:space="preserve">מסמך זה יציע עלויות לביקור שוטרים, גמלאים ובני משפחותיהם. </w:t>
      </w:r>
    </w:p>
    <w:p w:rsidR="00EE17C9" w:rsidRPr="008026A3" w:rsidRDefault="0000517A" w:rsidP="003C66DD">
      <w:pPr>
        <w:pStyle w:val="aa"/>
        <w:numPr>
          <w:ilvl w:val="0"/>
          <w:numId w:val="3"/>
        </w:numPr>
        <w:spacing w:after="0" w:line="360" w:lineRule="auto"/>
        <w:jc w:val="both"/>
        <w:rPr>
          <w:rFonts w:ascii="David" w:hAnsi="David" w:cs="David"/>
          <w:b/>
          <w:bCs/>
          <w:sz w:val="28"/>
          <w:szCs w:val="28"/>
        </w:rPr>
      </w:pPr>
      <w:r w:rsidRPr="008026A3">
        <w:rPr>
          <w:rFonts w:ascii="David" w:hAnsi="David" w:cs="David"/>
          <w:b/>
          <w:bCs/>
          <w:sz w:val="28"/>
          <w:szCs w:val="28"/>
          <w:rtl/>
        </w:rPr>
        <w:t>לבקשתך, מצרף מחירים ושעות פתיחה מצב קיים :</w:t>
      </w:r>
    </w:p>
    <w:p w:rsidR="0000517A" w:rsidRPr="008026A3" w:rsidRDefault="0000517A" w:rsidP="003C66DD">
      <w:pPr>
        <w:pStyle w:val="aa"/>
        <w:numPr>
          <w:ilvl w:val="0"/>
          <w:numId w:val="3"/>
        </w:numPr>
        <w:spacing w:after="0" w:line="360" w:lineRule="auto"/>
        <w:jc w:val="both"/>
        <w:rPr>
          <w:rFonts w:ascii="David" w:hAnsi="David" w:cs="David"/>
          <w:b/>
          <w:bCs/>
          <w:sz w:val="28"/>
          <w:szCs w:val="28"/>
          <w:rtl/>
        </w:rPr>
      </w:pPr>
      <w:r w:rsidRPr="008026A3">
        <w:rPr>
          <w:rFonts w:ascii="David" w:hAnsi="David" w:cs="David"/>
          <w:b/>
          <w:bCs/>
          <w:sz w:val="28"/>
          <w:szCs w:val="28"/>
          <w:rtl/>
        </w:rPr>
        <w:t>שעות פתיחה :</w:t>
      </w:r>
    </w:p>
    <w:p w:rsidR="0000517A" w:rsidRPr="008026A3" w:rsidRDefault="0000517A" w:rsidP="003C66DD">
      <w:pPr>
        <w:pStyle w:val="aa"/>
        <w:numPr>
          <w:ilvl w:val="0"/>
          <w:numId w:val="5"/>
        </w:numPr>
        <w:spacing w:after="0" w:line="360" w:lineRule="auto"/>
        <w:ind w:right="-57"/>
        <w:jc w:val="both"/>
        <w:rPr>
          <w:rFonts w:ascii="David" w:hAnsi="David" w:cs="David"/>
          <w:b/>
          <w:bCs/>
          <w:sz w:val="28"/>
          <w:szCs w:val="28"/>
          <w:rtl/>
        </w:rPr>
      </w:pPr>
      <w:r w:rsidRPr="008026A3">
        <w:rPr>
          <w:rFonts w:ascii="David" w:hAnsi="David" w:cs="David"/>
          <w:b/>
          <w:bCs/>
          <w:sz w:val="28"/>
          <w:szCs w:val="28"/>
          <w:rtl/>
        </w:rPr>
        <w:t xml:space="preserve">ימים א - ה,  09:00 - </w:t>
      </w:r>
      <w:r w:rsidR="00FB2310" w:rsidRPr="008026A3">
        <w:rPr>
          <w:rFonts w:ascii="David" w:hAnsi="David" w:cs="David" w:hint="cs"/>
          <w:b/>
          <w:bCs/>
          <w:sz w:val="28"/>
          <w:szCs w:val="28"/>
          <w:rtl/>
        </w:rPr>
        <w:t>21</w:t>
      </w:r>
      <w:r w:rsidRPr="008026A3">
        <w:rPr>
          <w:rFonts w:ascii="David" w:hAnsi="David" w:cs="David"/>
          <w:b/>
          <w:bCs/>
          <w:sz w:val="28"/>
          <w:szCs w:val="28"/>
          <w:rtl/>
        </w:rPr>
        <w:t>:00.</w:t>
      </w:r>
    </w:p>
    <w:p w:rsidR="0000517A" w:rsidRPr="008026A3" w:rsidRDefault="0000517A" w:rsidP="003C66DD">
      <w:pPr>
        <w:pStyle w:val="aa"/>
        <w:numPr>
          <w:ilvl w:val="0"/>
          <w:numId w:val="5"/>
        </w:numPr>
        <w:spacing w:after="0" w:line="360" w:lineRule="auto"/>
        <w:ind w:right="-57"/>
        <w:jc w:val="both"/>
        <w:rPr>
          <w:rFonts w:ascii="David" w:hAnsi="David" w:cs="David"/>
          <w:b/>
          <w:bCs/>
          <w:sz w:val="28"/>
          <w:szCs w:val="28"/>
          <w:rtl/>
        </w:rPr>
      </w:pPr>
      <w:r w:rsidRPr="008026A3">
        <w:rPr>
          <w:rFonts w:ascii="David" w:hAnsi="David" w:cs="David"/>
          <w:b/>
          <w:bCs/>
          <w:sz w:val="28"/>
          <w:szCs w:val="28"/>
          <w:rtl/>
        </w:rPr>
        <w:t xml:space="preserve">יום שישי -    09:00 - 14:00 . </w:t>
      </w:r>
    </w:p>
    <w:p w:rsidR="003526BC" w:rsidRDefault="003526BC" w:rsidP="003526BC">
      <w:pPr>
        <w:spacing w:after="0" w:line="360" w:lineRule="auto"/>
        <w:ind w:right="-57"/>
        <w:jc w:val="both"/>
        <w:rPr>
          <w:rFonts w:ascii="David" w:hAnsi="David" w:cs="David"/>
          <w:sz w:val="28"/>
          <w:szCs w:val="28"/>
          <w:rtl/>
        </w:rPr>
      </w:pPr>
    </w:p>
    <w:p w:rsidR="0000517A" w:rsidRPr="008026A3" w:rsidRDefault="0000517A" w:rsidP="003C66DD">
      <w:pPr>
        <w:pStyle w:val="aa"/>
        <w:numPr>
          <w:ilvl w:val="0"/>
          <w:numId w:val="3"/>
        </w:numPr>
        <w:spacing w:after="0" w:line="360" w:lineRule="auto"/>
        <w:ind w:right="-57"/>
        <w:jc w:val="both"/>
        <w:rPr>
          <w:rFonts w:ascii="David" w:hAnsi="David" w:cs="David"/>
          <w:b/>
          <w:bCs/>
          <w:sz w:val="28"/>
          <w:szCs w:val="28"/>
          <w:u w:val="single"/>
          <w:rtl/>
        </w:rPr>
      </w:pPr>
      <w:r w:rsidRPr="008026A3">
        <w:rPr>
          <w:rFonts w:ascii="David" w:hAnsi="David" w:cs="David"/>
          <w:b/>
          <w:bCs/>
          <w:sz w:val="28"/>
          <w:szCs w:val="28"/>
          <w:u w:val="single"/>
          <w:rtl/>
        </w:rPr>
        <w:t>הצעת  מחירון  לקרנות  השוטרים  201</w:t>
      </w:r>
      <w:r w:rsidR="000F53F3" w:rsidRPr="008026A3">
        <w:rPr>
          <w:rFonts w:ascii="David" w:hAnsi="David" w:cs="David" w:hint="cs"/>
          <w:b/>
          <w:bCs/>
          <w:sz w:val="28"/>
          <w:szCs w:val="28"/>
          <w:u w:val="single"/>
          <w:rtl/>
        </w:rPr>
        <w:t>9</w:t>
      </w:r>
      <w:r w:rsidRPr="008026A3">
        <w:rPr>
          <w:rFonts w:ascii="David" w:hAnsi="David" w:cs="David"/>
          <w:b/>
          <w:bCs/>
          <w:sz w:val="28"/>
          <w:szCs w:val="28"/>
          <w:u w:val="single"/>
          <w:rtl/>
        </w:rPr>
        <w:t xml:space="preserve"> : </w:t>
      </w:r>
    </w:p>
    <w:p w:rsidR="0000517A" w:rsidRPr="008026A3" w:rsidRDefault="0000517A" w:rsidP="003C66DD">
      <w:pPr>
        <w:pStyle w:val="aa"/>
        <w:numPr>
          <w:ilvl w:val="0"/>
          <w:numId w:val="1"/>
        </w:numPr>
        <w:spacing w:after="0" w:line="360" w:lineRule="auto"/>
        <w:ind w:right="-57"/>
        <w:jc w:val="both"/>
        <w:rPr>
          <w:rFonts w:ascii="David" w:hAnsi="David" w:cs="David"/>
          <w:b/>
          <w:bCs/>
          <w:sz w:val="28"/>
          <w:szCs w:val="28"/>
          <w:highlight w:val="yellow"/>
        </w:rPr>
      </w:pPr>
      <w:r w:rsidRPr="008026A3">
        <w:rPr>
          <w:rFonts w:ascii="David" w:hAnsi="David" w:cs="David"/>
          <w:b/>
          <w:bCs/>
          <w:sz w:val="28"/>
          <w:szCs w:val="28"/>
          <w:highlight w:val="yellow"/>
          <w:rtl/>
        </w:rPr>
        <w:t>ביקור במוזיאון 10 ₪ בלבד לשוטר.</w:t>
      </w:r>
    </w:p>
    <w:p w:rsidR="0000517A" w:rsidRPr="008026A3" w:rsidRDefault="0000517A" w:rsidP="003C66DD">
      <w:pPr>
        <w:pStyle w:val="aa"/>
        <w:numPr>
          <w:ilvl w:val="0"/>
          <w:numId w:val="1"/>
        </w:numPr>
        <w:spacing w:after="0" w:line="360" w:lineRule="auto"/>
        <w:ind w:right="-57"/>
        <w:jc w:val="both"/>
        <w:rPr>
          <w:rFonts w:ascii="David" w:hAnsi="David" w:cs="David"/>
          <w:b/>
          <w:bCs/>
          <w:sz w:val="28"/>
          <w:szCs w:val="28"/>
        </w:rPr>
      </w:pPr>
      <w:r w:rsidRPr="008026A3">
        <w:rPr>
          <w:rFonts w:ascii="David" w:hAnsi="David" w:cs="David"/>
          <w:b/>
          <w:bCs/>
          <w:sz w:val="28"/>
          <w:szCs w:val="28"/>
          <w:rtl/>
        </w:rPr>
        <w:t>ביקור במוזיאון לגמלאי משטרת ישראל 15 ₪ למבקר.</w:t>
      </w:r>
    </w:p>
    <w:p w:rsidR="0000517A" w:rsidRPr="008026A3" w:rsidRDefault="0000517A" w:rsidP="003C66DD">
      <w:pPr>
        <w:pStyle w:val="aa"/>
        <w:numPr>
          <w:ilvl w:val="0"/>
          <w:numId w:val="1"/>
        </w:numPr>
        <w:spacing w:after="0" w:line="360" w:lineRule="auto"/>
        <w:ind w:right="-57"/>
        <w:jc w:val="both"/>
        <w:rPr>
          <w:rFonts w:ascii="David" w:hAnsi="David" w:cs="David"/>
          <w:b/>
          <w:bCs/>
          <w:sz w:val="28"/>
          <w:szCs w:val="28"/>
        </w:rPr>
      </w:pPr>
      <w:r w:rsidRPr="008026A3">
        <w:rPr>
          <w:rFonts w:ascii="David" w:hAnsi="David" w:cs="David"/>
          <w:b/>
          <w:bCs/>
          <w:sz w:val="28"/>
          <w:szCs w:val="28"/>
          <w:rtl/>
        </w:rPr>
        <w:t>ביקור במוזיאון לבני משפחות השוטרים  20 ₪ למבקר.</w:t>
      </w:r>
    </w:p>
    <w:p w:rsidR="0000517A" w:rsidRPr="008026A3" w:rsidRDefault="0000517A" w:rsidP="003C66DD">
      <w:pPr>
        <w:pStyle w:val="aa"/>
        <w:numPr>
          <w:ilvl w:val="0"/>
          <w:numId w:val="1"/>
        </w:numPr>
        <w:spacing w:after="0" w:line="360" w:lineRule="auto"/>
        <w:ind w:right="-57"/>
        <w:jc w:val="both"/>
        <w:rPr>
          <w:rFonts w:ascii="David" w:hAnsi="David" w:cs="David"/>
          <w:b/>
          <w:bCs/>
          <w:sz w:val="28"/>
          <w:szCs w:val="28"/>
        </w:rPr>
      </w:pPr>
      <w:r w:rsidRPr="008026A3">
        <w:rPr>
          <w:rFonts w:ascii="David" w:hAnsi="David" w:cs="David"/>
          <w:b/>
          <w:bCs/>
          <w:sz w:val="28"/>
          <w:szCs w:val="28"/>
          <w:rtl/>
        </w:rPr>
        <w:t xml:space="preserve">הצעה זאת תקפה גם למשטרת ישראל/ משמר הגבול ושירות בתי הסוהר. </w:t>
      </w:r>
    </w:p>
    <w:p w:rsidR="0000517A" w:rsidRPr="008026A3" w:rsidRDefault="0000517A" w:rsidP="003C66DD">
      <w:pPr>
        <w:pStyle w:val="aa"/>
        <w:numPr>
          <w:ilvl w:val="0"/>
          <w:numId w:val="1"/>
        </w:numPr>
        <w:spacing w:after="0" w:line="360" w:lineRule="auto"/>
        <w:ind w:right="-57"/>
        <w:jc w:val="both"/>
        <w:rPr>
          <w:rFonts w:ascii="David" w:hAnsi="David" w:cs="David"/>
          <w:b/>
          <w:bCs/>
          <w:sz w:val="28"/>
          <w:szCs w:val="28"/>
        </w:rPr>
      </w:pPr>
      <w:r w:rsidRPr="008026A3">
        <w:rPr>
          <w:rFonts w:ascii="David" w:hAnsi="David" w:cs="David"/>
          <w:b/>
          <w:bCs/>
          <w:sz w:val="28"/>
          <w:szCs w:val="28"/>
          <w:rtl/>
        </w:rPr>
        <w:t>ההסכם וחוזה התמחור יתואם עם</w:t>
      </w:r>
      <w:r w:rsidRPr="008026A3">
        <w:rPr>
          <w:rFonts w:ascii="David" w:hAnsi="David" w:cs="David"/>
          <w:b/>
          <w:bCs/>
          <w:sz w:val="28"/>
          <w:szCs w:val="28"/>
        </w:rPr>
        <w:t xml:space="preserve"> </w:t>
      </w:r>
      <w:r w:rsidRPr="008026A3">
        <w:rPr>
          <w:rFonts w:ascii="David" w:hAnsi="David" w:cs="David"/>
          <w:b/>
          <w:bCs/>
          <w:sz w:val="28"/>
          <w:szCs w:val="28"/>
          <w:rtl/>
        </w:rPr>
        <w:t xml:space="preserve">סמנכ"ל השיווק , מר אילן </w:t>
      </w:r>
      <w:proofErr w:type="spellStart"/>
      <w:r w:rsidRPr="008026A3">
        <w:rPr>
          <w:rFonts w:ascii="David" w:hAnsi="David" w:cs="David"/>
          <w:b/>
          <w:bCs/>
          <w:sz w:val="28"/>
          <w:szCs w:val="28"/>
          <w:rtl/>
        </w:rPr>
        <w:t>סקולניק</w:t>
      </w:r>
      <w:proofErr w:type="spellEnd"/>
      <w:r w:rsidRPr="008026A3">
        <w:rPr>
          <w:rFonts w:ascii="David" w:hAnsi="David" w:cs="David"/>
          <w:b/>
          <w:bCs/>
          <w:sz w:val="28"/>
          <w:szCs w:val="28"/>
          <w:rtl/>
        </w:rPr>
        <w:t xml:space="preserve">  </w:t>
      </w:r>
      <w:hyperlink r:id="rId14" w:history="1">
        <w:r w:rsidRPr="008026A3">
          <w:rPr>
            <w:rStyle w:val="Hyperlink"/>
            <w:rFonts w:ascii="David" w:hAnsi="David" w:cs="David"/>
            <w:b/>
            <w:bCs/>
            <w:sz w:val="28"/>
            <w:szCs w:val="28"/>
            <w:lang w:val="en-GB"/>
          </w:rPr>
          <w:t>ilans@fozhc.com</w:t>
        </w:r>
      </w:hyperlink>
      <w:r w:rsidRPr="008026A3">
        <w:rPr>
          <w:rFonts w:ascii="David" w:hAnsi="David" w:cs="David"/>
          <w:b/>
          <w:bCs/>
          <w:sz w:val="28"/>
          <w:szCs w:val="28"/>
          <w:rtl/>
        </w:rPr>
        <w:t xml:space="preserve">  </w:t>
      </w:r>
    </w:p>
    <w:p w:rsidR="0000517A" w:rsidRPr="007D6E2E" w:rsidRDefault="0000517A" w:rsidP="007D6E2E">
      <w:pPr>
        <w:spacing w:after="0" w:line="360" w:lineRule="auto"/>
        <w:ind w:left="-284" w:right="-57"/>
        <w:jc w:val="both"/>
        <w:rPr>
          <w:rFonts w:ascii="David" w:hAnsi="David" w:cs="David"/>
          <w:sz w:val="28"/>
          <w:szCs w:val="28"/>
          <w:rtl/>
        </w:rPr>
      </w:pPr>
    </w:p>
    <w:p w:rsidR="00B04B8A" w:rsidRDefault="0000517A" w:rsidP="003C66DD">
      <w:pPr>
        <w:pStyle w:val="aa"/>
        <w:numPr>
          <w:ilvl w:val="0"/>
          <w:numId w:val="3"/>
        </w:numPr>
        <w:spacing w:after="0" w:line="360" w:lineRule="auto"/>
        <w:ind w:right="-57"/>
        <w:jc w:val="both"/>
        <w:rPr>
          <w:rFonts w:ascii="David" w:hAnsi="David" w:cs="David"/>
          <w:b/>
          <w:bCs/>
          <w:sz w:val="28"/>
          <w:szCs w:val="28"/>
          <w:u w:val="single"/>
        </w:rPr>
      </w:pPr>
      <w:r w:rsidRPr="00B04B8A">
        <w:rPr>
          <w:rFonts w:ascii="David" w:hAnsi="David" w:cs="David"/>
          <w:b/>
          <w:bCs/>
          <w:sz w:val="28"/>
          <w:szCs w:val="28"/>
          <w:u w:val="single"/>
          <w:rtl/>
        </w:rPr>
        <w:t xml:space="preserve">אפשרויות אירוח וכיבוד בקפטריית המוזיאון: </w:t>
      </w:r>
    </w:p>
    <w:p w:rsidR="0000517A" w:rsidRDefault="00B04B8A" w:rsidP="003C66DD">
      <w:pPr>
        <w:pStyle w:val="aa"/>
        <w:numPr>
          <w:ilvl w:val="0"/>
          <w:numId w:val="6"/>
        </w:numPr>
        <w:spacing w:after="0" w:line="360" w:lineRule="auto"/>
        <w:ind w:right="-57"/>
        <w:jc w:val="both"/>
        <w:rPr>
          <w:rFonts w:ascii="David" w:hAnsi="David" w:cs="David"/>
          <w:sz w:val="28"/>
          <w:szCs w:val="28"/>
        </w:rPr>
      </w:pPr>
      <w:r>
        <w:rPr>
          <w:rFonts w:ascii="David" w:hAnsi="David" w:cs="David" w:hint="cs"/>
          <w:sz w:val="28"/>
          <w:szCs w:val="28"/>
          <w:rtl/>
        </w:rPr>
        <w:t xml:space="preserve">בשנת 2019, המוזיאון יקים קפיטריה חלבית ומסעדה. </w:t>
      </w:r>
    </w:p>
    <w:p w:rsidR="00B04B8A" w:rsidRDefault="00B04B8A" w:rsidP="003C66DD">
      <w:pPr>
        <w:pStyle w:val="aa"/>
        <w:numPr>
          <w:ilvl w:val="0"/>
          <w:numId w:val="6"/>
        </w:numPr>
        <w:spacing w:after="0" w:line="360" w:lineRule="auto"/>
        <w:ind w:right="-57"/>
        <w:jc w:val="both"/>
        <w:rPr>
          <w:rFonts w:ascii="David" w:hAnsi="David" w:cs="David"/>
          <w:sz w:val="28"/>
          <w:szCs w:val="28"/>
        </w:rPr>
      </w:pPr>
      <w:r>
        <w:rPr>
          <w:rFonts w:ascii="David" w:hAnsi="David" w:cs="David" w:hint="cs"/>
          <w:sz w:val="28"/>
          <w:szCs w:val="28"/>
          <w:rtl/>
        </w:rPr>
        <w:t xml:space="preserve">תיאום ושימוש ועלויות ייקבע בעתיד עם פתיחת המקומות. </w:t>
      </w:r>
    </w:p>
    <w:p w:rsidR="00B04B8A" w:rsidRPr="00B04B8A" w:rsidRDefault="00B04B8A" w:rsidP="00B04B8A">
      <w:pPr>
        <w:pStyle w:val="aa"/>
        <w:spacing w:after="0" w:line="360" w:lineRule="auto"/>
        <w:ind w:left="1080" w:right="-57"/>
        <w:jc w:val="both"/>
        <w:rPr>
          <w:rFonts w:ascii="David" w:hAnsi="David" w:cs="David"/>
          <w:sz w:val="28"/>
          <w:szCs w:val="28"/>
        </w:rPr>
      </w:pPr>
    </w:p>
    <w:p w:rsidR="00815330" w:rsidRDefault="00815330" w:rsidP="003C66DD">
      <w:pPr>
        <w:pStyle w:val="aa"/>
        <w:numPr>
          <w:ilvl w:val="0"/>
          <w:numId w:val="3"/>
        </w:numPr>
        <w:spacing w:after="0" w:line="360" w:lineRule="auto"/>
        <w:ind w:right="-57"/>
        <w:jc w:val="both"/>
        <w:rPr>
          <w:rFonts w:ascii="David" w:hAnsi="David" w:cs="David"/>
          <w:b/>
          <w:bCs/>
          <w:sz w:val="28"/>
          <w:szCs w:val="28"/>
          <w:u w:val="single"/>
        </w:rPr>
      </w:pPr>
      <w:r w:rsidRPr="00815330">
        <w:rPr>
          <w:rFonts w:ascii="David" w:hAnsi="David" w:cs="David" w:hint="cs"/>
          <w:b/>
          <w:bCs/>
          <w:sz w:val="28"/>
          <w:szCs w:val="28"/>
          <w:u w:val="single"/>
          <w:rtl/>
        </w:rPr>
        <w:t>אפשרויות שימוש בכיתות ההדרכה של המוזיאון:</w:t>
      </w:r>
    </w:p>
    <w:p w:rsidR="00CE3E22" w:rsidRDefault="00815330" w:rsidP="003C66DD">
      <w:pPr>
        <w:pStyle w:val="aa"/>
        <w:numPr>
          <w:ilvl w:val="0"/>
          <w:numId w:val="7"/>
        </w:numPr>
        <w:spacing w:after="0" w:line="360" w:lineRule="auto"/>
        <w:ind w:right="-57"/>
        <w:jc w:val="both"/>
        <w:rPr>
          <w:rFonts w:ascii="David" w:hAnsi="David" w:cs="David"/>
          <w:b/>
          <w:bCs/>
          <w:sz w:val="28"/>
          <w:szCs w:val="28"/>
          <w:u w:val="single"/>
        </w:rPr>
      </w:pPr>
      <w:r>
        <w:rPr>
          <w:rFonts w:ascii="David" w:hAnsi="David" w:cs="David" w:hint="cs"/>
          <w:b/>
          <w:bCs/>
          <w:sz w:val="28"/>
          <w:szCs w:val="28"/>
          <w:u w:val="single"/>
          <w:rtl/>
        </w:rPr>
        <w:t xml:space="preserve">שימוש בכיתת </w:t>
      </w:r>
      <w:proofErr w:type="spellStart"/>
      <w:r>
        <w:rPr>
          <w:rFonts w:ascii="David" w:hAnsi="David" w:cs="David" w:hint="cs"/>
          <w:b/>
          <w:bCs/>
          <w:sz w:val="28"/>
          <w:szCs w:val="28"/>
          <w:u w:val="single"/>
          <w:rtl/>
        </w:rPr>
        <w:t>האמבסדור</w:t>
      </w:r>
      <w:proofErr w:type="spellEnd"/>
      <w:r>
        <w:rPr>
          <w:rFonts w:ascii="David" w:hAnsi="David" w:cs="David" w:hint="cs"/>
          <w:b/>
          <w:bCs/>
          <w:sz w:val="28"/>
          <w:szCs w:val="28"/>
          <w:u w:val="single"/>
          <w:rtl/>
        </w:rPr>
        <w:t xml:space="preserve"> ל 30 אנשים, כולל אמצעי הקרנה, למשך יום</w:t>
      </w:r>
      <w:r w:rsidR="00CE3E22">
        <w:rPr>
          <w:rFonts w:ascii="David" w:hAnsi="David" w:cs="David" w:hint="cs"/>
          <w:b/>
          <w:bCs/>
          <w:sz w:val="28"/>
          <w:szCs w:val="28"/>
          <w:u w:val="single"/>
          <w:rtl/>
        </w:rPr>
        <w:t xml:space="preserve">, החל משעה 08:00 ועד 17:00 עלות  </w:t>
      </w:r>
      <w:r>
        <w:rPr>
          <w:rFonts w:ascii="David" w:hAnsi="David" w:cs="David" w:hint="cs"/>
          <w:b/>
          <w:bCs/>
          <w:sz w:val="28"/>
          <w:szCs w:val="28"/>
          <w:u w:val="single"/>
          <w:rtl/>
        </w:rPr>
        <w:t xml:space="preserve">- 400 שקל. </w:t>
      </w:r>
    </w:p>
    <w:p w:rsidR="00751957" w:rsidRDefault="00815330" w:rsidP="003C66DD">
      <w:pPr>
        <w:pStyle w:val="aa"/>
        <w:numPr>
          <w:ilvl w:val="0"/>
          <w:numId w:val="7"/>
        </w:numPr>
        <w:spacing w:after="0" w:line="360" w:lineRule="auto"/>
        <w:ind w:right="-57"/>
        <w:jc w:val="both"/>
        <w:rPr>
          <w:rFonts w:ascii="David" w:hAnsi="David" w:cs="David"/>
          <w:b/>
          <w:bCs/>
          <w:sz w:val="28"/>
          <w:szCs w:val="28"/>
          <w:u w:val="single"/>
        </w:rPr>
      </w:pPr>
      <w:r w:rsidRPr="00CE3E22">
        <w:rPr>
          <w:rFonts w:ascii="David" w:hAnsi="David" w:cs="David" w:hint="cs"/>
          <w:b/>
          <w:bCs/>
          <w:sz w:val="28"/>
          <w:szCs w:val="28"/>
          <w:u w:val="single"/>
          <w:rtl/>
        </w:rPr>
        <w:t>שימוש באולם ל 70 אנשים  כולל אמצעי הקרנה למשך</w:t>
      </w:r>
      <w:r w:rsidR="00CE3E22" w:rsidRPr="00CE3E22">
        <w:rPr>
          <w:rFonts w:ascii="David" w:hAnsi="David" w:cs="David" w:hint="cs"/>
          <w:b/>
          <w:bCs/>
          <w:sz w:val="28"/>
          <w:szCs w:val="28"/>
          <w:u w:val="single"/>
          <w:rtl/>
        </w:rPr>
        <w:t xml:space="preserve"> </w:t>
      </w:r>
      <w:r w:rsidR="00CE3E22" w:rsidRPr="00CE3E22">
        <w:rPr>
          <w:rFonts w:ascii="David" w:hAnsi="David" w:cs="David" w:hint="cs"/>
          <w:b/>
          <w:bCs/>
          <w:sz w:val="28"/>
          <w:szCs w:val="28"/>
          <w:u w:val="single"/>
          <w:rtl/>
        </w:rPr>
        <w:t xml:space="preserve">יום, החל משעה 08:00 ועד 17:00 עלות  </w:t>
      </w:r>
      <w:r w:rsidR="00CE3E22" w:rsidRPr="00CE3E22">
        <w:rPr>
          <w:rFonts w:ascii="David" w:hAnsi="David" w:cs="David" w:hint="cs"/>
          <w:b/>
          <w:bCs/>
          <w:sz w:val="28"/>
          <w:szCs w:val="28"/>
          <w:u w:val="single"/>
          <w:rtl/>
        </w:rPr>
        <w:t xml:space="preserve"> 500 שקל .</w:t>
      </w:r>
    </w:p>
    <w:p w:rsidR="00CE3E22" w:rsidRDefault="00696800" w:rsidP="003C66DD">
      <w:pPr>
        <w:pStyle w:val="aa"/>
        <w:numPr>
          <w:ilvl w:val="0"/>
          <w:numId w:val="7"/>
        </w:numPr>
        <w:spacing w:after="0" w:line="360" w:lineRule="auto"/>
        <w:ind w:right="-57"/>
        <w:jc w:val="both"/>
        <w:rPr>
          <w:rFonts w:ascii="David" w:hAnsi="David" w:cs="David"/>
          <w:b/>
          <w:bCs/>
          <w:sz w:val="28"/>
          <w:szCs w:val="28"/>
          <w:u w:val="single"/>
        </w:rPr>
      </w:pPr>
      <w:r>
        <w:rPr>
          <w:rFonts w:ascii="David" w:hAnsi="David" w:cs="David" w:hint="cs"/>
          <w:b/>
          <w:bCs/>
          <w:sz w:val="28"/>
          <w:szCs w:val="28"/>
          <w:u w:val="single"/>
          <w:rtl/>
        </w:rPr>
        <w:t xml:space="preserve">יש אפשרות לקפה וכיבוד רץ בכיתות ההדרכה, יתומחר בנפרד. </w:t>
      </w:r>
      <w:r w:rsidR="00CE3E22">
        <w:rPr>
          <w:rFonts w:ascii="David" w:hAnsi="David" w:cs="David" w:hint="cs"/>
          <w:b/>
          <w:bCs/>
          <w:sz w:val="28"/>
          <w:szCs w:val="28"/>
          <w:u w:val="single"/>
          <w:rtl/>
        </w:rPr>
        <w:t xml:space="preserve"> </w:t>
      </w:r>
    </w:p>
    <w:p w:rsidR="00CE3E22" w:rsidRDefault="00CE3E22" w:rsidP="00CE3E22">
      <w:pPr>
        <w:pStyle w:val="aa"/>
        <w:spacing w:after="0" w:line="360" w:lineRule="auto"/>
        <w:ind w:left="1080" w:right="-57"/>
        <w:jc w:val="both"/>
        <w:rPr>
          <w:rFonts w:ascii="David" w:hAnsi="David" w:cs="David"/>
          <w:b/>
          <w:bCs/>
          <w:sz w:val="28"/>
          <w:szCs w:val="28"/>
          <w:u w:val="single"/>
          <w:rtl/>
        </w:rPr>
      </w:pPr>
    </w:p>
    <w:p w:rsidR="0000517A" w:rsidRPr="00CE3E22" w:rsidRDefault="0000517A" w:rsidP="003C66DD">
      <w:pPr>
        <w:pStyle w:val="aa"/>
        <w:numPr>
          <w:ilvl w:val="0"/>
          <w:numId w:val="3"/>
        </w:numPr>
        <w:spacing w:after="0" w:line="360" w:lineRule="auto"/>
        <w:ind w:right="-57"/>
        <w:jc w:val="both"/>
        <w:rPr>
          <w:rFonts w:ascii="David" w:hAnsi="David" w:cs="David"/>
          <w:sz w:val="28"/>
          <w:szCs w:val="28"/>
          <w:rtl/>
        </w:rPr>
      </w:pPr>
      <w:r w:rsidRPr="00CE3E22">
        <w:rPr>
          <w:rFonts w:ascii="David" w:hAnsi="David" w:cs="David"/>
          <w:b/>
          <w:bCs/>
          <w:sz w:val="28"/>
          <w:szCs w:val="28"/>
          <w:u w:val="single"/>
          <w:rtl/>
        </w:rPr>
        <w:t>דרכי התקשורת והזמנות :</w:t>
      </w:r>
    </w:p>
    <w:p w:rsidR="00B04B8A" w:rsidRDefault="0000517A" w:rsidP="003C66DD">
      <w:pPr>
        <w:pStyle w:val="aa"/>
        <w:numPr>
          <w:ilvl w:val="0"/>
          <w:numId w:val="2"/>
        </w:numPr>
        <w:spacing w:after="0" w:line="360" w:lineRule="auto"/>
        <w:ind w:right="-57"/>
        <w:jc w:val="both"/>
        <w:rPr>
          <w:rFonts w:ascii="David" w:hAnsi="David" w:cs="David"/>
          <w:sz w:val="28"/>
          <w:szCs w:val="28"/>
          <w:lang w:val="en-GB"/>
        </w:rPr>
      </w:pPr>
      <w:r w:rsidRPr="007D6E2E">
        <w:rPr>
          <w:rFonts w:ascii="David" w:hAnsi="David" w:cs="David"/>
          <w:sz w:val="28"/>
          <w:szCs w:val="28"/>
          <w:rtl/>
        </w:rPr>
        <w:t xml:space="preserve">נא לשלוח הזמנות במייל </w:t>
      </w:r>
      <w:hyperlink r:id="rId15" w:history="1">
        <w:r w:rsidRPr="007D6E2E">
          <w:rPr>
            <w:rStyle w:val="Hyperlink"/>
            <w:rFonts w:ascii="David" w:hAnsi="David" w:cs="David"/>
            <w:sz w:val="28"/>
            <w:szCs w:val="28"/>
            <w:lang w:val="en-GB"/>
          </w:rPr>
          <w:t>reservations@fozhc.com</w:t>
        </w:r>
      </w:hyperlink>
      <w:r w:rsidRPr="007D6E2E">
        <w:rPr>
          <w:rFonts w:ascii="David" w:hAnsi="David" w:cs="David"/>
          <w:sz w:val="28"/>
          <w:szCs w:val="28"/>
          <w:lang w:val="en-GB"/>
        </w:rPr>
        <w:t xml:space="preserve"> </w:t>
      </w:r>
      <w:r w:rsidRPr="007D6E2E">
        <w:rPr>
          <w:rFonts w:ascii="David" w:hAnsi="David" w:cs="David"/>
          <w:sz w:val="28"/>
          <w:szCs w:val="28"/>
          <w:rtl/>
          <w:lang w:val="en-GB"/>
        </w:rPr>
        <w:t xml:space="preserve"> </w:t>
      </w:r>
      <w:r w:rsidR="00B04B8A">
        <w:rPr>
          <w:rFonts w:ascii="David" w:hAnsi="David" w:cs="David" w:hint="cs"/>
          <w:sz w:val="28"/>
          <w:szCs w:val="28"/>
          <w:rtl/>
          <w:lang w:val="en-GB"/>
        </w:rPr>
        <w:t xml:space="preserve"> </w:t>
      </w:r>
    </w:p>
    <w:p w:rsidR="0000517A" w:rsidRPr="007D6E2E" w:rsidRDefault="0000517A" w:rsidP="003C66DD">
      <w:pPr>
        <w:pStyle w:val="aa"/>
        <w:numPr>
          <w:ilvl w:val="0"/>
          <w:numId w:val="2"/>
        </w:numPr>
        <w:spacing w:after="0" w:line="360" w:lineRule="auto"/>
        <w:ind w:right="-57"/>
        <w:jc w:val="both"/>
        <w:rPr>
          <w:rFonts w:ascii="David" w:hAnsi="David" w:cs="David"/>
          <w:sz w:val="28"/>
          <w:szCs w:val="28"/>
          <w:lang w:val="en-GB"/>
        </w:rPr>
      </w:pPr>
      <w:r w:rsidRPr="007D6E2E">
        <w:rPr>
          <w:rFonts w:ascii="David" w:hAnsi="David" w:cs="David"/>
          <w:sz w:val="28"/>
          <w:szCs w:val="28"/>
          <w:rtl/>
          <w:lang w:val="en-GB"/>
        </w:rPr>
        <w:t>או / מוקד הזמנות  02-5329400</w:t>
      </w:r>
      <w:r w:rsidR="00B04B8A">
        <w:rPr>
          <w:rFonts w:ascii="David" w:hAnsi="David" w:cs="David" w:hint="cs"/>
          <w:sz w:val="28"/>
          <w:szCs w:val="28"/>
          <w:rtl/>
          <w:lang w:val="en-GB"/>
        </w:rPr>
        <w:t xml:space="preserve">. </w:t>
      </w:r>
      <w:r w:rsidRPr="007D6E2E">
        <w:rPr>
          <w:rFonts w:ascii="David" w:hAnsi="David" w:cs="David"/>
          <w:sz w:val="28"/>
          <w:szCs w:val="28"/>
          <w:rtl/>
          <w:lang w:val="en-GB"/>
        </w:rPr>
        <w:t xml:space="preserve">  </w:t>
      </w:r>
    </w:p>
    <w:p w:rsidR="0000517A" w:rsidRPr="007D6E2E" w:rsidRDefault="0000517A" w:rsidP="003C66DD">
      <w:pPr>
        <w:pStyle w:val="aa"/>
        <w:numPr>
          <w:ilvl w:val="0"/>
          <w:numId w:val="2"/>
        </w:numPr>
        <w:spacing w:after="0" w:line="360" w:lineRule="auto"/>
        <w:ind w:right="-57"/>
        <w:jc w:val="both"/>
        <w:rPr>
          <w:rFonts w:ascii="David" w:hAnsi="David" w:cs="David"/>
          <w:sz w:val="28"/>
          <w:szCs w:val="28"/>
          <w:lang w:val="en-GB"/>
        </w:rPr>
      </w:pPr>
      <w:r w:rsidRPr="007D6E2E">
        <w:rPr>
          <w:rFonts w:ascii="David" w:hAnsi="David" w:cs="David"/>
          <w:sz w:val="28"/>
          <w:szCs w:val="28"/>
          <w:rtl/>
          <w:lang w:val="en-GB"/>
        </w:rPr>
        <w:t>מצורף טופס הזמנה לשימוש בכל הזמנה.</w:t>
      </w:r>
    </w:p>
    <w:p w:rsidR="0000517A" w:rsidRDefault="0000517A" w:rsidP="003C66DD">
      <w:pPr>
        <w:pStyle w:val="aa"/>
        <w:numPr>
          <w:ilvl w:val="0"/>
          <w:numId w:val="2"/>
        </w:numPr>
        <w:spacing w:after="0" w:line="360" w:lineRule="auto"/>
        <w:ind w:right="-57"/>
        <w:jc w:val="both"/>
        <w:rPr>
          <w:rFonts w:ascii="David" w:hAnsi="David" w:cs="David"/>
          <w:sz w:val="28"/>
          <w:szCs w:val="28"/>
          <w:lang w:val="en-GB"/>
        </w:rPr>
      </w:pPr>
      <w:r w:rsidRPr="007D6E2E">
        <w:rPr>
          <w:rFonts w:ascii="David" w:hAnsi="David" w:cs="David"/>
          <w:sz w:val="28"/>
          <w:szCs w:val="28"/>
          <w:rtl/>
          <w:lang w:val="en-GB"/>
        </w:rPr>
        <w:t xml:space="preserve">יחידה המגיעה לביקור מתבקשת להצטייד בטופס </w:t>
      </w:r>
      <w:proofErr w:type="spellStart"/>
      <w:r w:rsidRPr="007D6E2E">
        <w:rPr>
          <w:rFonts w:ascii="David" w:hAnsi="David" w:cs="David"/>
          <w:sz w:val="28"/>
          <w:szCs w:val="28"/>
          <w:rtl/>
          <w:lang w:val="en-GB"/>
        </w:rPr>
        <w:t>המצ"ב</w:t>
      </w:r>
      <w:proofErr w:type="spellEnd"/>
      <w:r w:rsidRPr="007D6E2E">
        <w:rPr>
          <w:rFonts w:ascii="David" w:hAnsi="David" w:cs="David"/>
          <w:sz w:val="28"/>
          <w:szCs w:val="28"/>
          <w:rtl/>
          <w:lang w:val="en-GB"/>
        </w:rPr>
        <w:t xml:space="preserve"> ולחתום בעת הגעה.</w:t>
      </w:r>
    </w:p>
    <w:p w:rsidR="00B04B8A" w:rsidRPr="007D6E2E" w:rsidRDefault="00B04B8A" w:rsidP="003C66DD">
      <w:pPr>
        <w:pStyle w:val="aa"/>
        <w:numPr>
          <w:ilvl w:val="0"/>
          <w:numId w:val="2"/>
        </w:numPr>
        <w:spacing w:after="0" w:line="360" w:lineRule="auto"/>
        <w:ind w:right="-57"/>
        <w:jc w:val="both"/>
        <w:rPr>
          <w:rFonts w:ascii="David" w:hAnsi="David" w:cs="David"/>
          <w:sz w:val="28"/>
          <w:szCs w:val="28"/>
          <w:lang w:val="en-GB"/>
        </w:rPr>
      </w:pPr>
      <w:r>
        <w:rPr>
          <w:rFonts w:ascii="David" w:hAnsi="David" w:cs="David" w:hint="cs"/>
          <w:sz w:val="28"/>
          <w:szCs w:val="28"/>
          <w:rtl/>
          <w:lang w:val="en-GB"/>
        </w:rPr>
        <w:t xml:space="preserve">התשלום אפשרי דרך קרנות השוטרים -עימם יש הסכם חתום לביקורי שוטרים ובני משפחותיהם )  או דרך מחלקת החינוך במערת </w:t>
      </w:r>
      <w:proofErr w:type="spellStart"/>
      <w:r>
        <w:rPr>
          <w:rFonts w:ascii="David" w:hAnsi="David" w:cs="David" w:hint="cs"/>
          <w:sz w:val="28"/>
          <w:szCs w:val="28"/>
          <w:rtl/>
          <w:lang w:val="en-GB"/>
        </w:rPr>
        <w:t>הסטורנקסט</w:t>
      </w:r>
      <w:proofErr w:type="spellEnd"/>
      <w:r>
        <w:rPr>
          <w:rFonts w:ascii="David" w:hAnsi="David" w:cs="David" w:hint="cs"/>
          <w:sz w:val="28"/>
          <w:szCs w:val="28"/>
          <w:rtl/>
          <w:lang w:val="en-GB"/>
        </w:rPr>
        <w:t xml:space="preserve">. </w:t>
      </w:r>
    </w:p>
    <w:p w:rsidR="0000517A" w:rsidRPr="007D6E2E" w:rsidRDefault="0000517A" w:rsidP="003C66DD">
      <w:pPr>
        <w:pStyle w:val="aa"/>
        <w:numPr>
          <w:ilvl w:val="0"/>
          <w:numId w:val="2"/>
        </w:numPr>
        <w:spacing w:after="0" w:line="360" w:lineRule="auto"/>
        <w:ind w:right="-57"/>
        <w:jc w:val="both"/>
        <w:rPr>
          <w:rFonts w:ascii="David" w:hAnsi="David" w:cs="David"/>
          <w:sz w:val="28"/>
          <w:szCs w:val="28"/>
          <w:lang w:val="en-GB"/>
        </w:rPr>
      </w:pPr>
      <w:r w:rsidRPr="007D6E2E">
        <w:rPr>
          <w:rFonts w:ascii="David" w:hAnsi="David" w:cs="David"/>
          <w:sz w:val="28"/>
          <w:szCs w:val="28"/>
          <w:rtl/>
          <w:lang w:val="en-GB"/>
        </w:rPr>
        <w:t>אנו נשלח חשבונית מפורטת עם בקשה לתשלום בצירוף הטופס.</w:t>
      </w:r>
    </w:p>
    <w:p w:rsidR="0000517A" w:rsidRDefault="0000517A" w:rsidP="003C66DD">
      <w:pPr>
        <w:pStyle w:val="aa"/>
        <w:numPr>
          <w:ilvl w:val="0"/>
          <w:numId w:val="2"/>
        </w:numPr>
        <w:spacing w:after="0" w:line="360" w:lineRule="auto"/>
        <w:ind w:right="-57"/>
        <w:jc w:val="both"/>
        <w:rPr>
          <w:rFonts w:ascii="David" w:hAnsi="David" w:cs="David"/>
          <w:sz w:val="28"/>
          <w:szCs w:val="28"/>
          <w:lang w:val="en-GB"/>
        </w:rPr>
      </w:pPr>
      <w:r w:rsidRPr="007D6E2E">
        <w:rPr>
          <w:rFonts w:ascii="David" w:hAnsi="David" w:cs="David"/>
          <w:sz w:val="28"/>
          <w:szCs w:val="28"/>
          <w:rtl/>
          <w:lang w:val="en-GB"/>
        </w:rPr>
        <w:t>מועד התשלום הוא שוטף +45 .</w:t>
      </w:r>
    </w:p>
    <w:p w:rsidR="008A73DE" w:rsidRDefault="008A73DE" w:rsidP="008A73DE">
      <w:pPr>
        <w:spacing w:after="0" w:line="360" w:lineRule="auto"/>
        <w:ind w:right="-57"/>
        <w:jc w:val="both"/>
        <w:rPr>
          <w:rFonts w:ascii="David" w:hAnsi="David" w:cs="David"/>
          <w:sz w:val="28"/>
          <w:szCs w:val="28"/>
          <w:rtl/>
          <w:lang w:val="en-GB"/>
        </w:rPr>
      </w:pPr>
    </w:p>
    <w:p w:rsidR="008A73DE" w:rsidRDefault="008A73DE" w:rsidP="003C66DD">
      <w:pPr>
        <w:pStyle w:val="aa"/>
        <w:numPr>
          <w:ilvl w:val="0"/>
          <w:numId w:val="3"/>
        </w:numPr>
        <w:spacing w:after="0" w:line="360" w:lineRule="auto"/>
        <w:ind w:right="-57"/>
        <w:jc w:val="both"/>
        <w:rPr>
          <w:rFonts w:ascii="David" w:hAnsi="David" w:cs="David"/>
          <w:sz w:val="28"/>
          <w:szCs w:val="28"/>
          <w:lang w:val="en-GB"/>
        </w:rPr>
      </w:pPr>
      <w:r>
        <w:rPr>
          <w:rFonts w:ascii="David" w:hAnsi="David" w:cs="David" w:hint="cs"/>
          <w:sz w:val="28"/>
          <w:szCs w:val="28"/>
          <w:rtl/>
          <w:lang w:val="en-GB"/>
        </w:rPr>
        <w:t xml:space="preserve">מוזיאון ידידי ישראל שמח לעמוד לצד ולרשות משטרת ישראל, באתגרים </w:t>
      </w:r>
      <w:proofErr w:type="spellStart"/>
      <w:r>
        <w:rPr>
          <w:rFonts w:ascii="David" w:hAnsi="David" w:cs="David" w:hint="cs"/>
          <w:sz w:val="28"/>
          <w:szCs w:val="28"/>
          <w:rtl/>
          <w:lang w:val="en-GB"/>
        </w:rPr>
        <w:t>הרביפ</w:t>
      </w:r>
      <w:proofErr w:type="spellEnd"/>
      <w:r>
        <w:rPr>
          <w:rFonts w:ascii="David" w:hAnsi="David" w:cs="David" w:hint="cs"/>
          <w:sz w:val="28"/>
          <w:szCs w:val="28"/>
          <w:rtl/>
          <w:lang w:val="en-GB"/>
        </w:rPr>
        <w:t xml:space="preserve"> בהם אתם עומדים. </w:t>
      </w:r>
    </w:p>
    <w:p w:rsidR="008A73DE" w:rsidRDefault="008A73DE" w:rsidP="003C66DD">
      <w:pPr>
        <w:pStyle w:val="aa"/>
        <w:numPr>
          <w:ilvl w:val="0"/>
          <w:numId w:val="3"/>
        </w:numPr>
        <w:spacing w:after="0" w:line="360" w:lineRule="auto"/>
        <w:ind w:right="-57"/>
        <w:jc w:val="both"/>
        <w:rPr>
          <w:rFonts w:ascii="David" w:hAnsi="David" w:cs="David"/>
          <w:sz w:val="28"/>
          <w:szCs w:val="28"/>
          <w:lang w:val="en-GB"/>
        </w:rPr>
      </w:pPr>
      <w:r>
        <w:rPr>
          <w:rFonts w:ascii="David" w:hAnsi="David" w:cs="David" w:hint="cs"/>
          <w:sz w:val="28"/>
          <w:szCs w:val="28"/>
          <w:rtl/>
          <w:lang w:val="en-GB"/>
        </w:rPr>
        <w:t xml:space="preserve">כנדרש. </w:t>
      </w:r>
    </w:p>
    <w:p w:rsidR="008A73DE" w:rsidRDefault="008A73DE" w:rsidP="008A73DE">
      <w:pPr>
        <w:spacing w:after="0" w:line="360" w:lineRule="auto"/>
        <w:ind w:right="-57"/>
        <w:jc w:val="both"/>
        <w:rPr>
          <w:rFonts w:ascii="David" w:hAnsi="David" w:cs="David"/>
          <w:sz w:val="28"/>
          <w:szCs w:val="28"/>
          <w:rtl/>
          <w:lang w:val="en-GB"/>
        </w:rPr>
      </w:pPr>
    </w:p>
    <w:p w:rsidR="008A73DE" w:rsidRDefault="008A73DE" w:rsidP="008A73DE">
      <w:pPr>
        <w:spacing w:after="0" w:line="360" w:lineRule="auto"/>
        <w:ind w:right="-57"/>
        <w:jc w:val="both"/>
        <w:rPr>
          <w:rFonts w:ascii="David" w:hAnsi="David" w:cs="David"/>
          <w:sz w:val="28"/>
          <w:szCs w:val="28"/>
          <w:rtl/>
          <w:lang w:val="en-GB"/>
        </w:rPr>
      </w:pPr>
    </w:p>
    <w:p w:rsidR="00241848" w:rsidRPr="008A73DE" w:rsidRDefault="008A73DE" w:rsidP="008A73DE">
      <w:pPr>
        <w:spacing w:after="0" w:line="360" w:lineRule="auto"/>
        <w:ind w:right="-57"/>
        <w:jc w:val="right"/>
        <w:rPr>
          <w:rFonts w:ascii="David" w:hAnsi="David" w:cs="David"/>
          <w:sz w:val="28"/>
          <w:szCs w:val="28"/>
          <w:rtl/>
          <w:lang w:val="en-GB"/>
        </w:rPr>
      </w:pPr>
      <w:r>
        <w:rPr>
          <w:rFonts w:ascii="David" w:hAnsi="David" w:cs="David" w:hint="cs"/>
          <w:sz w:val="28"/>
          <w:szCs w:val="28"/>
          <w:rtl/>
          <w:lang w:val="en-GB"/>
        </w:rPr>
        <w:t xml:space="preserve">חתימה : </w:t>
      </w:r>
      <w:r w:rsidRPr="008A73DE">
        <w:rPr>
          <w:rFonts w:ascii="David" w:hAnsi="David" w:cs="David" w:hint="cs"/>
          <w:sz w:val="28"/>
          <w:szCs w:val="28"/>
          <w:rtl/>
          <w:lang w:val="en-GB"/>
        </w:rPr>
        <w:t xml:space="preserve"> </w:t>
      </w:r>
    </w:p>
    <w:p w:rsidR="00241848" w:rsidRPr="007D6E2E" w:rsidRDefault="00241848" w:rsidP="008A73DE">
      <w:pPr>
        <w:spacing w:after="0" w:line="360" w:lineRule="auto"/>
        <w:ind w:right="-57"/>
        <w:jc w:val="both"/>
        <w:rPr>
          <w:rFonts w:ascii="David" w:hAnsi="David" w:cs="David"/>
          <w:sz w:val="28"/>
          <w:szCs w:val="28"/>
          <w:rtl/>
        </w:rPr>
      </w:pPr>
    </w:p>
    <w:p w:rsidR="00E52932" w:rsidRPr="00E52932" w:rsidRDefault="00E52932" w:rsidP="00E52932">
      <w:pPr>
        <w:spacing w:after="0" w:line="360" w:lineRule="auto"/>
        <w:ind w:left="-284" w:right="-57"/>
        <w:jc w:val="right"/>
        <w:rPr>
          <w:rFonts w:ascii="David" w:hAnsi="David" w:cs="David"/>
          <w:b/>
          <w:bCs/>
          <w:sz w:val="28"/>
          <w:szCs w:val="28"/>
          <w:rtl/>
        </w:rPr>
      </w:pPr>
      <w:r w:rsidRPr="00E52932">
        <w:rPr>
          <w:rFonts w:ascii="David" w:hAnsi="David" w:cs="David" w:hint="cs"/>
          <w:b/>
          <w:bCs/>
          <w:sz w:val="28"/>
          <w:szCs w:val="28"/>
          <w:rtl/>
        </w:rPr>
        <w:t xml:space="preserve">מר,    </w:t>
      </w:r>
      <w:r w:rsidR="00241848" w:rsidRPr="00E52932">
        <w:rPr>
          <w:rFonts w:ascii="David" w:hAnsi="David" w:cs="David"/>
          <w:b/>
          <w:bCs/>
          <w:sz w:val="28"/>
          <w:szCs w:val="28"/>
          <w:rtl/>
        </w:rPr>
        <w:t xml:space="preserve">אילן </w:t>
      </w:r>
      <w:r w:rsidRPr="00E52932">
        <w:rPr>
          <w:rFonts w:ascii="David" w:hAnsi="David" w:cs="David" w:hint="cs"/>
          <w:b/>
          <w:bCs/>
          <w:sz w:val="28"/>
          <w:szCs w:val="28"/>
          <w:rtl/>
        </w:rPr>
        <w:t xml:space="preserve"> </w:t>
      </w:r>
      <w:proofErr w:type="spellStart"/>
      <w:r w:rsidR="00241848" w:rsidRPr="00E52932">
        <w:rPr>
          <w:rFonts w:ascii="David" w:hAnsi="David" w:cs="David"/>
          <w:b/>
          <w:bCs/>
          <w:sz w:val="28"/>
          <w:szCs w:val="28"/>
          <w:rtl/>
        </w:rPr>
        <w:t>סקולניק</w:t>
      </w:r>
      <w:proofErr w:type="spellEnd"/>
    </w:p>
    <w:p w:rsidR="00E52932" w:rsidRPr="00E52932" w:rsidRDefault="00241848" w:rsidP="00E52932">
      <w:pPr>
        <w:spacing w:after="0" w:line="360" w:lineRule="auto"/>
        <w:ind w:left="-284" w:right="-57"/>
        <w:jc w:val="right"/>
        <w:rPr>
          <w:rFonts w:ascii="David" w:hAnsi="David" w:cs="David"/>
          <w:b/>
          <w:bCs/>
          <w:sz w:val="28"/>
          <w:szCs w:val="28"/>
          <w:rtl/>
        </w:rPr>
      </w:pPr>
      <w:r w:rsidRPr="00E52932">
        <w:rPr>
          <w:rFonts w:ascii="David" w:hAnsi="David" w:cs="David"/>
          <w:b/>
          <w:bCs/>
          <w:sz w:val="28"/>
          <w:szCs w:val="28"/>
          <w:rtl/>
        </w:rPr>
        <w:t xml:space="preserve">סמנכ"ל </w:t>
      </w:r>
      <w:r w:rsidR="00E52932" w:rsidRPr="00E52932">
        <w:rPr>
          <w:rFonts w:ascii="David" w:hAnsi="David" w:cs="David" w:hint="cs"/>
          <w:b/>
          <w:bCs/>
          <w:sz w:val="28"/>
          <w:szCs w:val="28"/>
          <w:rtl/>
        </w:rPr>
        <w:t xml:space="preserve">           </w:t>
      </w:r>
      <w:r w:rsidRPr="00E52932">
        <w:rPr>
          <w:rFonts w:ascii="David" w:hAnsi="David" w:cs="David"/>
          <w:b/>
          <w:bCs/>
          <w:sz w:val="28"/>
          <w:szCs w:val="28"/>
          <w:rtl/>
        </w:rPr>
        <w:t xml:space="preserve">שווק </w:t>
      </w:r>
    </w:p>
    <w:p w:rsidR="00AB23E7" w:rsidRPr="00E52932" w:rsidRDefault="00241848" w:rsidP="00E52932">
      <w:pPr>
        <w:spacing w:after="0" w:line="360" w:lineRule="auto"/>
        <w:ind w:left="-284" w:right="-57"/>
        <w:jc w:val="right"/>
        <w:rPr>
          <w:rFonts w:ascii="David" w:hAnsi="David" w:cs="David"/>
          <w:b/>
          <w:bCs/>
          <w:sz w:val="28"/>
          <w:szCs w:val="28"/>
        </w:rPr>
      </w:pPr>
      <w:r w:rsidRPr="00E52932">
        <w:rPr>
          <w:rFonts w:ascii="David" w:hAnsi="David" w:cs="David"/>
          <w:b/>
          <w:bCs/>
          <w:sz w:val="28"/>
          <w:szCs w:val="28"/>
          <w:rtl/>
        </w:rPr>
        <w:t xml:space="preserve">מוזאון </w:t>
      </w:r>
      <w:r w:rsidR="00371E65">
        <w:rPr>
          <w:rFonts w:ascii="David" w:hAnsi="David" w:cs="David" w:hint="cs"/>
          <w:b/>
          <w:bCs/>
          <w:sz w:val="28"/>
          <w:szCs w:val="28"/>
          <w:rtl/>
        </w:rPr>
        <w:t xml:space="preserve"> </w:t>
      </w:r>
      <w:r w:rsidRPr="00E52932">
        <w:rPr>
          <w:rFonts w:ascii="David" w:hAnsi="David" w:cs="David"/>
          <w:b/>
          <w:bCs/>
          <w:sz w:val="28"/>
          <w:szCs w:val="28"/>
          <w:rtl/>
        </w:rPr>
        <w:t>ידידי ישראל</w:t>
      </w:r>
    </w:p>
    <w:p w:rsidR="00AB23E7" w:rsidRPr="007D6E2E" w:rsidRDefault="00AB23E7" w:rsidP="007D6E2E">
      <w:pPr>
        <w:spacing w:after="0" w:line="360" w:lineRule="auto"/>
        <w:jc w:val="both"/>
        <w:rPr>
          <w:rFonts w:ascii="David" w:hAnsi="David" w:cs="David"/>
          <w:b/>
          <w:bCs/>
          <w:sz w:val="28"/>
          <w:szCs w:val="28"/>
          <w:rtl/>
        </w:rPr>
      </w:pPr>
    </w:p>
    <w:p w:rsidR="00AB23E7" w:rsidRPr="007D6E2E" w:rsidRDefault="00AB23E7" w:rsidP="007D6E2E">
      <w:pPr>
        <w:spacing w:after="0" w:line="360" w:lineRule="auto"/>
        <w:jc w:val="both"/>
        <w:rPr>
          <w:rFonts w:ascii="David" w:hAnsi="David" w:cs="David"/>
          <w:b/>
          <w:bCs/>
          <w:sz w:val="28"/>
          <w:szCs w:val="28"/>
          <w:rtl/>
        </w:rPr>
      </w:pPr>
    </w:p>
    <w:p w:rsidR="00AB23E7" w:rsidRPr="007D6E2E" w:rsidRDefault="00AB23E7" w:rsidP="007D6E2E">
      <w:pPr>
        <w:spacing w:after="0" w:line="360" w:lineRule="auto"/>
        <w:jc w:val="both"/>
        <w:rPr>
          <w:rFonts w:ascii="David" w:hAnsi="David" w:cs="David"/>
          <w:b/>
          <w:bCs/>
          <w:sz w:val="28"/>
          <w:szCs w:val="28"/>
          <w:rtl/>
        </w:rPr>
      </w:pPr>
    </w:p>
    <w:p w:rsidR="00AB23E7" w:rsidRPr="007D6E2E" w:rsidRDefault="00AB23E7" w:rsidP="007D6E2E">
      <w:pPr>
        <w:spacing w:after="0" w:line="360" w:lineRule="auto"/>
        <w:jc w:val="both"/>
        <w:rPr>
          <w:rFonts w:ascii="David" w:hAnsi="David" w:cs="David"/>
          <w:b/>
          <w:bCs/>
          <w:sz w:val="28"/>
          <w:szCs w:val="28"/>
          <w:rtl/>
        </w:rPr>
      </w:pPr>
    </w:p>
    <w:p w:rsidR="00AB23E7" w:rsidRPr="007D6E2E" w:rsidRDefault="00AB23E7" w:rsidP="007D6E2E">
      <w:pPr>
        <w:spacing w:after="0" w:line="360" w:lineRule="auto"/>
        <w:jc w:val="both"/>
        <w:rPr>
          <w:rFonts w:ascii="David" w:hAnsi="David" w:cs="David"/>
          <w:b/>
          <w:bCs/>
          <w:sz w:val="28"/>
          <w:szCs w:val="28"/>
          <w:rtl/>
        </w:rPr>
      </w:pPr>
    </w:p>
    <w:p w:rsidR="00AB23E7" w:rsidRPr="007D6E2E" w:rsidRDefault="00AB23E7" w:rsidP="007D6E2E">
      <w:pPr>
        <w:spacing w:after="0" w:line="360" w:lineRule="auto"/>
        <w:jc w:val="both"/>
        <w:rPr>
          <w:rFonts w:ascii="David" w:hAnsi="David" w:cs="David"/>
          <w:b/>
          <w:bCs/>
          <w:sz w:val="28"/>
          <w:szCs w:val="28"/>
          <w:rtl/>
        </w:rPr>
      </w:pPr>
    </w:p>
    <w:p w:rsidR="00D732C9" w:rsidRPr="007D6E2E" w:rsidRDefault="00371E65" w:rsidP="00371E65">
      <w:pPr>
        <w:tabs>
          <w:tab w:val="left" w:pos="1814"/>
        </w:tabs>
        <w:spacing w:after="0" w:line="360" w:lineRule="auto"/>
        <w:rPr>
          <w:rFonts w:ascii="David" w:hAnsi="David" w:cs="David"/>
          <w:b/>
          <w:bCs/>
          <w:sz w:val="28"/>
          <w:szCs w:val="28"/>
          <w:rtl/>
        </w:rPr>
      </w:pPr>
      <w:bookmarkStart w:id="0" w:name="_GoBack"/>
      <w:bookmarkEnd w:id="0"/>
      <w:r>
        <w:rPr>
          <w:rFonts w:ascii="David" w:hAnsi="David" w:cs="David" w:hint="cs"/>
          <w:b/>
          <w:bCs/>
          <w:sz w:val="28"/>
          <w:szCs w:val="28"/>
          <w:rtl/>
        </w:rPr>
        <w:t xml:space="preserve">עותק: </w:t>
      </w:r>
      <w:r w:rsidR="00396455" w:rsidRPr="007D6E2E">
        <w:rPr>
          <w:rFonts w:ascii="David" w:hAnsi="David" w:cs="David"/>
          <w:b/>
          <w:bCs/>
          <w:sz w:val="28"/>
          <w:szCs w:val="28"/>
          <w:rtl/>
        </w:rPr>
        <w:t>ג  -  מ ידע</w:t>
      </w:r>
      <w:r>
        <w:rPr>
          <w:rFonts w:ascii="David" w:hAnsi="David" w:cs="David" w:hint="cs"/>
          <w:b/>
          <w:bCs/>
          <w:sz w:val="28"/>
          <w:szCs w:val="28"/>
          <w:rtl/>
        </w:rPr>
        <w:t xml:space="preserve"> / </w:t>
      </w:r>
      <w:r w:rsidR="00C46923" w:rsidRPr="007D6E2E">
        <w:rPr>
          <w:rFonts w:ascii="David" w:hAnsi="David" w:cs="David"/>
          <w:b/>
          <w:bCs/>
          <w:sz w:val="28"/>
          <w:szCs w:val="28"/>
          <w:rtl/>
        </w:rPr>
        <w:t>נצ"</w:t>
      </w:r>
      <w:r w:rsidR="007F13B3" w:rsidRPr="007D6E2E">
        <w:rPr>
          <w:rFonts w:ascii="David" w:hAnsi="David" w:cs="David"/>
          <w:b/>
          <w:bCs/>
          <w:sz w:val="28"/>
          <w:szCs w:val="28"/>
          <w:rtl/>
        </w:rPr>
        <w:t>מ</w:t>
      </w:r>
      <w:r w:rsidR="00C46923" w:rsidRPr="007D6E2E">
        <w:rPr>
          <w:rFonts w:ascii="David" w:hAnsi="David" w:cs="David"/>
          <w:b/>
          <w:bCs/>
          <w:sz w:val="28"/>
          <w:szCs w:val="28"/>
          <w:rtl/>
        </w:rPr>
        <w:t xml:space="preserve"> </w:t>
      </w:r>
      <w:r w:rsidR="00D83667" w:rsidRPr="007D6E2E">
        <w:rPr>
          <w:rFonts w:ascii="David" w:hAnsi="David" w:cs="David"/>
          <w:b/>
          <w:bCs/>
          <w:sz w:val="28"/>
          <w:szCs w:val="28"/>
          <w:rtl/>
        </w:rPr>
        <w:t>(ד</w:t>
      </w:r>
      <w:r w:rsidR="00C46923" w:rsidRPr="007D6E2E">
        <w:rPr>
          <w:rFonts w:ascii="David" w:hAnsi="David" w:cs="David"/>
          <w:b/>
          <w:bCs/>
          <w:sz w:val="28"/>
          <w:szCs w:val="28"/>
          <w:rtl/>
        </w:rPr>
        <w:t>ימ'</w:t>
      </w:r>
      <w:r w:rsidR="00D83667" w:rsidRPr="007D6E2E">
        <w:rPr>
          <w:rFonts w:ascii="David" w:hAnsi="David" w:cs="David"/>
          <w:b/>
          <w:bCs/>
          <w:sz w:val="28"/>
          <w:szCs w:val="28"/>
          <w:rtl/>
        </w:rPr>
        <w:t>)</w:t>
      </w:r>
      <w:r w:rsidR="00A91DE1">
        <w:rPr>
          <w:rFonts w:ascii="David" w:hAnsi="David" w:cs="David" w:hint="cs"/>
          <w:b/>
          <w:bCs/>
          <w:sz w:val="28"/>
          <w:szCs w:val="28"/>
          <w:rtl/>
        </w:rPr>
        <w:t xml:space="preserve"> </w:t>
      </w:r>
      <w:r w:rsidR="003E436F" w:rsidRPr="007D6E2E">
        <w:rPr>
          <w:rFonts w:ascii="David" w:hAnsi="David" w:cs="David"/>
          <w:b/>
          <w:bCs/>
          <w:sz w:val="28"/>
          <w:szCs w:val="28"/>
          <w:rtl/>
        </w:rPr>
        <w:t>גדעון  מור</w:t>
      </w:r>
    </w:p>
    <w:p w:rsidR="005B3B1B" w:rsidRPr="007D6E2E" w:rsidRDefault="005B3B1B" w:rsidP="007D6E2E">
      <w:pPr>
        <w:tabs>
          <w:tab w:val="left" w:pos="1814"/>
        </w:tabs>
        <w:spacing w:after="0" w:line="360" w:lineRule="auto"/>
        <w:rPr>
          <w:rFonts w:ascii="David" w:hAnsi="David" w:cs="David"/>
          <w:b/>
          <w:bCs/>
          <w:sz w:val="28"/>
          <w:szCs w:val="28"/>
          <w:u w:val="single"/>
          <w:rtl/>
        </w:rPr>
      </w:pPr>
    </w:p>
    <w:p w:rsidR="005B3B1B" w:rsidRPr="007D6E2E" w:rsidRDefault="005B3B1B" w:rsidP="007D6E2E">
      <w:pPr>
        <w:tabs>
          <w:tab w:val="left" w:pos="1814"/>
        </w:tabs>
        <w:spacing w:after="0" w:line="360" w:lineRule="auto"/>
        <w:rPr>
          <w:rFonts w:ascii="David" w:hAnsi="David" w:cs="David"/>
          <w:b/>
          <w:bCs/>
          <w:sz w:val="28"/>
          <w:szCs w:val="28"/>
          <w:u w:val="single"/>
          <w:rtl/>
        </w:rPr>
      </w:pPr>
    </w:p>
    <w:p w:rsidR="001F0BF2" w:rsidRPr="007D6E2E" w:rsidRDefault="001F0BF2" w:rsidP="007D6E2E">
      <w:pPr>
        <w:tabs>
          <w:tab w:val="left" w:pos="1814"/>
        </w:tabs>
        <w:spacing w:after="0" w:line="360" w:lineRule="auto"/>
        <w:rPr>
          <w:rFonts w:ascii="David" w:hAnsi="David" w:cs="David"/>
          <w:b/>
          <w:bCs/>
          <w:sz w:val="28"/>
          <w:szCs w:val="28"/>
          <w:rtl/>
        </w:rPr>
      </w:pPr>
    </w:p>
    <w:sectPr w:rsidR="001F0BF2" w:rsidRPr="007D6E2E" w:rsidSect="008F4476">
      <w:head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6DD" w:rsidRDefault="003C66DD" w:rsidP="001A246D">
      <w:pPr>
        <w:spacing w:after="0" w:line="240" w:lineRule="auto"/>
      </w:pPr>
      <w:r>
        <w:separator/>
      </w:r>
    </w:p>
  </w:endnote>
  <w:endnote w:type="continuationSeparator" w:id="0">
    <w:p w:rsidR="003C66DD" w:rsidRDefault="003C66DD"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6DD" w:rsidRDefault="003C66DD" w:rsidP="001A246D">
      <w:pPr>
        <w:spacing w:after="0" w:line="240" w:lineRule="auto"/>
      </w:pPr>
      <w:r>
        <w:separator/>
      </w:r>
    </w:p>
  </w:footnote>
  <w:footnote w:type="continuationSeparator" w:id="0">
    <w:p w:rsidR="003C66DD" w:rsidRDefault="003C66DD"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6D" w:rsidRPr="004C69D9" w:rsidRDefault="003C66DD" w:rsidP="004C69D9">
    <w:pPr>
      <w:pStyle w:val="a3"/>
      <w:rPr>
        <w:rFonts w:ascii="David" w:hAnsi="David" w:cs="David"/>
        <w:sz w:val="20"/>
        <w:szCs w:val="20"/>
      </w:rPr>
    </w:pPr>
    <w:r>
      <w:rPr>
        <w:rFonts w:ascii="David" w:hAnsi="David" w:cs="David"/>
        <w:noProof/>
        <w:sz w:val="20"/>
        <w:szCs w:val="20"/>
      </w:rPr>
      <w:pict>
        <v:group id="Group 1" o:spid="_x0000_s2049" style="position:absolute;left:0;text-align:left;margin-left:0;margin-top:0;width:414pt;height:28.6pt;flip:x;z-index:251660288;mso-width-percent:1000;mso-position-horizontal:center;mso-position-horizontal-relative:margin;mso-position-vertical:center;mso-position-vertical-relative:top-margin-area;mso-width-percent:1000;mso-width-relative:margin" coordorigin="1778,533" coordsize="869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">
          <v:shapetype id="_x0000_t32" coordsize="21600,21600" o:spt="32" o:oned="t" path="m,l21600,21600e" filled="f">
            <v:path arrowok="t" fillok="f" o:connecttype="none"/>
            <o:lock v:ext="edit" shapetype="t"/>
          </v:shapetype>
          <v:shape id="AutoShape 2" o:spid="_x0000_s2051" type="#_x0000_t32" style="position:absolute;left:1778;top:720;width:86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CVMQAAADaAAAADwAAAGRycy9kb3ducmV2LnhtbESPQWvCQBSE74X+h+UJvTUbxRaJWaUU&#10;FG9tjC3k9sg+k9Ds25Bdk+iv7xYKHoeZ+YZJt5NpxUC9aywrmEcxCOLS6oYrBad897wC4TyyxtYy&#10;KbiSg+3m8SHFRNuRMxqOvhIBwi5BBbX3XSKlK2sy6CLbEQfvbHuDPsi+krrHMcBNKxdx/CoNNhwW&#10;auzovaby53gxCvKi+Gyy7/2tOmSX6cu+DB/eSKWeZtPbGoSnyd/D/+2DVrCEvyvhBs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gJUxAAAANoAAAAPAAAAAAAAAAAA&#10;AAAAAKECAABkcnMvZG93bnJldi54bWxQSwUGAAAAAAQABAD5AAAAkgMAAAAA&#10;"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2050" type="#_x0000_t185" style="position:absolute;left:5718;top:533;width:797;height: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ua8EA&#10;AADaAAAADwAAAGRycy9kb3ducmV2LnhtbESPzWrCQBSF90LfYbgFd2ZSsSIxo5RSQXQRjbq/ZK5J&#10;2sydkBljfPtOoeDy8J0fTroeTCN66lxtWcFbFIMgLqyuuVRwPm0mCxDOI2tsLJOCBzlYr15GKSba&#10;3vlIfe5LEUrYJaig8r5NpHRFRQZdZFviwK62M+iD7EqpO7yHctPIaRzPpcGaw0KFLX1WVPzkN6Pg&#10;sD/kuy//HfhsgY+LkW6eZUqNX4ePJQhPg3+a/9NbreAd/q6E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X7mvBAAAA2gAAAA8AAAAAAAAAAAAAAAAAmAIAAGRycy9kb3du&#10;cmV2LnhtbFBLBQYAAAAABAAEAPUAAACGAwAAAAA=&#10;" filled="t" fillcolor="white [3212]" strokecolor="gray [1629]" strokeweight="2.25pt">
            <v:textbox inset=",0,,0">
              <w:txbxContent>
                <w:p w:rsidR="00960E45" w:rsidRDefault="00F546EF">
                  <w:pPr>
                    <w:jc w:val="center"/>
                    <w:rPr>
                      <w:rtl/>
                    </w:rPr>
                  </w:pPr>
                  <w:proofErr w:type="spellStart"/>
                  <w:r>
                    <w:rPr>
                      <w:rFonts w:hint="cs"/>
                      <w:rtl/>
                    </w:rPr>
                    <w:t>ג,מ</w:t>
                  </w:r>
                  <w:proofErr w:type="spellEnd"/>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End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4C69D9" w:rsidRPr="004C69D9">
          <w:rPr>
            <w:rFonts w:ascii="David" w:hAnsi="David" w:cs="David"/>
            <w:sz w:val="20"/>
            <w:szCs w:val="20"/>
            <w:highlight w:val="lightGray"/>
            <w:rtl/>
          </w:rPr>
          <w:t>סדנאות, סמינרים,</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93E46"/>
    <w:multiLevelType w:val="hybridMultilevel"/>
    <w:tmpl w:val="B2E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41230"/>
    <w:multiLevelType w:val="hybridMultilevel"/>
    <w:tmpl w:val="BB82216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242494"/>
    <w:multiLevelType w:val="hybridMultilevel"/>
    <w:tmpl w:val="1188EC90"/>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BF6C30"/>
    <w:multiLevelType w:val="hybridMultilevel"/>
    <w:tmpl w:val="62BEA8AE"/>
    <w:lvl w:ilvl="0" w:tplc="0409000F">
      <w:start w:val="1"/>
      <w:numFmt w:val="decimal"/>
      <w:lvlText w:val="%1."/>
      <w:lvlJc w:val="left"/>
      <w:pPr>
        <w:ind w:left="360" w:hanging="360"/>
      </w:pPr>
      <w:rPr>
        <w:rFonts w:hint="default"/>
      </w:rPr>
    </w:lvl>
    <w:lvl w:ilvl="1" w:tplc="4A5E8B64">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D9051F"/>
    <w:multiLevelType w:val="hybridMultilevel"/>
    <w:tmpl w:val="3CE8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67A15"/>
    <w:multiLevelType w:val="hybridMultilevel"/>
    <w:tmpl w:val="AFE4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6DE37205"/>
    <w:multiLevelType w:val="hybridMultilevel"/>
    <w:tmpl w:val="A1D03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296E"/>
    <w:rsid w:val="0000490B"/>
    <w:rsid w:val="0000517A"/>
    <w:rsid w:val="00006C1C"/>
    <w:rsid w:val="0002002A"/>
    <w:rsid w:val="000229B0"/>
    <w:rsid w:val="000255D8"/>
    <w:rsid w:val="000329AE"/>
    <w:rsid w:val="000336BA"/>
    <w:rsid w:val="00033752"/>
    <w:rsid w:val="00033974"/>
    <w:rsid w:val="0003525D"/>
    <w:rsid w:val="0003537A"/>
    <w:rsid w:val="000426E7"/>
    <w:rsid w:val="000449FB"/>
    <w:rsid w:val="0004533E"/>
    <w:rsid w:val="00046FE1"/>
    <w:rsid w:val="000511B0"/>
    <w:rsid w:val="00065914"/>
    <w:rsid w:val="00071C1B"/>
    <w:rsid w:val="00074503"/>
    <w:rsid w:val="0007513A"/>
    <w:rsid w:val="00076F2B"/>
    <w:rsid w:val="000779A6"/>
    <w:rsid w:val="00077D98"/>
    <w:rsid w:val="00081B3F"/>
    <w:rsid w:val="000853C6"/>
    <w:rsid w:val="00087A82"/>
    <w:rsid w:val="00090498"/>
    <w:rsid w:val="0009109C"/>
    <w:rsid w:val="00091FBE"/>
    <w:rsid w:val="00092481"/>
    <w:rsid w:val="00092B87"/>
    <w:rsid w:val="00095E74"/>
    <w:rsid w:val="00096264"/>
    <w:rsid w:val="000A0898"/>
    <w:rsid w:val="000A2A32"/>
    <w:rsid w:val="000A648D"/>
    <w:rsid w:val="000A7A4C"/>
    <w:rsid w:val="000B143A"/>
    <w:rsid w:val="000B17B1"/>
    <w:rsid w:val="000C1901"/>
    <w:rsid w:val="000C1C66"/>
    <w:rsid w:val="000D1276"/>
    <w:rsid w:val="000D1B91"/>
    <w:rsid w:val="000D2FE3"/>
    <w:rsid w:val="000D4480"/>
    <w:rsid w:val="000E15C3"/>
    <w:rsid w:val="000E3EB4"/>
    <w:rsid w:val="000E4B0A"/>
    <w:rsid w:val="000E7B69"/>
    <w:rsid w:val="000F5041"/>
    <w:rsid w:val="000F53F3"/>
    <w:rsid w:val="00102F5C"/>
    <w:rsid w:val="00104BDF"/>
    <w:rsid w:val="0010702F"/>
    <w:rsid w:val="0011096E"/>
    <w:rsid w:val="001140BD"/>
    <w:rsid w:val="00114121"/>
    <w:rsid w:val="0012496F"/>
    <w:rsid w:val="001255A2"/>
    <w:rsid w:val="00126628"/>
    <w:rsid w:val="001303E0"/>
    <w:rsid w:val="001308B3"/>
    <w:rsid w:val="0013344A"/>
    <w:rsid w:val="00133461"/>
    <w:rsid w:val="00136727"/>
    <w:rsid w:val="001377E2"/>
    <w:rsid w:val="0014142C"/>
    <w:rsid w:val="00142662"/>
    <w:rsid w:val="00150E5A"/>
    <w:rsid w:val="00151218"/>
    <w:rsid w:val="00151D03"/>
    <w:rsid w:val="0015236C"/>
    <w:rsid w:val="00155F1B"/>
    <w:rsid w:val="00160477"/>
    <w:rsid w:val="00160770"/>
    <w:rsid w:val="0016185C"/>
    <w:rsid w:val="001625C1"/>
    <w:rsid w:val="0016267A"/>
    <w:rsid w:val="00166295"/>
    <w:rsid w:val="001733D4"/>
    <w:rsid w:val="00174C92"/>
    <w:rsid w:val="001815F0"/>
    <w:rsid w:val="00185438"/>
    <w:rsid w:val="00185F8D"/>
    <w:rsid w:val="001975C5"/>
    <w:rsid w:val="00197B72"/>
    <w:rsid w:val="001A13BE"/>
    <w:rsid w:val="001A246D"/>
    <w:rsid w:val="001A28E7"/>
    <w:rsid w:val="001A4F03"/>
    <w:rsid w:val="001A4F44"/>
    <w:rsid w:val="001A61FC"/>
    <w:rsid w:val="001A781D"/>
    <w:rsid w:val="001B424C"/>
    <w:rsid w:val="001C060F"/>
    <w:rsid w:val="001C178A"/>
    <w:rsid w:val="001C6348"/>
    <w:rsid w:val="001D416A"/>
    <w:rsid w:val="001E0376"/>
    <w:rsid w:val="001E147A"/>
    <w:rsid w:val="001E3C09"/>
    <w:rsid w:val="001E4687"/>
    <w:rsid w:val="001E5E70"/>
    <w:rsid w:val="001E73EA"/>
    <w:rsid w:val="001F09BE"/>
    <w:rsid w:val="001F0BF2"/>
    <w:rsid w:val="001F0D4E"/>
    <w:rsid w:val="001F1FCB"/>
    <w:rsid w:val="001F20DE"/>
    <w:rsid w:val="001F270A"/>
    <w:rsid w:val="001F6587"/>
    <w:rsid w:val="002048A9"/>
    <w:rsid w:val="00204F06"/>
    <w:rsid w:val="002053C6"/>
    <w:rsid w:val="00205677"/>
    <w:rsid w:val="00205C3B"/>
    <w:rsid w:val="00206E7A"/>
    <w:rsid w:val="0021077D"/>
    <w:rsid w:val="00212EBC"/>
    <w:rsid w:val="002130D7"/>
    <w:rsid w:val="002145B0"/>
    <w:rsid w:val="00215610"/>
    <w:rsid w:val="00220BA7"/>
    <w:rsid w:val="00223CC2"/>
    <w:rsid w:val="00225D2E"/>
    <w:rsid w:val="00230507"/>
    <w:rsid w:val="002310E1"/>
    <w:rsid w:val="00232074"/>
    <w:rsid w:val="00234C7C"/>
    <w:rsid w:val="00236B29"/>
    <w:rsid w:val="00236E91"/>
    <w:rsid w:val="00237978"/>
    <w:rsid w:val="00240498"/>
    <w:rsid w:val="00241848"/>
    <w:rsid w:val="00242FB2"/>
    <w:rsid w:val="00244227"/>
    <w:rsid w:val="002458EA"/>
    <w:rsid w:val="00250549"/>
    <w:rsid w:val="00251668"/>
    <w:rsid w:val="00264D09"/>
    <w:rsid w:val="00265AD0"/>
    <w:rsid w:val="00273C40"/>
    <w:rsid w:val="00274554"/>
    <w:rsid w:val="0027484A"/>
    <w:rsid w:val="00275B2E"/>
    <w:rsid w:val="002762E4"/>
    <w:rsid w:val="0027645D"/>
    <w:rsid w:val="00277D95"/>
    <w:rsid w:val="0028072D"/>
    <w:rsid w:val="00280849"/>
    <w:rsid w:val="00281BDF"/>
    <w:rsid w:val="00281D39"/>
    <w:rsid w:val="0028551A"/>
    <w:rsid w:val="00290074"/>
    <w:rsid w:val="00294656"/>
    <w:rsid w:val="0029777F"/>
    <w:rsid w:val="002A2A60"/>
    <w:rsid w:val="002A3D86"/>
    <w:rsid w:val="002A551D"/>
    <w:rsid w:val="002A6053"/>
    <w:rsid w:val="002B36B1"/>
    <w:rsid w:val="002C219C"/>
    <w:rsid w:val="002C2579"/>
    <w:rsid w:val="002C3612"/>
    <w:rsid w:val="002C6253"/>
    <w:rsid w:val="002C783F"/>
    <w:rsid w:val="002D3BBF"/>
    <w:rsid w:val="002D4F06"/>
    <w:rsid w:val="002E05A3"/>
    <w:rsid w:val="002E3135"/>
    <w:rsid w:val="002E664C"/>
    <w:rsid w:val="002F0803"/>
    <w:rsid w:val="002F0D91"/>
    <w:rsid w:val="002F1311"/>
    <w:rsid w:val="002F24F0"/>
    <w:rsid w:val="002F2ECF"/>
    <w:rsid w:val="002F3AFB"/>
    <w:rsid w:val="002F4594"/>
    <w:rsid w:val="002F5610"/>
    <w:rsid w:val="002F7208"/>
    <w:rsid w:val="003022AD"/>
    <w:rsid w:val="00302356"/>
    <w:rsid w:val="00303461"/>
    <w:rsid w:val="00304657"/>
    <w:rsid w:val="00306D2F"/>
    <w:rsid w:val="003070EA"/>
    <w:rsid w:val="003115FB"/>
    <w:rsid w:val="003138F1"/>
    <w:rsid w:val="003158D3"/>
    <w:rsid w:val="00317D46"/>
    <w:rsid w:val="00317DBA"/>
    <w:rsid w:val="00317DDC"/>
    <w:rsid w:val="00321288"/>
    <w:rsid w:val="00321F56"/>
    <w:rsid w:val="00323E14"/>
    <w:rsid w:val="003327EA"/>
    <w:rsid w:val="00333562"/>
    <w:rsid w:val="003428BE"/>
    <w:rsid w:val="00350410"/>
    <w:rsid w:val="003526BC"/>
    <w:rsid w:val="003564E4"/>
    <w:rsid w:val="00361869"/>
    <w:rsid w:val="00362F34"/>
    <w:rsid w:val="00364B12"/>
    <w:rsid w:val="00370DD7"/>
    <w:rsid w:val="00371170"/>
    <w:rsid w:val="00371DFA"/>
    <w:rsid w:val="00371E65"/>
    <w:rsid w:val="003756B4"/>
    <w:rsid w:val="00382878"/>
    <w:rsid w:val="00385594"/>
    <w:rsid w:val="00387633"/>
    <w:rsid w:val="00391178"/>
    <w:rsid w:val="003912C1"/>
    <w:rsid w:val="00392F18"/>
    <w:rsid w:val="00396455"/>
    <w:rsid w:val="00397BDE"/>
    <w:rsid w:val="003A28F9"/>
    <w:rsid w:val="003B0027"/>
    <w:rsid w:val="003B1124"/>
    <w:rsid w:val="003B2AB4"/>
    <w:rsid w:val="003B4137"/>
    <w:rsid w:val="003B5B24"/>
    <w:rsid w:val="003B6CF6"/>
    <w:rsid w:val="003B7F25"/>
    <w:rsid w:val="003C24C3"/>
    <w:rsid w:val="003C5984"/>
    <w:rsid w:val="003C66DD"/>
    <w:rsid w:val="003C7F0F"/>
    <w:rsid w:val="003D180E"/>
    <w:rsid w:val="003D24BF"/>
    <w:rsid w:val="003D3CDF"/>
    <w:rsid w:val="003D53ED"/>
    <w:rsid w:val="003D7A26"/>
    <w:rsid w:val="003E12BD"/>
    <w:rsid w:val="003E436F"/>
    <w:rsid w:val="003E7406"/>
    <w:rsid w:val="003E7A4F"/>
    <w:rsid w:val="003F34F5"/>
    <w:rsid w:val="003F6E60"/>
    <w:rsid w:val="00400067"/>
    <w:rsid w:val="00400662"/>
    <w:rsid w:val="004028E5"/>
    <w:rsid w:val="00405601"/>
    <w:rsid w:val="00406D1D"/>
    <w:rsid w:val="00407B2A"/>
    <w:rsid w:val="00412648"/>
    <w:rsid w:val="0041395B"/>
    <w:rsid w:val="00413C93"/>
    <w:rsid w:val="00422548"/>
    <w:rsid w:val="0042402F"/>
    <w:rsid w:val="0042562B"/>
    <w:rsid w:val="00441CB0"/>
    <w:rsid w:val="00444AB9"/>
    <w:rsid w:val="004518F3"/>
    <w:rsid w:val="004553D8"/>
    <w:rsid w:val="00455900"/>
    <w:rsid w:val="004567C0"/>
    <w:rsid w:val="00456ABF"/>
    <w:rsid w:val="00460F7E"/>
    <w:rsid w:val="00461D33"/>
    <w:rsid w:val="00462168"/>
    <w:rsid w:val="00462D97"/>
    <w:rsid w:val="00464654"/>
    <w:rsid w:val="00466661"/>
    <w:rsid w:val="00471486"/>
    <w:rsid w:val="004733B4"/>
    <w:rsid w:val="00477D2D"/>
    <w:rsid w:val="004854A6"/>
    <w:rsid w:val="0048584B"/>
    <w:rsid w:val="0048647F"/>
    <w:rsid w:val="00490050"/>
    <w:rsid w:val="00492CF7"/>
    <w:rsid w:val="0049421B"/>
    <w:rsid w:val="00497648"/>
    <w:rsid w:val="00497F78"/>
    <w:rsid w:val="004A255B"/>
    <w:rsid w:val="004A2AF8"/>
    <w:rsid w:val="004A3FC0"/>
    <w:rsid w:val="004A696F"/>
    <w:rsid w:val="004A7276"/>
    <w:rsid w:val="004B378B"/>
    <w:rsid w:val="004B498D"/>
    <w:rsid w:val="004B5010"/>
    <w:rsid w:val="004B53FD"/>
    <w:rsid w:val="004B5AAE"/>
    <w:rsid w:val="004B5EB6"/>
    <w:rsid w:val="004B70AF"/>
    <w:rsid w:val="004C17FB"/>
    <w:rsid w:val="004C4E27"/>
    <w:rsid w:val="004C69D9"/>
    <w:rsid w:val="004C7152"/>
    <w:rsid w:val="004D455C"/>
    <w:rsid w:val="004D7482"/>
    <w:rsid w:val="004E0DEB"/>
    <w:rsid w:val="004E59BF"/>
    <w:rsid w:val="004E70AA"/>
    <w:rsid w:val="004E75CC"/>
    <w:rsid w:val="004E784F"/>
    <w:rsid w:val="004F3A8C"/>
    <w:rsid w:val="004F55A9"/>
    <w:rsid w:val="004F7B2E"/>
    <w:rsid w:val="004F7D07"/>
    <w:rsid w:val="00503BFF"/>
    <w:rsid w:val="00504208"/>
    <w:rsid w:val="00504216"/>
    <w:rsid w:val="00505F73"/>
    <w:rsid w:val="00506FE0"/>
    <w:rsid w:val="005157D7"/>
    <w:rsid w:val="00521A62"/>
    <w:rsid w:val="00521FBD"/>
    <w:rsid w:val="00522CCA"/>
    <w:rsid w:val="005234BA"/>
    <w:rsid w:val="005260DC"/>
    <w:rsid w:val="00526236"/>
    <w:rsid w:val="00527D5B"/>
    <w:rsid w:val="005337A6"/>
    <w:rsid w:val="005421CC"/>
    <w:rsid w:val="00543199"/>
    <w:rsid w:val="00544CE4"/>
    <w:rsid w:val="005456E6"/>
    <w:rsid w:val="00545882"/>
    <w:rsid w:val="0054612B"/>
    <w:rsid w:val="005465A3"/>
    <w:rsid w:val="0054690E"/>
    <w:rsid w:val="00547616"/>
    <w:rsid w:val="00550AB4"/>
    <w:rsid w:val="00552564"/>
    <w:rsid w:val="00552EF6"/>
    <w:rsid w:val="00557F6D"/>
    <w:rsid w:val="005638B1"/>
    <w:rsid w:val="00563F43"/>
    <w:rsid w:val="00567361"/>
    <w:rsid w:val="00567B9D"/>
    <w:rsid w:val="00577BA7"/>
    <w:rsid w:val="00581B5F"/>
    <w:rsid w:val="00583A2D"/>
    <w:rsid w:val="0058588E"/>
    <w:rsid w:val="00586AE7"/>
    <w:rsid w:val="00587B75"/>
    <w:rsid w:val="00596D91"/>
    <w:rsid w:val="00596E14"/>
    <w:rsid w:val="005979E2"/>
    <w:rsid w:val="005A0684"/>
    <w:rsid w:val="005A0C33"/>
    <w:rsid w:val="005A34D6"/>
    <w:rsid w:val="005A3C48"/>
    <w:rsid w:val="005A54A3"/>
    <w:rsid w:val="005A60D6"/>
    <w:rsid w:val="005B3B1B"/>
    <w:rsid w:val="005B4235"/>
    <w:rsid w:val="005B4A27"/>
    <w:rsid w:val="005B7A8F"/>
    <w:rsid w:val="005B7EFD"/>
    <w:rsid w:val="005C007D"/>
    <w:rsid w:val="005C0898"/>
    <w:rsid w:val="005C16B4"/>
    <w:rsid w:val="005C3B5E"/>
    <w:rsid w:val="005C581A"/>
    <w:rsid w:val="005C5903"/>
    <w:rsid w:val="005C6049"/>
    <w:rsid w:val="005C6B59"/>
    <w:rsid w:val="005C767D"/>
    <w:rsid w:val="005D1A51"/>
    <w:rsid w:val="005D3A11"/>
    <w:rsid w:val="005D5ADE"/>
    <w:rsid w:val="005D781E"/>
    <w:rsid w:val="005E05D7"/>
    <w:rsid w:val="005E24E2"/>
    <w:rsid w:val="005E77F9"/>
    <w:rsid w:val="005E7A17"/>
    <w:rsid w:val="005F06BE"/>
    <w:rsid w:val="005F2B32"/>
    <w:rsid w:val="005F38ED"/>
    <w:rsid w:val="005F45AF"/>
    <w:rsid w:val="005F468B"/>
    <w:rsid w:val="005F54D2"/>
    <w:rsid w:val="005F66BF"/>
    <w:rsid w:val="006012CE"/>
    <w:rsid w:val="00602FED"/>
    <w:rsid w:val="00604647"/>
    <w:rsid w:val="00604DD2"/>
    <w:rsid w:val="00607174"/>
    <w:rsid w:val="00610389"/>
    <w:rsid w:val="00613220"/>
    <w:rsid w:val="00613FA7"/>
    <w:rsid w:val="00615703"/>
    <w:rsid w:val="00615DC4"/>
    <w:rsid w:val="00616767"/>
    <w:rsid w:val="0062022F"/>
    <w:rsid w:val="00620844"/>
    <w:rsid w:val="00625985"/>
    <w:rsid w:val="0062709C"/>
    <w:rsid w:val="00634837"/>
    <w:rsid w:val="00637AF2"/>
    <w:rsid w:val="00643DF8"/>
    <w:rsid w:val="00644B34"/>
    <w:rsid w:val="00646ADE"/>
    <w:rsid w:val="00651D9B"/>
    <w:rsid w:val="0065454F"/>
    <w:rsid w:val="00655380"/>
    <w:rsid w:val="00655451"/>
    <w:rsid w:val="00655784"/>
    <w:rsid w:val="00657684"/>
    <w:rsid w:val="00660679"/>
    <w:rsid w:val="00660A93"/>
    <w:rsid w:val="006624BE"/>
    <w:rsid w:val="0066727D"/>
    <w:rsid w:val="00671756"/>
    <w:rsid w:val="00675C04"/>
    <w:rsid w:val="00675DA8"/>
    <w:rsid w:val="00676076"/>
    <w:rsid w:val="006769D8"/>
    <w:rsid w:val="00676E7A"/>
    <w:rsid w:val="0067712E"/>
    <w:rsid w:val="006806BC"/>
    <w:rsid w:val="00684D94"/>
    <w:rsid w:val="006861FD"/>
    <w:rsid w:val="00687068"/>
    <w:rsid w:val="00690958"/>
    <w:rsid w:val="0069457B"/>
    <w:rsid w:val="00695B5B"/>
    <w:rsid w:val="00695D09"/>
    <w:rsid w:val="00696800"/>
    <w:rsid w:val="00696C69"/>
    <w:rsid w:val="006A4C31"/>
    <w:rsid w:val="006A7421"/>
    <w:rsid w:val="006A7DC6"/>
    <w:rsid w:val="006B147F"/>
    <w:rsid w:val="006C1BF8"/>
    <w:rsid w:val="006C3B23"/>
    <w:rsid w:val="006C5459"/>
    <w:rsid w:val="006C67BB"/>
    <w:rsid w:val="006D33AE"/>
    <w:rsid w:val="006D3EA6"/>
    <w:rsid w:val="006D429F"/>
    <w:rsid w:val="006D56C4"/>
    <w:rsid w:val="006D623C"/>
    <w:rsid w:val="006D705F"/>
    <w:rsid w:val="006E101D"/>
    <w:rsid w:val="006E20D4"/>
    <w:rsid w:val="006E6D76"/>
    <w:rsid w:val="006F04DD"/>
    <w:rsid w:val="006F1A9A"/>
    <w:rsid w:val="006F468C"/>
    <w:rsid w:val="006F4A7D"/>
    <w:rsid w:val="006F53DA"/>
    <w:rsid w:val="007004AE"/>
    <w:rsid w:val="007074A1"/>
    <w:rsid w:val="00710F34"/>
    <w:rsid w:val="0071126C"/>
    <w:rsid w:val="0071184D"/>
    <w:rsid w:val="00712EF8"/>
    <w:rsid w:val="00713BB9"/>
    <w:rsid w:val="00713EF7"/>
    <w:rsid w:val="00720CD7"/>
    <w:rsid w:val="00736786"/>
    <w:rsid w:val="007424A3"/>
    <w:rsid w:val="00742921"/>
    <w:rsid w:val="00742BCA"/>
    <w:rsid w:val="0074338C"/>
    <w:rsid w:val="0074545E"/>
    <w:rsid w:val="00746B22"/>
    <w:rsid w:val="00751957"/>
    <w:rsid w:val="007519E3"/>
    <w:rsid w:val="00753CBE"/>
    <w:rsid w:val="007558C3"/>
    <w:rsid w:val="00755B00"/>
    <w:rsid w:val="007601E6"/>
    <w:rsid w:val="00760709"/>
    <w:rsid w:val="00761020"/>
    <w:rsid w:val="00761131"/>
    <w:rsid w:val="0076132A"/>
    <w:rsid w:val="00763458"/>
    <w:rsid w:val="00767105"/>
    <w:rsid w:val="00770FDB"/>
    <w:rsid w:val="007711F1"/>
    <w:rsid w:val="00774F17"/>
    <w:rsid w:val="00780779"/>
    <w:rsid w:val="0078291E"/>
    <w:rsid w:val="00783127"/>
    <w:rsid w:val="007843DA"/>
    <w:rsid w:val="00785A4F"/>
    <w:rsid w:val="007860B8"/>
    <w:rsid w:val="0078659C"/>
    <w:rsid w:val="00786DAD"/>
    <w:rsid w:val="0079415F"/>
    <w:rsid w:val="00797BFB"/>
    <w:rsid w:val="007A712A"/>
    <w:rsid w:val="007B0C21"/>
    <w:rsid w:val="007B0C4B"/>
    <w:rsid w:val="007B2567"/>
    <w:rsid w:val="007B4132"/>
    <w:rsid w:val="007B5282"/>
    <w:rsid w:val="007B57C7"/>
    <w:rsid w:val="007B6208"/>
    <w:rsid w:val="007C0BCE"/>
    <w:rsid w:val="007C0F33"/>
    <w:rsid w:val="007C3018"/>
    <w:rsid w:val="007D32AC"/>
    <w:rsid w:val="007D58B5"/>
    <w:rsid w:val="007D6D46"/>
    <w:rsid w:val="007D6E2E"/>
    <w:rsid w:val="007E0A72"/>
    <w:rsid w:val="007E264A"/>
    <w:rsid w:val="007E2824"/>
    <w:rsid w:val="007E424E"/>
    <w:rsid w:val="007E4483"/>
    <w:rsid w:val="007E486A"/>
    <w:rsid w:val="007E5149"/>
    <w:rsid w:val="007E6CAF"/>
    <w:rsid w:val="007F0473"/>
    <w:rsid w:val="007F0BCC"/>
    <w:rsid w:val="007F13B3"/>
    <w:rsid w:val="007F19B9"/>
    <w:rsid w:val="0080176F"/>
    <w:rsid w:val="008026A3"/>
    <w:rsid w:val="008029A4"/>
    <w:rsid w:val="008057E7"/>
    <w:rsid w:val="00806DCC"/>
    <w:rsid w:val="00812F1A"/>
    <w:rsid w:val="00813A59"/>
    <w:rsid w:val="00815330"/>
    <w:rsid w:val="00816465"/>
    <w:rsid w:val="008209F6"/>
    <w:rsid w:val="00824026"/>
    <w:rsid w:val="00825A18"/>
    <w:rsid w:val="00826522"/>
    <w:rsid w:val="0083264F"/>
    <w:rsid w:val="00840F36"/>
    <w:rsid w:val="00846DD4"/>
    <w:rsid w:val="00853AF0"/>
    <w:rsid w:val="00853BCF"/>
    <w:rsid w:val="00854712"/>
    <w:rsid w:val="00854EB2"/>
    <w:rsid w:val="0085544C"/>
    <w:rsid w:val="00855D73"/>
    <w:rsid w:val="00860EFE"/>
    <w:rsid w:val="00861D60"/>
    <w:rsid w:val="008633FF"/>
    <w:rsid w:val="00865662"/>
    <w:rsid w:val="00865E63"/>
    <w:rsid w:val="00867406"/>
    <w:rsid w:val="008701AF"/>
    <w:rsid w:val="008702FA"/>
    <w:rsid w:val="0087130C"/>
    <w:rsid w:val="008735CF"/>
    <w:rsid w:val="00886A50"/>
    <w:rsid w:val="0089015A"/>
    <w:rsid w:val="00892BC1"/>
    <w:rsid w:val="00895698"/>
    <w:rsid w:val="00896D7E"/>
    <w:rsid w:val="008979AF"/>
    <w:rsid w:val="00897C16"/>
    <w:rsid w:val="008A1A96"/>
    <w:rsid w:val="008A22BE"/>
    <w:rsid w:val="008A2CF5"/>
    <w:rsid w:val="008A4520"/>
    <w:rsid w:val="008A73DE"/>
    <w:rsid w:val="008B0802"/>
    <w:rsid w:val="008B10AB"/>
    <w:rsid w:val="008B1461"/>
    <w:rsid w:val="008B4713"/>
    <w:rsid w:val="008B55D6"/>
    <w:rsid w:val="008C0179"/>
    <w:rsid w:val="008C35CD"/>
    <w:rsid w:val="008C45D9"/>
    <w:rsid w:val="008D5C71"/>
    <w:rsid w:val="008E5F36"/>
    <w:rsid w:val="008E64A2"/>
    <w:rsid w:val="008F3274"/>
    <w:rsid w:val="008F4476"/>
    <w:rsid w:val="008F4A60"/>
    <w:rsid w:val="008F7B2B"/>
    <w:rsid w:val="00904BA8"/>
    <w:rsid w:val="0090525A"/>
    <w:rsid w:val="0090564D"/>
    <w:rsid w:val="009059C8"/>
    <w:rsid w:val="00906B78"/>
    <w:rsid w:val="00910ECE"/>
    <w:rsid w:val="009115C0"/>
    <w:rsid w:val="0091240F"/>
    <w:rsid w:val="009156EE"/>
    <w:rsid w:val="00917899"/>
    <w:rsid w:val="00923B5D"/>
    <w:rsid w:val="0093256D"/>
    <w:rsid w:val="00934A43"/>
    <w:rsid w:val="0093519C"/>
    <w:rsid w:val="00936C47"/>
    <w:rsid w:val="00951A82"/>
    <w:rsid w:val="0095645C"/>
    <w:rsid w:val="00960E45"/>
    <w:rsid w:val="009641C7"/>
    <w:rsid w:val="00966B9F"/>
    <w:rsid w:val="009671CE"/>
    <w:rsid w:val="00967E8E"/>
    <w:rsid w:val="00971B39"/>
    <w:rsid w:val="0097644D"/>
    <w:rsid w:val="00976510"/>
    <w:rsid w:val="009768AE"/>
    <w:rsid w:val="00976DD9"/>
    <w:rsid w:val="00977868"/>
    <w:rsid w:val="009822E1"/>
    <w:rsid w:val="00984E5F"/>
    <w:rsid w:val="00985080"/>
    <w:rsid w:val="0098686F"/>
    <w:rsid w:val="00995BE7"/>
    <w:rsid w:val="00995EED"/>
    <w:rsid w:val="009A0850"/>
    <w:rsid w:val="009A12A0"/>
    <w:rsid w:val="009A2CD2"/>
    <w:rsid w:val="009A376F"/>
    <w:rsid w:val="009A6393"/>
    <w:rsid w:val="009B4B3C"/>
    <w:rsid w:val="009C0D84"/>
    <w:rsid w:val="009C6F50"/>
    <w:rsid w:val="009C7BD1"/>
    <w:rsid w:val="009E3AD3"/>
    <w:rsid w:val="009E3F3C"/>
    <w:rsid w:val="009F065F"/>
    <w:rsid w:val="009F0746"/>
    <w:rsid w:val="009F07CE"/>
    <w:rsid w:val="009F3285"/>
    <w:rsid w:val="009F4DBC"/>
    <w:rsid w:val="009F5239"/>
    <w:rsid w:val="009F6BF8"/>
    <w:rsid w:val="00A00496"/>
    <w:rsid w:val="00A020DE"/>
    <w:rsid w:val="00A06502"/>
    <w:rsid w:val="00A065DF"/>
    <w:rsid w:val="00A11F55"/>
    <w:rsid w:val="00A177E3"/>
    <w:rsid w:val="00A270D2"/>
    <w:rsid w:val="00A32687"/>
    <w:rsid w:val="00A335D7"/>
    <w:rsid w:val="00A33A15"/>
    <w:rsid w:val="00A42795"/>
    <w:rsid w:val="00A43A7A"/>
    <w:rsid w:val="00A44185"/>
    <w:rsid w:val="00A50CE9"/>
    <w:rsid w:val="00A5255B"/>
    <w:rsid w:val="00A53E33"/>
    <w:rsid w:val="00A54FE8"/>
    <w:rsid w:val="00A570E9"/>
    <w:rsid w:val="00A61F02"/>
    <w:rsid w:val="00A663A5"/>
    <w:rsid w:val="00A71BC2"/>
    <w:rsid w:val="00A73623"/>
    <w:rsid w:val="00A762E0"/>
    <w:rsid w:val="00A7683A"/>
    <w:rsid w:val="00A77D20"/>
    <w:rsid w:val="00A826B6"/>
    <w:rsid w:val="00A85AD4"/>
    <w:rsid w:val="00A90A85"/>
    <w:rsid w:val="00A90D7F"/>
    <w:rsid w:val="00A90FF8"/>
    <w:rsid w:val="00A918C0"/>
    <w:rsid w:val="00A91DE1"/>
    <w:rsid w:val="00A92579"/>
    <w:rsid w:val="00A9293E"/>
    <w:rsid w:val="00A93CDD"/>
    <w:rsid w:val="00A943DD"/>
    <w:rsid w:val="00A945B0"/>
    <w:rsid w:val="00A946D7"/>
    <w:rsid w:val="00AA57DD"/>
    <w:rsid w:val="00AA6424"/>
    <w:rsid w:val="00AB0814"/>
    <w:rsid w:val="00AB2134"/>
    <w:rsid w:val="00AB22DB"/>
    <w:rsid w:val="00AB23E7"/>
    <w:rsid w:val="00AB5CBC"/>
    <w:rsid w:val="00AB61AC"/>
    <w:rsid w:val="00AB6FB5"/>
    <w:rsid w:val="00AC243C"/>
    <w:rsid w:val="00AC4B74"/>
    <w:rsid w:val="00AD3A98"/>
    <w:rsid w:val="00AD44F9"/>
    <w:rsid w:val="00AD513A"/>
    <w:rsid w:val="00AE624C"/>
    <w:rsid w:val="00AE6FB4"/>
    <w:rsid w:val="00AE7CFF"/>
    <w:rsid w:val="00AF028E"/>
    <w:rsid w:val="00AF0356"/>
    <w:rsid w:val="00AF39FD"/>
    <w:rsid w:val="00AF48E7"/>
    <w:rsid w:val="00AF57E6"/>
    <w:rsid w:val="00B02A75"/>
    <w:rsid w:val="00B04B8A"/>
    <w:rsid w:val="00B04D86"/>
    <w:rsid w:val="00B054D6"/>
    <w:rsid w:val="00B1544A"/>
    <w:rsid w:val="00B164F6"/>
    <w:rsid w:val="00B23E97"/>
    <w:rsid w:val="00B30F42"/>
    <w:rsid w:val="00B329E2"/>
    <w:rsid w:val="00B34B5C"/>
    <w:rsid w:val="00B41A22"/>
    <w:rsid w:val="00B42309"/>
    <w:rsid w:val="00B4281A"/>
    <w:rsid w:val="00B43BA5"/>
    <w:rsid w:val="00B50FCE"/>
    <w:rsid w:val="00B51599"/>
    <w:rsid w:val="00B54750"/>
    <w:rsid w:val="00B574A8"/>
    <w:rsid w:val="00B57DEB"/>
    <w:rsid w:val="00B632E1"/>
    <w:rsid w:val="00B64C8E"/>
    <w:rsid w:val="00B7040A"/>
    <w:rsid w:val="00B70D31"/>
    <w:rsid w:val="00B712DC"/>
    <w:rsid w:val="00B72B85"/>
    <w:rsid w:val="00B73AD5"/>
    <w:rsid w:val="00B83F12"/>
    <w:rsid w:val="00B906FC"/>
    <w:rsid w:val="00B917BD"/>
    <w:rsid w:val="00B92D7C"/>
    <w:rsid w:val="00BA2E17"/>
    <w:rsid w:val="00BA367D"/>
    <w:rsid w:val="00BA5A1A"/>
    <w:rsid w:val="00BA66E5"/>
    <w:rsid w:val="00BA6B87"/>
    <w:rsid w:val="00BB19A1"/>
    <w:rsid w:val="00BB265C"/>
    <w:rsid w:val="00BB28E4"/>
    <w:rsid w:val="00BB30EF"/>
    <w:rsid w:val="00BB4EAD"/>
    <w:rsid w:val="00BB698C"/>
    <w:rsid w:val="00BC39C1"/>
    <w:rsid w:val="00BC39CA"/>
    <w:rsid w:val="00BC6F92"/>
    <w:rsid w:val="00BC7907"/>
    <w:rsid w:val="00BC7B97"/>
    <w:rsid w:val="00BD0F1D"/>
    <w:rsid w:val="00BD39B6"/>
    <w:rsid w:val="00BD456E"/>
    <w:rsid w:val="00BD755A"/>
    <w:rsid w:val="00BD792B"/>
    <w:rsid w:val="00BE0B7E"/>
    <w:rsid w:val="00BE217E"/>
    <w:rsid w:val="00BE53B3"/>
    <w:rsid w:val="00BE64AC"/>
    <w:rsid w:val="00BF2840"/>
    <w:rsid w:val="00BF3DF5"/>
    <w:rsid w:val="00BF7D47"/>
    <w:rsid w:val="00C0128C"/>
    <w:rsid w:val="00C02634"/>
    <w:rsid w:val="00C0282F"/>
    <w:rsid w:val="00C04B8C"/>
    <w:rsid w:val="00C05F60"/>
    <w:rsid w:val="00C12F1B"/>
    <w:rsid w:val="00C13568"/>
    <w:rsid w:val="00C171D1"/>
    <w:rsid w:val="00C23FFD"/>
    <w:rsid w:val="00C2413F"/>
    <w:rsid w:val="00C24507"/>
    <w:rsid w:val="00C24CD7"/>
    <w:rsid w:val="00C27965"/>
    <w:rsid w:val="00C31C15"/>
    <w:rsid w:val="00C322E6"/>
    <w:rsid w:val="00C33112"/>
    <w:rsid w:val="00C34517"/>
    <w:rsid w:val="00C35AAB"/>
    <w:rsid w:val="00C3744C"/>
    <w:rsid w:val="00C41DF0"/>
    <w:rsid w:val="00C4337B"/>
    <w:rsid w:val="00C43DCF"/>
    <w:rsid w:val="00C44DFC"/>
    <w:rsid w:val="00C46923"/>
    <w:rsid w:val="00C52591"/>
    <w:rsid w:val="00C53885"/>
    <w:rsid w:val="00C5687A"/>
    <w:rsid w:val="00C571DC"/>
    <w:rsid w:val="00C57917"/>
    <w:rsid w:val="00C60674"/>
    <w:rsid w:val="00C62971"/>
    <w:rsid w:val="00C67FB8"/>
    <w:rsid w:val="00C709EA"/>
    <w:rsid w:val="00C7313C"/>
    <w:rsid w:val="00C73359"/>
    <w:rsid w:val="00C73609"/>
    <w:rsid w:val="00C73F0C"/>
    <w:rsid w:val="00C7501A"/>
    <w:rsid w:val="00C75240"/>
    <w:rsid w:val="00C75C3A"/>
    <w:rsid w:val="00C77360"/>
    <w:rsid w:val="00C81759"/>
    <w:rsid w:val="00C87369"/>
    <w:rsid w:val="00C907B0"/>
    <w:rsid w:val="00C94053"/>
    <w:rsid w:val="00CA0274"/>
    <w:rsid w:val="00CA5FBD"/>
    <w:rsid w:val="00CA774A"/>
    <w:rsid w:val="00CA7D03"/>
    <w:rsid w:val="00CB1BC2"/>
    <w:rsid w:val="00CB34BB"/>
    <w:rsid w:val="00CB4E21"/>
    <w:rsid w:val="00CC37D8"/>
    <w:rsid w:val="00CC4F64"/>
    <w:rsid w:val="00CC5EFD"/>
    <w:rsid w:val="00CC7229"/>
    <w:rsid w:val="00CD0247"/>
    <w:rsid w:val="00CD0CFC"/>
    <w:rsid w:val="00CD0E28"/>
    <w:rsid w:val="00CE3E22"/>
    <w:rsid w:val="00CE6DB7"/>
    <w:rsid w:val="00CF3616"/>
    <w:rsid w:val="00CF6607"/>
    <w:rsid w:val="00D026F9"/>
    <w:rsid w:val="00D067B2"/>
    <w:rsid w:val="00D07DDB"/>
    <w:rsid w:val="00D117EF"/>
    <w:rsid w:val="00D12DD0"/>
    <w:rsid w:val="00D14824"/>
    <w:rsid w:val="00D17520"/>
    <w:rsid w:val="00D17863"/>
    <w:rsid w:val="00D23569"/>
    <w:rsid w:val="00D24D3E"/>
    <w:rsid w:val="00D2726B"/>
    <w:rsid w:val="00D278E6"/>
    <w:rsid w:val="00D31170"/>
    <w:rsid w:val="00D34940"/>
    <w:rsid w:val="00D36BCA"/>
    <w:rsid w:val="00D40329"/>
    <w:rsid w:val="00D42578"/>
    <w:rsid w:val="00D454C6"/>
    <w:rsid w:val="00D5187F"/>
    <w:rsid w:val="00D532FD"/>
    <w:rsid w:val="00D54B08"/>
    <w:rsid w:val="00D55CAE"/>
    <w:rsid w:val="00D60637"/>
    <w:rsid w:val="00D61884"/>
    <w:rsid w:val="00D62957"/>
    <w:rsid w:val="00D64414"/>
    <w:rsid w:val="00D649C9"/>
    <w:rsid w:val="00D732C9"/>
    <w:rsid w:val="00D81064"/>
    <w:rsid w:val="00D83034"/>
    <w:rsid w:val="00D83667"/>
    <w:rsid w:val="00D8734B"/>
    <w:rsid w:val="00D90DAB"/>
    <w:rsid w:val="00D9116F"/>
    <w:rsid w:val="00D9271F"/>
    <w:rsid w:val="00D955FE"/>
    <w:rsid w:val="00D95F02"/>
    <w:rsid w:val="00D962D5"/>
    <w:rsid w:val="00DA3946"/>
    <w:rsid w:val="00DA4423"/>
    <w:rsid w:val="00DA5657"/>
    <w:rsid w:val="00DA66DB"/>
    <w:rsid w:val="00DA6F84"/>
    <w:rsid w:val="00DB1E03"/>
    <w:rsid w:val="00DB2564"/>
    <w:rsid w:val="00DC0C92"/>
    <w:rsid w:val="00DC2D70"/>
    <w:rsid w:val="00DC634F"/>
    <w:rsid w:val="00DC6DAF"/>
    <w:rsid w:val="00DC7CE1"/>
    <w:rsid w:val="00DD108B"/>
    <w:rsid w:val="00DD2024"/>
    <w:rsid w:val="00DD3A1C"/>
    <w:rsid w:val="00DD4F85"/>
    <w:rsid w:val="00DD590B"/>
    <w:rsid w:val="00DD6D0A"/>
    <w:rsid w:val="00DD789D"/>
    <w:rsid w:val="00DE4D6D"/>
    <w:rsid w:val="00DF0030"/>
    <w:rsid w:val="00DF3109"/>
    <w:rsid w:val="00DF4D0A"/>
    <w:rsid w:val="00DF556C"/>
    <w:rsid w:val="00DF6E37"/>
    <w:rsid w:val="00DF7559"/>
    <w:rsid w:val="00DF7F65"/>
    <w:rsid w:val="00E02BF9"/>
    <w:rsid w:val="00E03176"/>
    <w:rsid w:val="00E05F21"/>
    <w:rsid w:val="00E06039"/>
    <w:rsid w:val="00E07915"/>
    <w:rsid w:val="00E07DB0"/>
    <w:rsid w:val="00E1160C"/>
    <w:rsid w:val="00E12F27"/>
    <w:rsid w:val="00E167C0"/>
    <w:rsid w:val="00E17B34"/>
    <w:rsid w:val="00E2076F"/>
    <w:rsid w:val="00E211EF"/>
    <w:rsid w:val="00E25BED"/>
    <w:rsid w:val="00E3079D"/>
    <w:rsid w:val="00E30E1E"/>
    <w:rsid w:val="00E334FD"/>
    <w:rsid w:val="00E37311"/>
    <w:rsid w:val="00E4177F"/>
    <w:rsid w:val="00E428CD"/>
    <w:rsid w:val="00E46586"/>
    <w:rsid w:val="00E47647"/>
    <w:rsid w:val="00E47698"/>
    <w:rsid w:val="00E50E63"/>
    <w:rsid w:val="00E51B78"/>
    <w:rsid w:val="00E51DBC"/>
    <w:rsid w:val="00E52932"/>
    <w:rsid w:val="00E64DBF"/>
    <w:rsid w:val="00E669B2"/>
    <w:rsid w:val="00E71C65"/>
    <w:rsid w:val="00E71E6E"/>
    <w:rsid w:val="00E71EC5"/>
    <w:rsid w:val="00E73BE8"/>
    <w:rsid w:val="00E816DD"/>
    <w:rsid w:val="00E8634B"/>
    <w:rsid w:val="00E92FAA"/>
    <w:rsid w:val="00E93142"/>
    <w:rsid w:val="00E95952"/>
    <w:rsid w:val="00EA08B4"/>
    <w:rsid w:val="00EA295C"/>
    <w:rsid w:val="00EA6548"/>
    <w:rsid w:val="00EA6EB4"/>
    <w:rsid w:val="00EB38CA"/>
    <w:rsid w:val="00EB6882"/>
    <w:rsid w:val="00EB7A80"/>
    <w:rsid w:val="00EC066C"/>
    <w:rsid w:val="00EC1BE8"/>
    <w:rsid w:val="00EC581E"/>
    <w:rsid w:val="00EC5A13"/>
    <w:rsid w:val="00EC5A63"/>
    <w:rsid w:val="00EC6A61"/>
    <w:rsid w:val="00ED3038"/>
    <w:rsid w:val="00ED59F6"/>
    <w:rsid w:val="00ED78B7"/>
    <w:rsid w:val="00EE17C9"/>
    <w:rsid w:val="00EF04C8"/>
    <w:rsid w:val="00EF631F"/>
    <w:rsid w:val="00EF7CCD"/>
    <w:rsid w:val="00F043FC"/>
    <w:rsid w:val="00F047FA"/>
    <w:rsid w:val="00F10A2E"/>
    <w:rsid w:val="00F16D2C"/>
    <w:rsid w:val="00F230FB"/>
    <w:rsid w:val="00F2430E"/>
    <w:rsid w:val="00F311EE"/>
    <w:rsid w:val="00F36D15"/>
    <w:rsid w:val="00F409FD"/>
    <w:rsid w:val="00F41D01"/>
    <w:rsid w:val="00F443C3"/>
    <w:rsid w:val="00F50B80"/>
    <w:rsid w:val="00F52886"/>
    <w:rsid w:val="00F53253"/>
    <w:rsid w:val="00F539A7"/>
    <w:rsid w:val="00F546EF"/>
    <w:rsid w:val="00F54A72"/>
    <w:rsid w:val="00F55D23"/>
    <w:rsid w:val="00F57598"/>
    <w:rsid w:val="00F61940"/>
    <w:rsid w:val="00F630F0"/>
    <w:rsid w:val="00F65FC0"/>
    <w:rsid w:val="00F703FE"/>
    <w:rsid w:val="00F73844"/>
    <w:rsid w:val="00F76625"/>
    <w:rsid w:val="00F81F93"/>
    <w:rsid w:val="00F87059"/>
    <w:rsid w:val="00F905D4"/>
    <w:rsid w:val="00F912B9"/>
    <w:rsid w:val="00F929BA"/>
    <w:rsid w:val="00F92BD2"/>
    <w:rsid w:val="00F92CBA"/>
    <w:rsid w:val="00F93441"/>
    <w:rsid w:val="00F93A40"/>
    <w:rsid w:val="00F962F3"/>
    <w:rsid w:val="00F96C1D"/>
    <w:rsid w:val="00F97ED3"/>
    <w:rsid w:val="00FA0344"/>
    <w:rsid w:val="00FA1516"/>
    <w:rsid w:val="00FA1558"/>
    <w:rsid w:val="00FA1B37"/>
    <w:rsid w:val="00FA38C9"/>
    <w:rsid w:val="00FA470D"/>
    <w:rsid w:val="00FA4788"/>
    <w:rsid w:val="00FA7E35"/>
    <w:rsid w:val="00FB2310"/>
    <w:rsid w:val="00FB2B90"/>
    <w:rsid w:val="00FB448F"/>
    <w:rsid w:val="00FB6F73"/>
    <w:rsid w:val="00FB7501"/>
    <w:rsid w:val="00FB7670"/>
    <w:rsid w:val="00FB7E43"/>
    <w:rsid w:val="00FB7EE1"/>
    <w:rsid w:val="00FC17F6"/>
    <w:rsid w:val="00FC2B81"/>
    <w:rsid w:val="00FC7F32"/>
    <w:rsid w:val="00FD38B0"/>
    <w:rsid w:val="00FD3CA0"/>
    <w:rsid w:val="00FE105A"/>
    <w:rsid w:val="00FE2051"/>
    <w:rsid w:val="00FE4A9A"/>
    <w:rsid w:val="00FE5C37"/>
    <w:rsid w:val="00FE6DA8"/>
    <w:rsid w:val="00FE6E8B"/>
    <w:rsid w:val="00FF065C"/>
    <w:rsid w:val="00FF2026"/>
    <w:rsid w:val="00FF2836"/>
    <w:rsid w:val="00FF3288"/>
    <w:rsid w:val="00FF334C"/>
    <w:rsid w:val="00FF39E4"/>
    <w:rsid w:val="00FF3EE6"/>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DA3A8"/>
  <w15:docId w15:val="{F2360AAC-2B09-4A86-A9E9-CD549B26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table" w:styleId="af">
    <w:name w:val="Table Grid"/>
    <w:basedOn w:val="a1"/>
    <w:uiPriority w:val="39"/>
    <w:rsid w:val="00B7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B73AD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3">
    <w:name w:val="Light Shading Accent 3"/>
    <w:basedOn w:val="a1"/>
    <w:uiPriority w:val="60"/>
    <w:rsid w:val="00B73AD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1">
    <w:name w:val="Medium Shading 2 Accent 1"/>
    <w:basedOn w:val="a1"/>
    <w:uiPriority w:val="64"/>
    <w:rsid w:val="00B73AD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B73AD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List 2 Accent 6"/>
    <w:basedOn w:val="a1"/>
    <w:uiPriority w:val="66"/>
    <w:rsid w:val="00B73A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No Spacing"/>
    <w:uiPriority w:val="1"/>
    <w:qFormat/>
    <w:rsid w:val="00904BA8"/>
    <w:pPr>
      <w:bidi/>
      <w:spacing w:after="0" w:line="240" w:lineRule="auto"/>
    </w:pPr>
  </w:style>
  <w:style w:type="character" w:styleId="Hyperlink">
    <w:name w:val="Hyperlink"/>
    <w:basedOn w:val="a0"/>
    <w:uiPriority w:val="99"/>
    <w:unhideWhenUsed/>
    <w:rsid w:val="00241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mailto:&#1500;-reservations@fozhc.com" TargetMode="Externa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mailto:ilans@fozhc.co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808EFA-0DE4-4C6E-9774-876B654AF132}" type="doc">
      <dgm:prSet loTypeId="urn:microsoft.com/office/officeart/2005/8/layout/hProcess4" loCatId="process" qsTypeId="urn:microsoft.com/office/officeart/2005/8/quickstyle/simple1" qsCatId="simple" csTypeId="urn:microsoft.com/office/officeart/2005/8/colors/colorful4" csCatId="colorful" phldr="1"/>
      <dgm:spPr/>
      <dgm:t>
        <a:bodyPr/>
        <a:lstStyle/>
        <a:p>
          <a:pPr rtl="1"/>
          <a:endParaRPr lang="he-IL"/>
        </a:p>
      </dgm:t>
    </dgm:pt>
    <dgm:pt modelId="{FAF843D7-C39B-47C2-B7B2-33BD36F13D13}">
      <dgm:prSet phldrT="[טקסט]"/>
      <dgm:spPr/>
      <dgm:t>
        <a:bodyPr/>
        <a:lstStyle/>
        <a:p>
          <a:pPr rtl="1"/>
          <a:r>
            <a:rPr lang="he-IL" b="1">
              <a:solidFill>
                <a:sysClr val="windowText" lastClr="000000"/>
              </a:solidFill>
            </a:rPr>
            <a:t>שלב א</a:t>
          </a:r>
        </a:p>
        <a:p>
          <a:pPr rtl="1"/>
          <a:r>
            <a:rPr lang="he-IL" b="1">
              <a:solidFill>
                <a:sysClr val="windowText" lastClr="000000"/>
              </a:solidFill>
            </a:rPr>
            <a:t>מעבר חוויתי במוזיאון </a:t>
          </a:r>
        </a:p>
      </dgm:t>
    </dgm:pt>
    <dgm:pt modelId="{6A4A0164-828E-4984-98A5-4F382A2311AB}" type="parTrans" cxnId="{3C5BFFEC-8362-4E9E-A465-9FD93206ED2B}">
      <dgm:prSet/>
      <dgm:spPr/>
      <dgm:t>
        <a:bodyPr/>
        <a:lstStyle/>
        <a:p>
          <a:pPr rtl="1"/>
          <a:endParaRPr lang="he-IL" b="1"/>
        </a:p>
      </dgm:t>
    </dgm:pt>
    <dgm:pt modelId="{2380036D-E1E4-428C-A929-8D25164ACD49}" type="sibTrans" cxnId="{3C5BFFEC-8362-4E9E-A465-9FD93206ED2B}">
      <dgm:prSet/>
      <dgm:spPr/>
      <dgm:t>
        <a:bodyPr/>
        <a:lstStyle/>
        <a:p>
          <a:pPr rtl="1"/>
          <a:endParaRPr lang="he-IL" b="1"/>
        </a:p>
      </dgm:t>
    </dgm:pt>
    <dgm:pt modelId="{C787174D-ECAD-4876-BE1C-E8E745EE66F2}">
      <dgm:prSet phldrT="[טקסט]" custT="1"/>
      <dgm:spPr/>
      <dgm:t>
        <a:bodyPr/>
        <a:lstStyle/>
        <a:p>
          <a:pPr rtl="1"/>
          <a:r>
            <a:rPr lang="he-IL" sz="1100" b="1"/>
            <a:t>חשיפה ראשונית לרעיון</a:t>
          </a:r>
        </a:p>
      </dgm:t>
    </dgm:pt>
    <dgm:pt modelId="{EA23D321-5A41-4D60-974E-46689B1EB560}" type="parTrans" cxnId="{DD8F5DFA-309D-4895-ABE0-D4494FF1A678}">
      <dgm:prSet/>
      <dgm:spPr/>
      <dgm:t>
        <a:bodyPr/>
        <a:lstStyle/>
        <a:p>
          <a:pPr rtl="1"/>
          <a:endParaRPr lang="he-IL" b="1"/>
        </a:p>
      </dgm:t>
    </dgm:pt>
    <dgm:pt modelId="{16075D5C-DE4B-40F0-AAFF-2C29AFEEFB8D}" type="sibTrans" cxnId="{DD8F5DFA-309D-4895-ABE0-D4494FF1A678}">
      <dgm:prSet/>
      <dgm:spPr/>
      <dgm:t>
        <a:bodyPr/>
        <a:lstStyle/>
        <a:p>
          <a:pPr rtl="1"/>
          <a:endParaRPr lang="he-IL" b="1"/>
        </a:p>
      </dgm:t>
    </dgm:pt>
    <dgm:pt modelId="{1E3935BB-6DAA-4C16-92A2-08169492A384}">
      <dgm:prSet phldrT="[טקסט]" custT="1"/>
      <dgm:spPr/>
      <dgm:t>
        <a:bodyPr/>
        <a:lstStyle/>
        <a:p>
          <a:pPr rtl="1"/>
          <a:r>
            <a:rPr lang="he-IL" sz="1100" b="1"/>
            <a:t>יצירת עוררות רגשית </a:t>
          </a:r>
        </a:p>
      </dgm:t>
    </dgm:pt>
    <dgm:pt modelId="{312F5B48-F6A7-468A-935D-58254ED88E7B}" type="parTrans" cxnId="{06B45F5C-964D-47C6-9E8B-272471A62FF6}">
      <dgm:prSet/>
      <dgm:spPr/>
      <dgm:t>
        <a:bodyPr/>
        <a:lstStyle/>
        <a:p>
          <a:pPr rtl="1"/>
          <a:endParaRPr lang="he-IL" b="1"/>
        </a:p>
      </dgm:t>
    </dgm:pt>
    <dgm:pt modelId="{8E343C82-EB3F-4CDD-8992-0C4C366EF23A}" type="sibTrans" cxnId="{06B45F5C-964D-47C6-9E8B-272471A62FF6}">
      <dgm:prSet/>
      <dgm:spPr/>
      <dgm:t>
        <a:bodyPr/>
        <a:lstStyle/>
        <a:p>
          <a:pPr rtl="1"/>
          <a:endParaRPr lang="he-IL" b="1"/>
        </a:p>
      </dgm:t>
    </dgm:pt>
    <dgm:pt modelId="{F3CCC870-1ED3-40DF-A527-10F9C89668B9}">
      <dgm:prSet phldrT="[טקסט]"/>
      <dgm:spPr/>
      <dgm:t>
        <a:bodyPr/>
        <a:lstStyle/>
        <a:p>
          <a:pPr rtl="1"/>
          <a:r>
            <a:rPr lang="he-IL" b="1">
              <a:solidFill>
                <a:sysClr val="windowText" lastClr="000000"/>
              </a:solidFill>
            </a:rPr>
            <a:t>שלב ב </a:t>
          </a:r>
        </a:p>
        <a:p>
          <a:pPr rtl="1"/>
          <a:r>
            <a:rPr lang="he-IL" b="1">
              <a:solidFill>
                <a:sysClr val="windowText" lastClr="000000"/>
              </a:solidFill>
            </a:rPr>
            <a:t>העמקה במסרים </a:t>
          </a:r>
        </a:p>
        <a:p>
          <a:pPr rtl="1"/>
          <a:r>
            <a:rPr lang="he-IL" b="1">
              <a:solidFill>
                <a:sysClr val="windowText" lastClr="000000"/>
              </a:solidFill>
            </a:rPr>
            <a:t>של המוזיאון</a:t>
          </a:r>
        </a:p>
      </dgm:t>
    </dgm:pt>
    <dgm:pt modelId="{F81644C0-CA0A-4EB2-8193-8A7B7D201918}" type="parTrans" cxnId="{ADF934B7-F37F-40D0-B456-DEEB0A89B5B7}">
      <dgm:prSet/>
      <dgm:spPr/>
      <dgm:t>
        <a:bodyPr/>
        <a:lstStyle/>
        <a:p>
          <a:pPr rtl="1"/>
          <a:endParaRPr lang="he-IL" b="1"/>
        </a:p>
      </dgm:t>
    </dgm:pt>
    <dgm:pt modelId="{BAA9EB01-935D-455F-9224-56B3150ACEAE}" type="sibTrans" cxnId="{ADF934B7-F37F-40D0-B456-DEEB0A89B5B7}">
      <dgm:prSet/>
      <dgm:spPr/>
      <dgm:t>
        <a:bodyPr/>
        <a:lstStyle/>
        <a:p>
          <a:pPr rtl="1"/>
          <a:endParaRPr lang="he-IL" b="1"/>
        </a:p>
      </dgm:t>
    </dgm:pt>
    <dgm:pt modelId="{B5B60DD5-F1AA-4947-AFEC-E1F7BEDD6F9B}">
      <dgm:prSet phldrT="[טקסט]" custT="1"/>
      <dgm:spPr/>
      <dgm:t>
        <a:bodyPr/>
        <a:lstStyle/>
        <a:p>
          <a:pPr rtl="1"/>
          <a:r>
            <a:rPr lang="he-IL" sz="1100" b="1"/>
            <a:t>ימי עיון נושאיים</a:t>
          </a:r>
        </a:p>
      </dgm:t>
    </dgm:pt>
    <dgm:pt modelId="{39C0B3D1-7AC1-473E-B51E-EC5B3436D6DA}" type="parTrans" cxnId="{32C64451-7F95-483B-B6FB-C0854BAEB162}">
      <dgm:prSet/>
      <dgm:spPr/>
      <dgm:t>
        <a:bodyPr/>
        <a:lstStyle/>
        <a:p>
          <a:pPr rtl="1"/>
          <a:endParaRPr lang="he-IL" b="1"/>
        </a:p>
      </dgm:t>
    </dgm:pt>
    <dgm:pt modelId="{8E2941D6-8EB3-4B92-A376-2B48469AF0BC}" type="sibTrans" cxnId="{32C64451-7F95-483B-B6FB-C0854BAEB162}">
      <dgm:prSet/>
      <dgm:spPr/>
      <dgm:t>
        <a:bodyPr/>
        <a:lstStyle/>
        <a:p>
          <a:pPr rtl="1"/>
          <a:endParaRPr lang="he-IL" b="1"/>
        </a:p>
      </dgm:t>
    </dgm:pt>
    <dgm:pt modelId="{194FB03F-83E0-43AB-9DF5-8FAC7560D152}">
      <dgm:prSet phldrT="[טקסט]" custT="1"/>
      <dgm:spPr/>
      <dgm:t>
        <a:bodyPr/>
        <a:lstStyle/>
        <a:p>
          <a:pPr rtl="1"/>
          <a:r>
            <a:rPr lang="he-IL" sz="1100" b="1"/>
            <a:t>הרצאות רלוונטיות</a:t>
          </a:r>
        </a:p>
      </dgm:t>
    </dgm:pt>
    <dgm:pt modelId="{57BAD4FD-E771-400E-86AF-1F371C20483F}" type="parTrans" cxnId="{16265047-4FDF-4DB2-8675-DA5B7221DEFF}">
      <dgm:prSet/>
      <dgm:spPr/>
      <dgm:t>
        <a:bodyPr/>
        <a:lstStyle/>
        <a:p>
          <a:pPr rtl="1"/>
          <a:endParaRPr lang="he-IL" b="1"/>
        </a:p>
      </dgm:t>
    </dgm:pt>
    <dgm:pt modelId="{856401DF-AFE4-41EA-BCD1-086D440DF1E9}" type="sibTrans" cxnId="{16265047-4FDF-4DB2-8675-DA5B7221DEFF}">
      <dgm:prSet/>
      <dgm:spPr/>
      <dgm:t>
        <a:bodyPr/>
        <a:lstStyle/>
        <a:p>
          <a:pPr rtl="1"/>
          <a:endParaRPr lang="he-IL" b="1"/>
        </a:p>
      </dgm:t>
    </dgm:pt>
    <dgm:pt modelId="{6F85800E-FD91-453A-8496-CB6198F06731}">
      <dgm:prSet phldrT="[טקסט]"/>
      <dgm:spPr/>
      <dgm:t>
        <a:bodyPr/>
        <a:lstStyle/>
        <a:p>
          <a:pPr rtl="1"/>
          <a:r>
            <a:rPr lang="he-IL" b="1"/>
            <a:t>שלב ג </a:t>
          </a:r>
        </a:p>
        <a:p>
          <a:pPr rtl="1"/>
          <a:r>
            <a:rPr lang="he-IL" b="1"/>
            <a:t>הרחבה ברוח </a:t>
          </a:r>
        </a:p>
        <a:p>
          <a:pPr rtl="1"/>
          <a:r>
            <a:rPr lang="he-IL" b="1"/>
            <a:t>מסרי וערכי המוזיאון </a:t>
          </a:r>
        </a:p>
      </dgm:t>
    </dgm:pt>
    <dgm:pt modelId="{86EC66DF-0F44-43F2-8293-38160C5BB787}" type="parTrans" cxnId="{13C1DF1B-DD10-4726-903F-108055347969}">
      <dgm:prSet/>
      <dgm:spPr/>
      <dgm:t>
        <a:bodyPr/>
        <a:lstStyle/>
        <a:p>
          <a:pPr rtl="1"/>
          <a:endParaRPr lang="he-IL" b="1"/>
        </a:p>
      </dgm:t>
    </dgm:pt>
    <dgm:pt modelId="{16165233-E13E-4B23-9F62-DBB9362C8FA5}" type="sibTrans" cxnId="{13C1DF1B-DD10-4726-903F-108055347969}">
      <dgm:prSet/>
      <dgm:spPr/>
      <dgm:t>
        <a:bodyPr/>
        <a:lstStyle/>
        <a:p>
          <a:pPr rtl="1"/>
          <a:endParaRPr lang="he-IL" b="1"/>
        </a:p>
      </dgm:t>
    </dgm:pt>
    <dgm:pt modelId="{4F931976-2E2A-4505-98D0-2A778B1A43CF}">
      <dgm:prSet phldrT="[טקסט]" custT="1"/>
      <dgm:spPr/>
      <dgm:t>
        <a:bodyPr/>
        <a:lstStyle/>
        <a:p>
          <a:pPr rtl="1"/>
          <a:r>
            <a:rPr lang="he-IL" sz="1000" b="1"/>
            <a:t>סיורים המרחיבים את המסר של " ידידי ציון"</a:t>
          </a:r>
        </a:p>
      </dgm:t>
    </dgm:pt>
    <dgm:pt modelId="{D4122B86-99B8-4B99-B3CD-24395C2486E9}" type="parTrans" cxnId="{052D7CAD-7FBA-40A9-8D66-3D6536FBE952}">
      <dgm:prSet/>
      <dgm:spPr/>
      <dgm:t>
        <a:bodyPr/>
        <a:lstStyle/>
        <a:p>
          <a:pPr rtl="1"/>
          <a:endParaRPr lang="he-IL" b="1"/>
        </a:p>
      </dgm:t>
    </dgm:pt>
    <dgm:pt modelId="{8B4DAA8A-5C3B-4597-9E5D-77199DEE6F5D}" type="sibTrans" cxnId="{052D7CAD-7FBA-40A9-8D66-3D6536FBE952}">
      <dgm:prSet/>
      <dgm:spPr/>
      <dgm:t>
        <a:bodyPr/>
        <a:lstStyle/>
        <a:p>
          <a:pPr rtl="1"/>
          <a:endParaRPr lang="he-IL" b="1"/>
        </a:p>
      </dgm:t>
    </dgm:pt>
    <dgm:pt modelId="{17F4EADD-AAAF-4AE5-8495-1AD313AC4648}">
      <dgm:prSet phldrT="[טקסט]" custT="1"/>
      <dgm:spPr/>
      <dgm:t>
        <a:bodyPr/>
        <a:lstStyle/>
        <a:p>
          <a:pPr rtl="1"/>
          <a:r>
            <a:rPr lang="he-IL" sz="1000" b="1"/>
            <a:t>הרחבת תכנים ברוח המסר </a:t>
          </a:r>
        </a:p>
      </dgm:t>
    </dgm:pt>
    <dgm:pt modelId="{046B8552-DD4E-421F-A731-1E048F68928B}" type="parTrans" cxnId="{2CD03458-E64C-453B-9BB5-4C9FD894DC39}">
      <dgm:prSet/>
      <dgm:spPr/>
      <dgm:t>
        <a:bodyPr/>
        <a:lstStyle/>
        <a:p>
          <a:pPr rtl="1"/>
          <a:endParaRPr lang="he-IL" b="1"/>
        </a:p>
      </dgm:t>
    </dgm:pt>
    <dgm:pt modelId="{CCA38995-DEC9-4B0C-8CEF-ABDBF56AF99C}" type="sibTrans" cxnId="{2CD03458-E64C-453B-9BB5-4C9FD894DC39}">
      <dgm:prSet/>
      <dgm:spPr/>
      <dgm:t>
        <a:bodyPr/>
        <a:lstStyle/>
        <a:p>
          <a:pPr rtl="1"/>
          <a:endParaRPr lang="he-IL" b="1"/>
        </a:p>
      </dgm:t>
    </dgm:pt>
    <dgm:pt modelId="{2DEF8324-A007-48CC-8E8C-86CB5F2A18A0}">
      <dgm:prSet phldrT="[טקסט]" custT="1"/>
      <dgm:spPr/>
      <dgm:t>
        <a:bodyPr/>
        <a:lstStyle/>
        <a:p>
          <a:pPr rtl="1"/>
          <a:r>
            <a:rPr lang="he-IL" sz="1100" b="1"/>
            <a:t>סדנאות העמקה ושיח בנושאים העולים מתוך המסרים הערכיים</a:t>
          </a:r>
        </a:p>
      </dgm:t>
    </dgm:pt>
    <dgm:pt modelId="{FCABA21B-7DDD-4445-87D2-0583FC297EDB}" type="parTrans" cxnId="{BDF8FFD6-0B7B-4F20-86D7-0731E226BE03}">
      <dgm:prSet/>
      <dgm:spPr/>
      <dgm:t>
        <a:bodyPr/>
        <a:lstStyle/>
        <a:p>
          <a:pPr rtl="1"/>
          <a:endParaRPr lang="he-IL" b="1"/>
        </a:p>
      </dgm:t>
    </dgm:pt>
    <dgm:pt modelId="{C6F0A203-424D-4DD7-BEFB-78D2DC020855}" type="sibTrans" cxnId="{BDF8FFD6-0B7B-4F20-86D7-0731E226BE03}">
      <dgm:prSet/>
      <dgm:spPr/>
      <dgm:t>
        <a:bodyPr/>
        <a:lstStyle/>
        <a:p>
          <a:pPr rtl="1"/>
          <a:endParaRPr lang="he-IL" b="1"/>
        </a:p>
      </dgm:t>
    </dgm:pt>
    <dgm:pt modelId="{66F883D8-11FA-4081-9E62-E1DFF2A40E34}">
      <dgm:prSet phldrT="[טקסט]" custT="1"/>
      <dgm:spPr/>
      <dgm:t>
        <a:bodyPr/>
        <a:lstStyle/>
        <a:p>
          <a:pPr rtl="1"/>
          <a:r>
            <a:rPr lang="he-IL" sz="1000" b="1"/>
            <a:t>מפגש עם דמויות באקדמיה/ ציבור/ פוליטיקה להרחבת השיח.</a:t>
          </a:r>
        </a:p>
      </dgm:t>
    </dgm:pt>
    <dgm:pt modelId="{EF4E13E0-14B4-4C41-A6DA-AFE8A448BB67}" type="parTrans" cxnId="{153C6890-A190-4090-BF8F-5612A199B309}">
      <dgm:prSet/>
      <dgm:spPr/>
      <dgm:t>
        <a:bodyPr/>
        <a:lstStyle/>
        <a:p>
          <a:pPr rtl="1"/>
          <a:endParaRPr lang="he-IL" b="1"/>
        </a:p>
      </dgm:t>
    </dgm:pt>
    <dgm:pt modelId="{6DC12F2A-9F3A-4D3E-B7DA-ABA13E54EBA6}" type="sibTrans" cxnId="{153C6890-A190-4090-BF8F-5612A199B309}">
      <dgm:prSet/>
      <dgm:spPr/>
      <dgm:t>
        <a:bodyPr/>
        <a:lstStyle/>
        <a:p>
          <a:pPr rtl="1"/>
          <a:endParaRPr lang="he-IL" b="1"/>
        </a:p>
      </dgm:t>
    </dgm:pt>
    <dgm:pt modelId="{6E7229EF-8746-46EF-9DEE-38CBDB2D02AB}" type="pres">
      <dgm:prSet presAssocID="{F0808EFA-0DE4-4C6E-9774-876B654AF132}" presName="Name0" presStyleCnt="0">
        <dgm:presLayoutVars>
          <dgm:dir/>
          <dgm:animLvl val="lvl"/>
          <dgm:resizeHandles val="exact"/>
        </dgm:presLayoutVars>
      </dgm:prSet>
      <dgm:spPr/>
    </dgm:pt>
    <dgm:pt modelId="{3CB2B1C8-22AC-450C-88A8-0C6D06B4212D}" type="pres">
      <dgm:prSet presAssocID="{F0808EFA-0DE4-4C6E-9774-876B654AF132}" presName="tSp" presStyleCnt="0"/>
      <dgm:spPr/>
    </dgm:pt>
    <dgm:pt modelId="{60075A91-7805-4D73-B948-89D725616CA4}" type="pres">
      <dgm:prSet presAssocID="{F0808EFA-0DE4-4C6E-9774-876B654AF132}" presName="bSp" presStyleCnt="0"/>
      <dgm:spPr/>
    </dgm:pt>
    <dgm:pt modelId="{A18C3236-3A0E-4080-A328-0920E03BCF01}" type="pres">
      <dgm:prSet presAssocID="{F0808EFA-0DE4-4C6E-9774-876B654AF132}" presName="process" presStyleCnt="0"/>
      <dgm:spPr/>
    </dgm:pt>
    <dgm:pt modelId="{EEEA574A-E1EA-408B-99BB-A03F39B348E1}" type="pres">
      <dgm:prSet presAssocID="{FAF843D7-C39B-47C2-B7B2-33BD36F13D13}" presName="composite1" presStyleCnt="0"/>
      <dgm:spPr/>
    </dgm:pt>
    <dgm:pt modelId="{1743DE40-302A-4807-AD43-DE093A13F661}" type="pres">
      <dgm:prSet presAssocID="{FAF843D7-C39B-47C2-B7B2-33BD36F13D13}" presName="dummyNode1" presStyleLbl="node1" presStyleIdx="0" presStyleCnt="3"/>
      <dgm:spPr/>
    </dgm:pt>
    <dgm:pt modelId="{A2DE5091-2072-4D61-B510-B6DA03BB4F1F}" type="pres">
      <dgm:prSet presAssocID="{FAF843D7-C39B-47C2-B7B2-33BD36F13D13}" presName="childNode1" presStyleLbl="bgAcc1" presStyleIdx="0" presStyleCnt="3" custScaleX="119400" custScaleY="119892">
        <dgm:presLayoutVars>
          <dgm:bulletEnabled val="1"/>
        </dgm:presLayoutVars>
      </dgm:prSet>
      <dgm:spPr/>
    </dgm:pt>
    <dgm:pt modelId="{50CEB3FC-6832-4D39-94B5-C1ED19C2000B}" type="pres">
      <dgm:prSet presAssocID="{FAF843D7-C39B-47C2-B7B2-33BD36F13D13}" presName="childNode1tx" presStyleLbl="bgAcc1" presStyleIdx="0" presStyleCnt="3">
        <dgm:presLayoutVars>
          <dgm:bulletEnabled val="1"/>
        </dgm:presLayoutVars>
      </dgm:prSet>
      <dgm:spPr/>
    </dgm:pt>
    <dgm:pt modelId="{7626D426-A307-4D38-890D-5CBDA22EEB18}" type="pres">
      <dgm:prSet presAssocID="{FAF843D7-C39B-47C2-B7B2-33BD36F13D13}" presName="parentNode1" presStyleLbl="node1" presStyleIdx="0" presStyleCnt="3" custScaleY="136326" custLinFactNeighborX="-12992" custLinFactNeighborY="-60909">
        <dgm:presLayoutVars>
          <dgm:chMax val="1"/>
          <dgm:bulletEnabled val="1"/>
        </dgm:presLayoutVars>
      </dgm:prSet>
      <dgm:spPr/>
    </dgm:pt>
    <dgm:pt modelId="{DDA2417D-CAE0-4E86-824B-10BE81934313}" type="pres">
      <dgm:prSet presAssocID="{FAF843D7-C39B-47C2-B7B2-33BD36F13D13}" presName="connSite1" presStyleCnt="0"/>
      <dgm:spPr/>
    </dgm:pt>
    <dgm:pt modelId="{31BC942E-E820-43DE-9BC5-8589879E46D7}" type="pres">
      <dgm:prSet presAssocID="{2380036D-E1E4-428C-A929-8D25164ACD49}" presName="Name9" presStyleLbl="sibTrans2D1" presStyleIdx="0" presStyleCnt="2"/>
      <dgm:spPr/>
    </dgm:pt>
    <dgm:pt modelId="{7BE52F38-12EA-4434-B894-829F4E44B8DC}" type="pres">
      <dgm:prSet presAssocID="{F3CCC870-1ED3-40DF-A527-10F9C89668B9}" presName="composite2" presStyleCnt="0"/>
      <dgm:spPr/>
    </dgm:pt>
    <dgm:pt modelId="{79A3E628-E3FD-4730-82EE-3C14DB1FF204}" type="pres">
      <dgm:prSet presAssocID="{F3CCC870-1ED3-40DF-A527-10F9C89668B9}" presName="dummyNode2" presStyleLbl="node1" presStyleIdx="0" presStyleCnt="3"/>
      <dgm:spPr/>
    </dgm:pt>
    <dgm:pt modelId="{C2954760-AF91-4311-9555-57AFDF06693B}" type="pres">
      <dgm:prSet presAssocID="{F3CCC870-1ED3-40DF-A527-10F9C89668B9}" presName="childNode2" presStyleLbl="bgAcc1" presStyleIdx="1" presStyleCnt="3" custScaleY="121346">
        <dgm:presLayoutVars>
          <dgm:bulletEnabled val="1"/>
        </dgm:presLayoutVars>
      </dgm:prSet>
      <dgm:spPr/>
    </dgm:pt>
    <dgm:pt modelId="{4B8338F3-DB5B-4F23-AC76-AE0A7196CB12}" type="pres">
      <dgm:prSet presAssocID="{F3CCC870-1ED3-40DF-A527-10F9C89668B9}" presName="childNode2tx" presStyleLbl="bgAcc1" presStyleIdx="1" presStyleCnt="3">
        <dgm:presLayoutVars>
          <dgm:bulletEnabled val="1"/>
        </dgm:presLayoutVars>
      </dgm:prSet>
      <dgm:spPr/>
    </dgm:pt>
    <dgm:pt modelId="{B605E163-56A2-4C6E-BF3D-ECFC2E39E415}" type="pres">
      <dgm:prSet presAssocID="{F3CCC870-1ED3-40DF-A527-10F9C89668B9}" presName="parentNode2" presStyleLbl="node1" presStyleIdx="1" presStyleCnt="3" custScaleY="148694" custLinFactNeighborX="-22682" custLinFactNeighborY="-38027">
        <dgm:presLayoutVars>
          <dgm:chMax val="0"/>
          <dgm:bulletEnabled val="1"/>
        </dgm:presLayoutVars>
      </dgm:prSet>
      <dgm:spPr/>
    </dgm:pt>
    <dgm:pt modelId="{7842095F-171F-4B39-8D38-4E8E8A6705FC}" type="pres">
      <dgm:prSet presAssocID="{F3CCC870-1ED3-40DF-A527-10F9C89668B9}" presName="connSite2" presStyleCnt="0"/>
      <dgm:spPr/>
    </dgm:pt>
    <dgm:pt modelId="{969FFCD2-131F-4A19-BB57-427BD86E36D5}" type="pres">
      <dgm:prSet presAssocID="{BAA9EB01-935D-455F-9224-56B3150ACEAE}" presName="Name18" presStyleLbl="sibTrans2D1" presStyleIdx="1" presStyleCnt="2" custLinFactNeighborX="457" custLinFactNeighborY="11877"/>
      <dgm:spPr/>
    </dgm:pt>
    <dgm:pt modelId="{80501B56-636A-4C99-A915-381A66C6A71C}" type="pres">
      <dgm:prSet presAssocID="{6F85800E-FD91-453A-8496-CB6198F06731}" presName="composite1" presStyleCnt="0"/>
      <dgm:spPr/>
    </dgm:pt>
    <dgm:pt modelId="{9F5CFC20-1EAD-4143-B354-0AE87FB0E7D2}" type="pres">
      <dgm:prSet presAssocID="{6F85800E-FD91-453A-8496-CB6198F06731}" presName="dummyNode1" presStyleLbl="node1" presStyleIdx="1" presStyleCnt="3"/>
      <dgm:spPr/>
    </dgm:pt>
    <dgm:pt modelId="{77F89031-A430-4A0B-9EE7-753E44F47576}" type="pres">
      <dgm:prSet presAssocID="{6F85800E-FD91-453A-8496-CB6198F06731}" presName="childNode1" presStyleLbl="bgAcc1" presStyleIdx="2" presStyleCnt="3" custScaleY="124095">
        <dgm:presLayoutVars>
          <dgm:bulletEnabled val="1"/>
        </dgm:presLayoutVars>
      </dgm:prSet>
      <dgm:spPr/>
    </dgm:pt>
    <dgm:pt modelId="{CEF38084-9B15-428B-9718-F5714DF7ABDB}" type="pres">
      <dgm:prSet presAssocID="{6F85800E-FD91-453A-8496-CB6198F06731}" presName="childNode1tx" presStyleLbl="bgAcc1" presStyleIdx="2" presStyleCnt="3">
        <dgm:presLayoutVars>
          <dgm:bulletEnabled val="1"/>
        </dgm:presLayoutVars>
      </dgm:prSet>
      <dgm:spPr/>
    </dgm:pt>
    <dgm:pt modelId="{90C0B80F-1BE4-40D6-A658-EBA4E1E08829}" type="pres">
      <dgm:prSet presAssocID="{6F85800E-FD91-453A-8496-CB6198F06731}" presName="parentNode1" presStyleLbl="node1" presStyleIdx="2" presStyleCnt="3" custScaleY="134814" custLinFactNeighborX="-18316" custLinFactNeighborY="83805">
        <dgm:presLayoutVars>
          <dgm:chMax val="1"/>
          <dgm:bulletEnabled val="1"/>
        </dgm:presLayoutVars>
      </dgm:prSet>
      <dgm:spPr/>
    </dgm:pt>
    <dgm:pt modelId="{0D81E069-1BFD-49A9-A809-F1689E6F2CE6}" type="pres">
      <dgm:prSet presAssocID="{6F85800E-FD91-453A-8496-CB6198F06731}" presName="connSite1" presStyleCnt="0"/>
      <dgm:spPr/>
    </dgm:pt>
  </dgm:ptLst>
  <dgm:cxnLst>
    <dgm:cxn modelId="{A242190C-5C9B-40C2-B303-8E8ACA96188C}" type="presOf" srcId="{FAF843D7-C39B-47C2-B7B2-33BD36F13D13}" destId="{7626D426-A307-4D38-890D-5CBDA22EEB18}" srcOrd="0" destOrd="0" presId="urn:microsoft.com/office/officeart/2005/8/layout/hProcess4"/>
    <dgm:cxn modelId="{BF549315-262A-476C-9A60-8942072E4A26}" type="presOf" srcId="{C787174D-ECAD-4876-BE1C-E8E745EE66F2}" destId="{50CEB3FC-6832-4D39-94B5-C1ED19C2000B}" srcOrd="1" destOrd="0" presId="urn:microsoft.com/office/officeart/2005/8/layout/hProcess4"/>
    <dgm:cxn modelId="{FFEE1419-171F-4F48-A5AA-619A4F956EE9}" type="presOf" srcId="{6F85800E-FD91-453A-8496-CB6198F06731}" destId="{90C0B80F-1BE4-40D6-A658-EBA4E1E08829}" srcOrd="0" destOrd="0" presId="urn:microsoft.com/office/officeart/2005/8/layout/hProcess4"/>
    <dgm:cxn modelId="{13C1DF1B-DD10-4726-903F-108055347969}" srcId="{F0808EFA-0DE4-4C6E-9774-876B654AF132}" destId="{6F85800E-FD91-453A-8496-CB6198F06731}" srcOrd="2" destOrd="0" parTransId="{86EC66DF-0F44-43F2-8293-38160C5BB787}" sibTransId="{16165233-E13E-4B23-9F62-DBB9362C8FA5}"/>
    <dgm:cxn modelId="{06B45F5C-964D-47C6-9E8B-272471A62FF6}" srcId="{FAF843D7-C39B-47C2-B7B2-33BD36F13D13}" destId="{1E3935BB-6DAA-4C16-92A2-08169492A384}" srcOrd="1" destOrd="0" parTransId="{312F5B48-F6A7-468A-935D-58254ED88E7B}" sibTransId="{8E343C82-EB3F-4CDD-8992-0C4C366EF23A}"/>
    <dgm:cxn modelId="{C2AB085F-734D-4804-A038-9D28FC33124E}" type="presOf" srcId="{B5B60DD5-F1AA-4947-AFEC-E1F7BEDD6F9B}" destId="{4B8338F3-DB5B-4F23-AC76-AE0A7196CB12}" srcOrd="1" destOrd="0" presId="urn:microsoft.com/office/officeart/2005/8/layout/hProcess4"/>
    <dgm:cxn modelId="{11B8FC5F-A7E3-4F1B-94B0-505EFF1BEC05}" type="presOf" srcId="{BAA9EB01-935D-455F-9224-56B3150ACEAE}" destId="{969FFCD2-131F-4A19-BB57-427BD86E36D5}" srcOrd="0" destOrd="0" presId="urn:microsoft.com/office/officeart/2005/8/layout/hProcess4"/>
    <dgm:cxn modelId="{BDC33D60-B2E6-46E0-9649-7CB124D6DB19}" type="presOf" srcId="{66F883D8-11FA-4081-9E62-E1DFF2A40E34}" destId="{77F89031-A430-4A0B-9EE7-753E44F47576}" srcOrd="0" destOrd="2" presId="urn:microsoft.com/office/officeart/2005/8/layout/hProcess4"/>
    <dgm:cxn modelId="{303E9F64-7E52-4FC6-91DD-0F2930C3A403}" type="presOf" srcId="{1E3935BB-6DAA-4C16-92A2-08169492A384}" destId="{50CEB3FC-6832-4D39-94B5-C1ED19C2000B}" srcOrd="1" destOrd="1" presId="urn:microsoft.com/office/officeart/2005/8/layout/hProcess4"/>
    <dgm:cxn modelId="{16265047-4FDF-4DB2-8675-DA5B7221DEFF}" srcId="{F3CCC870-1ED3-40DF-A527-10F9C89668B9}" destId="{194FB03F-83E0-43AB-9DF5-8FAC7560D152}" srcOrd="1" destOrd="0" parTransId="{57BAD4FD-E771-400E-86AF-1F371C20483F}" sibTransId="{856401DF-AFE4-41EA-BCD1-086D440DF1E9}"/>
    <dgm:cxn modelId="{C32DF449-3FAD-46E1-AA02-134D402D0BB6}" type="presOf" srcId="{B5B60DD5-F1AA-4947-AFEC-E1F7BEDD6F9B}" destId="{C2954760-AF91-4311-9555-57AFDF06693B}" srcOrd="0" destOrd="0" presId="urn:microsoft.com/office/officeart/2005/8/layout/hProcess4"/>
    <dgm:cxn modelId="{32C64451-7F95-483B-B6FB-C0854BAEB162}" srcId="{F3CCC870-1ED3-40DF-A527-10F9C89668B9}" destId="{B5B60DD5-F1AA-4947-AFEC-E1F7BEDD6F9B}" srcOrd="0" destOrd="0" parTransId="{39C0B3D1-7AC1-473E-B51E-EC5B3436D6DA}" sibTransId="{8E2941D6-8EB3-4B92-A376-2B48469AF0BC}"/>
    <dgm:cxn modelId="{D696DB71-32EB-404D-852C-D6CCC15A1485}" type="presOf" srcId="{194FB03F-83E0-43AB-9DF5-8FAC7560D152}" destId="{C2954760-AF91-4311-9555-57AFDF06693B}" srcOrd="0" destOrd="1" presId="urn:microsoft.com/office/officeart/2005/8/layout/hProcess4"/>
    <dgm:cxn modelId="{2CD03458-E64C-453B-9BB5-4C9FD894DC39}" srcId="{6F85800E-FD91-453A-8496-CB6198F06731}" destId="{17F4EADD-AAAF-4AE5-8495-1AD313AC4648}" srcOrd="1" destOrd="0" parTransId="{046B8552-DD4E-421F-A731-1E048F68928B}" sibTransId="{CCA38995-DEC9-4B0C-8CEF-ABDBF56AF99C}"/>
    <dgm:cxn modelId="{153C6890-A190-4090-BF8F-5612A199B309}" srcId="{6F85800E-FD91-453A-8496-CB6198F06731}" destId="{66F883D8-11FA-4081-9E62-E1DFF2A40E34}" srcOrd="2" destOrd="0" parTransId="{EF4E13E0-14B4-4C41-A6DA-AFE8A448BB67}" sibTransId="{6DC12F2A-9F3A-4D3E-B7DA-ABA13E54EBA6}"/>
    <dgm:cxn modelId="{CF06EBA2-607A-4F16-BBAB-1763896F69D8}" type="presOf" srcId="{17F4EADD-AAAF-4AE5-8495-1AD313AC4648}" destId="{CEF38084-9B15-428B-9718-F5714DF7ABDB}" srcOrd="1" destOrd="1" presId="urn:microsoft.com/office/officeart/2005/8/layout/hProcess4"/>
    <dgm:cxn modelId="{052D7CAD-7FBA-40A9-8D66-3D6536FBE952}" srcId="{6F85800E-FD91-453A-8496-CB6198F06731}" destId="{4F931976-2E2A-4505-98D0-2A778B1A43CF}" srcOrd="0" destOrd="0" parTransId="{D4122B86-99B8-4B99-B3CD-24395C2486E9}" sibTransId="{8B4DAA8A-5C3B-4597-9E5D-77199DEE6F5D}"/>
    <dgm:cxn modelId="{62E25FB3-084B-493E-970E-BF8F5AE04E74}" type="presOf" srcId="{17F4EADD-AAAF-4AE5-8495-1AD313AC4648}" destId="{77F89031-A430-4A0B-9EE7-753E44F47576}" srcOrd="0" destOrd="1" presId="urn:microsoft.com/office/officeart/2005/8/layout/hProcess4"/>
    <dgm:cxn modelId="{ADF934B7-F37F-40D0-B456-DEEB0A89B5B7}" srcId="{F0808EFA-0DE4-4C6E-9774-876B654AF132}" destId="{F3CCC870-1ED3-40DF-A527-10F9C89668B9}" srcOrd="1" destOrd="0" parTransId="{F81644C0-CA0A-4EB2-8193-8A7B7D201918}" sibTransId="{BAA9EB01-935D-455F-9224-56B3150ACEAE}"/>
    <dgm:cxn modelId="{034174B8-6DEB-4D96-901C-823D41D74E53}" type="presOf" srcId="{2380036D-E1E4-428C-A929-8D25164ACD49}" destId="{31BC942E-E820-43DE-9BC5-8589879E46D7}" srcOrd="0" destOrd="0" presId="urn:microsoft.com/office/officeart/2005/8/layout/hProcess4"/>
    <dgm:cxn modelId="{794DDBC1-42E5-4328-94A7-FC477FB8CA3A}" type="presOf" srcId="{2DEF8324-A007-48CC-8E8C-86CB5F2A18A0}" destId="{C2954760-AF91-4311-9555-57AFDF06693B}" srcOrd="0" destOrd="2" presId="urn:microsoft.com/office/officeart/2005/8/layout/hProcess4"/>
    <dgm:cxn modelId="{048D76C9-8D03-41B9-9033-F1384089D916}" type="presOf" srcId="{1E3935BB-6DAA-4C16-92A2-08169492A384}" destId="{A2DE5091-2072-4D61-B510-B6DA03BB4F1F}" srcOrd="0" destOrd="1" presId="urn:microsoft.com/office/officeart/2005/8/layout/hProcess4"/>
    <dgm:cxn modelId="{5EFFEDCA-0312-497F-9741-40C942FB83BA}" type="presOf" srcId="{C787174D-ECAD-4876-BE1C-E8E745EE66F2}" destId="{A2DE5091-2072-4D61-B510-B6DA03BB4F1F}" srcOrd="0" destOrd="0" presId="urn:microsoft.com/office/officeart/2005/8/layout/hProcess4"/>
    <dgm:cxn modelId="{D6AF8DCB-4D16-4758-AA01-1DF81872FB31}" type="presOf" srcId="{4F931976-2E2A-4505-98D0-2A778B1A43CF}" destId="{CEF38084-9B15-428B-9718-F5714DF7ABDB}" srcOrd="1" destOrd="0" presId="urn:microsoft.com/office/officeart/2005/8/layout/hProcess4"/>
    <dgm:cxn modelId="{29C07BCD-F0B1-4006-B669-E6ACE03E2817}" type="presOf" srcId="{194FB03F-83E0-43AB-9DF5-8FAC7560D152}" destId="{4B8338F3-DB5B-4F23-AC76-AE0A7196CB12}" srcOrd="1" destOrd="1" presId="urn:microsoft.com/office/officeart/2005/8/layout/hProcess4"/>
    <dgm:cxn modelId="{BDF8FFD6-0B7B-4F20-86D7-0731E226BE03}" srcId="{F3CCC870-1ED3-40DF-A527-10F9C89668B9}" destId="{2DEF8324-A007-48CC-8E8C-86CB5F2A18A0}" srcOrd="2" destOrd="0" parTransId="{FCABA21B-7DDD-4445-87D2-0583FC297EDB}" sibTransId="{C6F0A203-424D-4DD7-BEFB-78D2DC020855}"/>
    <dgm:cxn modelId="{958A45D7-04E3-4FCE-A138-12509506F395}" type="presOf" srcId="{2DEF8324-A007-48CC-8E8C-86CB5F2A18A0}" destId="{4B8338F3-DB5B-4F23-AC76-AE0A7196CB12}" srcOrd="1" destOrd="2" presId="urn:microsoft.com/office/officeart/2005/8/layout/hProcess4"/>
    <dgm:cxn modelId="{4E9EB1E4-7A97-430D-A853-261C4A737817}" type="presOf" srcId="{F0808EFA-0DE4-4C6E-9774-876B654AF132}" destId="{6E7229EF-8746-46EF-9DEE-38CBDB2D02AB}" srcOrd="0" destOrd="0" presId="urn:microsoft.com/office/officeart/2005/8/layout/hProcess4"/>
    <dgm:cxn modelId="{B1A31AEB-C9F6-41D2-AEC2-2A0E5147A5A0}" type="presOf" srcId="{66F883D8-11FA-4081-9E62-E1DFF2A40E34}" destId="{CEF38084-9B15-428B-9718-F5714DF7ABDB}" srcOrd="1" destOrd="2" presId="urn:microsoft.com/office/officeart/2005/8/layout/hProcess4"/>
    <dgm:cxn modelId="{3C5BFFEC-8362-4E9E-A465-9FD93206ED2B}" srcId="{F0808EFA-0DE4-4C6E-9774-876B654AF132}" destId="{FAF843D7-C39B-47C2-B7B2-33BD36F13D13}" srcOrd="0" destOrd="0" parTransId="{6A4A0164-828E-4984-98A5-4F382A2311AB}" sibTransId="{2380036D-E1E4-428C-A929-8D25164ACD49}"/>
    <dgm:cxn modelId="{FBAE72F7-95EC-487C-B157-32BB0B812CDD}" type="presOf" srcId="{4F931976-2E2A-4505-98D0-2A778B1A43CF}" destId="{77F89031-A430-4A0B-9EE7-753E44F47576}" srcOrd="0" destOrd="0" presId="urn:microsoft.com/office/officeart/2005/8/layout/hProcess4"/>
    <dgm:cxn modelId="{DD8F5DFA-309D-4895-ABE0-D4494FF1A678}" srcId="{FAF843D7-C39B-47C2-B7B2-33BD36F13D13}" destId="{C787174D-ECAD-4876-BE1C-E8E745EE66F2}" srcOrd="0" destOrd="0" parTransId="{EA23D321-5A41-4D60-974E-46689B1EB560}" sibTransId="{16075D5C-DE4B-40F0-AAFF-2C29AFEEFB8D}"/>
    <dgm:cxn modelId="{35D8C4FA-B2C5-4061-A7F2-8997C030C7D5}" type="presOf" srcId="{F3CCC870-1ED3-40DF-A527-10F9C89668B9}" destId="{B605E163-56A2-4C6E-BF3D-ECFC2E39E415}" srcOrd="0" destOrd="0" presId="urn:microsoft.com/office/officeart/2005/8/layout/hProcess4"/>
    <dgm:cxn modelId="{CA620656-850F-48A9-BF9A-622D9B6BCE05}" type="presParOf" srcId="{6E7229EF-8746-46EF-9DEE-38CBDB2D02AB}" destId="{3CB2B1C8-22AC-450C-88A8-0C6D06B4212D}" srcOrd="0" destOrd="0" presId="urn:microsoft.com/office/officeart/2005/8/layout/hProcess4"/>
    <dgm:cxn modelId="{CA90FAEF-01FE-4AFC-B500-714618C4F676}" type="presParOf" srcId="{6E7229EF-8746-46EF-9DEE-38CBDB2D02AB}" destId="{60075A91-7805-4D73-B948-89D725616CA4}" srcOrd="1" destOrd="0" presId="urn:microsoft.com/office/officeart/2005/8/layout/hProcess4"/>
    <dgm:cxn modelId="{0E511A58-3329-47F9-879F-7F04902ECB01}" type="presParOf" srcId="{6E7229EF-8746-46EF-9DEE-38CBDB2D02AB}" destId="{A18C3236-3A0E-4080-A328-0920E03BCF01}" srcOrd="2" destOrd="0" presId="urn:microsoft.com/office/officeart/2005/8/layout/hProcess4"/>
    <dgm:cxn modelId="{68FE54FD-EBDB-4641-A3BC-8C7E24926C85}" type="presParOf" srcId="{A18C3236-3A0E-4080-A328-0920E03BCF01}" destId="{EEEA574A-E1EA-408B-99BB-A03F39B348E1}" srcOrd="0" destOrd="0" presId="urn:microsoft.com/office/officeart/2005/8/layout/hProcess4"/>
    <dgm:cxn modelId="{7D8F9E53-7F8A-48CB-8BFA-7982BC577276}" type="presParOf" srcId="{EEEA574A-E1EA-408B-99BB-A03F39B348E1}" destId="{1743DE40-302A-4807-AD43-DE093A13F661}" srcOrd="0" destOrd="0" presId="urn:microsoft.com/office/officeart/2005/8/layout/hProcess4"/>
    <dgm:cxn modelId="{75C72F8A-E5CE-4E2D-8F77-D11CC94C7D18}" type="presParOf" srcId="{EEEA574A-E1EA-408B-99BB-A03F39B348E1}" destId="{A2DE5091-2072-4D61-B510-B6DA03BB4F1F}" srcOrd="1" destOrd="0" presId="urn:microsoft.com/office/officeart/2005/8/layout/hProcess4"/>
    <dgm:cxn modelId="{BDDED621-838A-4662-AC9D-7375E9682F28}" type="presParOf" srcId="{EEEA574A-E1EA-408B-99BB-A03F39B348E1}" destId="{50CEB3FC-6832-4D39-94B5-C1ED19C2000B}" srcOrd="2" destOrd="0" presId="urn:microsoft.com/office/officeart/2005/8/layout/hProcess4"/>
    <dgm:cxn modelId="{B3030604-07BE-4E16-86DB-9426BEB9F809}" type="presParOf" srcId="{EEEA574A-E1EA-408B-99BB-A03F39B348E1}" destId="{7626D426-A307-4D38-890D-5CBDA22EEB18}" srcOrd="3" destOrd="0" presId="urn:microsoft.com/office/officeart/2005/8/layout/hProcess4"/>
    <dgm:cxn modelId="{D5AF2C9F-69C1-429C-9590-130421880A84}" type="presParOf" srcId="{EEEA574A-E1EA-408B-99BB-A03F39B348E1}" destId="{DDA2417D-CAE0-4E86-824B-10BE81934313}" srcOrd="4" destOrd="0" presId="urn:microsoft.com/office/officeart/2005/8/layout/hProcess4"/>
    <dgm:cxn modelId="{27464D6F-D8E8-4AED-8F63-2137DD7B88E6}" type="presParOf" srcId="{A18C3236-3A0E-4080-A328-0920E03BCF01}" destId="{31BC942E-E820-43DE-9BC5-8589879E46D7}" srcOrd="1" destOrd="0" presId="urn:microsoft.com/office/officeart/2005/8/layout/hProcess4"/>
    <dgm:cxn modelId="{D384F061-2D11-49E0-8626-308CB26C0B5A}" type="presParOf" srcId="{A18C3236-3A0E-4080-A328-0920E03BCF01}" destId="{7BE52F38-12EA-4434-B894-829F4E44B8DC}" srcOrd="2" destOrd="0" presId="urn:microsoft.com/office/officeart/2005/8/layout/hProcess4"/>
    <dgm:cxn modelId="{79551CF9-C47B-47C3-BF9A-CCF572289CC7}" type="presParOf" srcId="{7BE52F38-12EA-4434-B894-829F4E44B8DC}" destId="{79A3E628-E3FD-4730-82EE-3C14DB1FF204}" srcOrd="0" destOrd="0" presId="urn:microsoft.com/office/officeart/2005/8/layout/hProcess4"/>
    <dgm:cxn modelId="{75CA4F2D-0D0E-4533-B523-A4307ADC3A20}" type="presParOf" srcId="{7BE52F38-12EA-4434-B894-829F4E44B8DC}" destId="{C2954760-AF91-4311-9555-57AFDF06693B}" srcOrd="1" destOrd="0" presId="urn:microsoft.com/office/officeart/2005/8/layout/hProcess4"/>
    <dgm:cxn modelId="{DF455AC0-0278-42C8-89FF-5C6A2A9DC395}" type="presParOf" srcId="{7BE52F38-12EA-4434-B894-829F4E44B8DC}" destId="{4B8338F3-DB5B-4F23-AC76-AE0A7196CB12}" srcOrd="2" destOrd="0" presId="urn:microsoft.com/office/officeart/2005/8/layout/hProcess4"/>
    <dgm:cxn modelId="{4A0786E6-F69E-4561-8681-92065BD0AB98}" type="presParOf" srcId="{7BE52F38-12EA-4434-B894-829F4E44B8DC}" destId="{B605E163-56A2-4C6E-BF3D-ECFC2E39E415}" srcOrd="3" destOrd="0" presId="urn:microsoft.com/office/officeart/2005/8/layout/hProcess4"/>
    <dgm:cxn modelId="{0D83F8F6-9EDE-4425-8230-5C4E22866F6D}" type="presParOf" srcId="{7BE52F38-12EA-4434-B894-829F4E44B8DC}" destId="{7842095F-171F-4B39-8D38-4E8E8A6705FC}" srcOrd="4" destOrd="0" presId="urn:microsoft.com/office/officeart/2005/8/layout/hProcess4"/>
    <dgm:cxn modelId="{0A4E4A15-4148-4228-9DCD-D42AD781CB7C}" type="presParOf" srcId="{A18C3236-3A0E-4080-A328-0920E03BCF01}" destId="{969FFCD2-131F-4A19-BB57-427BD86E36D5}" srcOrd="3" destOrd="0" presId="urn:microsoft.com/office/officeart/2005/8/layout/hProcess4"/>
    <dgm:cxn modelId="{FF0AC741-D912-4C5A-A4E3-EA7F74B34F58}" type="presParOf" srcId="{A18C3236-3A0E-4080-A328-0920E03BCF01}" destId="{80501B56-636A-4C99-A915-381A66C6A71C}" srcOrd="4" destOrd="0" presId="urn:microsoft.com/office/officeart/2005/8/layout/hProcess4"/>
    <dgm:cxn modelId="{F52C10AE-73CA-49BB-B7D7-CF0D32E23E0C}" type="presParOf" srcId="{80501B56-636A-4C99-A915-381A66C6A71C}" destId="{9F5CFC20-1EAD-4143-B354-0AE87FB0E7D2}" srcOrd="0" destOrd="0" presId="urn:microsoft.com/office/officeart/2005/8/layout/hProcess4"/>
    <dgm:cxn modelId="{7A6CA62B-CE9A-4A5F-ADF3-1646918638AC}" type="presParOf" srcId="{80501B56-636A-4C99-A915-381A66C6A71C}" destId="{77F89031-A430-4A0B-9EE7-753E44F47576}" srcOrd="1" destOrd="0" presId="urn:microsoft.com/office/officeart/2005/8/layout/hProcess4"/>
    <dgm:cxn modelId="{A04893CC-EFB7-40EC-A07B-6D116E7A5F4D}" type="presParOf" srcId="{80501B56-636A-4C99-A915-381A66C6A71C}" destId="{CEF38084-9B15-428B-9718-F5714DF7ABDB}" srcOrd="2" destOrd="0" presId="urn:microsoft.com/office/officeart/2005/8/layout/hProcess4"/>
    <dgm:cxn modelId="{812CF791-D5E1-4144-B76B-FEA7D7C79FDA}" type="presParOf" srcId="{80501B56-636A-4C99-A915-381A66C6A71C}" destId="{90C0B80F-1BE4-40D6-A658-EBA4E1E08829}" srcOrd="3" destOrd="0" presId="urn:microsoft.com/office/officeart/2005/8/layout/hProcess4"/>
    <dgm:cxn modelId="{DD7C3E39-A462-4075-88CE-486DE638213A}" type="presParOf" srcId="{80501B56-636A-4C99-A915-381A66C6A71C}" destId="{0D81E069-1BFD-49A9-A809-F1689E6F2CE6}"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DE5091-2072-4D61-B510-B6DA03BB4F1F}">
      <dsp:nvSpPr>
        <dsp:cNvPr id="0" name=""/>
        <dsp:cNvSpPr/>
      </dsp:nvSpPr>
      <dsp:spPr>
        <a:xfrm>
          <a:off x="982" y="673156"/>
          <a:ext cx="1704537" cy="141167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88950" rtl="1">
            <a:lnSpc>
              <a:spcPct val="90000"/>
            </a:lnSpc>
            <a:spcBef>
              <a:spcPct val="0"/>
            </a:spcBef>
            <a:spcAft>
              <a:spcPct val="15000"/>
            </a:spcAft>
            <a:buChar char="•"/>
          </a:pPr>
          <a:r>
            <a:rPr lang="he-IL" sz="1100" b="1" kern="1200"/>
            <a:t>חשיפה ראשונית לרעיון</a:t>
          </a:r>
        </a:p>
        <a:p>
          <a:pPr marL="57150" lvl="1" indent="-57150" algn="r" defTabSz="488950" rtl="1">
            <a:lnSpc>
              <a:spcPct val="90000"/>
            </a:lnSpc>
            <a:spcBef>
              <a:spcPct val="0"/>
            </a:spcBef>
            <a:spcAft>
              <a:spcPct val="15000"/>
            </a:spcAft>
            <a:buChar char="•"/>
          </a:pPr>
          <a:r>
            <a:rPr lang="he-IL" sz="1100" b="1" kern="1200"/>
            <a:t>יצירת עוררות רגשית </a:t>
          </a:r>
        </a:p>
      </dsp:txBody>
      <dsp:txXfrm>
        <a:off x="33469" y="705643"/>
        <a:ext cx="1639563" cy="1044203"/>
      </dsp:txXfrm>
    </dsp:sp>
    <dsp:sp modelId="{31BC942E-E820-43DE-9BC5-8589879E46D7}">
      <dsp:nvSpPr>
        <dsp:cNvPr id="0" name=""/>
        <dsp:cNvSpPr/>
      </dsp:nvSpPr>
      <dsp:spPr>
        <a:xfrm>
          <a:off x="838747" y="865860"/>
          <a:ext cx="1788139" cy="1788139"/>
        </a:xfrm>
        <a:prstGeom prst="leftCircularArrow">
          <a:avLst>
            <a:gd name="adj1" fmla="val 2651"/>
            <a:gd name="adj2" fmla="val 322402"/>
            <a:gd name="adj3" fmla="val 2861887"/>
            <a:gd name="adj4" fmla="val 9788463"/>
            <a:gd name="adj5" fmla="val 309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26D426-A307-4D38-890D-5CBDA22EEB18}">
      <dsp:nvSpPr>
        <dsp:cNvPr id="0" name=""/>
        <dsp:cNvSpPr/>
      </dsp:nvSpPr>
      <dsp:spPr>
        <a:xfrm>
          <a:off x="291836" y="1316395"/>
          <a:ext cx="1268965" cy="68793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1">
            <a:lnSpc>
              <a:spcPct val="90000"/>
            </a:lnSpc>
            <a:spcBef>
              <a:spcPct val="0"/>
            </a:spcBef>
            <a:spcAft>
              <a:spcPct val="35000"/>
            </a:spcAft>
            <a:buNone/>
          </a:pPr>
          <a:r>
            <a:rPr lang="he-IL" sz="1100" b="1" kern="1200">
              <a:solidFill>
                <a:sysClr val="windowText" lastClr="000000"/>
              </a:solidFill>
            </a:rPr>
            <a:t>שלב א</a:t>
          </a:r>
        </a:p>
        <a:p>
          <a:pPr marL="0" lvl="0" indent="0" algn="ctr" defTabSz="488950" rtl="1">
            <a:lnSpc>
              <a:spcPct val="90000"/>
            </a:lnSpc>
            <a:spcBef>
              <a:spcPct val="0"/>
            </a:spcBef>
            <a:spcAft>
              <a:spcPct val="35000"/>
            </a:spcAft>
            <a:buNone/>
          </a:pPr>
          <a:r>
            <a:rPr lang="he-IL" sz="1100" b="1" kern="1200">
              <a:solidFill>
                <a:sysClr val="windowText" lastClr="000000"/>
              </a:solidFill>
            </a:rPr>
            <a:t>מעבר חוויתי במוזיאון </a:t>
          </a:r>
        </a:p>
      </dsp:txBody>
      <dsp:txXfrm>
        <a:off x="311985" y="1336544"/>
        <a:ext cx="1228667" cy="647637"/>
      </dsp:txXfrm>
    </dsp:sp>
    <dsp:sp modelId="{C2954760-AF91-4311-9555-57AFDF06693B}">
      <dsp:nvSpPr>
        <dsp:cNvPr id="0" name=""/>
        <dsp:cNvSpPr/>
      </dsp:nvSpPr>
      <dsp:spPr>
        <a:xfrm>
          <a:off x="1951389" y="770120"/>
          <a:ext cx="1427585" cy="14288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88950" rtl="1">
            <a:lnSpc>
              <a:spcPct val="90000"/>
            </a:lnSpc>
            <a:spcBef>
              <a:spcPct val="0"/>
            </a:spcBef>
            <a:spcAft>
              <a:spcPct val="15000"/>
            </a:spcAft>
            <a:buChar char="•"/>
          </a:pPr>
          <a:r>
            <a:rPr lang="he-IL" sz="1100" b="1" kern="1200"/>
            <a:t>ימי עיון נושאיים</a:t>
          </a:r>
        </a:p>
        <a:p>
          <a:pPr marL="57150" lvl="1" indent="-57150" algn="r" defTabSz="488950" rtl="1">
            <a:lnSpc>
              <a:spcPct val="90000"/>
            </a:lnSpc>
            <a:spcBef>
              <a:spcPct val="0"/>
            </a:spcBef>
            <a:spcAft>
              <a:spcPct val="15000"/>
            </a:spcAft>
            <a:buChar char="•"/>
          </a:pPr>
          <a:r>
            <a:rPr lang="he-IL" sz="1100" b="1" kern="1200"/>
            <a:t>הרצאות רלוונטיות</a:t>
          </a:r>
        </a:p>
        <a:p>
          <a:pPr marL="57150" lvl="1" indent="-57150" algn="r" defTabSz="488950" rtl="1">
            <a:lnSpc>
              <a:spcPct val="90000"/>
            </a:lnSpc>
            <a:spcBef>
              <a:spcPct val="0"/>
            </a:spcBef>
            <a:spcAft>
              <a:spcPct val="15000"/>
            </a:spcAft>
            <a:buChar char="•"/>
          </a:pPr>
          <a:r>
            <a:rPr lang="he-IL" sz="1100" b="1" kern="1200"/>
            <a:t>סדנאות העמקה ושיח בנושאים העולים מתוך המסרים הערכיים</a:t>
          </a:r>
        </a:p>
      </dsp:txBody>
      <dsp:txXfrm>
        <a:off x="1984270" y="1109172"/>
        <a:ext cx="1361823" cy="1056866"/>
      </dsp:txXfrm>
    </dsp:sp>
    <dsp:sp modelId="{969FFCD2-131F-4A19-BB57-427BD86E36D5}">
      <dsp:nvSpPr>
        <dsp:cNvPr id="0" name=""/>
        <dsp:cNvSpPr/>
      </dsp:nvSpPr>
      <dsp:spPr>
        <a:xfrm>
          <a:off x="2378369" y="124304"/>
          <a:ext cx="2085176" cy="2085176"/>
        </a:xfrm>
        <a:prstGeom prst="circularArrow">
          <a:avLst>
            <a:gd name="adj1" fmla="val 2273"/>
            <a:gd name="adj2" fmla="val 274068"/>
            <a:gd name="adj3" fmla="val 19968813"/>
            <a:gd name="adj4" fmla="val 12993903"/>
            <a:gd name="adj5" fmla="val 265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5E163-56A2-4C6E-BF3D-ECFC2E39E415}">
      <dsp:nvSpPr>
        <dsp:cNvPr id="0" name=""/>
        <dsp:cNvSpPr/>
      </dsp:nvSpPr>
      <dsp:spPr>
        <a:xfrm>
          <a:off x="1980804" y="328722"/>
          <a:ext cx="1268965" cy="750347"/>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he-IL" sz="1000" b="1" kern="1200">
              <a:solidFill>
                <a:sysClr val="windowText" lastClr="000000"/>
              </a:solidFill>
            </a:rPr>
            <a:t>שלב ב </a:t>
          </a:r>
        </a:p>
        <a:p>
          <a:pPr marL="0" lvl="0" indent="0" algn="ctr" defTabSz="444500" rtl="1">
            <a:lnSpc>
              <a:spcPct val="90000"/>
            </a:lnSpc>
            <a:spcBef>
              <a:spcPct val="0"/>
            </a:spcBef>
            <a:spcAft>
              <a:spcPct val="35000"/>
            </a:spcAft>
            <a:buNone/>
          </a:pPr>
          <a:r>
            <a:rPr lang="he-IL" sz="1000" b="1" kern="1200">
              <a:solidFill>
                <a:sysClr val="windowText" lastClr="000000"/>
              </a:solidFill>
            </a:rPr>
            <a:t>העמקה במסרים </a:t>
          </a:r>
        </a:p>
        <a:p>
          <a:pPr marL="0" lvl="0" indent="0" algn="ctr" defTabSz="444500" rtl="1">
            <a:lnSpc>
              <a:spcPct val="90000"/>
            </a:lnSpc>
            <a:spcBef>
              <a:spcPct val="0"/>
            </a:spcBef>
            <a:spcAft>
              <a:spcPct val="35000"/>
            </a:spcAft>
            <a:buNone/>
          </a:pPr>
          <a:r>
            <a:rPr lang="he-IL" sz="1000" b="1" kern="1200">
              <a:solidFill>
                <a:sysClr val="windowText" lastClr="000000"/>
              </a:solidFill>
            </a:rPr>
            <a:t>של המוזיאון</a:t>
          </a:r>
        </a:p>
      </dsp:txBody>
      <dsp:txXfrm>
        <a:off x="2002781" y="350699"/>
        <a:ext cx="1225011" cy="706393"/>
      </dsp:txXfrm>
    </dsp:sp>
    <dsp:sp modelId="{77F89031-A430-4A0B-9EE7-753E44F47576}">
      <dsp:nvSpPr>
        <dsp:cNvPr id="0" name=""/>
        <dsp:cNvSpPr/>
      </dsp:nvSpPr>
      <dsp:spPr>
        <a:xfrm>
          <a:off x="3763320" y="650496"/>
          <a:ext cx="1427585" cy="146116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44500" rtl="1">
            <a:lnSpc>
              <a:spcPct val="90000"/>
            </a:lnSpc>
            <a:spcBef>
              <a:spcPct val="0"/>
            </a:spcBef>
            <a:spcAft>
              <a:spcPct val="15000"/>
            </a:spcAft>
            <a:buChar char="•"/>
          </a:pPr>
          <a:r>
            <a:rPr lang="he-IL" sz="1000" b="1" kern="1200"/>
            <a:t>סיורים המרחיבים את המסר של " ידידי ציון"</a:t>
          </a:r>
        </a:p>
        <a:p>
          <a:pPr marL="57150" lvl="1" indent="-57150" algn="r" defTabSz="444500" rtl="1">
            <a:lnSpc>
              <a:spcPct val="90000"/>
            </a:lnSpc>
            <a:spcBef>
              <a:spcPct val="0"/>
            </a:spcBef>
            <a:spcAft>
              <a:spcPct val="15000"/>
            </a:spcAft>
            <a:buChar char="•"/>
          </a:pPr>
          <a:r>
            <a:rPr lang="he-IL" sz="1000" b="1" kern="1200"/>
            <a:t>הרחבת תכנים ברוח המסר </a:t>
          </a:r>
        </a:p>
        <a:p>
          <a:pPr marL="57150" lvl="1" indent="-57150" algn="r" defTabSz="444500" rtl="1">
            <a:lnSpc>
              <a:spcPct val="90000"/>
            </a:lnSpc>
            <a:spcBef>
              <a:spcPct val="0"/>
            </a:spcBef>
            <a:spcAft>
              <a:spcPct val="15000"/>
            </a:spcAft>
            <a:buChar char="•"/>
          </a:pPr>
          <a:r>
            <a:rPr lang="he-IL" sz="1000" b="1" kern="1200"/>
            <a:t>מפגש עם דמויות באקדמיה/ ציבור/ פוליטיקה להרחבת השיח.</a:t>
          </a:r>
        </a:p>
      </dsp:txBody>
      <dsp:txXfrm>
        <a:off x="3796946" y="684122"/>
        <a:ext cx="1360333" cy="1080809"/>
      </dsp:txXfrm>
    </dsp:sp>
    <dsp:sp modelId="{90C0B80F-1BE4-40D6-A658-EBA4E1E08829}">
      <dsp:nvSpPr>
        <dsp:cNvPr id="0" name=""/>
        <dsp:cNvSpPr/>
      </dsp:nvSpPr>
      <dsp:spPr>
        <a:xfrm>
          <a:off x="3848138" y="2052558"/>
          <a:ext cx="1268965" cy="680305"/>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he-IL" sz="1000" b="1" kern="1200"/>
            <a:t>שלב ג </a:t>
          </a:r>
        </a:p>
        <a:p>
          <a:pPr marL="0" lvl="0" indent="0" algn="ctr" defTabSz="444500" rtl="1">
            <a:lnSpc>
              <a:spcPct val="90000"/>
            </a:lnSpc>
            <a:spcBef>
              <a:spcPct val="0"/>
            </a:spcBef>
            <a:spcAft>
              <a:spcPct val="35000"/>
            </a:spcAft>
            <a:buNone/>
          </a:pPr>
          <a:r>
            <a:rPr lang="he-IL" sz="1000" b="1" kern="1200"/>
            <a:t>הרחבה ברוח </a:t>
          </a:r>
        </a:p>
        <a:p>
          <a:pPr marL="0" lvl="0" indent="0" algn="ctr" defTabSz="444500" rtl="1">
            <a:lnSpc>
              <a:spcPct val="90000"/>
            </a:lnSpc>
            <a:spcBef>
              <a:spcPct val="0"/>
            </a:spcBef>
            <a:spcAft>
              <a:spcPct val="35000"/>
            </a:spcAft>
            <a:buNone/>
          </a:pPr>
          <a:r>
            <a:rPr lang="he-IL" sz="1000" b="1" kern="1200"/>
            <a:t>מסרי וערכי המוזיאון </a:t>
          </a:r>
        </a:p>
      </dsp:txBody>
      <dsp:txXfrm>
        <a:off x="3868063" y="2072483"/>
        <a:ext cx="1229115" cy="6404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24D80-B309-424E-B040-C56725B7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Pages>
  <Words>819</Words>
  <Characters>4097</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476</cp:revision>
  <dcterms:created xsi:type="dcterms:W3CDTF">2015-11-11T14:32:00Z</dcterms:created>
  <dcterms:modified xsi:type="dcterms:W3CDTF">2018-11-18T12:00:00Z</dcterms:modified>
</cp:coreProperties>
</file>