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BC" w:rsidRPr="007F67BC" w:rsidRDefault="007F67BC" w:rsidP="007F67BC">
      <w:pPr>
        <w:jc w:val="center"/>
        <w:rPr>
          <w:sz w:val="28"/>
          <w:szCs w:val="28"/>
        </w:rPr>
      </w:pPr>
      <w:r w:rsidRPr="007F67BC">
        <w:rPr>
          <w:sz w:val="28"/>
          <w:szCs w:val="28"/>
        </w:rPr>
        <w:t>Outline</w:t>
      </w:r>
    </w:p>
    <w:p w:rsidR="00BD5952" w:rsidRDefault="00F404F7">
      <w:pPr>
        <w:rPr>
          <w:rFonts w:hint="cs"/>
          <w:rtl/>
        </w:rPr>
      </w:pPr>
      <w:r>
        <w:rPr>
          <w:rFonts w:hint="cs"/>
          <w:rtl/>
        </w:rPr>
        <w:t>מבוא</w:t>
      </w:r>
    </w:p>
    <w:p w:rsidR="00F404F7" w:rsidRDefault="00F404F7">
      <w:pPr>
        <w:rPr>
          <w:rFonts w:hint="cs"/>
          <w:rtl/>
        </w:rPr>
      </w:pPr>
      <w:r>
        <w:rPr>
          <w:rFonts w:hint="cs"/>
          <w:rtl/>
        </w:rPr>
        <w:t>יש האומרים שהדיפלומטיה מתה</w:t>
      </w:r>
      <w:r w:rsidR="00BE7F00">
        <w:rPr>
          <w:rFonts w:hint="cs"/>
          <w:rtl/>
        </w:rPr>
        <w:t xml:space="preserve"> (ציטוט של </w:t>
      </w:r>
      <w:proofErr w:type="spellStart"/>
      <w:r w:rsidR="00BE7F00">
        <w:rPr>
          <w:rFonts w:hint="cs"/>
          <w:rtl/>
        </w:rPr>
        <w:t>רוגר</w:t>
      </w:r>
      <w:proofErr w:type="spellEnd"/>
      <w:r w:rsidR="00BE7F00">
        <w:rPr>
          <w:rFonts w:hint="cs"/>
          <w:rtl/>
        </w:rPr>
        <w:t xml:space="preserve"> כהן אצל </w:t>
      </w:r>
      <w:proofErr w:type="spellStart"/>
      <w:r w:rsidR="00BE7F00">
        <w:rPr>
          <w:rFonts w:hint="cs"/>
          <w:rtl/>
        </w:rPr>
        <w:t>פלטשר</w:t>
      </w:r>
      <w:proofErr w:type="spellEnd"/>
      <w:r w:rsidR="00BE7F00">
        <w:rPr>
          <w:rFonts w:hint="cs"/>
          <w:rtl/>
        </w:rPr>
        <w:t xml:space="preserve"> </w:t>
      </w:r>
      <w:proofErr w:type="spellStart"/>
      <w:r w:rsidR="00BE7F00">
        <w:rPr>
          <w:rFonts w:hint="cs"/>
          <w:rtl/>
        </w:rPr>
        <w:t>עמ</w:t>
      </w:r>
      <w:proofErr w:type="spellEnd"/>
      <w:r w:rsidR="00BE7F00">
        <w:rPr>
          <w:rFonts w:hint="cs"/>
          <w:rtl/>
        </w:rPr>
        <w:t>' 12)</w:t>
      </w:r>
    </w:p>
    <w:p w:rsidR="00F404F7" w:rsidRDefault="00F404F7" w:rsidP="009F3559">
      <w:pPr>
        <w:rPr>
          <w:rFonts w:hint="cs"/>
          <w:rtl/>
        </w:rPr>
      </w:pPr>
      <w:r>
        <w:rPr>
          <w:rFonts w:hint="cs"/>
          <w:rtl/>
        </w:rPr>
        <w:t>מאמר ז</w:t>
      </w:r>
      <w:r w:rsidR="009F3559">
        <w:rPr>
          <w:rFonts w:hint="cs"/>
          <w:rtl/>
        </w:rPr>
        <w:t>ה</w:t>
      </w:r>
      <w:r>
        <w:rPr>
          <w:rFonts w:hint="cs"/>
          <w:rtl/>
        </w:rPr>
        <w:t xml:space="preserve"> ינסה להר</w:t>
      </w:r>
      <w:r w:rsidR="009F3559">
        <w:rPr>
          <w:rFonts w:hint="cs"/>
          <w:rtl/>
        </w:rPr>
        <w:t>א</w:t>
      </w:r>
      <w:r>
        <w:rPr>
          <w:rFonts w:hint="cs"/>
          <w:rtl/>
        </w:rPr>
        <w:t>ות שגם בעידן הדיגיטלי יש לה משמעות</w:t>
      </w:r>
    </w:p>
    <w:p w:rsidR="009F3559" w:rsidRDefault="009F3559" w:rsidP="009F3559">
      <w:pPr>
        <w:rPr>
          <w:rFonts w:hint="cs"/>
          <w:rtl/>
        </w:rPr>
      </w:pPr>
      <w:r>
        <w:rPr>
          <w:rFonts w:hint="cs"/>
          <w:rtl/>
        </w:rPr>
        <w:t>הסביבה משתנה מביאה לשינוי באופי האיומים</w:t>
      </w:r>
    </w:p>
    <w:p w:rsidR="009F3559" w:rsidRDefault="009F3559" w:rsidP="009F3559">
      <w:pPr>
        <w:rPr>
          <w:rFonts w:hint="cs"/>
          <w:rtl/>
        </w:rPr>
      </w:pPr>
      <w:r>
        <w:rPr>
          <w:rFonts w:hint="cs"/>
          <w:rtl/>
        </w:rPr>
        <w:t>המעה הנדרש הוא בכלים רכים ובעוצמה חכמה</w:t>
      </w:r>
    </w:p>
    <w:p w:rsidR="009F3559" w:rsidRDefault="009F3559" w:rsidP="00BF5D4A">
      <w:pPr>
        <w:rPr>
          <w:rFonts w:hint="cs"/>
          <w:rtl/>
        </w:rPr>
      </w:pPr>
      <w:r>
        <w:rPr>
          <w:rFonts w:hint="cs"/>
          <w:rtl/>
        </w:rPr>
        <w:t>הכלי הדי</w:t>
      </w:r>
      <w:r w:rsidR="00BF5D4A">
        <w:rPr>
          <w:rFonts w:hint="cs"/>
          <w:rtl/>
        </w:rPr>
        <w:t>פלומטי הוא אחד הכלים בהשפעה רב-מ</w:t>
      </w:r>
      <w:r>
        <w:rPr>
          <w:rFonts w:hint="cs"/>
          <w:rtl/>
        </w:rPr>
        <w:t>מדית</w:t>
      </w:r>
    </w:p>
    <w:p w:rsidR="00F404F7" w:rsidRDefault="00F404F7" w:rsidP="009F3559">
      <w:pPr>
        <w:rPr>
          <w:rFonts w:hint="cs"/>
          <w:rtl/>
        </w:rPr>
      </w:pPr>
      <w:r>
        <w:rPr>
          <w:rFonts w:hint="cs"/>
          <w:rtl/>
        </w:rPr>
        <w:t>הדיפלומטיה השתנתה אך היא עדיין רלבנטית ו</w:t>
      </w:r>
      <w:r w:rsidR="009F3559">
        <w:rPr>
          <w:rFonts w:hint="cs"/>
          <w:rtl/>
        </w:rPr>
        <w:t>במקרים</w:t>
      </w:r>
      <w:r>
        <w:rPr>
          <w:rFonts w:hint="cs"/>
          <w:rtl/>
        </w:rPr>
        <w:t xml:space="preserve"> מסוימים יותר מתמיד</w:t>
      </w:r>
    </w:p>
    <w:p w:rsidR="009F3559" w:rsidRDefault="009F3559" w:rsidP="009F3559">
      <w:pPr>
        <w:rPr>
          <w:rFonts w:hint="cs"/>
          <w:rtl/>
        </w:rPr>
      </w:pPr>
      <w:r>
        <w:rPr>
          <w:rFonts w:hint="cs"/>
          <w:rtl/>
        </w:rPr>
        <w:t>גם בהקשר הישראלי זה נכון</w:t>
      </w:r>
    </w:p>
    <w:p w:rsidR="00F404F7" w:rsidRDefault="00F404F7">
      <w:pPr>
        <w:rPr>
          <w:rFonts w:hint="cs"/>
          <w:rtl/>
        </w:rPr>
      </w:pPr>
    </w:p>
    <w:p w:rsidR="00F404F7" w:rsidRDefault="00F404F7">
      <w:pPr>
        <w:rPr>
          <w:rFonts w:hint="cs"/>
          <w:rtl/>
        </w:rPr>
      </w:pPr>
    </w:p>
    <w:p w:rsidR="00F404F7" w:rsidRDefault="00F404F7">
      <w:pPr>
        <w:rPr>
          <w:rFonts w:hint="cs"/>
          <w:rtl/>
        </w:rPr>
      </w:pPr>
      <w:r>
        <w:rPr>
          <w:rFonts w:hint="cs"/>
          <w:rtl/>
        </w:rPr>
        <w:t>מהי הדיפלומטיה בהגדרתה המסורתית?</w:t>
      </w:r>
    </w:p>
    <w:p w:rsidR="00BB021D" w:rsidRDefault="00BB021D">
      <w:pPr>
        <w:rPr>
          <w:rFonts w:hint="cs"/>
          <w:rtl/>
        </w:rPr>
      </w:pPr>
      <w:r>
        <w:rPr>
          <w:rFonts w:hint="cs"/>
          <w:rtl/>
        </w:rPr>
        <w:t>פתרון בעיות דרך מו"מ ותקשורת שמבצוע ע"י דיפלומטים ושרי חוץ וראשי מדינות (</w:t>
      </w:r>
      <w:proofErr w:type="spellStart"/>
      <w:r>
        <w:rPr>
          <w:rFonts w:hint="cs"/>
          <w:rtl/>
        </w:rPr>
        <w:t>מליסן</w:t>
      </w:r>
      <w:proofErr w:type="spellEnd"/>
      <w:r>
        <w:rPr>
          <w:rFonts w:hint="cs"/>
          <w:rtl/>
        </w:rPr>
        <w:t>, אוקספורד 455)</w:t>
      </w:r>
    </w:p>
    <w:p w:rsidR="00F404F7" w:rsidRDefault="00BB021D">
      <w:pPr>
        <w:rPr>
          <w:rFonts w:hint="cs"/>
          <w:rtl/>
        </w:rPr>
      </w:pPr>
      <w:r>
        <w:rPr>
          <w:rFonts w:hint="cs"/>
          <w:rtl/>
        </w:rPr>
        <w:t xml:space="preserve">בעיקר </w:t>
      </w:r>
      <w:r w:rsidR="00F404F7">
        <w:rPr>
          <w:rFonts w:hint="cs"/>
          <w:rtl/>
        </w:rPr>
        <w:t>י</w:t>
      </w:r>
      <w:r>
        <w:rPr>
          <w:rFonts w:hint="cs"/>
          <w:rtl/>
        </w:rPr>
        <w:t>י</w:t>
      </w:r>
      <w:r w:rsidR="00F404F7">
        <w:rPr>
          <w:rFonts w:hint="cs"/>
          <w:rtl/>
        </w:rPr>
        <w:t>צוג, מו"מ, שכנוע</w:t>
      </w:r>
    </w:p>
    <w:p w:rsidR="00BF5D4A" w:rsidRDefault="00BF5D4A">
      <w:pPr>
        <w:rPr>
          <w:rFonts w:hint="cs"/>
          <w:rtl/>
        </w:rPr>
      </w:pPr>
      <w:r>
        <w:rPr>
          <w:rFonts w:hint="cs"/>
          <w:rtl/>
        </w:rPr>
        <w:t xml:space="preserve">הגדרה בספר אוקספורד </w:t>
      </w:r>
      <w:proofErr w:type="spellStart"/>
      <w:r>
        <w:rPr>
          <w:rFonts w:hint="cs"/>
          <w:rtl/>
        </w:rPr>
        <w:t>עמ</w:t>
      </w:r>
      <w:proofErr w:type="spellEnd"/>
      <w:r>
        <w:rPr>
          <w:rFonts w:hint="cs"/>
          <w:rtl/>
        </w:rPr>
        <w:t>' 2 בהקדמה: ניהול יחסים, באמצעי שלום...</w:t>
      </w:r>
    </w:p>
    <w:p w:rsidR="009F3559" w:rsidRDefault="009F3559">
      <w:pPr>
        <w:rPr>
          <w:rFonts w:hint="cs"/>
          <w:rtl/>
        </w:rPr>
      </w:pPr>
      <w:r>
        <w:rPr>
          <w:rFonts w:hint="cs"/>
          <w:rtl/>
        </w:rPr>
        <w:t>מבנים היררכ</w:t>
      </w:r>
      <w:r>
        <w:rPr>
          <w:rFonts w:hint="eastAsia"/>
          <w:rtl/>
        </w:rPr>
        <w:t>י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משרדי חוץ. התפתח במשך שנים עם קודים אמנת וינה</w:t>
      </w:r>
      <w:r w:rsidR="00BF5D4A">
        <w:rPr>
          <w:rFonts w:hint="cs"/>
          <w:rtl/>
        </w:rPr>
        <w:t>,</w:t>
      </w:r>
    </w:p>
    <w:p w:rsidR="00BF5D4A" w:rsidRDefault="00BF5D4A">
      <w:pPr>
        <w:rPr>
          <w:rFonts w:hint="cs"/>
          <w:rtl/>
        </w:rPr>
      </w:pPr>
    </w:p>
    <w:p w:rsidR="009F3559" w:rsidRDefault="009F3559">
      <w:pPr>
        <w:rPr>
          <w:rFonts w:hint="cs"/>
          <w:rtl/>
        </w:rPr>
      </w:pPr>
    </w:p>
    <w:p w:rsidR="00F404F7" w:rsidRDefault="00F404F7" w:rsidP="00F404F7">
      <w:pPr>
        <w:rPr>
          <w:rFonts w:hint="cs"/>
          <w:rtl/>
        </w:rPr>
      </w:pPr>
      <w:r>
        <w:rPr>
          <w:rFonts w:hint="cs"/>
          <w:rtl/>
        </w:rPr>
        <w:t>מהן הטענות כנגד הדיפלומטיה?</w:t>
      </w:r>
    </w:p>
    <w:p w:rsidR="00F404F7" w:rsidRDefault="00F404F7" w:rsidP="00F404F7">
      <w:pPr>
        <w:rPr>
          <w:rFonts w:hint="cs"/>
          <w:rtl/>
        </w:rPr>
      </w:pPr>
      <w:r>
        <w:rPr>
          <w:rFonts w:hint="cs"/>
          <w:rtl/>
        </w:rPr>
        <w:t>הסביבה השתנתה</w:t>
      </w:r>
      <w:r w:rsidR="009F3559">
        <w:rPr>
          <w:rFonts w:hint="cs"/>
          <w:rtl/>
        </w:rPr>
        <w:t>:</w:t>
      </w:r>
    </w:p>
    <w:p w:rsidR="009F3559" w:rsidRDefault="009F3559" w:rsidP="00F404F7">
      <w:pPr>
        <w:rPr>
          <w:rFonts w:hint="cs"/>
          <w:rtl/>
        </w:rPr>
      </w:pPr>
      <w:r>
        <w:rPr>
          <w:rFonts w:hint="cs"/>
          <w:rtl/>
        </w:rPr>
        <w:t>גורמי העומק:</w:t>
      </w:r>
    </w:p>
    <w:p w:rsidR="009F3559" w:rsidRDefault="009F3559" w:rsidP="003E2D7F">
      <w:pPr>
        <w:pStyle w:val="a3"/>
        <w:numPr>
          <w:ilvl w:val="1"/>
          <w:numId w:val="9"/>
        </w:numPr>
        <w:rPr>
          <w:rFonts w:hint="cs"/>
          <w:rtl/>
        </w:rPr>
      </w:pPr>
      <w:r>
        <w:rPr>
          <w:rFonts w:hint="cs"/>
          <w:rtl/>
        </w:rPr>
        <w:t>מהפכת המידע</w:t>
      </w:r>
      <w:r w:rsidR="003E2D7F">
        <w:rPr>
          <w:rFonts w:hint="cs"/>
          <w:rtl/>
        </w:rPr>
        <w:t>:</w:t>
      </w:r>
    </w:p>
    <w:p w:rsidR="003E2D7F" w:rsidRDefault="003E2D7F" w:rsidP="003E2D7F">
      <w:pPr>
        <w:pStyle w:val="a3"/>
        <w:numPr>
          <w:ilvl w:val="2"/>
          <w:numId w:val="9"/>
        </w:numPr>
        <w:rPr>
          <w:rFonts w:hint="cs"/>
        </w:rPr>
      </w:pPr>
      <w:r>
        <w:rPr>
          <w:rFonts w:hint="cs"/>
          <w:rtl/>
        </w:rPr>
        <w:t>אינ</w:t>
      </w:r>
      <w:r w:rsidR="00BB021D">
        <w:rPr>
          <w:rFonts w:hint="cs"/>
          <w:rtl/>
        </w:rPr>
        <w:t>ט</w:t>
      </w:r>
      <w:r>
        <w:rPr>
          <w:rFonts w:hint="cs"/>
          <w:rtl/>
        </w:rPr>
        <w:t>רנט הפך לגורם המידע העיקרי</w:t>
      </w:r>
    </w:p>
    <w:p w:rsidR="003E2D7F" w:rsidRDefault="003E2D7F" w:rsidP="003E2D7F">
      <w:pPr>
        <w:pStyle w:val="a3"/>
        <w:numPr>
          <w:ilvl w:val="2"/>
          <w:numId w:val="9"/>
        </w:numPr>
        <w:rPr>
          <w:rFonts w:hint="cs"/>
        </w:rPr>
      </w:pPr>
      <w:r>
        <w:rPr>
          <w:rFonts w:hint="cs"/>
          <w:rtl/>
        </w:rPr>
        <w:t>כל אחד הוא גם צרכן וגם יצרן מידע</w:t>
      </w:r>
    </w:p>
    <w:p w:rsidR="003E2D7F" w:rsidRDefault="00BB021D" w:rsidP="003E2D7F">
      <w:pPr>
        <w:pStyle w:val="a3"/>
        <w:numPr>
          <w:ilvl w:val="2"/>
          <w:numId w:val="9"/>
        </w:numPr>
        <w:rPr>
          <w:rFonts w:hint="cs"/>
        </w:rPr>
      </w:pPr>
      <w:r>
        <w:rPr>
          <w:rFonts w:hint="cs"/>
          <w:rtl/>
        </w:rPr>
        <w:t>עיתונאים ודיפלומטים כבר לא שולטים על המידע (</w:t>
      </w:r>
      <w:proofErr w:type="spellStart"/>
      <w:r>
        <w:rPr>
          <w:rFonts w:hint="cs"/>
          <w:rtl/>
        </w:rPr>
        <w:t>מליסן</w:t>
      </w:r>
      <w:proofErr w:type="spellEnd"/>
      <w:r>
        <w:rPr>
          <w:rFonts w:hint="cs"/>
          <w:rtl/>
        </w:rPr>
        <w:t>, אוקספורד, 454)</w:t>
      </w:r>
    </w:p>
    <w:p w:rsidR="00BB021D" w:rsidRDefault="00BB021D" w:rsidP="003E2D7F">
      <w:pPr>
        <w:pStyle w:val="a3"/>
        <w:numPr>
          <w:ilvl w:val="2"/>
          <w:numId w:val="9"/>
        </w:numPr>
        <w:rPr>
          <w:rFonts w:hint="cs"/>
          <w:rtl/>
        </w:rPr>
      </w:pPr>
      <w:r>
        <w:rPr>
          <w:rFonts w:hint="cs"/>
          <w:rtl/>
        </w:rPr>
        <w:t xml:space="preserve">השפעות </w:t>
      </w:r>
      <w:proofErr w:type="spellStart"/>
      <w:r>
        <w:rPr>
          <w:rFonts w:hint="cs"/>
          <w:rtl/>
        </w:rPr>
        <w:t>ויקיליקס</w:t>
      </w:r>
      <w:proofErr w:type="spellEnd"/>
      <w:r w:rsidR="00BF5D4A">
        <w:rPr>
          <w:rFonts w:hint="cs"/>
          <w:rtl/>
        </w:rPr>
        <w:t xml:space="preserve"> (חזרה לסודיות, אי דיווח אי שיתוף </w:t>
      </w:r>
      <w:r w:rsidR="00BF5D4A">
        <w:rPr>
          <w:rtl/>
        </w:rPr>
        <w:t>–</w:t>
      </w:r>
      <w:r w:rsidR="00BF5D4A">
        <w:rPr>
          <w:rFonts w:hint="cs"/>
          <w:rtl/>
        </w:rPr>
        <w:t xml:space="preserve"> ראה </w:t>
      </w:r>
      <w:proofErr w:type="spellStart"/>
      <w:r w:rsidR="00BF5D4A">
        <w:rPr>
          <w:rFonts w:hint="cs"/>
          <w:rtl/>
        </w:rPr>
        <w:t>מליסן</w:t>
      </w:r>
      <w:proofErr w:type="spellEnd"/>
      <w:r w:rsidR="00BF5D4A">
        <w:rPr>
          <w:rFonts w:hint="cs"/>
          <w:rtl/>
        </w:rPr>
        <w:t xml:space="preserve"> אוקספורד 462)</w:t>
      </w:r>
    </w:p>
    <w:p w:rsidR="009F3559" w:rsidRDefault="009F3559" w:rsidP="003E2D7F">
      <w:pPr>
        <w:pStyle w:val="a3"/>
        <w:numPr>
          <w:ilvl w:val="1"/>
          <w:numId w:val="9"/>
        </w:numPr>
        <w:rPr>
          <w:rFonts w:hint="cs"/>
        </w:rPr>
      </w:pPr>
      <w:r>
        <w:rPr>
          <w:rFonts w:hint="cs"/>
          <w:rtl/>
        </w:rPr>
        <w:t>גלובליזציה וגלוקליזציה</w:t>
      </w:r>
    </w:p>
    <w:p w:rsidR="00BE7F00" w:rsidRDefault="00BE7F00" w:rsidP="003E2D7F">
      <w:pPr>
        <w:pStyle w:val="a3"/>
        <w:numPr>
          <w:ilvl w:val="1"/>
          <w:numId w:val="9"/>
        </w:numPr>
        <w:rPr>
          <w:rFonts w:hint="cs"/>
          <w:rtl/>
        </w:rPr>
      </w:pPr>
      <w:r>
        <w:rPr>
          <w:rFonts w:hint="cs"/>
          <w:rtl/>
        </w:rPr>
        <w:t>ירידה במעמדן של מדינות ועליית מעמדם של שחקנים לא ממשלתיים</w:t>
      </w:r>
    </w:p>
    <w:p w:rsidR="009F3559" w:rsidRDefault="009F3559" w:rsidP="003E2D7F">
      <w:pPr>
        <w:pStyle w:val="a3"/>
        <w:numPr>
          <w:ilvl w:val="1"/>
          <w:numId w:val="9"/>
        </w:numPr>
        <w:rPr>
          <w:rFonts w:hint="cs"/>
          <w:rtl/>
        </w:rPr>
      </w:pPr>
      <w:r>
        <w:rPr>
          <w:rFonts w:hint="cs"/>
          <w:rtl/>
        </w:rPr>
        <w:t>השתנות הסביבה</w:t>
      </w:r>
    </w:p>
    <w:p w:rsidR="009F3559" w:rsidRDefault="009F3559" w:rsidP="003E2D7F">
      <w:pPr>
        <w:pStyle w:val="a3"/>
        <w:numPr>
          <w:ilvl w:val="1"/>
          <w:numId w:val="9"/>
        </w:numPr>
        <w:rPr>
          <w:rFonts w:hint="cs"/>
          <w:rtl/>
        </w:rPr>
      </w:pPr>
      <w:r>
        <w:rPr>
          <w:rFonts w:hint="cs"/>
          <w:rtl/>
        </w:rPr>
        <w:t>טשטוש האבחנה בין פנים לחוץ</w:t>
      </w:r>
    </w:p>
    <w:p w:rsidR="009F3559" w:rsidRDefault="009F3559" w:rsidP="003E2D7F">
      <w:pPr>
        <w:pStyle w:val="a3"/>
        <w:numPr>
          <w:ilvl w:val="1"/>
          <w:numId w:val="9"/>
        </w:numPr>
        <w:rPr>
          <w:rFonts w:hint="cs"/>
          <w:rtl/>
        </w:rPr>
      </w:pPr>
      <w:r>
        <w:rPr>
          <w:rFonts w:hint="cs"/>
          <w:rtl/>
        </w:rPr>
        <w:t>קצב האירועי</w:t>
      </w:r>
      <w:r>
        <w:rPr>
          <w:rFonts w:hint="eastAsia"/>
          <w:rtl/>
        </w:rPr>
        <w:t>ם</w:t>
      </w:r>
    </w:p>
    <w:p w:rsidR="009F3559" w:rsidRDefault="009F3559" w:rsidP="003E2D7F">
      <w:pPr>
        <w:pStyle w:val="a3"/>
        <w:numPr>
          <w:ilvl w:val="1"/>
          <w:numId w:val="9"/>
        </w:numPr>
        <w:rPr>
          <w:rFonts w:hint="cs"/>
          <w:rtl/>
        </w:rPr>
      </w:pPr>
      <w:r>
        <w:rPr>
          <w:rFonts w:hint="cs"/>
          <w:rtl/>
        </w:rPr>
        <w:lastRenderedPageBreak/>
        <w:t>ירידה בחשיבותם של מדינות וממשלות</w:t>
      </w:r>
    </w:p>
    <w:p w:rsidR="009F3559" w:rsidRDefault="009F3559" w:rsidP="003E2D7F">
      <w:pPr>
        <w:pStyle w:val="a3"/>
        <w:numPr>
          <w:ilvl w:val="1"/>
          <w:numId w:val="9"/>
        </w:numPr>
        <w:rPr>
          <w:rFonts w:hint="cs"/>
        </w:rPr>
      </w:pPr>
      <w:r>
        <w:rPr>
          <w:rFonts w:hint="cs"/>
          <w:rtl/>
        </w:rPr>
        <w:t xml:space="preserve">עולם של רשתות </w:t>
      </w:r>
      <w:r w:rsidR="00BF5D4A">
        <w:t>network centric  and not state centric</w:t>
      </w:r>
      <w:r>
        <w:rPr>
          <w:rFonts w:hint="cs"/>
          <w:rtl/>
        </w:rPr>
        <w:t>ו</w:t>
      </w:r>
      <w:r w:rsidR="003E2D7F">
        <w:rPr>
          <w:rFonts w:hint="cs"/>
          <w:rtl/>
        </w:rPr>
        <w:t>ל</w:t>
      </w:r>
      <w:r>
        <w:rPr>
          <w:rFonts w:hint="cs"/>
          <w:rtl/>
        </w:rPr>
        <w:t>א של מוסדות היררכיים</w:t>
      </w:r>
      <w:r w:rsidR="003E2D7F">
        <w:rPr>
          <w:rFonts w:hint="cs"/>
          <w:rtl/>
        </w:rPr>
        <w:t xml:space="preserve"> </w:t>
      </w:r>
      <w:r w:rsidR="003E2D7F">
        <w:rPr>
          <w:rtl/>
        </w:rPr>
        <w:t>–</w:t>
      </w:r>
      <w:r w:rsidR="003E2D7F">
        <w:rPr>
          <w:rFonts w:hint="cs"/>
          <w:rtl/>
        </w:rPr>
        <w:t xml:space="preserve"> משרדי חוץ בדרך כלל שמרנים</w:t>
      </w:r>
    </w:p>
    <w:p w:rsidR="00BF5D4A" w:rsidRDefault="00BF5D4A" w:rsidP="00BF5D4A">
      <w:pPr>
        <w:ind w:left="1080"/>
        <w:rPr>
          <w:rFonts w:hint="cs"/>
          <w:rtl/>
        </w:rPr>
      </w:pPr>
      <w:r>
        <w:rPr>
          <w:rFonts w:hint="cs"/>
          <w:rtl/>
        </w:rPr>
        <w:t>צריך לזכור שדיפלומטיה סובלת מתדמית שלילית בדרך כלל (</w:t>
      </w:r>
      <w:proofErr w:type="spellStart"/>
      <w:r>
        <w:rPr>
          <w:rFonts w:hint="cs"/>
          <w:rtl/>
        </w:rPr>
        <w:t>מליסן</w:t>
      </w:r>
      <w:proofErr w:type="spellEnd"/>
      <w:r>
        <w:rPr>
          <w:rFonts w:hint="cs"/>
          <w:rtl/>
        </w:rPr>
        <w:t xml:space="preserve"> 463)</w:t>
      </w:r>
    </w:p>
    <w:p w:rsidR="009F3559" w:rsidRDefault="009F3559" w:rsidP="009F3559">
      <w:pPr>
        <w:ind w:left="720"/>
        <w:rPr>
          <w:rFonts w:hint="cs"/>
          <w:rtl/>
        </w:rPr>
      </w:pPr>
    </w:p>
    <w:p w:rsidR="00F404F7" w:rsidRDefault="00F404F7">
      <w:pPr>
        <w:rPr>
          <w:rFonts w:hint="cs"/>
          <w:rtl/>
        </w:rPr>
      </w:pPr>
    </w:p>
    <w:p w:rsidR="009F3559" w:rsidRDefault="009F3559">
      <w:pPr>
        <w:rPr>
          <w:rFonts w:hint="cs"/>
          <w:rtl/>
        </w:rPr>
      </w:pPr>
    </w:p>
    <w:p w:rsidR="00F404F7" w:rsidRDefault="00F404F7">
      <w:pPr>
        <w:rPr>
          <w:rFonts w:hint="cs"/>
          <w:rtl/>
        </w:rPr>
      </w:pPr>
      <w:r>
        <w:rPr>
          <w:rFonts w:hint="cs"/>
          <w:rtl/>
        </w:rPr>
        <w:t>איך דיפלומטיה השתנתה?</w:t>
      </w:r>
    </w:p>
    <w:p w:rsidR="00BF5D4A" w:rsidRDefault="00BF5D4A" w:rsidP="00F404F7">
      <w:pPr>
        <w:rPr>
          <w:rFonts w:hint="cs"/>
          <w:rtl/>
        </w:rPr>
      </w:pPr>
      <w:r>
        <w:rPr>
          <w:rFonts w:hint="cs"/>
          <w:rtl/>
        </w:rPr>
        <w:t>כללי:</w:t>
      </w:r>
    </w:p>
    <w:p w:rsidR="00BF5D4A" w:rsidRDefault="00BF5D4A" w:rsidP="00BF5D4A">
      <w:pPr>
        <w:pStyle w:val="a3"/>
        <w:numPr>
          <w:ilvl w:val="0"/>
          <w:numId w:val="12"/>
        </w:numPr>
        <w:rPr>
          <w:rFonts w:hint="cs"/>
        </w:rPr>
      </w:pPr>
      <w:r>
        <w:rPr>
          <w:rFonts w:hint="cs"/>
          <w:rtl/>
        </w:rPr>
        <w:t>מעולם של מדינות לעולם של רשתות</w:t>
      </w:r>
    </w:p>
    <w:p w:rsidR="00BE7F00" w:rsidRDefault="00BE7F00" w:rsidP="00BF5D4A">
      <w:pPr>
        <w:pStyle w:val="a3"/>
        <w:numPr>
          <w:ilvl w:val="0"/>
          <w:numId w:val="12"/>
        </w:numPr>
        <w:rPr>
          <w:rFonts w:hint="cs"/>
        </w:rPr>
      </w:pPr>
      <w:r>
        <w:rPr>
          <w:rFonts w:hint="cs"/>
          <w:rtl/>
        </w:rPr>
        <w:t xml:space="preserve">ממועדון לרשת </w:t>
      </w:r>
      <w:r>
        <w:rPr>
          <w:rtl/>
        </w:rPr>
        <w:t>–</w:t>
      </w:r>
      <w:r>
        <w:rPr>
          <w:rFonts w:hint="cs"/>
          <w:rtl/>
        </w:rPr>
        <w:t xml:space="preserve"> מועדון </w:t>
      </w:r>
      <w:r>
        <w:rPr>
          <w:rtl/>
        </w:rPr>
        <w:t>–</w:t>
      </w:r>
      <w:r>
        <w:rPr>
          <w:rFonts w:hint="cs"/>
          <w:rtl/>
        </w:rPr>
        <w:t xml:space="preserve"> מספר קטן של שחקנים</w:t>
      </w:r>
      <w:r w:rsidR="001F0973">
        <w:rPr>
          <w:rFonts w:hint="cs"/>
          <w:rtl/>
        </w:rPr>
        <w:t xml:space="preserve"> שרובם מדינות </w:t>
      </w:r>
      <w:r>
        <w:rPr>
          <w:rFonts w:hint="cs"/>
          <w:rtl/>
        </w:rPr>
        <w:t xml:space="preserve">, מבנה הררכי, שקיפות נמוכה, תקשורת כתובה. רשת </w:t>
      </w:r>
      <w:r>
        <w:rPr>
          <w:rtl/>
        </w:rPr>
        <w:t>–</w:t>
      </w:r>
      <w:r>
        <w:rPr>
          <w:rFonts w:hint="cs"/>
          <w:rtl/>
        </w:rPr>
        <w:t xml:space="preserve"> יותר שחקנים, שטוח, פתוח ושקוף</w:t>
      </w:r>
    </w:p>
    <w:p w:rsidR="00BF5D4A" w:rsidRDefault="00BF5D4A" w:rsidP="00BF5D4A">
      <w:pPr>
        <w:pStyle w:val="a3"/>
        <w:numPr>
          <w:ilvl w:val="0"/>
          <w:numId w:val="12"/>
        </w:numPr>
        <w:rPr>
          <w:rFonts w:hint="cs"/>
        </w:rPr>
      </w:pPr>
      <w:proofErr w:type="spellStart"/>
      <w:r>
        <w:rPr>
          <w:rFonts w:hint="cs"/>
          <w:rtl/>
        </w:rPr>
        <w:t>פוליצנטריזם</w:t>
      </w:r>
      <w:proofErr w:type="spellEnd"/>
      <w:r w:rsidR="001F0973">
        <w:rPr>
          <w:rFonts w:hint="cs"/>
          <w:rtl/>
        </w:rPr>
        <w:t xml:space="preserve"> </w:t>
      </w:r>
      <w:r w:rsidR="001F0973">
        <w:rPr>
          <w:rtl/>
        </w:rPr>
        <w:t>–</w:t>
      </w:r>
      <w:r w:rsidR="001F0973">
        <w:rPr>
          <w:rFonts w:hint="cs"/>
          <w:rtl/>
        </w:rPr>
        <w:t xml:space="preserve"> שחקנים רבים מסוגים שונים</w:t>
      </w:r>
    </w:p>
    <w:p w:rsidR="00BF5D4A" w:rsidRDefault="00BF5D4A" w:rsidP="00BF5D4A">
      <w:pPr>
        <w:pStyle w:val="a3"/>
        <w:numPr>
          <w:ilvl w:val="0"/>
          <w:numId w:val="12"/>
        </w:numPr>
        <w:rPr>
          <w:rFonts w:hint="cs"/>
        </w:rPr>
      </w:pPr>
      <w:r>
        <w:rPr>
          <w:rFonts w:hint="cs"/>
          <w:rtl/>
        </w:rPr>
        <w:t>אבחנה בין חוץ לפנים</w:t>
      </w:r>
      <w:r w:rsidR="001F0973">
        <w:rPr>
          <w:rFonts w:hint="cs"/>
          <w:rtl/>
        </w:rPr>
        <w:t xml:space="preserve"> מטשטשת</w:t>
      </w:r>
    </w:p>
    <w:p w:rsidR="00BF5D4A" w:rsidRDefault="00BF5D4A" w:rsidP="00BF5D4A">
      <w:pPr>
        <w:pStyle w:val="a3"/>
        <w:numPr>
          <w:ilvl w:val="0"/>
          <w:numId w:val="12"/>
        </w:numPr>
        <w:rPr>
          <w:rFonts w:hint="cs"/>
          <w:rtl/>
        </w:rPr>
      </w:pPr>
      <w:r>
        <w:rPr>
          <w:rFonts w:hint="cs"/>
          <w:rtl/>
        </w:rPr>
        <w:t>אבחנה בין שלום למלחמה</w:t>
      </w:r>
      <w:r w:rsidR="001F0973">
        <w:rPr>
          <w:rFonts w:hint="cs"/>
          <w:rtl/>
        </w:rPr>
        <w:t xml:space="preserve"> מטשטשת</w:t>
      </w:r>
    </w:p>
    <w:p w:rsidR="00F404F7" w:rsidRDefault="00F404F7" w:rsidP="00F404F7">
      <w:pPr>
        <w:rPr>
          <w:rFonts w:hint="cs"/>
          <w:rtl/>
        </w:rPr>
      </w:pPr>
      <w:r>
        <w:rPr>
          <w:rFonts w:hint="cs"/>
          <w:rtl/>
        </w:rPr>
        <w:t>כניסת שחקנים</w:t>
      </w:r>
      <w:r w:rsidR="009F3559">
        <w:rPr>
          <w:rFonts w:hint="cs"/>
          <w:rtl/>
        </w:rPr>
        <w:t>:</w:t>
      </w:r>
    </w:p>
    <w:p w:rsidR="009F3559" w:rsidRDefault="009F3559" w:rsidP="009F3559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ראשי מדינות</w:t>
      </w:r>
      <w:r w:rsidR="00BE7F00">
        <w:rPr>
          <w:rFonts w:hint="cs"/>
          <w:rtl/>
        </w:rPr>
        <w:t xml:space="preserve"> </w:t>
      </w:r>
      <w:r w:rsidR="00BE7F00">
        <w:rPr>
          <w:rtl/>
        </w:rPr>
        <w:t>–</w:t>
      </w:r>
      <w:r w:rsidR="00BE7F00">
        <w:rPr>
          <w:rFonts w:hint="cs"/>
          <w:rtl/>
        </w:rPr>
        <w:t xml:space="preserve"> איבוד עוצמה ברור לטובתם</w:t>
      </w:r>
    </w:p>
    <w:p w:rsidR="00BE7F00" w:rsidRDefault="00BE7F00" w:rsidP="009F3559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שרים אחרים</w:t>
      </w:r>
    </w:p>
    <w:p w:rsidR="009F3559" w:rsidRDefault="009F3559" w:rsidP="009F3559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משרדים וגופים אחרים</w:t>
      </w:r>
      <w:r w:rsidR="00BE7F00">
        <w:rPr>
          <w:rFonts w:hint="cs"/>
          <w:rtl/>
        </w:rPr>
        <w:t xml:space="preserve"> </w:t>
      </w:r>
      <w:r w:rsidR="00BE7F00">
        <w:rPr>
          <w:rtl/>
        </w:rPr>
        <w:t>–</w:t>
      </w:r>
      <w:r w:rsidR="00BE7F00">
        <w:rPr>
          <w:rFonts w:hint="cs"/>
          <w:rtl/>
        </w:rPr>
        <w:t xml:space="preserve"> שולחים נציגים לחו"ל</w:t>
      </w:r>
    </w:p>
    <w:p w:rsidR="00BE7F00" w:rsidRDefault="00BE7F00" w:rsidP="009F3559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לא רק נציגים ממשלתיים </w:t>
      </w:r>
      <w:r>
        <w:rPr>
          <w:rtl/>
        </w:rPr>
        <w:t>–</w:t>
      </w:r>
      <w:r>
        <w:rPr>
          <w:rFonts w:hint="cs"/>
          <w:rtl/>
        </w:rPr>
        <w:t xml:space="preserve"> אנשי עסקים, עיתונאים, אקדמיה , </w:t>
      </w:r>
      <w:r>
        <w:rPr>
          <w:rFonts w:hint="cs"/>
        </w:rPr>
        <w:t>NGO'S</w:t>
      </w:r>
    </w:p>
    <w:p w:rsidR="00BE7F00" w:rsidRDefault="00BE7F00" w:rsidP="009F3559">
      <w:pPr>
        <w:pStyle w:val="a3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>ארגוני מודיעין (בולט בישראל)</w:t>
      </w:r>
    </w:p>
    <w:p w:rsidR="00BF5D4A" w:rsidRDefault="00BF5D4A">
      <w:pPr>
        <w:rPr>
          <w:rFonts w:hint="cs"/>
          <w:rtl/>
        </w:rPr>
      </w:pPr>
      <w:r>
        <w:rPr>
          <w:rFonts w:hint="cs"/>
          <w:rtl/>
        </w:rPr>
        <w:t>מישור היחסים:</w:t>
      </w:r>
    </w:p>
    <w:p w:rsidR="00BF5D4A" w:rsidRDefault="00BE7F00" w:rsidP="00BF5D4A">
      <w:pPr>
        <w:pStyle w:val="a3"/>
        <w:numPr>
          <w:ilvl w:val="0"/>
          <w:numId w:val="13"/>
        </w:numPr>
        <w:rPr>
          <w:rFonts w:hint="cs"/>
          <w:rtl/>
        </w:rPr>
      </w:pPr>
      <w:r>
        <w:rPr>
          <w:rFonts w:hint="cs"/>
          <w:rtl/>
        </w:rPr>
        <w:t xml:space="preserve">גם שלטון מקומי וערים וגם </w:t>
      </w:r>
      <w:proofErr w:type="spellStart"/>
      <w:r>
        <w:rPr>
          <w:rFonts w:hint="cs"/>
          <w:rtl/>
        </w:rPr>
        <w:t>בלובלי</w:t>
      </w:r>
      <w:proofErr w:type="spellEnd"/>
    </w:p>
    <w:p w:rsidR="00F404F7" w:rsidRDefault="00F404F7">
      <w:pPr>
        <w:rPr>
          <w:rFonts w:hint="cs"/>
          <w:rtl/>
        </w:rPr>
      </w:pPr>
      <w:r>
        <w:rPr>
          <w:rFonts w:hint="cs"/>
          <w:rtl/>
        </w:rPr>
        <w:t>נושאים</w:t>
      </w:r>
      <w:r w:rsidR="009F3559">
        <w:rPr>
          <w:rFonts w:hint="cs"/>
          <w:rtl/>
        </w:rPr>
        <w:t>:</w:t>
      </w:r>
    </w:p>
    <w:p w:rsidR="009F3559" w:rsidRDefault="009F3559" w:rsidP="009F3559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הרבה יותר רחבים</w:t>
      </w:r>
    </w:p>
    <w:p w:rsidR="009F3559" w:rsidRDefault="00BF5D4A" w:rsidP="009F3559">
      <w:pPr>
        <w:pStyle w:val="a3"/>
        <w:numPr>
          <w:ilvl w:val="0"/>
          <w:numId w:val="3"/>
        </w:numPr>
        <w:rPr>
          <w:rFonts w:hint="cs"/>
          <w:rtl/>
        </w:rPr>
      </w:pPr>
      <w:r>
        <w:rPr>
          <w:rFonts w:hint="cs"/>
          <w:rtl/>
        </w:rPr>
        <w:t xml:space="preserve">לא רק </w:t>
      </w:r>
      <w:r>
        <w:t>high issues of foreign policy</w:t>
      </w:r>
    </w:p>
    <w:p w:rsidR="00F404F7" w:rsidRDefault="00F404F7">
      <w:pPr>
        <w:rPr>
          <w:rFonts w:hint="cs"/>
          <w:rtl/>
        </w:rPr>
      </w:pPr>
      <w:r>
        <w:rPr>
          <w:rFonts w:hint="cs"/>
          <w:rtl/>
        </w:rPr>
        <w:t>צורות</w:t>
      </w:r>
      <w:r w:rsidR="00BE7F00">
        <w:rPr>
          <w:rFonts w:hint="cs"/>
          <w:rtl/>
        </w:rPr>
        <w:t>, אופנים, שיטות</w:t>
      </w:r>
    </w:p>
    <w:p w:rsidR="009F3559" w:rsidRDefault="009F3559" w:rsidP="009F3559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 xml:space="preserve">נוסף </w:t>
      </w:r>
      <w:proofErr w:type="spellStart"/>
      <w:r>
        <w:rPr>
          <w:rFonts w:hint="cs"/>
          <w:rtl/>
        </w:rPr>
        <w:t>לביטלרלי</w:t>
      </w:r>
      <w:proofErr w:type="spellEnd"/>
      <w:r>
        <w:rPr>
          <w:rFonts w:hint="cs"/>
          <w:rtl/>
        </w:rPr>
        <w:t xml:space="preserve"> ולמולטי </w:t>
      </w:r>
      <w:proofErr w:type="spellStart"/>
      <w:r>
        <w:rPr>
          <w:rFonts w:hint="cs"/>
          <w:rtl/>
        </w:rPr>
        <w:t>דפ"צ</w:t>
      </w:r>
      <w:proofErr w:type="spellEnd"/>
    </w:p>
    <w:p w:rsidR="00BE7F00" w:rsidRDefault="00BE7F00" w:rsidP="009F3559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שליחים אישיים</w:t>
      </w:r>
    </w:p>
    <w:p w:rsidR="00BE7F00" w:rsidRDefault="00BE7F00" w:rsidP="009F3559">
      <w:pPr>
        <w:pStyle w:val="a3"/>
        <w:numPr>
          <w:ilvl w:val="0"/>
          <w:numId w:val="4"/>
        </w:numPr>
      </w:pPr>
      <w:r>
        <w:t>Track 2</w:t>
      </w:r>
    </w:p>
    <w:p w:rsidR="00BE7F00" w:rsidRDefault="00BE7F00" w:rsidP="009F3559">
      <w:pPr>
        <w:pStyle w:val="a3"/>
        <w:numPr>
          <w:ilvl w:val="0"/>
          <w:numId w:val="4"/>
        </w:numPr>
        <w:rPr>
          <w:rFonts w:hint="cs"/>
          <w:rtl/>
        </w:rPr>
      </w:pPr>
      <w:r>
        <w:rPr>
          <w:rFonts w:hint="cs"/>
          <w:rtl/>
        </w:rPr>
        <w:t>ועידות, תיווך ועוד</w:t>
      </w:r>
    </w:p>
    <w:p w:rsidR="00F404F7" w:rsidRDefault="009F3559">
      <w:pPr>
        <w:rPr>
          <w:rFonts w:hint="cs"/>
          <w:rtl/>
        </w:rPr>
      </w:pPr>
      <w:r>
        <w:rPr>
          <w:rFonts w:hint="cs"/>
          <w:rtl/>
        </w:rPr>
        <w:t>מוסדות</w:t>
      </w:r>
      <w:r w:rsidR="00BE7F00">
        <w:rPr>
          <w:rFonts w:hint="cs"/>
          <w:rtl/>
        </w:rPr>
        <w:t>(</w:t>
      </w:r>
      <w:r w:rsidR="00BE7F00">
        <w:t>apparatus and machinery(</w:t>
      </w:r>
      <w:r>
        <w:rPr>
          <w:rFonts w:hint="cs"/>
          <w:rtl/>
        </w:rPr>
        <w:t>:</w:t>
      </w:r>
    </w:p>
    <w:p w:rsidR="00BB021D" w:rsidRDefault="009F3559" w:rsidP="00BB021D">
      <w:pPr>
        <w:pStyle w:val="a3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t>משרדי חוץ מרגישים צורך להשתנות</w:t>
      </w:r>
      <w:r w:rsidR="00BB021D">
        <w:rPr>
          <w:rFonts w:hint="cs"/>
          <w:rtl/>
        </w:rPr>
        <w:t xml:space="preserve"> מעטים הגיבו טוב למשבר</w:t>
      </w:r>
    </w:p>
    <w:p w:rsidR="00BE7F00" w:rsidRDefault="00BE7F00" w:rsidP="00BB021D">
      <w:pPr>
        <w:pStyle w:val="a3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t>מצבם המערכת לא אחת גרוע (אוקספורד 15)</w:t>
      </w:r>
    </w:p>
    <w:p w:rsidR="003E2D7F" w:rsidRDefault="003E2D7F" w:rsidP="00BB021D">
      <w:pPr>
        <w:pStyle w:val="a3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t>שינויים הן במטה והן בנציגויות משרדי חוץ מובילים (הולנד, דנמרק)</w:t>
      </w:r>
    </w:p>
    <w:p w:rsidR="00BB021D" w:rsidRDefault="00BB021D" w:rsidP="00BB021D">
      <w:pPr>
        <w:pStyle w:val="a3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lastRenderedPageBreak/>
        <w:t xml:space="preserve">קיצוצים במשאבים וכוח אדם (ראה </w:t>
      </w:r>
      <w:proofErr w:type="spellStart"/>
      <w:r>
        <w:rPr>
          <w:rFonts w:hint="cs"/>
          <w:rtl/>
        </w:rPr>
        <w:t>מליסן</w:t>
      </w:r>
      <w:proofErr w:type="spellEnd"/>
      <w:r>
        <w:rPr>
          <w:rFonts w:hint="cs"/>
          <w:rtl/>
        </w:rPr>
        <w:t>, אוקספורד, 456 הערה 19</w:t>
      </w:r>
      <w:r w:rsidR="00E56FCF">
        <w:rPr>
          <w:rFonts w:hint="cs"/>
          <w:rtl/>
        </w:rPr>
        <w:t>)</w:t>
      </w:r>
    </w:p>
    <w:p w:rsidR="00BF5D4A" w:rsidRDefault="00BF5D4A" w:rsidP="00BB021D">
      <w:pPr>
        <w:pStyle w:val="a3"/>
        <w:numPr>
          <w:ilvl w:val="1"/>
          <w:numId w:val="4"/>
        </w:numPr>
        <w:rPr>
          <w:rFonts w:hint="cs"/>
          <w:rtl/>
        </w:rPr>
      </w:pPr>
      <w:r>
        <w:rPr>
          <w:rFonts w:hint="cs"/>
          <w:rtl/>
        </w:rPr>
        <w:t>לא ברור להם לגמרי איך מטפלים בדיפלומטיה הדיגיטלית</w:t>
      </w:r>
    </w:p>
    <w:p w:rsidR="009F3559" w:rsidRDefault="009F3559">
      <w:pPr>
        <w:rPr>
          <w:rFonts w:hint="cs"/>
          <w:rtl/>
        </w:rPr>
      </w:pPr>
    </w:p>
    <w:p w:rsidR="00F404F7" w:rsidRDefault="00F404F7">
      <w:pPr>
        <w:rPr>
          <w:rFonts w:hint="cs"/>
          <w:rtl/>
        </w:rPr>
      </w:pPr>
      <w:r>
        <w:rPr>
          <w:rFonts w:hint="cs"/>
          <w:rtl/>
        </w:rPr>
        <w:t>למה היא עדיין רלבנטית?</w:t>
      </w:r>
    </w:p>
    <w:p w:rsidR="009F3559" w:rsidRDefault="009F3559" w:rsidP="00BB021D">
      <w:pPr>
        <w:pStyle w:val="a3"/>
        <w:numPr>
          <w:ilvl w:val="0"/>
          <w:numId w:val="4"/>
        </w:numPr>
        <w:rPr>
          <w:rFonts w:hint="cs"/>
          <w:rtl/>
        </w:rPr>
      </w:pPr>
      <w:r>
        <w:rPr>
          <w:rFonts w:hint="cs"/>
          <w:rtl/>
        </w:rPr>
        <w:t>מדינות עדיין חשובות</w:t>
      </w:r>
    </w:p>
    <w:p w:rsidR="00F404F7" w:rsidRDefault="00F404F7" w:rsidP="00BB021D">
      <w:pPr>
        <w:pStyle w:val="a3"/>
        <w:numPr>
          <w:ilvl w:val="0"/>
          <w:numId w:val="4"/>
        </w:numPr>
        <w:rPr>
          <w:rFonts w:hint="cs"/>
          <w:rtl/>
        </w:rPr>
      </w:pPr>
      <w:r>
        <w:rPr>
          <w:rFonts w:hint="cs"/>
          <w:rtl/>
        </w:rPr>
        <w:t>עליית עוצמה רכה</w:t>
      </w:r>
    </w:p>
    <w:p w:rsidR="009F3559" w:rsidRDefault="009F3559" w:rsidP="00BB021D">
      <w:pPr>
        <w:pStyle w:val="a3"/>
        <w:numPr>
          <w:ilvl w:val="0"/>
          <w:numId w:val="4"/>
        </w:numPr>
        <w:rPr>
          <w:rFonts w:hint="cs"/>
          <w:rtl/>
        </w:rPr>
      </w:pPr>
      <w:r>
        <w:rPr>
          <w:rFonts w:hint="cs"/>
          <w:rtl/>
        </w:rPr>
        <w:t>נכסים ייחודיי</w:t>
      </w:r>
      <w:r>
        <w:rPr>
          <w:rFonts w:hint="eastAsia"/>
          <w:rtl/>
        </w:rPr>
        <w:t>ם</w:t>
      </w:r>
      <w:r>
        <w:rPr>
          <w:rFonts w:hint="cs"/>
          <w:rtl/>
        </w:rPr>
        <w:t>:</w:t>
      </w:r>
    </w:p>
    <w:p w:rsidR="00F404F7" w:rsidRDefault="009F3559" w:rsidP="00BB021D">
      <w:pPr>
        <w:pStyle w:val="a3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t>גישה למקבלי החלטות</w:t>
      </w:r>
    </w:p>
    <w:p w:rsidR="009F3559" w:rsidRDefault="009F3559" w:rsidP="00BB021D">
      <w:pPr>
        <w:pStyle w:val="a3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t>גישה לזירות</w:t>
      </w:r>
    </w:p>
    <w:p w:rsidR="009F3559" w:rsidRDefault="009F3559" w:rsidP="00BB021D">
      <w:pPr>
        <w:pStyle w:val="a3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t>ידע מקומי</w:t>
      </w:r>
    </w:p>
    <w:p w:rsidR="009F3559" w:rsidRDefault="009F3559" w:rsidP="00BB021D">
      <w:pPr>
        <w:pStyle w:val="a3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t>רשתות</w:t>
      </w:r>
    </w:p>
    <w:p w:rsidR="009F3559" w:rsidRDefault="009F3559" w:rsidP="00BB021D">
      <w:pPr>
        <w:pStyle w:val="a3"/>
        <w:numPr>
          <w:ilvl w:val="1"/>
          <w:numId w:val="4"/>
        </w:numPr>
      </w:pPr>
      <w:r>
        <w:t>Convening power</w:t>
      </w:r>
    </w:p>
    <w:p w:rsidR="009F3559" w:rsidRDefault="009F3559" w:rsidP="00BB021D">
      <w:pPr>
        <w:pStyle w:val="a3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t>לגיטימיות להסתכל על הזדמנויות</w:t>
      </w:r>
    </w:p>
    <w:p w:rsidR="00BB021D" w:rsidRDefault="00BB021D" w:rsidP="00BB021D">
      <w:pPr>
        <w:pStyle w:val="a3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t>יכולת לייצר ידע כתוצאה מדיפלומטיה מסורתית וחדשה</w:t>
      </w:r>
    </w:p>
    <w:p w:rsidR="001F0973" w:rsidRDefault="000F2826" w:rsidP="001F0973">
      <w:pPr>
        <w:pStyle w:val="a3"/>
        <w:numPr>
          <w:ilvl w:val="1"/>
          <w:numId w:val="4"/>
        </w:numPr>
        <w:rPr>
          <w:rFonts w:hint="cs"/>
        </w:rPr>
      </w:pPr>
      <w:r w:rsidRPr="001F0973">
        <w:rPr>
          <w:rtl/>
        </w:rPr>
        <w:t>הבנת העולם - הבנה של קשרי גומלין (פרפר)</w:t>
      </w:r>
    </w:p>
    <w:p w:rsidR="001F0973" w:rsidRDefault="000F2826" w:rsidP="001F0973">
      <w:pPr>
        <w:pStyle w:val="a3"/>
        <w:numPr>
          <w:ilvl w:val="1"/>
          <w:numId w:val="4"/>
        </w:numPr>
        <w:rPr>
          <w:rFonts w:hint="cs"/>
        </w:rPr>
      </w:pPr>
      <w:r w:rsidRPr="001F0973">
        <w:rPr>
          <w:rtl/>
        </w:rPr>
        <w:t xml:space="preserve">, אותות חלשים של </w:t>
      </w:r>
      <w:proofErr w:type="spellStart"/>
      <w:r w:rsidRPr="001F0973">
        <w:rPr>
          <w:rtl/>
        </w:rPr>
        <w:t>אג'נדות</w:t>
      </w:r>
      <w:proofErr w:type="spellEnd"/>
      <w:r w:rsidRPr="001F0973">
        <w:rPr>
          <w:rtl/>
        </w:rPr>
        <w:t xml:space="preserve"> חדשות בזירה הבינ"ל</w:t>
      </w:r>
    </w:p>
    <w:p w:rsidR="00000000" w:rsidRPr="001F0973" w:rsidRDefault="000F2826" w:rsidP="001F0973">
      <w:pPr>
        <w:pStyle w:val="a3"/>
        <w:numPr>
          <w:ilvl w:val="1"/>
          <w:numId w:val="4"/>
        </w:numPr>
      </w:pPr>
      <w:r w:rsidRPr="001F0973">
        <w:rPr>
          <w:rtl/>
        </w:rPr>
        <w:t xml:space="preserve"> אינטגרציה בין תחומי עיס</w:t>
      </w:r>
      <w:r w:rsidRPr="001F0973">
        <w:rPr>
          <w:rtl/>
        </w:rPr>
        <w:t xml:space="preserve">וק </w:t>
      </w:r>
    </w:p>
    <w:p w:rsidR="00000000" w:rsidRPr="001F0973" w:rsidRDefault="000F2826" w:rsidP="001F0973">
      <w:pPr>
        <w:pStyle w:val="a3"/>
        <w:numPr>
          <w:ilvl w:val="1"/>
          <w:numId w:val="4"/>
        </w:numPr>
        <w:rPr>
          <w:rtl/>
        </w:rPr>
      </w:pPr>
      <w:r w:rsidRPr="001F0973">
        <w:rPr>
          <w:rtl/>
        </w:rPr>
        <w:t>עדיין יצרנים של ידע ייחודי – מודיעין, הלכי דעת קהל</w:t>
      </w:r>
    </w:p>
    <w:p w:rsidR="001F0973" w:rsidRDefault="001F0973" w:rsidP="00BB021D">
      <w:pPr>
        <w:pStyle w:val="a3"/>
        <w:numPr>
          <w:ilvl w:val="1"/>
          <w:numId w:val="4"/>
        </w:numPr>
        <w:rPr>
          <w:rFonts w:hint="cs"/>
          <w:rtl/>
        </w:rPr>
      </w:pPr>
    </w:p>
    <w:p w:rsidR="00F1703B" w:rsidRDefault="00F1703B">
      <w:pPr>
        <w:rPr>
          <w:rFonts w:hint="cs"/>
          <w:rtl/>
        </w:rPr>
      </w:pPr>
    </w:p>
    <w:p w:rsidR="003E2D7F" w:rsidRDefault="003E2D7F" w:rsidP="003E2D7F">
      <w:pPr>
        <w:rPr>
          <w:rFonts w:hint="cs"/>
          <w:rtl/>
        </w:rPr>
      </w:pPr>
      <w:r>
        <w:rPr>
          <w:rFonts w:hint="cs"/>
          <w:rtl/>
        </w:rPr>
        <w:t>מהם כלי  הדיפלומטיה החדשה?</w:t>
      </w:r>
    </w:p>
    <w:p w:rsidR="003E2D7F" w:rsidRDefault="003E2D7F" w:rsidP="003E2D7F">
      <w:pPr>
        <w:pStyle w:val="a3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t xml:space="preserve">דיפלומטיה דיגיטלית בדגש על שימוש במדיה חברתית (טום </w:t>
      </w:r>
      <w:proofErr w:type="spellStart"/>
      <w:r>
        <w:rPr>
          <w:rFonts w:hint="cs"/>
          <w:rtl/>
        </w:rPr>
        <w:t>פלטשר</w:t>
      </w:r>
      <w:proofErr w:type="spellEnd"/>
      <w:r>
        <w:rPr>
          <w:rFonts w:hint="cs"/>
          <w:rtl/>
        </w:rPr>
        <w:t>) (הגדרה של דיגיטציה במחברת הירוקה)</w:t>
      </w:r>
    </w:p>
    <w:p w:rsidR="003E2D7F" w:rsidRDefault="00BB021D" w:rsidP="003E2D7F">
      <w:pPr>
        <w:pStyle w:val="a3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t>בעצם דיפלומטיה ציבורית היא הדיפלומטיה החדשה. תחום נחקר מאד.</w:t>
      </w:r>
    </w:p>
    <w:p w:rsidR="00BF5D4A" w:rsidRDefault="00BF5D4A" w:rsidP="003E2D7F">
      <w:pPr>
        <w:pStyle w:val="a3"/>
        <w:numPr>
          <w:ilvl w:val="0"/>
          <w:numId w:val="7"/>
        </w:numPr>
        <w:rPr>
          <w:rFonts w:hint="cs"/>
        </w:rPr>
      </w:pPr>
      <w:proofErr w:type="spellStart"/>
      <w:r>
        <w:rPr>
          <w:rFonts w:hint="cs"/>
          <w:rtl/>
        </w:rPr>
        <w:t>מוד</w:t>
      </w:r>
      <w:proofErr w:type="spellEnd"/>
      <w:r>
        <w:rPr>
          <w:rFonts w:hint="cs"/>
          <w:rtl/>
        </w:rPr>
        <w:t xml:space="preserve"> שלישי לצד </w:t>
      </w:r>
      <w:proofErr w:type="spellStart"/>
      <w:r>
        <w:rPr>
          <w:rFonts w:hint="cs"/>
          <w:rtl/>
        </w:rPr>
        <w:t>בילטרלי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ומולטילטרלי</w:t>
      </w:r>
      <w:proofErr w:type="spellEnd"/>
    </w:p>
    <w:p w:rsidR="00BB021D" w:rsidRDefault="00BB021D" w:rsidP="003E2D7F">
      <w:pPr>
        <w:pStyle w:val="a3"/>
        <w:numPr>
          <w:ilvl w:val="0"/>
          <w:numId w:val="7"/>
        </w:numPr>
        <w:rPr>
          <w:rFonts w:hint="cs"/>
        </w:rPr>
      </w:pPr>
      <w:proofErr w:type="spellStart"/>
      <w:r>
        <w:rPr>
          <w:rFonts w:hint="cs"/>
          <w:rtl/>
        </w:rPr>
        <w:t>דפ"צ</w:t>
      </w:r>
      <w:proofErr w:type="spellEnd"/>
      <w:r>
        <w:rPr>
          <w:rFonts w:hint="cs"/>
          <w:rtl/>
        </w:rPr>
        <w:t xml:space="preserve"> מבוססת על שכנוע, השפעה, עוצמה רכה (הגדרה </w:t>
      </w:r>
      <w:proofErr w:type="spellStart"/>
      <w:r>
        <w:rPr>
          <w:rFonts w:hint="cs"/>
          <w:rtl/>
        </w:rPr>
        <w:t>מליסן</w:t>
      </w:r>
      <w:proofErr w:type="spellEnd"/>
      <w:r>
        <w:rPr>
          <w:rFonts w:hint="cs"/>
          <w:rtl/>
        </w:rPr>
        <w:t>, אוקספורד 456)</w:t>
      </w:r>
    </w:p>
    <w:p w:rsidR="00E56FCF" w:rsidRDefault="00E56FCF" w:rsidP="003E2D7F">
      <w:pPr>
        <w:pStyle w:val="a3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t>מה היתרונות שלה?</w:t>
      </w:r>
    </w:p>
    <w:p w:rsidR="00E56FCF" w:rsidRDefault="00E56FCF" w:rsidP="00E56FCF">
      <w:pPr>
        <w:pStyle w:val="a3"/>
        <w:numPr>
          <w:ilvl w:val="1"/>
          <w:numId w:val="7"/>
        </w:numPr>
        <w:rPr>
          <w:rFonts w:hint="cs"/>
        </w:rPr>
      </w:pPr>
      <w:r>
        <w:rPr>
          <w:rFonts w:hint="cs"/>
          <w:rtl/>
        </w:rPr>
        <w:t>יותר זולה</w:t>
      </w:r>
    </w:p>
    <w:p w:rsidR="00E56FCF" w:rsidRDefault="00E56FCF" w:rsidP="00E56FCF">
      <w:pPr>
        <w:pStyle w:val="a3"/>
        <w:numPr>
          <w:ilvl w:val="1"/>
          <w:numId w:val="7"/>
        </w:numPr>
        <w:rPr>
          <w:rFonts w:hint="cs"/>
        </w:rPr>
      </w:pPr>
      <w:r>
        <w:rPr>
          <w:rFonts w:hint="cs"/>
          <w:rtl/>
        </w:rPr>
        <w:t>מגיעה יותר טוב לחלק מהשחקנים</w:t>
      </w:r>
    </w:p>
    <w:p w:rsidR="00E56FCF" w:rsidRDefault="00E56FCF" w:rsidP="00E56FCF">
      <w:pPr>
        <w:pStyle w:val="a3"/>
        <w:numPr>
          <w:ilvl w:val="1"/>
          <w:numId w:val="7"/>
        </w:numPr>
        <w:rPr>
          <w:rFonts w:hint="cs"/>
        </w:rPr>
      </w:pPr>
      <w:r>
        <w:rPr>
          <w:rFonts w:hint="cs"/>
          <w:rtl/>
        </w:rPr>
        <w:t>ניתנת למדידה</w:t>
      </w:r>
    </w:p>
    <w:p w:rsidR="00E56FCF" w:rsidRDefault="00E56FCF" w:rsidP="00E56FCF">
      <w:pPr>
        <w:pStyle w:val="a3"/>
        <w:numPr>
          <w:ilvl w:val="1"/>
          <w:numId w:val="7"/>
        </w:numPr>
        <w:rPr>
          <w:rFonts w:hint="cs"/>
        </w:rPr>
      </w:pPr>
      <w:r>
        <w:rPr>
          <w:rFonts w:hint="cs"/>
          <w:rtl/>
        </w:rPr>
        <w:t>ניתנת לשימוש מהיר</w:t>
      </w:r>
    </w:p>
    <w:p w:rsidR="00BE7F00" w:rsidRDefault="00BE7F00" w:rsidP="00BE7F00">
      <w:pPr>
        <w:rPr>
          <w:rFonts w:hint="cs"/>
          <w:rtl/>
        </w:rPr>
      </w:pPr>
      <w:r>
        <w:rPr>
          <w:rFonts w:hint="cs"/>
          <w:rtl/>
        </w:rPr>
        <w:t>מהם האתגרים החדשים?</w:t>
      </w:r>
    </w:p>
    <w:p w:rsidR="00000000" w:rsidRPr="00BE7F00" w:rsidRDefault="000F2826" w:rsidP="00BE7F00">
      <w:pPr>
        <w:numPr>
          <w:ilvl w:val="0"/>
          <w:numId w:val="14"/>
        </w:numPr>
      </w:pPr>
      <w:r w:rsidRPr="00BE7F00">
        <w:rPr>
          <w:rtl/>
        </w:rPr>
        <w:t xml:space="preserve">שינוי באויב ובסביבת המלחמה ממלחמה בין אנשים למלחמה בתוך אנשים </w:t>
      </w:r>
    </w:p>
    <w:p w:rsidR="00000000" w:rsidRPr="00BE7F00" w:rsidRDefault="000F2826" w:rsidP="00BE7F00">
      <w:pPr>
        <w:numPr>
          <w:ilvl w:val="0"/>
          <w:numId w:val="14"/>
        </w:numPr>
        <w:rPr>
          <w:rtl/>
        </w:rPr>
      </w:pPr>
      <w:r w:rsidRPr="00BE7F00">
        <w:rPr>
          <w:rtl/>
        </w:rPr>
        <w:t>הסביבה מתוארת כ-</w:t>
      </w:r>
      <w:r w:rsidRPr="00BE7F00">
        <w:t>VUCA</w:t>
      </w:r>
      <w:r w:rsidRPr="00BE7F00">
        <w:rPr>
          <w:rtl/>
        </w:rPr>
        <w:t xml:space="preserve"> וכל </w:t>
      </w:r>
      <w:r w:rsidRPr="00BE7F00">
        <w:rPr>
          <w:rtl/>
        </w:rPr>
        <w:t xml:space="preserve">הגבולות מטשטשים בעולם המלחמה בין מלחמה לשלום, </w:t>
      </w:r>
      <w:proofErr w:type="spellStart"/>
      <w:r w:rsidRPr="00BE7F00">
        <w:rPr>
          <w:rtl/>
        </w:rPr>
        <w:t>ללוט"ר</w:t>
      </w:r>
      <w:proofErr w:type="spellEnd"/>
      <w:r w:rsidRPr="00BE7F00">
        <w:rPr>
          <w:rtl/>
        </w:rPr>
        <w:t>, לפשע, מאמצים קינטיים ולא קינטיים</w:t>
      </w:r>
    </w:p>
    <w:p w:rsidR="00000000" w:rsidRPr="00BE7F00" w:rsidRDefault="000F2826" w:rsidP="00BE7F00">
      <w:pPr>
        <w:numPr>
          <w:ilvl w:val="0"/>
          <w:numId w:val="14"/>
        </w:numPr>
        <w:rPr>
          <w:rtl/>
        </w:rPr>
      </w:pPr>
      <w:r w:rsidRPr="00BE7F00">
        <w:rPr>
          <w:rtl/>
        </w:rPr>
        <w:t>תם עידן המלחמות הגדולות (דקל ועינב 15</w:t>
      </w:r>
      <w:r w:rsidRPr="00BE7F00">
        <w:rPr>
          <w:rtl/>
        </w:rPr>
        <w:t>) ו</w:t>
      </w:r>
      <w:r w:rsidRPr="00BE7F00">
        <w:rPr>
          <w:rtl/>
        </w:rPr>
        <w:t>עליית שחקנים לא מדינתיים אלימים (ולנסי</w:t>
      </w:r>
      <w:r w:rsidRPr="00BE7F00">
        <w:rPr>
          <w:rtl/>
        </w:rPr>
        <w:t xml:space="preserve">)  בעיקר ארגוני </w:t>
      </w:r>
      <w:r w:rsidRPr="00BE7F00">
        <w:rPr>
          <w:rtl/>
        </w:rPr>
        <w:t>טרור שמסתתרים בתוך אוכלוסיה אזרחית ומאיימים על העורף</w:t>
      </w:r>
    </w:p>
    <w:p w:rsidR="00000000" w:rsidRPr="00BE7F00" w:rsidRDefault="000F2826" w:rsidP="00BE7F00">
      <w:pPr>
        <w:numPr>
          <w:ilvl w:val="0"/>
          <w:numId w:val="14"/>
        </w:numPr>
        <w:rPr>
          <w:rtl/>
        </w:rPr>
      </w:pPr>
      <w:r w:rsidRPr="00BE7F00">
        <w:rPr>
          <w:rtl/>
        </w:rPr>
        <w:t>אילוצים הולכים וגוברים על הפעלת כוח</w:t>
      </w:r>
      <w:r w:rsidRPr="00BE7F00">
        <w:rPr>
          <w:rtl/>
        </w:rPr>
        <w:t xml:space="preserve">: עלייה </w:t>
      </w:r>
      <w:r w:rsidRPr="00BE7F00">
        <w:rPr>
          <w:rtl/>
        </w:rPr>
        <w:t>במשקלה של דעת הקהל, הקמת ערכאות בינ"ל והסתעפות דיני המלחמה, שיח זכויות אדם</w:t>
      </w:r>
    </w:p>
    <w:p w:rsidR="00000000" w:rsidRPr="00BE7F00" w:rsidRDefault="000F2826" w:rsidP="00BE7F00">
      <w:pPr>
        <w:numPr>
          <w:ilvl w:val="0"/>
          <w:numId w:val="14"/>
        </w:numPr>
        <w:rPr>
          <w:rtl/>
        </w:rPr>
      </w:pPr>
      <w:r w:rsidRPr="00BE7F00">
        <w:rPr>
          <w:rtl/>
        </w:rPr>
        <w:lastRenderedPageBreak/>
        <w:t>איומים חדשים – מוגבלים, א-סימ</w:t>
      </w:r>
      <w:r w:rsidRPr="00BE7F00">
        <w:rPr>
          <w:rtl/>
        </w:rPr>
        <w:t xml:space="preserve">טריים, היברידים – נשק תלול מסלול, סייבר וכד' (דקל ועינב 15) </w:t>
      </w:r>
    </w:p>
    <w:p w:rsidR="00000000" w:rsidRDefault="000F2826" w:rsidP="00BE7F00">
      <w:pPr>
        <w:numPr>
          <w:ilvl w:val="0"/>
          <w:numId w:val="14"/>
        </w:numPr>
        <w:rPr>
          <w:rFonts w:hint="cs"/>
        </w:rPr>
      </w:pPr>
      <w:r w:rsidRPr="00BE7F00">
        <w:rPr>
          <w:rtl/>
        </w:rPr>
        <w:t>מדינות צריכות לפעול בזירה שבה יש גורמים שתופים</w:t>
      </w:r>
      <w:r w:rsidRPr="00BE7F00">
        <w:rPr>
          <w:rtl/>
        </w:rPr>
        <w:t xml:space="preserve">, </w:t>
      </w:r>
      <w:proofErr w:type="spellStart"/>
      <w:r w:rsidRPr="00BE7F00">
        <w:rPr>
          <w:rtl/>
        </w:rPr>
        <w:t>נייטראליים</w:t>
      </w:r>
      <w:proofErr w:type="spellEnd"/>
      <w:r w:rsidRPr="00BE7F00">
        <w:rPr>
          <w:rtl/>
        </w:rPr>
        <w:t>, יריבים  ותחת עיני התקשורת</w:t>
      </w:r>
    </w:p>
    <w:p w:rsidR="009A4AEA" w:rsidRDefault="009A4AEA" w:rsidP="009A4AEA">
      <w:pPr>
        <w:rPr>
          <w:rFonts w:hint="cs"/>
          <w:rtl/>
        </w:rPr>
      </w:pPr>
      <w:r>
        <w:rPr>
          <w:rFonts w:hint="cs"/>
          <w:rtl/>
        </w:rPr>
        <w:t>מהי תפיסת המענה מול האתגרים החדשים?</w:t>
      </w:r>
    </w:p>
    <w:p w:rsidR="00000000" w:rsidRPr="009A4AEA" w:rsidRDefault="000F2826" w:rsidP="009A4AEA">
      <w:pPr>
        <w:numPr>
          <w:ilvl w:val="0"/>
          <w:numId w:val="19"/>
        </w:numPr>
      </w:pPr>
      <w:r w:rsidRPr="009A4AEA">
        <w:rPr>
          <w:rtl/>
        </w:rPr>
        <w:t>הכרה הולכת וגוברת שעוצמות קינטיות לא מביאות את הסחורה – קושי מהותי להציג הכרעה במושגים קינטיים. לא ניתן להשיג הכרעה במחיר סביר</w:t>
      </w:r>
    </w:p>
    <w:p w:rsidR="00000000" w:rsidRPr="009A4AEA" w:rsidRDefault="000F2826" w:rsidP="009A4AEA">
      <w:pPr>
        <w:numPr>
          <w:ilvl w:val="0"/>
          <w:numId w:val="19"/>
        </w:numPr>
        <w:rPr>
          <w:rtl/>
        </w:rPr>
      </w:pPr>
      <w:r w:rsidRPr="009A4AEA">
        <w:rPr>
          <w:rtl/>
        </w:rPr>
        <w:t>קושי לשלוט</w:t>
      </w:r>
      <w:r w:rsidRPr="009A4AEA">
        <w:rPr>
          <w:rtl/>
        </w:rPr>
        <w:t xml:space="preserve"> במידע ולעצב נרטיב של פעולה. נזק אגבי מנוצל ע"י היריב</w:t>
      </w:r>
    </w:p>
    <w:p w:rsidR="00000000" w:rsidRPr="009A4AEA" w:rsidRDefault="000F2826" w:rsidP="009A4AEA">
      <w:pPr>
        <w:numPr>
          <w:ilvl w:val="0"/>
          <w:numId w:val="19"/>
        </w:numPr>
        <w:rPr>
          <w:rtl/>
        </w:rPr>
      </w:pPr>
      <w:r w:rsidRPr="009A4AEA">
        <w:rPr>
          <w:rtl/>
        </w:rPr>
        <w:t>עולה התפיסה של עוצמה רכה (המבוססת על משיכה) ואחר כך חכמה המבוססות על השפעה על היריב באמצעים לא קינטיים. עוצמה חכמה שילוב של ביטחון, דיפלומטיה</w:t>
      </w:r>
    </w:p>
    <w:p w:rsidR="00000000" w:rsidRPr="009A4AEA" w:rsidRDefault="000F2826" w:rsidP="009A4AEA">
      <w:pPr>
        <w:numPr>
          <w:ilvl w:val="0"/>
          <w:numId w:val="19"/>
        </w:numPr>
        <w:rPr>
          <w:rtl/>
        </w:rPr>
      </w:pPr>
      <w:r w:rsidRPr="009A4AEA">
        <w:rPr>
          <w:rtl/>
        </w:rPr>
        <w:t>תפיסה של תחרות אסטרטגית</w:t>
      </w:r>
    </w:p>
    <w:p w:rsidR="00000000" w:rsidRPr="009A4AEA" w:rsidRDefault="000F2826" w:rsidP="009A4AEA">
      <w:pPr>
        <w:numPr>
          <w:ilvl w:val="0"/>
          <w:numId w:val="19"/>
        </w:numPr>
        <w:rPr>
          <w:rtl/>
        </w:rPr>
      </w:pPr>
      <w:r w:rsidRPr="009A4AEA">
        <w:rPr>
          <w:rtl/>
        </w:rPr>
        <w:t>תפיסות רכות והיברידיות  חזקו בתרב</w:t>
      </w:r>
      <w:r w:rsidRPr="009A4AEA">
        <w:rPr>
          <w:rtl/>
        </w:rPr>
        <w:t>ויות אחרות (רוסיה וסין)</w:t>
      </w:r>
    </w:p>
    <w:p w:rsidR="00000000" w:rsidRPr="009A4AEA" w:rsidRDefault="000F2826" w:rsidP="009A4AEA">
      <w:pPr>
        <w:numPr>
          <w:ilvl w:val="0"/>
          <w:numId w:val="19"/>
        </w:numPr>
        <w:rPr>
          <w:rtl/>
        </w:rPr>
      </w:pPr>
      <w:r w:rsidRPr="009A4AEA">
        <w:rPr>
          <w:rtl/>
        </w:rPr>
        <w:t>גם האבחנה בין עוצמה רכה לקשה לא דיכוטומית – מדובר ברצף</w:t>
      </w:r>
      <w:r w:rsidRPr="009A4AEA">
        <w:rPr>
          <w:rtl/>
        </w:rPr>
        <w:t xml:space="preserve"> </w:t>
      </w:r>
    </w:p>
    <w:p w:rsidR="009A4AEA" w:rsidRDefault="009A4AEA" w:rsidP="009A4AEA">
      <w:pPr>
        <w:rPr>
          <w:rFonts w:hint="cs"/>
          <w:rtl/>
        </w:rPr>
      </w:pPr>
    </w:p>
    <w:p w:rsidR="009A4AEA" w:rsidRPr="00BE7F00" w:rsidRDefault="009A4AEA" w:rsidP="009A4AEA">
      <w:pPr>
        <w:rPr>
          <w:rtl/>
        </w:rPr>
      </w:pPr>
    </w:p>
    <w:p w:rsidR="00BE7F00" w:rsidRDefault="001F0973" w:rsidP="00BE7F00">
      <w:pPr>
        <w:rPr>
          <w:rFonts w:hint="cs"/>
          <w:rtl/>
        </w:rPr>
      </w:pPr>
      <w:r>
        <w:rPr>
          <w:rFonts w:hint="cs"/>
          <w:rtl/>
        </w:rPr>
        <w:t>איך כלי הדיפלומטיה מסייעים מול האיומים?</w:t>
      </w:r>
    </w:p>
    <w:p w:rsidR="00000000" w:rsidRPr="001F0973" w:rsidRDefault="000F2826" w:rsidP="001F0973">
      <w:pPr>
        <w:numPr>
          <w:ilvl w:val="0"/>
          <w:numId w:val="16"/>
        </w:numPr>
      </w:pPr>
      <w:r w:rsidRPr="001F0973">
        <w:rPr>
          <w:rtl/>
        </w:rPr>
        <w:t>הערוצים העיקריים הם דיפלומטיים:</w:t>
      </w:r>
    </w:p>
    <w:p w:rsidR="00000000" w:rsidRPr="001F0973" w:rsidRDefault="000F2826" w:rsidP="001F0973">
      <w:pPr>
        <w:numPr>
          <w:ilvl w:val="1"/>
          <w:numId w:val="16"/>
        </w:numPr>
        <w:rPr>
          <w:rtl/>
        </w:rPr>
      </w:pPr>
      <w:r w:rsidRPr="001F0973">
        <w:rPr>
          <w:rtl/>
        </w:rPr>
        <w:t>בניית קואליציות</w:t>
      </w:r>
    </w:p>
    <w:p w:rsidR="00000000" w:rsidRPr="001F0973" w:rsidRDefault="000F2826" w:rsidP="001F0973">
      <w:pPr>
        <w:numPr>
          <w:ilvl w:val="1"/>
          <w:numId w:val="16"/>
        </w:numPr>
        <w:rPr>
          <w:rtl/>
        </w:rPr>
      </w:pPr>
      <w:r w:rsidRPr="001F0973">
        <w:rPr>
          <w:rtl/>
        </w:rPr>
        <w:t>מסגרת המו"מ: מי נמצא ליד השולחן?</w:t>
      </w:r>
    </w:p>
    <w:p w:rsidR="00000000" w:rsidRPr="001F0973" w:rsidRDefault="000F2826" w:rsidP="001F0973">
      <w:pPr>
        <w:numPr>
          <w:ilvl w:val="1"/>
          <w:numId w:val="16"/>
        </w:numPr>
        <w:rPr>
          <w:rtl/>
        </w:rPr>
      </w:pPr>
      <w:r w:rsidRPr="001F0973">
        <w:rPr>
          <w:rtl/>
        </w:rPr>
        <w:t>יצירת מסגרות ללחץ- סנקציות מבוססות על החלטות פוליטיות</w:t>
      </w:r>
    </w:p>
    <w:p w:rsidR="00000000" w:rsidRPr="001F0973" w:rsidRDefault="000F2826" w:rsidP="001F0973">
      <w:pPr>
        <w:numPr>
          <w:ilvl w:val="1"/>
          <w:numId w:val="16"/>
        </w:numPr>
        <w:rPr>
          <w:rtl/>
        </w:rPr>
      </w:pPr>
      <w:r w:rsidRPr="001F0973">
        <w:rPr>
          <w:rtl/>
        </w:rPr>
        <w:t>האתרים האם אזרחיים: מועצת הביטחון, הקונגרס האמריקאי</w:t>
      </w:r>
    </w:p>
    <w:p w:rsidR="00000000" w:rsidRPr="001F0973" w:rsidRDefault="000F2826" w:rsidP="001F0973">
      <w:pPr>
        <w:numPr>
          <w:ilvl w:val="1"/>
          <w:numId w:val="16"/>
        </w:numPr>
        <w:rPr>
          <w:rtl/>
        </w:rPr>
      </w:pPr>
      <w:r w:rsidRPr="001F0973">
        <w:rPr>
          <w:rtl/>
        </w:rPr>
        <w:t xml:space="preserve">סיכול </w:t>
      </w:r>
      <w:r w:rsidRPr="001F0973">
        <w:rPr>
          <w:rtl/>
        </w:rPr>
        <w:t>במדינות שלישיות תוך שימוש בערוצים פוליטיים</w:t>
      </w:r>
    </w:p>
    <w:p w:rsidR="00000000" w:rsidRPr="001F0973" w:rsidRDefault="000F2826" w:rsidP="001F0973">
      <w:pPr>
        <w:numPr>
          <w:ilvl w:val="1"/>
          <w:numId w:val="16"/>
        </w:numPr>
        <w:rPr>
          <w:rtl/>
        </w:rPr>
      </w:pPr>
      <w:r w:rsidRPr="001F0973">
        <w:rPr>
          <w:rtl/>
        </w:rPr>
        <w:t>אכיפה דורשת החלטות פוליטיות שנתמכות ע"י מודיעין מדויק</w:t>
      </w:r>
      <w:r w:rsidRPr="001F0973">
        <w:rPr>
          <w:rtl/>
        </w:rPr>
        <w:t xml:space="preserve"> </w:t>
      </w:r>
    </w:p>
    <w:p w:rsidR="00000000" w:rsidRPr="001F0973" w:rsidRDefault="000F2826" w:rsidP="001F0973">
      <w:pPr>
        <w:numPr>
          <w:ilvl w:val="0"/>
          <w:numId w:val="16"/>
        </w:numPr>
      </w:pPr>
      <w:r w:rsidRPr="001F0973">
        <w:rPr>
          <w:rtl/>
        </w:rPr>
        <w:t>החלטות מועצת הביטחון</w:t>
      </w:r>
    </w:p>
    <w:p w:rsidR="00000000" w:rsidRPr="001F0973" w:rsidRDefault="000F2826" w:rsidP="001F0973">
      <w:pPr>
        <w:numPr>
          <w:ilvl w:val="1"/>
          <w:numId w:val="16"/>
        </w:numPr>
        <w:rPr>
          <w:rtl/>
        </w:rPr>
      </w:pPr>
      <w:r w:rsidRPr="001F0973">
        <w:rPr>
          <w:rtl/>
        </w:rPr>
        <w:t xml:space="preserve">יוצרות את הקונצנזוס הרחב ה אפשרי, נותנות </w:t>
      </w:r>
      <w:proofErr w:type="spellStart"/>
      <w:r w:rsidRPr="001F0973">
        <w:rPr>
          <w:rtl/>
        </w:rPr>
        <w:t>לגטמציה</w:t>
      </w:r>
      <w:proofErr w:type="spellEnd"/>
      <w:r w:rsidRPr="001F0973">
        <w:rPr>
          <w:rtl/>
        </w:rPr>
        <w:t xml:space="preserve"> לפעולות והם המכנה </w:t>
      </w:r>
      <w:proofErr w:type="spellStart"/>
      <w:r w:rsidRPr="001F0973">
        <w:rPr>
          <w:rtl/>
        </w:rPr>
        <w:t>המשדותף</w:t>
      </w:r>
      <w:proofErr w:type="spellEnd"/>
      <w:r w:rsidRPr="001F0973">
        <w:rPr>
          <w:rtl/>
        </w:rPr>
        <w:t xml:space="preserve"> הנמוך לאכיפה</w:t>
      </w:r>
    </w:p>
    <w:p w:rsidR="00000000" w:rsidRPr="001F0973" w:rsidRDefault="000F2826" w:rsidP="001F0973">
      <w:pPr>
        <w:numPr>
          <w:ilvl w:val="0"/>
          <w:numId w:val="16"/>
        </w:numPr>
        <w:rPr>
          <w:rtl/>
        </w:rPr>
      </w:pPr>
      <w:r w:rsidRPr="001F0973">
        <w:rPr>
          <w:rtl/>
        </w:rPr>
        <w:t xml:space="preserve">סנקציות אוטונומיות של </w:t>
      </w:r>
      <w:r w:rsidRPr="001F0973">
        <w:t xml:space="preserve">LM  </w:t>
      </w:r>
      <w:r w:rsidRPr="001F0973">
        <w:rPr>
          <w:rtl/>
        </w:rPr>
        <w:t>א"</w:t>
      </w:r>
      <w:r w:rsidRPr="001F0973">
        <w:rPr>
          <w:rtl/>
        </w:rPr>
        <w:t xml:space="preserve">א, אוסטרליה, קנדה, יפן, </w:t>
      </w:r>
      <w:proofErr w:type="spellStart"/>
      <w:r w:rsidRPr="001F0973">
        <w:rPr>
          <w:rtl/>
        </w:rPr>
        <w:t>רד"ק</w:t>
      </w:r>
      <w:proofErr w:type="spellEnd"/>
      <w:r w:rsidRPr="001F0973">
        <w:rPr>
          <w:rtl/>
        </w:rPr>
        <w:t xml:space="preserve"> </w:t>
      </w:r>
    </w:p>
    <w:p w:rsidR="00000000" w:rsidRPr="001F0973" w:rsidRDefault="000F2826" w:rsidP="001F0973">
      <w:pPr>
        <w:numPr>
          <w:ilvl w:val="0"/>
          <w:numId w:val="16"/>
        </w:numPr>
        <w:rPr>
          <w:rtl/>
        </w:rPr>
      </w:pPr>
      <w:r w:rsidRPr="001F0973">
        <w:rPr>
          <w:rtl/>
        </w:rPr>
        <w:t>סנקציות אמריקאיות</w:t>
      </w:r>
    </w:p>
    <w:p w:rsidR="00000000" w:rsidRPr="001F0973" w:rsidRDefault="000F2826" w:rsidP="001F0973">
      <w:pPr>
        <w:numPr>
          <w:ilvl w:val="0"/>
          <w:numId w:val="16"/>
        </w:numPr>
        <w:rPr>
          <w:rtl/>
        </w:rPr>
      </w:pPr>
      <w:proofErr w:type="spellStart"/>
      <w:r w:rsidRPr="001F0973">
        <w:rPr>
          <w:rtl/>
        </w:rPr>
        <w:t>דזיגנציות</w:t>
      </w:r>
      <w:proofErr w:type="spellEnd"/>
      <w:r w:rsidRPr="001F0973">
        <w:rPr>
          <w:rtl/>
        </w:rPr>
        <w:t>:</w:t>
      </w:r>
    </w:p>
    <w:p w:rsidR="00000000" w:rsidRPr="001F0973" w:rsidRDefault="000F2826" w:rsidP="001F0973">
      <w:pPr>
        <w:numPr>
          <w:ilvl w:val="1"/>
          <w:numId w:val="16"/>
        </w:numPr>
        <w:rPr>
          <w:rtl/>
        </w:rPr>
      </w:pPr>
      <w:r w:rsidRPr="001F0973">
        <w:rPr>
          <w:rtl/>
        </w:rPr>
        <w:t>זיהוי גורמים לא חוקיים (משה"מ)</w:t>
      </w:r>
    </w:p>
    <w:p w:rsidR="00000000" w:rsidRPr="001F0973" w:rsidRDefault="000F2826" w:rsidP="001F0973">
      <w:pPr>
        <w:numPr>
          <w:ilvl w:val="1"/>
          <w:numId w:val="16"/>
        </w:numPr>
        <w:rPr>
          <w:rtl/>
        </w:rPr>
      </w:pPr>
      <w:r w:rsidRPr="001F0973">
        <w:rPr>
          <w:rtl/>
        </w:rPr>
        <w:lastRenderedPageBreak/>
        <w:t xml:space="preserve">חרמות </w:t>
      </w:r>
      <w:proofErr w:type="spellStart"/>
      <w:r w:rsidRPr="001F0973">
        <w:rPr>
          <w:rtl/>
        </w:rPr>
        <w:t>מגזריים</w:t>
      </w:r>
      <w:proofErr w:type="spellEnd"/>
      <w:r w:rsidRPr="001F0973">
        <w:rPr>
          <w:rtl/>
        </w:rPr>
        <w:t xml:space="preserve"> (ספנות, כרייה)</w:t>
      </w:r>
    </w:p>
    <w:p w:rsidR="00000000" w:rsidRPr="001F0973" w:rsidRDefault="000F2826" w:rsidP="001F0973">
      <w:pPr>
        <w:numPr>
          <w:ilvl w:val="1"/>
          <w:numId w:val="16"/>
        </w:numPr>
        <w:rPr>
          <w:rtl/>
        </w:rPr>
      </w:pPr>
      <w:r w:rsidRPr="001F0973">
        <w:rPr>
          <w:rtl/>
        </w:rPr>
        <w:t>ניתוק פיננסי</w:t>
      </w:r>
    </w:p>
    <w:p w:rsidR="00000000" w:rsidRPr="001F0973" w:rsidRDefault="000F2826" w:rsidP="001F0973">
      <w:pPr>
        <w:numPr>
          <w:ilvl w:val="1"/>
          <w:numId w:val="16"/>
        </w:numPr>
        <w:rPr>
          <w:rtl/>
        </w:rPr>
      </w:pPr>
      <w:r w:rsidRPr="001F0973">
        <w:rPr>
          <w:rtl/>
        </w:rPr>
        <w:t xml:space="preserve">התערבות ושיבוש כלכלי של מעבר סחורה </w:t>
      </w:r>
    </w:p>
    <w:p w:rsidR="00000000" w:rsidRPr="001F0973" w:rsidRDefault="000F2826" w:rsidP="001F0973">
      <w:pPr>
        <w:numPr>
          <w:ilvl w:val="0"/>
          <w:numId w:val="16"/>
        </w:numPr>
        <w:rPr>
          <w:rtl/>
        </w:rPr>
      </w:pPr>
      <w:r w:rsidRPr="001F0973">
        <w:rPr>
          <w:rtl/>
        </w:rPr>
        <w:t>פנייה ייחודית לסקטור הפרטי (מראה שזה כבר קיים)</w:t>
      </w:r>
      <w:r w:rsidRPr="001F0973">
        <w:rPr>
          <w:rtl/>
        </w:rPr>
        <w:t xml:space="preserve"> </w:t>
      </w:r>
    </w:p>
    <w:p w:rsidR="00000000" w:rsidRPr="009A4AEA" w:rsidRDefault="000F2826" w:rsidP="009A4AEA">
      <w:pPr>
        <w:numPr>
          <w:ilvl w:val="0"/>
          <w:numId w:val="16"/>
        </w:numPr>
      </w:pPr>
      <w:r w:rsidRPr="009A4AEA">
        <w:rPr>
          <w:rtl/>
        </w:rPr>
        <w:t xml:space="preserve">לוחמה  כלכלית – סנקציות, </w:t>
      </w:r>
      <w:proofErr w:type="spellStart"/>
      <w:r w:rsidRPr="009A4AEA">
        <w:rPr>
          <w:rtl/>
        </w:rPr>
        <w:t>דזיגנציות</w:t>
      </w:r>
      <w:proofErr w:type="spellEnd"/>
      <w:r w:rsidRPr="009A4AEA">
        <w:rPr>
          <w:rtl/>
        </w:rPr>
        <w:t xml:space="preserve"> </w:t>
      </w:r>
    </w:p>
    <w:p w:rsidR="00000000" w:rsidRPr="009A4AEA" w:rsidRDefault="000F2826" w:rsidP="009A4AEA">
      <w:pPr>
        <w:numPr>
          <w:ilvl w:val="0"/>
          <w:numId w:val="16"/>
        </w:numPr>
        <w:rPr>
          <w:rtl/>
        </w:rPr>
      </w:pPr>
      <w:r w:rsidRPr="009A4AEA">
        <w:rPr>
          <w:rtl/>
        </w:rPr>
        <w:t>כלים כלכליים חיוביים – סיוע, סי</w:t>
      </w:r>
      <w:r w:rsidRPr="009A4AEA">
        <w:rPr>
          <w:rtl/>
        </w:rPr>
        <w:t>וע</w:t>
      </w:r>
      <w:r w:rsidRPr="009A4AEA">
        <w:rPr>
          <w:rtl/>
        </w:rPr>
        <w:t xml:space="preserve"> הומניטארי</w:t>
      </w:r>
    </w:p>
    <w:p w:rsidR="00000000" w:rsidRPr="009A4AEA" w:rsidRDefault="000F2826" w:rsidP="009A4AEA">
      <w:pPr>
        <w:numPr>
          <w:ilvl w:val="0"/>
          <w:numId w:val="16"/>
        </w:numPr>
        <w:rPr>
          <w:rtl/>
        </w:rPr>
      </w:pPr>
      <w:r w:rsidRPr="009A4AEA">
        <w:rPr>
          <w:rtl/>
        </w:rPr>
        <w:t>לוחמה  משפטית – נוכחות בזירות מפתח, התקפי</w:t>
      </w:r>
    </w:p>
    <w:p w:rsidR="00000000" w:rsidRPr="009A4AEA" w:rsidRDefault="000F2826" w:rsidP="009A4AEA">
      <w:pPr>
        <w:numPr>
          <w:ilvl w:val="0"/>
          <w:numId w:val="16"/>
        </w:numPr>
        <w:rPr>
          <w:rtl/>
        </w:rPr>
      </w:pPr>
      <w:r w:rsidRPr="009A4AEA">
        <w:rPr>
          <w:rtl/>
        </w:rPr>
        <w:t xml:space="preserve">לחץ מדיני – בריתות, קואליציות – עם מדינות, </w:t>
      </w:r>
      <w:proofErr w:type="spellStart"/>
      <w:r w:rsidRPr="009A4AEA">
        <w:rPr>
          <w:rtl/>
        </w:rPr>
        <w:t>ישיות</w:t>
      </w:r>
      <w:proofErr w:type="spellEnd"/>
      <w:r w:rsidRPr="009A4AEA">
        <w:rPr>
          <w:rtl/>
        </w:rPr>
        <w:t xml:space="preserve"> לא מדינתיות, - כשותפים, בעלי ברית, פרוקסי</w:t>
      </w:r>
    </w:p>
    <w:p w:rsidR="00000000" w:rsidRPr="009A4AEA" w:rsidRDefault="000F2826" w:rsidP="009A4AEA">
      <w:pPr>
        <w:numPr>
          <w:ilvl w:val="0"/>
          <w:numId w:val="16"/>
        </w:numPr>
        <w:rPr>
          <w:rtl/>
        </w:rPr>
      </w:pPr>
      <w:r w:rsidRPr="009A4AEA">
        <w:rPr>
          <w:rtl/>
        </w:rPr>
        <w:t xml:space="preserve">שימוש בזירה </w:t>
      </w:r>
      <w:proofErr w:type="spellStart"/>
      <w:r w:rsidRPr="009A4AEA">
        <w:rPr>
          <w:rtl/>
        </w:rPr>
        <w:t>המולטילטרלית</w:t>
      </w:r>
      <w:proofErr w:type="spellEnd"/>
      <w:r w:rsidRPr="009A4AEA">
        <w:rPr>
          <w:rtl/>
        </w:rPr>
        <w:t xml:space="preserve"> </w:t>
      </w:r>
    </w:p>
    <w:p w:rsidR="00000000" w:rsidRPr="009A4AEA" w:rsidRDefault="000F2826" w:rsidP="009A4AEA">
      <w:pPr>
        <w:numPr>
          <w:ilvl w:val="0"/>
          <w:numId w:val="16"/>
        </w:numPr>
        <w:rPr>
          <w:rtl/>
        </w:rPr>
      </w:pPr>
      <w:r w:rsidRPr="009A4AEA">
        <w:rPr>
          <w:rtl/>
        </w:rPr>
        <w:t>השחרה</w:t>
      </w:r>
    </w:p>
    <w:p w:rsidR="00000000" w:rsidRPr="009A4AEA" w:rsidRDefault="000F2826" w:rsidP="009A4AEA">
      <w:pPr>
        <w:numPr>
          <w:ilvl w:val="0"/>
          <w:numId w:val="16"/>
        </w:numPr>
        <w:rPr>
          <w:rtl/>
        </w:rPr>
      </w:pPr>
      <w:r w:rsidRPr="009A4AEA">
        <w:rPr>
          <w:rtl/>
        </w:rPr>
        <w:t>יצירת נורמות, סטנדרטים וכללים משפטיים</w:t>
      </w:r>
    </w:p>
    <w:p w:rsidR="00000000" w:rsidRPr="009A4AEA" w:rsidRDefault="000F2826" w:rsidP="009A4AEA">
      <w:pPr>
        <w:numPr>
          <w:ilvl w:val="0"/>
          <w:numId w:val="16"/>
        </w:numPr>
        <w:rPr>
          <w:rtl/>
        </w:rPr>
      </w:pPr>
      <w:r w:rsidRPr="009A4AEA">
        <w:rPr>
          <w:rtl/>
        </w:rPr>
        <w:t>דיפלומטית אנרגיה</w:t>
      </w:r>
    </w:p>
    <w:p w:rsidR="00000000" w:rsidRPr="009A4AEA" w:rsidRDefault="000F2826" w:rsidP="009A4AEA">
      <w:pPr>
        <w:numPr>
          <w:ilvl w:val="0"/>
          <w:numId w:val="16"/>
        </w:numPr>
        <w:rPr>
          <w:rtl/>
        </w:rPr>
      </w:pPr>
      <w:r w:rsidRPr="009A4AEA">
        <w:rPr>
          <w:rtl/>
        </w:rPr>
        <w:t xml:space="preserve">יצירת </w:t>
      </w:r>
      <w:r w:rsidRPr="009A4AEA">
        <w:rPr>
          <w:rtl/>
        </w:rPr>
        <w:t>אירועים דיפלומטים (</w:t>
      </w:r>
      <w:r w:rsidRPr="009A4AEA">
        <w:t>places to be</w:t>
      </w:r>
      <w:r w:rsidRPr="009A4AEA">
        <w:rPr>
          <w:rtl/>
        </w:rPr>
        <w:t>) – ועידות</w:t>
      </w:r>
    </w:p>
    <w:p w:rsidR="00000000" w:rsidRPr="009A4AEA" w:rsidRDefault="000F2826" w:rsidP="009A4AEA">
      <w:pPr>
        <w:numPr>
          <w:ilvl w:val="0"/>
          <w:numId w:val="16"/>
        </w:numPr>
        <w:rPr>
          <w:rtl/>
        </w:rPr>
      </w:pPr>
      <w:r w:rsidRPr="009A4AEA">
        <w:rPr>
          <w:rtl/>
        </w:rPr>
        <w:t xml:space="preserve">הרבה מזה זה </w:t>
      </w:r>
      <w:proofErr w:type="spellStart"/>
      <w:r w:rsidRPr="009A4AEA">
        <w:rPr>
          <w:rtl/>
        </w:rPr>
        <w:t>הנסיון</w:t>
      </w:r>
      <w:proofErr w:type="spellEnd"/>
      <w:r w:rsidRPr="009A4AEA">
        <w:rPr>
          <w:rtl/>
        </w:rPr>
        <w:t xml:space="preserve"> של דיפלומטיה ככלי </w:t>
      </w:r>
      <w:proofErr w:type="spellStart"/>
      <w:r w:rsidRPr="009A4AEA">
        <w:rPr>
          <w:rtl/>
        </w:rPr>
        <w:t>לוט"ר</w:t>
      </w:r>
      <w:proofErr w:type="spellEnd"/>
      <w:r w:rsidRPr="009A4AEA">
        <w:rPr>
          <w:rtl/>
        </w:rPr>
        <w:t xml:space="preserve"> </w:t>
      </w:r>
    </w:p>
    <w:p w:rsidR="001F0973" w:rsidRDefault="001F0973" w:rsidP="00BE7F00">
      <w:pPr>
        <w:rPr>
          <w:rFonts w:hint="cs"/>
          <w:rtl/>
        </w:rPr>
      </w:pPr>
    </w:p>
    <w:p w:rsidR="003E2D7F" w:rsidRDefault="003E2D7F">
      <w:pPr>
        <w:rPr>
          <w:rFonts w:hint="cs"/>
          <w:rtl/>
        </w:rPr>
      </w:pPr>
    </w:p>
    <w:p w:rsidR="00F1703B" w:rsidRDefault="00F1703B" w:rsidP="00F1703B">
      <w:pPr>
        <w:rPr>
          <w:rFonts w:hint="cs"/>
          <w:rtl/>
        </w:rPr>
      </w:pPr>
      <w:r>
        <w:rPr>
          <w:rFonts w:hint="cs"/>
          <w:rtl/>
        </w:rPr>
        <w:t>איך כלי הדיפלומטיה החדשה יכולים לסייע מול האתגרים העכשוויים?</w:t>
      </w:r>
    </w:p>
    <w:p w:rsidR="00BF5D4A" w:rsidRDefault="00BF5D4A" w:rsidP="00BF5D4A">
      <w:pPr>
        <w:pStyle w:val="a3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 xml:space="preserve">שימוש בדיפלומטיה דיגיטלית </w:t>
      </w:r>
      <w:proofErr w:type="spellStart"/>
      <w:r>
        <w:rPr>
          <w:rFonts w:hint="cs"/>
          <w:rtl/>
        </w:rPr>
        <w:t>בלוט"ר</w:t>
      </w:r>
      <w:proofErr w:type="spellEnd"/>
      <w:r>
        <w:rPr>
          <w:rFonts w:hint="cs"/>
          <w:rtl/>
        </w:rPr>
        <w:t xml:space="preserve"> במסגרת אסטרטגיה של עוצמה חכמה קלינטון( ראה הערה 42 אצל </w:t>
      </w:r>
      <w:proofErr w:type="spellStart"/>
      <w:r>
        <w:rPr>
          <w:rFonts w:hint="cs"/>
          <w:rtl/>
        </w:rPr>
        <w:t>מליסן</w:t>
      </w:r>
      <w:proofErr w:type="spellEnd"/>
      <w:r>
        <w:rPr>
          <w:rFonts w:hint="cs"/>
          <w:rtl/>
        </w:rPr>
        <w:t>, אוקספורד, 458)</w:t>
      </w:r>
    </w:p>
    <w:p w:rsidR="00BF5D4A" w:rsidRDefault="00BF5D4A" w:rsidP="00BF5D4A">
      <w:pPr>
        <w:pStyle w:val="a3"/>
        <w:numPr>
          <w:ilvl w:val="0"/>
          <w:numId w:val="11"/>
        </w:numPr>
        <w:rPr>
          <w:rFonts w:hint="cs"/>
          <w:rtl/>
        </w:rPr>
      </w:pPr>
      <w:r>
        <w:rPr>
          <w:rFonts w:hint="cs"/>
          <w:rtl/>
        </w:rPr>
        <w:t>פוטנציאל של שימוש בחוץ ובפנים (</w:t>
      </w:r>
      <w:proofErr w:type="spellStart"/>
      <w:r>
        <w:rPr>
          <w:rFonts w:hint="cs"/>
          <w:rtl/>
        </w:rPr>
        <w:t>מליסן</w:t>
      </w:r>
      <w:proofErr w:type="spellEnd"/>
      <w:r>
        <w:rPr>
          <w:rFonts w:hint="cs"/>
          <w:rtl/>
        </w:rPr>
        <w:t>,  אוקספורד, 460)</w:t>
      </w:r>
    </w:p>
    <w:p w:rsidR="003E2D7F" w:rsidRDefault="003E2D7F" w:rsidP="003E2D7F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 w:rsidRPr="00BB021D">
        <w:rPr>
          <w:rFonts w:hint="cs"/>
          <w:rtl/>
        </w:rPr>
        <w:t xml:space="preserve">113  </w:t>
      </w:r>
      <w:proofErr w:type="spellStart"/>
      <w:r w:rsidRPr="00BB021D">
        <w:rPr>
          <w:rFonts w:hint="cs"/>
          <w:rtl/>
        </w:rPr>
        <w:t>דפ"צ</w:t>
      </w:r>
      <w:proofErr w:type="spellEnd"/>
      <w:r w:rsidRPr="00BB021D">
        <w:rPr>
          <w:rFonts w:hint="cs"/>
          <w:rtl/>
        </w:rPr>
        <w:t xml:space="preserve"> יכולה </w:t>
      </w:r>
      <w:proofErr w:type="spellStart"/>
      <w:r w:rsidRPr="00BB021D">
        <w:rPr>
          <w:rFonts w:hint="cs"/>
          <w:rtl/>
        </w:rPr>
        <w:t>להשפע</w:t>
      </w:r>
      <w:proofErr w:type="spellEnd"/>
      <w:r w:rsidRPr="00BB021D">
        <w:rPr>
          <w:rFonts w:hint="cs"/>
          <w:rtl/>
        </w:rPr>
        <w:t xml:space="preserve"> דרך השפעה ישירה, תמיכה ולא ישרה (</w:t>
      </w:r>
      <w:r w:rsidRPr="00BB021D">
        <w:t xml:space="preserve">landscaping and </w:t>
      </w:r>
      <w:proofErr w:type="spellStart"/>
      <w:r w:rsidRPr="00BB021D">
        <w:t>altercasting</w:t>
      </w:r>
      <w:proofErr w:type="spellEnd"/>
      <w:r w:rsidRPr="003E2D7F">
        <w:rPr>
          <w:rFonts w:hint="cs"/>
          <w:sz w:val="28"/>
          <w:szCs w:val="28"/>
          <w:rtl/>
        </w:rPr>
        <w:t>)</w:t>
      </w:r>
    </w:p>
    <w:p w:rsidR="001F0973" w:rsidRPr="001F0973" w:rsidRDefault="001F0973" w:rsidP="001F0973">
      <w:pPr>
        <w:pStyle w:val="a3"/>
        <w:numPr>
          <w:ilvl w:val="0"/>
          <w:numId w:val="8"/>
        </w:numPr>
        <w:rPr>
          <w:rFonts w:hint="cs"/>
        </w:rPr>
      </w:pPr>
      <w:proofErr w:type="spellStart"/>
      <w:r w:rsidRPr="001F0973">
        <w:rPr>
          <w:rFonts w:hint="cs"/>
          <w:rtl/>
        </w:rPr>
        <w:t>קרפפנטס</w:t>
      </w:r>
      <w:proofErr w:type="spellEnd"/>
    </w:p>
    <w:p w:rsidR="00000000" w:rsidRPr="001F0973" w:rsidRDefault="000F2826" w:rsidP="001F0973">
      <w:pPr>
        <w:pStyle w:val="a3"/>
        <w:numPr>
          <w:ilvl w:val="0"/>
          <w:numId w:val="8"/>
        </w:numPr>
      </w:pPr>
      <w:r w:rsidRPr="001F0973">
        <w:rPr>
          <w:rtl/>
        </w:rPr>
        <w:t>יצירת לגיטימציה לקו פעולה</w:t>
      </w:r>
      <w:r w:rsidRPr="001F0973">
        <w:t xml:space="preserve"> </w:t>
      </w:r>
    </w:p>
    <w:p w:rsidR="00000000" w:rsidRPr="001F0973" w:rsidRDefault="000F2826" w:rsidP="001F0973">
      <w:pPr>
        <w:pStyle w:val="a3"/>
        <w:numPr>
          <w:ilvl w:val="0"/>
          <w:numId w:val="8"/>
        </w:numPr>
        <w:rPr>
          <w:rtl/>
        </w:rPr>
      </w:pPr>
      <w:r w:rsidRPr="001F0973">
        <w:rPr>
          <w:rtl/>
        </w:rPr>
        <w:t>קואופטציה של יריב לשעבר</w:t>
      </w:r>
      <w:r w:rsidRPr="001F0973">
        <w:t xml:space="preserve"> </w:t>
      </w:r>
    </w:p>
    <w:p w:rsidR="00000000" w:rsidRPr="001F0973" w:rsidRDefault="000F2826" w:rsidP="001F0973">
      <w:pPr>
        <w:pStyle w:val="a3"/>
        <w:numPr>
          <w:ilvl w:val="0"/>
          <w:numId w:val="8"/>
        </w:numPr>
        <w:rPr>
          <w:rtl/>
        </w:rPr>
      </w:pPr>
      <w:r w:rsidRPr="001F0973">
        <w:rPr>
          <w:rtl/>
        </w:rPr>
        <w:t xml:space="preserve">שינוי דעת אויב, </w:t>
      </w:r>
      <w:proofErr w:type="spellStart"/>
      <w:r w:rsidRPr="001F0973">
        <w:rPr>
          <w:rtl/>
        </w:rPr>
        <w:t>נייטראליים</w:t>
      </w:r>
      <w:proofErr w:type="spellEnd"/>
      <w:r w:rsidRPr="001F0973">
        <w:t xml:space="preserve"> </w:t>
      </w:r>
    </w:p>
    <w:p w:rsidR="00000000" w:rsidRPr="001F0973" w:rsidRDefault="000F2826" w:rsidP="001F0973">
      <w:pPr>
        <w:pStyle w:val="a3"/>
        <w:numPr>
          <w:ilvl w:val="0"/>
          <w:numId w:val="8"/>
        </w:numPr>
        <w:rPr>
          <w:rtl/>
        </w:rPr>
      </w:pPr>
      <w:r w:rsidRPr="001F0973">
        <w:rPr>
          <w:rtl/>
        </w:rPr>
        <w:t>לקבל תמיכה באידיאלים</w:t>
      </w:r>
      <w:r w:rsidRPr="001F0973">
        <w:t xml:space="preserve"> </w:t>
      </w:r>
    </w:p>
    <w:p w:rsidR="00000000" w:rsidRPr="001F0973" w:rsidRDefault="000F2826" w:rsidP="001F0973">
      <w:pPr>
        <w:pStyle w:val="a3"/>
        <w:numPr>
          <w:ilvl w:val="0"/>
          <w:numId w:val="8"/>
        </w:numPr>
        <w:rPr>
          <w:rtl/>
        </w:rPr>
      </w:pPr>
      <w:r w:rsidRPr="001F0973">
        <w:rPr>
          <w:rtl/>
        </w:rPr>
        <w:t>לייצר ולפגוע בבריתות</w:t>
      </w:r>
      <w:r w:rsidRPr="001F0973">
        <w:t xml:space="preserve"> </w:t>
      </w:r>
    </w:p>
    <w:p w:rsidR="00000000" w:rsidRPr="001F0973" w:rsidRDefault="000F2826" w:rsidP="001F0973">
      <w:pPr>
        <w:pStyle w:val="a3"/>
        <w:numPr>
          <w:ilvl w:val="0"/>
          <w:numId w:val="8"/>
        </w:numPr>
        <w:rPr>
          <w:rtl/>
        </w:rPr>
      </w:pPr>
      <w:r w:rsidRPr="001F0973">
        <w:rPr>
          <w:rtl/>
        </w:rPr>
        <w:t>לעמוד מול הפרופגנדה של דיקטאטורים וטרוריסטים</w:t>
      </w:r>
      <w:r w:rsidRPr="001F0973">
        <w:t xml:space="preserve"> </w:t>
      </w:r>
    </w:p>
    <w:p w:rsidR="00000000" w:rsidRPr="001F0973" w:rsidRDefault="000F2826" w:rsidP="001F0973">
      <w:pPr>
        <w:pStyle w:val="a3"/>
        <w:numPr>
          <w:ilvl w:val="0"/>
          <w:numId w:val="8"/>
        </w:numPr>
        <w:rPr>
          <w:rtl/>
        </w:rPr>
      </w:pPr>
      <w:r w:rsidRPr="001F0973">
        <w:rPr>
          <w:rtl/>
        </w:rPr>
        <w:t>לייצר לחץ עולמי נגד משטר סורר</w:t>
      </w:r>
      <w:r w:rsidRPr="001F0973">
        <w:t xml:space="preserve"> </w:t>
      </w:r>
    </w:p>
    <w:p w:rsidR="00000000" w:rsidRPr="001F0973" w:rsidRDefault="000F2826" w:rsidP="001F0973">
      <w:pPr>
        <w:pStyle w:val="a3"/>
        <w:numPr>
          <w:ilvl w:val="0"/>
          <w:numId w:val="8"/>
        </w:numPr>
        <w:rPr>
          <w:rtl/>
        </w:rPr>
      </w:pPr>
      <w:r w:rsidRPr="001F0973">
        <w:rPr>
          <w:rtl/>
        </w:rPr>
        <w:t>לעודד צדדים להפסקת אש</w:t>
      </w:r>
      <w:r w:rsidRPr="001F0973">
        <w:t xml:space="preserve"> </w:t>
      </w:r>
    </w:p>
    <w:p w:rsidR="00000000" w:rsidRPr="001F0973" w:rsidRDefault="000F2826" w:rsidP="001F0973">
      <w:pPr>
        <w:pStyle w:val="a3"/>
        <w:numPr>
          <w:ilvl w:val="0"/>
          <w:numId w:val="8"/>
        </w:numPr>
        <w:rPr>
          <w:rtl/>
        </w:rPr>
      </w:pPr>
      <w:r w:rsidRPr="001F0973">
        <w:rPr>
          <w:rtl/>
        </w:rPr>
        <w:t>להצדיק מלחמה אצל צד שלישי</w:t>
      </w:r>
      <w:r w:rsidRPr="001F0973">
        <w:t xml:space="preserve"> </w:t>
      </w:r>
    </w:p>
    <w:p w:rsidR="00000000" w:rsidRPr="001F0973" w:rsidRDefault="000F2826" w:rsidP="001F0973">
      <w:pPr>
        <w:pStyle w:val="a3"/>
        <w:numPr>
          <w:ilvl w:val="0"/>
          <w:numId w:val="8"/>
        </w:numPr>
        <w:rPr>
          <w:rtl/>
        </w:rPr>
      </w:pPr>
      <w:r w:rsidRPr="001F0973">
        <w:rPr>
          <w:rtl/>
        </w:rPr>
        <w:t>לפגוע במורל האויב</w:t>
      </w:r>
      <w:r w:rsidRPr="001F0973">
        <w:t xml:space="preserve"> </w:t>
      </w:r>
    </w:p>
    <w:p w:rsidR="00000000" w:rsidRPr="001F0973" w:rsidRDefault="000F2826" w:rsidP="001F0973">
      <w:pPr>
        <w:pStyle w:val="a3"/>
        <w:numPr>
          <w:ilvl w:val="0"/>
          <w:numId w:val="8"/>
        </w:numPr>
        <w:rPr>
          <w:rtl/>
        </w:rPr>
      </w:pPr>
      <w:r w:rsidRPr="001F0973">
        <w:rPr>
          <w:rtl/>
        </w:rPr>
        <w:t>לסייע במאמץ המלחמה (למשל להוציא אזרחים מאזורי לחימה)</w:t>
      </w:r>
      <w:r w:rsidRPr="001F0973">
        <w:t xml:space="preserve"> </w:t>
      </w:r>
    </w:p>
    <w:p w:rsidR="00000000" w:rsidRPr="001F0973" w:rsidRDefault="000F2826" w:rsidP="001F0973">
      <w:pPr>
        <w:pStyle w:val="a3"/>
        <w:numPr>
          <w:ilvl w:val="0"/>
          <w:numId w:val="8"/>
        </w:numPr>
        <w:rPr>
          <w:rtl/>
        </w:rPr>
      </w:pPr>
      <w:r w:rsidRPr="001F0973">
        <w:rPr>
          <w:rtl/>
        </w:rPr>
        <w:lastRenderedPageBreak/>
        <w:t>לשנות תפיסות וציפיות כך שזה יסייע למו"מ ואמצעי פתרון סכסוכים</w:t>
      </w:r>
      <w:r w:rsidRPr="001F0973">
        <w:t xml:space="preserve"> </w:t>
      </w:r>
    </w:p>
    <w:p w:rsidR="001F0973" w:rsidRPr="001F0973" w:rsidRDefault="001F0973" w:rsidP="003E2D7F">
      <w:pPr>
        <w:pStyle w:val="a3"/>
        <w:numPr>
          <w:ilvl w:val="0"/>
          <w:numId w:val="8"/>
        </w:numPr>
        <w:rPr>
          <w:rFonts w:hint="cs"/>
        </w:rPr>
      </w:pPr>
    </w:p>
    <w:p w:rsidR="00BF5D4A" w:rsidRPr="003E2D7F" w:rsidRDefault="00BF5D4A" w:rsidP="00BF5D4A">
      <w:pPr>
        <w:pStyle w:val="a3"/>
        <w:rPr>
          <w:sz w:val="28"/>
          <w:szCs w:val="28"/>
          <w:rtl/>
        </w:rPr>
      </w:pPr>
    </w:p>
    <w:p w:rsidR="003E2D7F" w:rsidRDefault="003E2D7F" w:rsidP="00F1703B">
      <w:pPr>
        <w:rPr>
          <w:rFonts w:hint="cs"/>
          <w:rtl/>
        </w:rPr>
      </w:pPr>
    </w:p>
    <w:p w:rsidR="00F1703B" w:rsidRDefault="00F1703B">
      <w:pPr>
        <w:rPr>
          <w:rFonts w:hint="cs"/>
          <w:rtl/>
        </w:rPr>
      </w:pPr>
    </w:p>
    <w:p w:rsidR="00F1703B" w:rsidRDefault="00F1703B">
      <w:pPr>
        <w:rPr>
          <w:rFonts w:hint="cs"/>
          <w:rtl/>
        </w:rPr>
      </w:pPr>
    </w:p>
    <w:p w:rsidR="00F1703B" w:rsidRDefault="00F1703B">
      <w:pPr>
        <w:rPr>
          <w:rFonts w:hint="cs"/>
          <w:rtl/>
        </w:rPr>
      </w:pPr>
    </w:p>
    <w:p w:rsidR="00F404F7" w:rsidRDefault="00F404F7">
      <w:pPr>
        <w:rPr>
          <w:rFonts w:hint="cs"/>
          <w:rtl/>
        </w:rPr>
      </w:pPr>
    </w:p>
    <w:p w:rsidR="00BB021D" w:rsidRDefault="00BB021D">
      <w:pPr>
        <w:rPr>
          <w:rFonts w:hint="cs"/>
          <w:rtl/>
        </w:rPr>
      </w:pPr>
      <w:r>
        <w:rPr>
          <w:rFonts w:hint="cs"/>
          <w:rtl/>
        </w:rPr>
        <w:t>כמה מילות אזהרה:</w:t>
      </w:r>
    </w:p>
    <w:p w:rsidR="00BB021D" w:rsidRDefault="00BB021D" w:rsidP="00BB021D">
      <w:pPr>
        <w:pStyle w:val="a3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 xml:space="preserve">גם הדיפלומטיה בכלל </w:t>
      </w:r>
      <w:proofErr w:type="spellStart"/>
      <w:r>
        <w:rPr>
          <w:rFonts w:hint="cs"/>
          <w:rtl/>
        </w:rPr>
        <w:t>והדפ"צ</w:t>
      </w:r>
      <w:proofErr w:type="spellEnd"/>
      <w:r>
        <w:rPr>
          <w:rFonts w:hint="cs"/>
          <w:rtl/>
        </w:rPr>
        <w:t xml:space="preserve"> בפרט הכי טובים לא יחליפו מדיניות דפוקה</w:t>
      </w:r>
    </w:p>
    <w:p w:rsidR="00BB021D" w:rsidRDefault="00BB021D" w:rsidP="00BB021D">
      <w:pPr>
        <w:pStyle w:val="a3"/>
        <w:numPr>
          <w:ilvl w:val="0"/>
          <w:numId w:val="10"/>
        </w:numPr>
        <w:rPr>
          <w:rFonts w:hint="cs"/>
          <w:rtl/>
        </w:rPr>
      </w:pPr>
    </w:p>
    <w:p w:rsidR="00F404F7" w:rsidRDefault="00F404F7">
      <w:pPr>
        <w:rPr>
          <w:rFonts w:hint="cs"/>
          <w:rtl/>
        </w:rPr>
      </w:pPr>
    </w:p>
    <w:p w:rsidR="00F404F7" w:rsidRDefault="00F404F7">
      <w:pPr>
        <w:rPr>
          <w:rFonts w:hint="cs"/>
          <w:rtl/>
        </w:rPr>
      </w:pPr>
    </w:p>
    <w:p w:rsidR="00F404F7" w:rsidRDefault="00F404F7">
      <w:pPr>
        <w:rPr>
          <w:rFonts w:hint="cs"/>
          <w:rtl/>
        </w:rPr>
      </w:pPr>
    </w:p>
    <w:p w:rsidR="009A4AEA" w:rsidRDefault="009A4AEA">
      <w:pPr>
        <w:rPr>
          <w:rFonts w:hint="cs"/>
          <w:rtl/>
        </w:rPr>
      </w:pPr>
    </w:p>
    <w:p w:rsidR="00F404F7" w:rsidRDefault="00BE7F00">
      <w:pPr>
        <w:rPr>
          <w:rFonts w:hint="cs"/>
          <w:rtl/>
        </w:rPr>
      </w:pPr>
      <w:r>
        <w:rPr>
          <w:rFonts w:hint="cs"/>
          <w:rtl/>
        </w:rPr>
        <w:t xml:space="preserve">חלק שני </w:t>
      </w:r>
      <w:r>
        <w:rPr>
          <w:rtl/>
        </w:rPr>
        <w:t>–</w:t>
      </w:r>
      <w:r>
        <w:rPr>
          <w:rFonts w:hint="cs"/>
          <w:rtl/>
        </w:rPr>
        <w:t xml:space="preserve"> ישראל</w:t>
      </w:r>
    </w:p>
    <w:p w:rsidR="00BE7F00" w:rsidRDefault="009A4AEA">
      <w:pPr>
        <w:rPr>
          <w:rFonts w:hint="cs"/>
          <w:rtl/>
        </w:rPr>
      </w:pPr>
      <w:r>
        <w:rPr>
          <w:rFonts w:hint="cs"/>
          <w:rtl/>
        </w:rPr>
        <w:t>מהם האיומים על ישראל בעולם החדש?</w:t>
      </w:r>
    </w:p>
    <w:p w:rsidR="00000000" w:rsidRPr="009A4AEA" w:rsidRDefault="000F2826" w:rsidP="009A4AEA">
      <w:pPr>
        <w:numPr>
          <w:ilvl w:val="0"/>
          <w:numId w:val="20"/>
        </w:numPr>
      </w:pPr>
      <w:r w:rsidRPr="009A4AEA">
        <w:rPr>
          <w:rtl/>
        </w:rPr>
        <w:t>על רקע המעצבים האזוריים ובהם השפעות "האביב הערבי" והתפרקות מדינות ועליית הציר השיעי, נסיגת ארה"ב והימנעות משליחת כוחות יבשה, אזורים נטולי שליטה אפקטיבית</w:t>
      </w:r>
    </w:p>
    <w:p w:rsidR="00000000" w:rsidRPr="009A4AEA" w:rsidRDefault="000F2826" w:rsidP="009A4AEA">
      <w:pPr>
        <w:numPr>
          <w:ilvl w:val="0"/>
          <w:numId w:val="20"/>
        </w:numPr>
        <w:rPr>
          <w:rtl/>
        </w:rPr>
      </w:pPr>
      <w:r w:rsidRPr="009A4AEA">
        <w:rPr>
          <w:rtl/>
        </w:rPr>
        <w:t xml:space="preserve">האיומים החדשים  </w:t>
      </w:r>
      <w:r w:rsidRPr="009A4AEA">
        <w:rPr>
          <w:rtl/>
        </w:rPr>
        <w:t>הם יותר איומים על קונבנציונליים ותת קונבנציונליים ופחות קונבנציונליים. הם באים בעיקר מכיוון של ישויות היברידיות (פז, 2</w:t>
      </w:r>
      <w:r w:rsidRPr="009A4AEA">
        <w:rPr>
          <w:rtl/>
        </w:rPr>
        <w:t>) מעין מדינתיות (</w:t>
      </w:r>
      <w:proofErr w:type="spellStart"/>
      <w:r w:rsidRPr="009A4AEA">
        <w:rPr>
          <w:rtl/>
        </w:rPr>
        <w:t>ידלין</w:t>
      </w:r>
      <w:proofErr w:type="spellEnd"/>
      <w:r w:rsidRPr="009A4AEA">
        <w:rPr>
          <w:rtl/>
        </w:rPr>
        <w:t xml:space="preserve">) </w:t>
      </w:r>
      <w:r w:rsidRPr="009A4AEA">
        <w:rPr>
          <w:rtl/>
        </w:rPr>
        <w:t>ארגונים לא מדינתיים אלימים ומדינות "חלולות" (פז</w:t>
      </w:r>
      <w:r w:rsidRPr="009A4AEA">
        <w:rPr>
          <w:rtl/>
        </w:rPr>
        <w:t xml:space="preserve">) שמשתמשים </w:t>
      </w:r>
      <w:r w:rsidRPr="009A4AEA">
        <w:rPr>
          <w:rtl/>
        </w:rPr>
        <w:t>באמצעים צבאיים ולא צבאיים (פז)</w:t>
      </w:r>
    </w:p>
    <w:p w:rsidR="00000000" w:rsidRPr="009A4AEA" w:rsidRDefault="000F2826" w:rsidP="009A4AEA">
      <w:pPr>
        <w:numPr>
          <w:ilvl w:val="0"/>
          <w:numId w:val="20"/>
        </w:numPr>
        <w:rPr>
          <w:rtl/>
        </w:rPr>
      </w:pPr>
      <w:r w:rsidRPr="009A4AEA">
        <w:rPr>
          <w:rtl/>
        </w:rPr>
        <w:t>היכולות הא-סימטריות של ה</w:t>
      </w:r>
      <w:r w:rsidRPr="009A4AEA">
        <w:rPr>
          <w:rtl/>
        </w:rPr>
        <w:t>אויב שנובעות בין היתר מפרוליפרציה של יכולות צבאיות בקרב מדינות ושחקנים לא מדינתיים המאיימים על ישראל (פז</w:t>
      </w:r>
      <w:r w:rsidRPr="009A4AEA">
        <w:rPr>
          <w:rtl/>
        </w:rPr>
        <w:t xml:space="preserve">) בדגש על נשק </w:t>
      </w:r>
      <w:proofErr w:type="spellStart"/>
      <w:r w:rsidRPr="009A4AEA">
        <w:rPr>
          <w:rtl/>
        </w:rPr>
        <w:t>מדוייק</w:t>
      </w:r>
      <w:proofErr w:type="spellEnd"/>
      <w:r w:rsidRPr="009A4AEA">
        <w:rPr>
          <w:rtl/>
        </w:rPr>
        <w:t xml:space="preserve">, </w:t>
      </w:r>
      <w:proofErr w:type="spellStart"/>
      <w:r w:rsidRPr="009A4AEA">
        <w:rPr>
          <w:rtl/>
        </w:rPr>
        <w:t>פו"ש</w:t>
      </w:r>
      <w:proofErr w:type="spellEnd"/>
      <w:r w:rsidRPr="009A4AEA">
        <w:rPr>
          <w:rtl/>
        </w:rPr>
        <w:t xml:space="preserve">, סייבר  </w:t>
      </w:r>
      <w:r w:rsidRPr="009A4AEA">
        <w:rPr>
          <w:rtl/>
        </w:rPr>
        <w:t>הופכות אותו לכמעט שווה עם ישראל בעיקר על בסיס נשק מנגד ולוחמת תודעה (פז)</w:t>
      </w:r>
    </w:p>
    <w:p w:rsidR="00000000" w:rsidRPr="009A4AEA" w:rsidRDefault="000F2826" w:rsidP="009A4AEA">
      <w:pPr>
        <w:numPr>
          <w:ilvl w:val="0"/>
          <w:numId w:val="20"/>
        </w:numPr>
        <w:rPr>
          <w:rtl/>
        </w:rPr>
      </w:pPr>
      <w:r w:rsidRPr="009A4AEA">
        <w:rPr>
          <w:rtl/>
        </w:rPr>
        <w:t>הלחימה הא-סימטרית מתבטאת בכך שהאויב מתחפר ב</w:t>
      </w:r>
      <w:r w:rsidRPr="009A4AEA">
        <w:rPr>
          <w:rtl/>
        </w:rPr>
        <w:t>קרב אוכלוסיה אזרחית, תת קרקע, נמנע מעימות ישיר – לקח אותנו לזירות  שנוחות  לו (פז 6</w:t>
      </w:r>
      <w:r w:rsidRPr="009A4AEA">
        <w:rPr>
          <w:rtl/>
        </w:rPr>
        <w:t xml:space="preserve">). השינויים גורמים להצרת חופש הפעולה של ישראל בשימוש </w:t>
      </w:r>
      <w:r w:rsidRPr="009A4AEA">
        <w:rPr>
          <w:rtl/>
        </w:rPr>
        <w:t>בכוח</w:t>
      </w:r>
      <w:r w:rsidRPr="009A4AEA">
        <w:rPr>
          <w:rtl/>
        </w:rPr>
        <w:t xml:space="preserve"> </w:t>
      </w:r>
    </w:p>
    <w:p w:rsidR="009A4AEA" w:rsidRDefault="009A4AEA">
      <w:pPr>
        <w:rPr>
          <w:rFonts w:hint="cs"/>
          <w:rtl/>
        </w:rPr>
      </w:pPr>
      <w:r>
        <w:rPr>
          <w:rFonts w:hint="cs"/>
          <w:rtl/>
        </w:rPr>
        <w:t>מהי תפיסת המענה בישראל</w:t>
      </w:r>
    </w:p>
    <w:p w:rsidR="00000000" w:rsidRPr="009A4AEA" w:rsidRDefault="000F2826" w:rsidP="009A4AEA">
      <w:pPr>
        <w:numPr>
          <w:ilvl w:val="0"/>
          <w:numId w:val="21"/>
        </w:numPr>
      </w:pPr>
      <w:r w:rsidRPr="009A4AEA">
        <w:rPr>
          <w:rtl/>
        </w:rPr>
        <w:t xml:space="preserve">שחיקת מרכיבי תפיסת הביטחון המסורתיים כולל הכרעה, הרתעה והתרעה (פז </w:t>
      </w:r>
      <w:r w:rsidRPr="009A4AEA">
        <w:t>VIII</w:t>
      </w:r>
      <w:r w:rsidRPr="009A4AEA">
        <w:rPr>
          <w:rtl/>
        </w:rPr>
        <w:t>) והאפקטיביות של מערכת הביטחון בכללותה (פז)</w:t>
      </w:r>
      <w:r w:rsidRPr="009A4AEA">
        <w:rPr>
          <w:rtl/>
        </w:rPr>
        <w:t xml:space="preserve">. הכרעה? המחיר יהיה גבוה וההישג לא </w:t>
      </w:r>
      <w:r w:rsidRPr="009A4AEA">
        <w:rPr>
          <w:rtl/>
        </w:rPr>
        <w:t>ברור חוסר במשאבים לתמוך במערכות צבאיות נרחבות בזירות שונות</w:t>
      </w:r>
    </w:p>
    <w:p w:rsidR="00000000" w:rsidRPr="009A4AEA" w:rsidRDefault="000F2826" w:rsidP="009A4AEA">
      <w:pPr>
        <w:numPr>
          <w:ilvl w:val="0"/>
          <w:numId w:val="21"/>
        </w:numPr>
        <w:rPr>
          <w:rtl/>
        </w:rPr>
      </w:pPr>
      <w:r w:rsidRPr="009A4AEA">
        <w:rPr>
          <w:rtl/>
        </w:rPr>
        <w:lastRenderedPageBreak/>
        <w:t>הרעיון של תפיסה רב-ממדית באה לידי ביטוי באסטרטגיית צה"ל וכן בשיח האקדמי (דקל ועינב 41) כולל מדינאות, דיפלומטיה, תקשורת אסטרטגית, מדיה חדשה, סייבר, כלכלה ומשפט</w:t>
      </w:r>
    </w:p>
    <w:p w:rsidR="009A4AEA" w:rsidRDefault="009A4AEA" w:rsidP="009A4AEA">
      <w:pPr>
        <w:pStyle w:val="a3"/>
        <w:numPr>
          <w:ilvl w:val="0"/>
          <w:numId w:val="21"/>
        </w:numPr>
        <w:rPr>
          <w:rFonts w:hint="cs"/>
        </w:rPr>
      </w:pPr>
      <w:r w:rsidRPr="009A4AEA">
        <w:rPr>
          <w:rtl/>
        </w:rPr>
        <w:t>הבנה שמימד רך חזק  - יכול לסייע בצמצום הפצה של אמצעי לחימה, עיצוב תנאי המערכה (יחס אוכלוסיה), מרכיב זו</w:t>
      </w:r>
      <w:r>
        <w:rPr>
          <w:rFonts w:hint="cs"/>
          <w:rtl/>
        </w:rPr>
        <w:t>ל</w:t>
      </w:r>
    </w:p>
    <w:p w:rsidR="00000000" w:rsidRPr="009A4AEA" w:rsidRDefault="000F2826" w:rsidP="009A4AEA">
      <w:pPr>
        <w:pStyle w:val="a3"/>
        <w:numPr>
          <w:ilvl w:val="0"/>
          <w:numId w:val="21"/>
        </w:numPr>
      </w:pPr>
      <w:r w:rsidRPr="009A4AEA">
        <w:rPr>
          <w:rtl/>
        </w:rPr>
        <w:t>נדרשים מושגים חדשים – עימות מוגבל, אסטרטגיה תחרותית וכד' (פז</w:t>
      </w:r>
      <w:r w:rsidRPr="009A4AEA">
        <w:rPr>
          <w:rtl/>
        </w:rPr>
        <w:t xml:space="preserve">). המושגים </w:t>
      </w:r>
      <w:r w:rsidRPr="009A4AEA">
        <w:rPr>
          <w:rtl/>
        </w:rPr>
        <w:t xml:space="preserve">החדשים הם מניעה והשפעה – </w:t>
      </w:r>
      <w:r w:rsidRPr="009A4AEA">
        <w:rPr>
          <w:rtl/>
        </w:rPr>
        <w:t>מניעה מכוונת לאויב והשפעה לאויב, הציבור בישראל, הזירה הבינ"ל ומי שיכול להשפיע על האויב</w:t>
      </w:r>
    </w:p>
    <w:p w:rsidR="00000000" w:rsidRPr="009A4AEA" w:rsidRDefault="000F2826" w:rsidP="009A4AEA">
      <w:pPr>
        <w:pStyle w:val="a3"/>
        <w:numPr>
          <w:ilvl w:val="0"/>
          <w:numId w:val="21"/>
        </w:numPr>
        <w:rPr>
          <w:rtl/>
        </w:rPr>
      </w:pPr>
      <w:r w:rsidRPr="009A4AEA">
        <w:rPr>
          <w:rtl/>
        </w:rPr>
        <w:t xml:space="preserve">הפעולות בתחום המניעה וההשפעה מכונות </w:t>
      </w:r>
      <w:proofErr w:type="spellStart"/>
      <w:r w:rsidRPr="009A4AEA">
        <w:rPr>
          <w:rtl/>
        </w:rPr>
        <w:t>מב"מ</w:t>
      </w:r>
      <w:proofErr w:type="spellEnd"/>
      <w:r w:rsidRPr="009A4AEA">
        <w:rPr>
          <w:rtl/>
        </w:rPr>
        <w:t>: המאפיינים (שבתאי): מתחת לסף המלחמה, מימד הזמן – מאמץ מתמשך, מימד המרחב – גלובלי; שיתוף פעולה בין ארגוני ובין לאומי; אין מצבי ס</w:t>
      </w:r>
      <w:r w:rsidRPr="009A4AEA">
        <w:rPr>
          <w:rtl/>
        </w:rPr>
        <w:t>יום</w:t>
      </w:r>
    </w:p>
    <w:p w:rsidR="00000000" w:rsidRPr="009A4AEA" w:rsidRDefault="000F2826" w:rsidP="009A4AEA">
      <w:pPr>
        <w:pStyle w:val="a3"/>
        <w:numPr>
          <w:ilvl w:val="0"/>
          <w:numId w:val="21"/>
        </w:numPr>
        <w:rPr>
          <w:rtl/>
        </w:rPr>
      </w:pPr>
      <w:r w:rsidRPr="009A4AEA">
        <w:rPr>
          <w:rtl/>
        </w:rPr>
        <w:t xml:space="preserve">עם זאת קיים חשש ממהלכים רכים – צלקות (לבנון) וחוסר אמונה – נוגד תרבות אסטרטגית. מבצעי מוצלחים כמו איראן, משטים לא תוחקרו ולא הפכו לחלק מהתרבות. </w:t>
      </w:r>
      <w:proofErr w:type="spellStart"/>
      <w:r w:rsidRPr="009A4AEA">
        <w:rPr>
          <w:rtl/>
        </w:rPr>
        <w:t>המב"מ</w:t>
      </w:r>
      <w:proofErr w:type="spellEnd"/>
      <w:r w:rsidRPr="009A4AEA">
        <w:rPr>
          <w:rtl/>
        </w:rPr>
        <w:t xml:space="preserve"> מוטה כלים צבאיים (דקל ועינב 33)</w:t>
      </w:r>
    </w:p>
    <w:p w:rsidR="009A4AEA" w:rsidRDefault="009A4AEA" w:rsidP="009A4AEA">
      <w:pPr>
        <w:rPr>
          <w:rFonts w:hint="cs"/>
          <w:rtl/>
        </w:rPr>
      </w:pPr>
    </w:p>
    <w:p w:rsidR="009A4AEA" w:rsidRDefault="009A4AEA" w:rsidP="009A4AEA">
      <w:pPr>
        <w:rPr>
          <w:rFonts w:hint="cs"/>
          <w:rtl/>
        </w:rPr>
      </w:pPr>
      <w:r>
        <w:rPr>
          <w:rFonts w:hint="cs"/>
          <w:rtl/>
        </w:rPr>
        <w:t>מה ההשלכות למשרדי חוץ?</w:t>
      </w:r>
    </w:p>
    <w:p w:rsidR="009A4AEA" w:rsidRDefault="009A4AEA" w:rsidP="009A4AEA">
      <w:pPr>
        <w:pStyle w:val="a3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באמת צריכים להשתנות</w:t>
      </w:r>
    </w:p>
    <w:p w:rsidR="009A4AEA" w:rsidRDefault="009A4AEA" w:rsidP="009A4AEA">
      <w:pPr>
        <w:pStyle w:val="a3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לפעול בצורה מערכתית</w:t>
      </w:r>
    </w:p>
    <w:p w:rsidR="00000000" w:rsidRPr="009A4AEA" w:rsidRDefault="000F2826" w:rsidP="009A4AEA">
      <w:pPr>
        <w:pStyle w:val="a3"/>
        <w:numPr>
          <w:ilvl w:val="0"/>
          <w:numId w:val="5"/>
        </w:numPr>
      </w:pPr>
      <w:r w:rsidRPr="009A4AEA">
        <w:rPr>
          <w:rtl/>
        </w:rPr>
        <w:t>גם הדיפלומטיה צריכה להיות היברידית</w:t>
      </w:r>
    </w:p>
    <w:p w:rsidR="00000000" w:rsidRPr="009A4AEA" w:rsidRDefault="000F2826" w:rsidP="009A4AEA">
      <w:pPr>
        <w:pStyle w:val="a3"/>
        <w:numPr>
          <w:ilvl w:val="0"/>
          <w:numId w:val="5"/>
        </w:numPr>
        <w:rPr>
          <w:rtl/>
        </w:rPr>
      </w:pPr>
      <w:r w:rsidRPr="009A4AEA">
        <w:rPr>
          <w:rtl/>
        </w:rPr>
        <w:t>לשתף פעולה עם משרדים וגופים לא ממשלתיים</w:t>
      </w:r>
    </w:p>
    <w:p w:rsidR="00000000" w:rsidRPr="009A4AEA" w:rsidRDefault="000F2826" w:rsidP="009A4AEA">
      <w:pPr>
        <w:pStyle w:val="a3"/>
        <w:numPr>
          <w:ilvl w:val="0"/>
          <w:numId w:val="5"/>
        </w:numPr>
        <w:rPr>
          <w:rtl/>
        </w:rPr>
      </w:pPr>
      <w:r w:rsidRPr="009A4AEA">
        <w:rPr>
          <w:rtl/>
        </w:rPr>
        <w:t>לפעול בצורת מערכה – לעבור לדפוס של ניהול של תהליכים ולא מבנים (לניר, גרוסמן)</w:t>
      </w:r>
    </w:p>
    <w:p w:rsidR="00000000" w:rsidRPr="009A4AEA" w:rsidRDefault="000F2826" w:rsidP="009A4AEA">
      <w:pPr>
        <w:pStyle w:val="a3"/>
        <w:numPr>
          <w:ilvl w:val="0"/>
          <w:numId w:val="5"/>
        </w:numPr>
        <w:rPr>
          <w:rtl/>
        </w:rPr>
      </w:pPr>
      <w:r w:rsidRPr="009A4AEA">
        <w:rPr>
          <w:rtl/>
        </w:rPr>
        <w:t>להסתכל יותר ע</w:t>
      </w:r>
      <w:r w:rsidRPr="009A4AEA">
        <w:rPr>
          <w:rtl/>
        </w:rPr>
        <w:t xml:space="preserve">ל הזדמנויות שזה מנדט שלו יש ולאחרים אין (פז </w:t>
      </w:r>
      <w:r w:rsidRPr="009A4AEA">
        <w:t>VIII</w:t>
      </w:r>
      <w:r w:rsidRPr="009A4AEA">
        <w:rPr>
          <w:rtl/>
        </w:rPr>
        <w:t>)</w:t>
      </w:r>
    </w:p>
    <w:p w:rsidR="00000000" w:rsidRPr="009A4AEA" w:rsidRDefault="000F2826" w:rsidP="009A4AEA">
      <w:pPr>
        <w:pStyle w:val="a3"/>
        <w:numPr>
          <w:ilvl w:val="0"/>
          <w:numId w:val="5"/>
        </w:numPr>
        <w:rPr>
          <w:rtl/>
        </w:rPr>
      </w:pPr>
      <w:r w:rsidRPr="009A4AEA">
        <w:rPr>
          <w:rtl/>
        </w:rPr>
        <w:t xml:space="preserve">לשלב </w:t>
      </w:r>
      <w:proofErr w:type="spellStart"/>
      <w:r w:rsidRPr="009A4AEA">
        <w:rPr>
          <w:rtl/>
        </w:rPr>
        <w:t>דפ"צ</w:t>
      </w:r>
      <w:proofErr w:type="spellEnd"/>
      <w:r w:rsidRPr="009A4AEA">
        <w:rPr>
          <w:rtl/>
        </w:rPr>
        <w:t xml:space="preserve"> כחלק </w:t>
      </w:r>
      <w:proofErr w:type="spellStart"/>
      <w:r w:rsidRPr="009A4AEA">
        <w:rPr>
          <w:rtl/>
        </w:rPr>
        <w:t>אינטגרלי</w:t>
      </w:r>
      <w:proofErr w:type="spellEnd"/>
      <w:r w:rsidRPr="009A4AEA">
        <w:rPr>
          <w:rtl/>
        </w:rPr>
        <w:t xml:space="preserve"> </w:t>
      </w:r>
    </w:p>
    <w:p w:rsidR="00000000" w:rsidRPr="009A4AEA" w:rsidRDefault="000F2826" w:rsidP="009A4AEA">
      <w:pPr>
        <w:pStyle w:val="a3"/>
        <w:numPr>
          <w:ilvl w:val="0"/>
          <w:numId w:val="5"/>
        </w:numPr>
        <w:rPr>
          <w:rtl/>
        </w:rPr>
      </w:pPr>
      <w:r w:rsidRPr="009A4AEA">
        <w:rPr>
          <w:rtl/>
        </w:rPr>
        <w:t>לשפר מערכות מידע</w:t>
      </w:r>
    </w:p>
    <w:p w:rsidR="00000000" w:rsidRPr="009A4AEA" w:rsidRDefault="000F2826" w:rsidP="009A4AEA">
      <w:pPr>
        <w:pStyle w:val="a3"/>
        <w:numPr>
          <w:ilvl w:val="0"/>
          <w:numId w:val="5"/>
        </w:numPr>
        <w:rPr>
          <w:rtl/>
        </w:rPr>
      </w:pPr>
      <w:r w:rsidRPr="009A4AEA">
        <w:rPr>
          <w:rtl/>
        </w:rPr>
        <w:t>להתמקד במניעת מלחמה</w:t>
      </w:r>
    </w:p>
    <w:p w:rsidR="00000000" w:rsidRPr="009A4AEA" w:rsidRDefault="000F2826" w:rsidP="009A4AEA">
      <w:pPr>
        <w:pStyle w:val="a3"/>
        <w:numPr>
          <w:ilvl w:val="0"/>
          <w:numId w:val="5"/>
        </w:numPr>
        <w:rPr>
          <w:rtl/>
        </w:rPr>
      </w:pPr>
      <w:r w:rsidRPr="009A4AEA">
        <w:rPr>
          <w:rtl/>
        </w:rPr>
        <w:t>הכשרה מתאימה</w:t>
      </w:r>
    </w:p>
    <w:p w:rsidR="009A4AEA" w:rsidRDefault="009A4AEA" w:rsidP="009A4AEA">
      <w:pPr>
        <w:pStyle w:val="a3"/>
        <w:numPr>
          <w:ilvl w:val="0"/>
          <w:numId w:val="5"/>
        </w:numPr>
        <w:rPr>
          <w:rFonts w:hint="cs"/>
          <w:rtl/>
        </w:rPr>
      </w:pPr>
    </w:p>
    <w:p w:rsidR="009A4AEA" w:rsidRDefault="009A4AEA" w:rsidP="009A4AEA">
      <w:pPr>
        <w:rPr>
          <w:rFonts w:hint="cs"/>
          <w:rtl/>
        </w:rPr>
      </w:pPr>
    </w:p>
    <w:p w:rsidR="009A4AEA" w:rsidRDefault="009A4AEA" w:rsidP="009A4AEA">
      <w:pPr>
        <w:rPr>
          <w:rFonts w:hint="cs"/>
          <w:rtl/>
        </w:rPr>
      </w:pPr>
      <w:r>
        <w:rPr>
          <w:rFonts w:hint="cs"/>
          <w:rtl/>
        </w:rPr>
        <w:t>מה ההשלכות למערכת?</w:t>
      </w:r>
    </w:p>
    <w:p w:rsidR="000F2826" w:rsidRDefault="009A4AEA" w:rsidP="000F2826">
      <w:pPr>
        <w:pStyle w:val="a3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שילוב יותר מלא של הדיפלומטיה</w:t>
      </w:r>
      <w:r w:rsidR="000F2826">
        <w:rPr>
          <w:rFonts w:hint="cs"/>
          <w:rtl/>
        </w:rPr>
        <w:t xml:space="preserve"> </w:t>
      </w:r>
    </w:p>
    <w:p w:rsidR="00000000" w:rsidRPr="000F2826" w:rsidRDefault="000F2826" w:rsidP="000F2826">
      <w:pPr>
        <w:pStyle w:val="a3"/>
        <w:numPr>
          <w:ilvl w:val="0"/>
          <w:numId w:val="6"/>
        </w:numPr>
      </w:pPr>
      <w:r w:rsidRPr="000F2826">
        <w:rPr>
          <w:rtl/>
        </w:rPr>
        <w:t>לשתף את משרד החוץ בשלב העיצוב – למידה משותפת רב ארגונית (שבתאי)</w:t>
      </w:r>
    </w:p>
    <w:p w:rsidR="00000000" w:rsidRPr="000F2826" w:rsidRDefault="000F2826" w:rsidP="000F2826">
      <w:pPr>
        <w:pStyle w:val="a3"/>
        <w:numPr>
          <w:ilvl w:val="0"/>
          <w:numId w:val="6"/>
        </w:numPr>
        <w:rPr>
          <w:rtl/>
        </w:rPr>
      </w:pPr>
      <w:r w:rsidRPr="000F2826">
        <w:rPr>
          <w:rtl/>
        </w:rPr>
        <w:t xml:space="preserve">הפיתרון אינו הרחבה של היכולות בצבא אלא חיזוק </w:t>
      </w:r>
      <w:proofErr w:type="spellStart"/>
      <w:r w:rsidRPr="000F2826">
        <w:rPr>
          <w:rtl/>
        </w:rPr>
        <w:t>משה"ח</w:t>
      </w:r>
      <w:proofErr w:type="spellEnd"/>
      <w:r w:rsidRPr="000F2826">
        <w:rPr>
          <w:rtl/>
        </w:rPr>
        <w:t xml:space="preserve"> וכלים </w:t>
      </w:r>
      <w:r w:rsidRPr="000F2826">
        <w:rPr>
          <w:rtl/>
        </w:rPr>
        <w:t xml:space="preserve">רכים אחרים (פז </w:t>
      </w:r>
      <w:r w:rsidRPr="000F2826">
        <w:t>VIII</w:t>
      </w:r>
      <w:r w:rsidRPr="000F2826">
        <w:rPr>
          <w:rtl/>
        </w:rPr>
        <w:t>)</w:t>
      </w:r>
    </w:p>
    <w:p w:rsidR="00000000" w:rsidRPr="000F2826" w:rsidRDefault="000F2826" w:rsidP="000F2826">
      <w:pPr>
        <w:pStyle w:val="a3"/>
        <w:numPr>
          <w:ilvl w:val="0"/>
          <w:numId w:val="6"/>
        </w:numPr>
        <w:rPr>
          <w:rtl/>
        </w:rPr>
      </w:pPr>
      <w:r w:rsidRPr="000F2826">
        <w:rPr>
          <w:rtl/>
        </w:rPr>
        <w:t>לטפל בחסמים הארגוניים</w:t>
      </w:r>
    </w:p>
    <w:p w:rsidR="00000000" w:rsidRPr="000F2826" w:rsidRDefault="000F2826" w:rsidP="000F2826">
      <w:pPr>
        <w:pStyle w:val="a3"/>
        <w:numPr>
          <w:ilvl w:val="0"/>
          <w:numId w:val="6"/>
        </w:numPr>
        <w:rPr>
          <w:rtl/>
        </w:rPr>
      </w:pPr>
      <w:r w:rsidRPr="000F2826">
        <w:rPr>
          <w:rtl/>
        </w:rPr>
        <w:t>לשנות תרבות אסטרטגית</w:t>
      </w:r>
    </w:p>
    <w:p w:rsidR="00000000" w:rsidRPr="000F2826" w:rsidRDefault="000F2826" w:rsidP="000F2826">
      <w:pPr>
        <w:pStyle w:val="a3"/>
        <w:numPr>
          <w:ilvl w:val="0"/>
          <w:numId w:val="6"/>
        </w:numPr>
        <w:rPr>
          <w:rtl/>
        </w:rPr>
      </w:pPr>
      <w:r w:rsidRPr="000F2826">
        <w:rPr>
          <w:rtl/>
        </w:rPr>
        <w:t>להתארגן בצורה רשתית על בסיס יתרונות יחסיים</w:t>
      </w:r>
    </w:p>
    <w:p w:rsidR="00000000" w:rsidRPr="000F2826" w:rsidRDefault="000F2826" w:rsidP="000F2826">
      <w:pPr>
        <w:pStyle w:val="a3"/>
        <w:numPr>
          <w:ilvl w:val="0"/>
          <w:numId w:val="6"/>
        </w:numPr>
        <w:rPr>
          <w:rtl/>
        </w:rPr>
      </w:pPr>
      <w:r w:rsidRPr="000F2826">
        <w:rPr>
          <w:rtl/>
        </w:rPr>
        <w:t>להתמקד במניעת מלחמה</w:t>
      </w:r>
    </w:p>
    <w:p w:rsidR="00000000" w:rsidRPr="000F2826" w:rsidRDefault="000F2826" w:rsidP="000F2826">
      <w:pPr>
        <w:pStyle w:val="a3"/>
        <w:numPr>
          <w:ilvl w:val="0"/>
          <w:numId w:val="6"/>
        </w:numPr>
        <w:rPr>
          <w:rtl/>
        </w:rPr>
      </w:pPr>
      <w:r w:rsidRPr="000F2826">
        <w:rPr>
          <w:rtl/>
        </w:rPr>
        <w:t>לתחקר הצלחות כגון איראן</w:t>
      </w:r>
      <w:r w:rsidRPr="000F2826">
        <w:rPr>
          <w:rtl/>
        </w:rPr>
        <w:t xml:space="preserve"> </w:t>
      </w:r>
    </w:p>
    <w:p w:rsidR="009A4AEA" w:rsidRDefault="009A4AEA" w:rsidP="009A4AEA">
      <w:pPr>
        <w:pStyle w:val="a3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לא לעשות דיפלומטיה במקומות אחרים אלא לשלב אותה</w:t>
      </w:r>
    </w:p>
    <w:p w:rsidR="009A4AEA" w:rsidRDefault="009A4AEA" w:rsidP="000F2826">
      <w:pPr>
        <w:pStyle w:val="a3"/>
        <w:rPr>
          <w:rFonts w:hint="cs"/>
          <w:rtl/>
        </w:rPr>
      </w:pPr>
    </w:p>
    <w:p w:rsidR="009A4AEA" w:rsidRDefault="009A4AEA" w:rsidP="009A4AEA"/>
    <w:sectPr w:rsidR="009A4AEA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970"/>
    <w:multiLevelType w:val="hybridMultilevel"/>
    <w:tmpl w:val="6518C888"/>
    <w:lvl w:ilvl="0" w:tplc="91840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F8E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28B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345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C5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14E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7ED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00E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8E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E80B63"/>
    <w:multiLevelType w:val="hybridMultilevel"/>
    <w:tmpl w:val="F210E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E223B"/>
    <w:multiLevelType w:val="hybridMultilevel"/>
    <w:tmpl w:val="E2602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21F03"/>
    <w:multiLevelType w:val="hybridMultilevel"/>
    <w:tmpl w:val="C394A206"/>
    <w:lvl w:ilvl="0" w:tplc="5DDC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A6F6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DE0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F4D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98A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9E3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2B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CF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EAB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4900B97"/>
    <w:multiLevelType w:val="hybridMultilevel"/>
    <w:tmpl w:val="A54E447C"/>
    <w:lvl w:ilvl="0" w:tplc="C8BA4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EA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21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AC9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FCA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72A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382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CA1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BE2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94E03B3"/>
    <w:multiLevelType w:val="hybridMultilevel"/>
    <w:tmpl w:val="2D1017D0"/>
    <w:lvl w:ilvl="0" w:tplc="FC62E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6E5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2E1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040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FA7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6D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3C8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B4D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DC1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96D2425"/>
    <w:multiLevelType w:val="hybridMultilevel"/>
    <w:tmpl w:val="B7105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875D7"/>
    <w:multiLevelType w:val="hybridMultilevel"/>
    <w:tmpl w:val="1ACED722"/>
    <w:lvl w:ilvl="0" w:tplc="DA720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7CA622">
      <w:start w:val="235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A0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26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D6A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124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FED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CE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2E0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FAE7D57"/>
    <w:multiLevelType w:val="hybridMultilevel"/>
    <w:tmpl w:val="A7EA5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10547"/>
    <w:multiLevelType w:val="hybridMultilevel"/>
    <w:tmpl w:val="630AE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42829"/>
    <w:multiLevelType w:val="hybridMultilevel"/>
    <w:tmpl w:val="EB34B5CA"/>
    <w:lvl w:ilvl="0" w:tplc="7F928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120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DA6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34F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AB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66F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9CF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748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A88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2A977DF"/>
    <w:multiLevelType w:val="hybridMultilevel"/>
    <w:tmpl w:val="E09C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1746C"/>
    <w:multiLevelType w:val="hybridMultilevel"/>
    <w:tmpl w:val="3E5CA358"/>
    <w:lvl w:ilvl="0" w:tplc="CF9E5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DA8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06E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0A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7E6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74B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89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786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329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4DF3672"/>
    <w:multiLevelType w:val="hybridMultilevel"/>
    <w:tmpl w:val="CA1E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8017D"/>
    <w:multiLevelType w:val="hybridMultilevel"/>
    <w:tmpl w:val="A11AF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FA5AA8"/>
    <w:multiLevelType w:val="hybridMultilevel"/>
    <w:tmpl w:val="60DC3CE8"/>
    <w:lvl w:ilvl="0" w:tplc="15CE0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10E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6C6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66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7A9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8A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B29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E9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7C9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ADD4D24"/>
    <w:multiLevelType w:val="hybridMultilevel"/>
    <w:tmpl w:val="5E963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077CB4"/>
    <w:multiLevelType w:val="hybridMultilevel"/>
    <w:tmpl w:val="8C10D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7947A3"/>
    <w:multiLevelType w:val="hybridMultilevel"/>
    <w:tmpl w:val="E99232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AFF1FEB"/>
    <w:multiLevelType w:val="hybridMultilevel"/>
    <w:tmpl w:val="890AE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B06E18"/>
    <w:multiLevelType w:val="hybridMultilevel"/>
    <w:tmpl w:val="C80A9ED0"/>
    <w:lvl w:ilvl="0" w:tplc="1C960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24B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1E1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5E6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106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60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D0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EC3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F27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AD25415"/>
    <w:multiLevelType w:val="hybridMultilevel"/>
    <w:tmpl w:val="E3468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635B1B"/>
    <w:multiLevelType w:val="hybridMultilevel"/>
    <w:tmpl w:val="B4662EEA"/>
    <w:lvl w:ilvl="0" w:tplc="217C1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68632">
      <w:start w:val="22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447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844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74A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744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AA2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C4B9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02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59A6F9F"/>
    <w:multiLevelType w:val="hybridMultilevel"/>
    <w:tmpl w:val="317E0D2E"/>
    <w:lvl w:ilvl="0" w:tplc="00F65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18A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BEA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8E8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44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B46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B41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EA5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720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9005137"/>
    <w:multiLevelType w:val="hybridMultilevel"/>
    <w:tmpl w:val="FA8EBECC"/>
    <w:lvl w:ilvl="0" w:tplc="10500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0E2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44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6AC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65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6CF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0A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AE2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A6D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21"/>
  </w:num>
  <w:num w:numId="5">
    <w:abstractNumId w:val="2"/>
  </w:num>
  <w:num w:numId="6">
    <w:abstractNumId w:val="19"/>
  </w:num>
  <w:num w:numId="7">
    <w:abstractNumId w:val="1"/>
  </w:num>
  <w:num w:numId="8">
    <w:abstractNumId w:val="9"/>
  </w:num>
  <w:num w:numId="9">
    <w:abstractNumId w:val="6"/>
  </w:num>
  <w:num w:numId="10">
    <w:abstractNumId w:val="16"/>
  </w:num>
  <w:num w:numId="11">
    <w:abstractNumId w:val="11"/>
  </w:num>
  <w:num w:numId="12">
    <w:abstractNumId w:val="14"/>
  </w:num>
  <w:num w:numId="13">
    <w:abstractNumId w:val="17"/>
  </w:num>
  <w:num w:numId="14">
    <w:abstractNumId w:val="24"/>
  </w:num>
  <w:num w:numId="15">
    <w:abstractNumId w:val="3"/>
  </w:num>
  <w:num w:numId="16">
    <w:abstractNumId w:val="22"/>
  </w:num>
  <w:num w:numId="17">
    <w:abstractNumId w:val="7"/>
  </w:num>
  <w:num w:numId="18">
    <w:abstractNumId w:val="12"/>
  </w:num>
  <w:num w:numId="19">
    <w:abstractNumId w:val="10"/>
  </w:num>
  <w:num w:numId="20">
    <w:abstractNumId w:val="0"/>
  </w:num>
  <w:num w:numId="21">
    <w:abstractNumId w:val="23"/>
  </w:num>
  <w:num w:numId="22">
    <w:abstractNumId w:val="4"/>
  </w:num>
  <w:num w:numId="23">
    <w:abstractNumId w:val="5"/>
  </w:num>
  <w:num w:numId="24">
    <w:abstractNumId w:val="20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04F7"/>
    <w:rsid w:val="000F2826"/>
    <w:rsid w:val="001F0973"/>
    <w:rsid w:val="002C4280"/>
    <w:rsid w:val="003E2D7F"/>
    <w:rsid w:val="007E1B5C"/>
    <w:rsid w:val="007F67BC"/>
    <w:rsid w:val="009A4AEA"/>
    <w:rsid w:val="009F3559"/>
    <w:rsid w:val="00BB021D"/>
    <w:rsid w:val="00BD5952"/>
    <w:rsid w:val="00BE7F00"/>
    <w:rsid w:val="00BF5D4A"/>
    <w:rsid w:val="00E56FCF"/>
    <w:rsid w:val="00F1703B"/>
    <w:rsid w:val="00F40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52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4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739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72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8511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687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804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08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9095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951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17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72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202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5794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031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04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0117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467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79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01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427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5908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920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807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451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720">
          <w:marLeft w:val="0"/>
          <w:marRight w:val="116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3151">
          <w:marLeft w:val="0"/>
          <w:marRight w:val="116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220">
          <w:marLeft w:val="0"/>
          <w:marRight w:val="116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2534">
          <w:marLeft w:val="0"/>
          <w:marRight w:val="116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351">
          <w:marLeft w:val="0"/>
          <w:marRight w:val="116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823">
          <w:marLeft w:val="0"/>
          <w:marRight w:val="116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022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61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213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537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930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45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27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088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334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32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30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710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21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1141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6019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146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774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771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752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502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04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76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78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6762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5056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380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724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611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0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739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79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340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52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41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1338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7120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02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737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89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40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300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209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367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5919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43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12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5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347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A6E3E-5C4A-4A0B-B36C-78F9F7BE6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1434</Words>
  <Characters>7172</Characters>
  <Application>Microsoft Office Word</Application>
  <DocSecurity>0</DocSecurity>
  <Lines>59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6</cp:revision>
  <dcterms:created xsi:type="dcterms:W3CDTF">2018-02-10T10:27:00Z</dcterms:created>
  <dcterms:modified xsi:type="dcterms:W3CDTF">2018-02-10T12:27:00Z</dcterms:modified>
</cp:coreProperties>
</file>