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236" w:rsidRPr="00EA0236" w:rsidRDefault="00EA0236" w:rsidP="00EA0236">
      <w:pPr>
        <w:jc w:val="center"/>
        <w:rPr>
          <w:b/>
          <w:bCs/>
          <w:sz w:val="24"/>
          <w:szCs w:val="24"/>
          <w:u w:val="single"/>
          <w:rtl/>
        </w:rPr>
      </w:pPr>
      <w:r w:rsidRPr="00EA0236">
        <w:rPr>
          <w:rFonts w:hint="cs"/>
          <w:b/>
          <w:bCs/>
          <w:sz w:val="24"/>
          <w:szCs w:val="24"/>
          <w:u w:val="single"/>
          <w:rtl/>
        </w:rPr>
        <w:t xml:space="preserve">מבוא לממשל ולחברה אמריקאית </w:t>
      </w:r>
      <w:r w:rsidRPr="00EA0236">
        <w:rPr>
          <w:b/>
          <w:bCs/>
          <w:sz w:val="24"/>
          <w:szCs w:val="24"/>
          <w:u w:val="single"/>
          <w:rtl/>
        </w:rPr>
        <w:t>–</w:t>
      </w:r>
      <w:r w:rsidRPr="00EA0236">
        <w:rPr>
          <w:rFonts w:hint="cs"/>
          <w:b/>
          <w:bCs/>
          <w:sz w:val="24"/>
          <w:szCs w:val="24"/>
          <w:u w:val="single"/>
          <w:rtl/>
        </w:rPr>
        <w:t xml:space="preserve"> ד"ר ישראל ויסמל מנור</w:t>
      </w:r>
    </w:p>
    <w:p w:rsidR="00EA0236" w:rsidRDefault="00EA0236" w:rsidP="00EA0236">
      <w:pPr>
        <w:rPr>
          <w:rtl/>
        </w:rPr>
      </w:pPr>
    </w:p>
    <w:p w:rsidR="00EA0236" w:rsidRDefault="00EA0236" w:rsidP="00EA0236">
      <w:pPr>
        <w:rPr>
          <w:u w:val="single"/>
          <w:rtl/>
        </w:rPr>
      </w:pPr>
      <w:r w:rsidRPr="00EA0236">
        <w:rPr>
          <w:rFonts w:hint="cs"/>
          <w:u w:val="single"/>
          <w:rtl/>
        </w:rPr>
        <w:t xml:space="preserve">לו"ז הקורס </w:t>
      </w:r>
      <w:r w:rsidRPr="00EA0236">
        <w:rPr>
          <w:u w:val="single"/>
          <w:rtl/>
        </w:rPr>
        <w:t>–</w:t>
      </w:r>
      <w:r w:rsidRPr="00EA0236">
        <w:rPr>
          <w:rFonts w:hint="cs"/>
          <w:u w:val="single"/>
          <w:rtl/>
        </w:rPr>
        <w:t xml:space="preserve"> סמסטר ב' תש"פ</w:t>
      </w:r>
    </w:p>
    <w:p w:rsidR="00EA0236" w:rsidRPr="00EA0236" w:rsidRDefault="00EA0236" w:rsidP="00EA0236">
      <w:pPr>
        <w:rPr>
          <w:u w:val="single"/>
          <w:rtl/>
        </w:rPr>
      </w:pPr>
    </w:p>
    <w:p w:rsidR="00EA0236" w:rsidRDefault="00F473D9" w:rsidP="00EA0236">
      <w:pPr>
        <w:rPr>
          <w:rtl/>
        </w:rPr>
      </w:pPr>
      <w:r>
        <w:rPr>
          <w:rFonts w:hint="cs"/>
          <w:rtl/>
        </w:rPr>
        <w:t>20.04.20</w:t>
      </w:r>
    </w:p>
    <w:p w:rsidR="00F473D9" w:rsidRDefault="00F473D9">
      <w:pPr>
        <w:rPr>
          <w:rtl/>
        </w:rPr>
      </w:pPr>
      <w:r>
        <w:rPr>
          <w:noProof/>
        </w:rPr>
        <w:drawing>
          <wp:inline distT="0" distB="0" distL="0" distR="0" wp14:anchorId="3C13C0DA" wp14:editId="23DD7F94">
            <wp:extent cx="5274310" cy="952500"/>
            <wp:effectExtent l="0" t="0" r="254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3D9" w:rsidRDefault="00F473D9">
      <w:pPr>
        <w:rPr>
          <w:rtl/>
        </w:rPr>
      </w:pPr>
    </w:p>
    <w:p w:rsidR="00F473D9" w:rsidRDefault="00F473D9">
      <w:pPr>
        <w:rPr>
          <w:rtl/>
        </w:rPr>
      </w:pPr>
      <w:r>
        <w:rPr>
          <w:rFonts w:hint="cs"/>
          <w:rtl/>
        </w:rPr>
        <w:t>21.04.20</w:t>
      </w:r>
    </w:p>
    <w:p w:rsidR="00F473D9" w:rsidRDefault="00F473D9">
      <w:pPr>
        <w:rPr>
          <w:rtl/>
        </w:rPr>
      </w:pPr>
      <w:r>
        <w:rPr>
          <w:noProof/>
        </w:rPr>
        <w:drawing>
          <wp:inline distT="0" distB="0" distL="0" distR="0" wp14:anchorId="0FD45938" wp14:editId="53762AF7">
            <wp:extent cx="5274310" cy="936625"/>
            <wp:effectExtent l="0" t="0" r="254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3D9" w:rsidRDefault="00F473D9">
      <w:pPr>
        <w:rPr>
          <w:rtl/>
        </w:rPr>
      </w:pPr>
    </w:p>
    <w:p w:rsidR="00F473D9" w:rsidRDefault="00F473D9">
      <w:pPr>
        <w:rPr>
          <w:rtl/>
        </w:rPr>
      </w:pPr>
      <w:r>
        <w:rPr>
          <w:rFonts w:hint="cs"/>
          <w:rtl/>
        </w:rPr>
        <w:t>27.04.20</w:t>
      </w:r>
    </w:p>
    <w:p w:rsidR="00F473D9" w:rsidRDefault="00F473D9">
      <w:pPr>
        <w:rPr>
          <w:rtl/>
        </w:rPr>
      </w:pPr>
      <w:r>
        <w:rPr>
          <w:noProof/>
        </w:rPr>
        <w:drawing>
          <wp:inline distT="0" distB="0" distL="0" distR="0" wp14:anchorId="7F4F243F" wp14:editId="053121D2">
            <wp:extent cx="5274310" cy="334010"/>
            <wp:effectExtent l="0" t="0" r="2540" b="889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8DF" w:rsidRDefault="00E67915" w:rsidP="00E178DF">
      <w:pPr>
        <w:rPr>
          <w:rtl/>
        </w:rPr>
      </w:pPr>
      <w:r>
        <w:rPr>
          <w:rFonts w:hint="cs"/>
          <w:rtl/>
        </w:rPr>
        <w:t>20.05.20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3"/>
        <w:gridCol w:w="5400"/>
        <w:gridCol w:w="1433"/>
      </w:tblGrid>
      <w:tr w:rsidR="00E178DF" w:rsidTr="00E178DF">
        <w:tc>
          <w:tcPr>
            <w:tcW w:w="1463" w:type="dxa"/>
          </w:tcPr>
          <w:p w:rsidR="00E178DF" w:rsidRDefault="00E178DF" w:rsidP="00E178DF">
            <w:pPr>
              <w:rPr>
                <w:rFonts w:hint="cs"/>
                <w:rtl/>
              </w:rPr>
            </w:pPr>
          </w:p>
        </w:tc>
        <w:tc>
          <w:tcPr>
            <w:tcW w:w="5400" w:type="dxa"/>
          </w:tcPr>
          <w:p w:rsidR="00E178DF" w:rsidRDefault="00E178DF" w:rsidP="00E178DF">
            <w:pPr>
              <w:rPr>
                <w:rtl/>
              </w:rPr>
            </w:pPr>
          </w:p>
          <w:p w:rsidR="00E178DF" w:rsidRDefault="00E178DF" w:rsidP="00E178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מבוא לממשל ולחברה אמריקאית</w:t>
            </w:r>
          </w:p>
        </w:tc>
        <w:tc>
          <w:tcPr>
            <w:tcW w:w="1433" w:type="dxa"/>
          </w:tcPr>
          <w:p w:rsidR="00E178DF" w:rsidRDefault="00E178DF" w:rsidP="00E178DF">
            <w:pPr>
              <w:rPr>
                <w:rtl/>
              </w:rPr>
            </w:pPr>
          </w:p>
          <w:p w:rsidR="00E178DF" w:rsidRDefault="00E178DF" w:rsidP="00E178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פרונטאלי</w:t>
            </w:r>
          </w:p>
        </w:tc>
      </w:tr>
    </w:tbl>
    <w:p w:rsidR="00E67915" w:rsidRDefault="00E67915" w:rsidP="00E178DF">
      <w:pPr>
        <w:rPr>
          <w:rtl/>
        </w:rPr>
      </w:pPr>
      <w:bookmarkStart w:id="0" w:name="_GoBack"/>
      <w:bookmarkEnd w:id="0"/>
      <w:r>
        <w:rPr>
          <w:rFonts w:hint="cs"/>
          <w:rtl/>
        </w:rPr>
        <w:t>21.05.20</w:t>
      </w:r>
      <w:r w:rsidR="00E178DF">
        <w:rPr>
          <w:rFonts w:hint="cs"/>
          <w:rtl/>
        </w:rPr>
        <w:t xml:space="preserve"> -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63"/>
        <w:gridCol w:w="5400"/>
        <w:gridCol w:w="1433"/>
      </w:tblGrid>
      <w:tr w:rsidR="00E178DF" w:rsidTr="00A97724">
        <w:tc>
          <w:tcPr>
            <w:tcW w:w="1463" w:type="dxa"/>
          </w:tcPr>
          <w:p w:rsidR="00E178DF" w:rsidRDefault="00E178DF" w:rsidP="00A97724">
            <w:pPr>
              <w:rPr>
                <w:rFonts w:hint="cs"/>
                <w:rtl/>
              </w:rPr>
            </w:pPr>
          </w:p>
        </w:tc>
        <w:tc>
          <w:tcPr>
            <w:tcW w:w="5400" w:type="dxa"/>
          </w:tcPr>
          <w:p w:rsidR="00E178DF" w:rsidRDefault="00E178DF" w:rsidP="00A97724">
            <w:pPr>
              <w:rPr>
                <w:rtl/>
              </w:rPr>
            </w:pPr>
          </w:p>
          <w:p w:rsidR="00E178DF" w:rsidRDefault="00E178DF" w:rsidP="00A9772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מבוא לממשל ולחברה אמריקאית</w:t>
            </w:r>
          </w:p>
        </w:tc>
        <w:tc>
          <w:tcPr>
            <w:tcW w:w="1433" w:type="dxa"/>
          </w:tcPr>
          <w:p w:rsidR="00E178DF" w:rsidRDefault="00E178DF" w:rsidP="00A97724">
            <w:pPr>
              <w:rPr>
                <w:rtl/>
              </w:rPr>
            </w:pPr>
          </w:p>
          <w:p w:rsidR="00E178DF" w:rsidRDefault="00E178DF" w:rsidP="00A9772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פרונטאלי</w:t>
            </w:r>
          </w:p>
        </w:tc>
      </w:tr>
    </w:tbl>
    <w:p w:rsidR="00757995" w:rsidRDefault="00757995">
      <w:pPr>
        <w:rPr>
          <w:rtl/>
        </w:rPr>
      </w:pPr>
    </w:p>
    <w:p w:rsidR="00F473D9" w:rsidRDefault="00F473D9">
      <w:pPr>
        <w:rPr>
          <w:rtl/>
        </w:rPr>
      </w:pPr>
    </w:p>
    <w:p w:rsidR="00EA0236" w:rsidRDefault="00EA0236">
      <w:pPr>
        <w:rPr>
          <w:rtl/>
        </w:rPr>
      </w:pPr>
    </w:p>
    <w:p w:rsidR="00EA0236" w:rsidRDefault="00EA0236"/>
    <w:sectPr w:rsidR="00EA0236" w:rsidSect="00117F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D9"/>
    <w:rsid w:val="00117F20"/>
    <w:rsid w:val="00757995"/>
    <w:rsid w:val="00B6286A"/>
    <w:rsid w:val="00E178DF"/>
    <w:rsid w:val="00E67915"/>
    <w:rsid w:val="00EA0236"/>
    <w:rsid w:val="00F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4291"/>
  <w15:chartTrackingRefBased/>
  <w15:docId w15:val="{CA1426DB-318B-404E-8148-2DD6D1A6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חורש</dc:creator>
  <cp:keywords/>
  <dc:description/>
  <cp:lastModifiedBy>מיכל חורש</cp:lastModifiedBy>
  <cp:revision>6</cp:revision>
  <dcterms:created xsi:type="dcterms:W3CDTF">2020-05-24T07:53:00Z</dcterms:created>
  <dcterms:modified xsi:type="dcterms:W3CDTF">2020-05-25T06:11:00Z</dcterms:modified>
</cp:coreProperties>
</file>